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24C04" w14:textId="77777777" w:rsidR="008E7168" w:rsidRPr="00FD3780" w:rsidRDefault="008E7168">
      <w:pPr>
        <w:jc w:val="center"/>
        <w:rPr>
          <w:rFonts w:ascii="宋体" w:hAnsi="宋体"/>
          <w:sz w:val="28"/>
        </w:rPr>
      </w:pPr>
    </w:p>
    <w:p w14:paraId="102B094D" w14:textId="77777777" w:rsidR="008E7168" w:rsidRPr="00FD3780" w:rsidRDefault="008E7168">
      <w:pPr>
        <w:jc w:val="center"/>
        <w:rPr>
          <w:rFonts w:ascii="宋体" w:hAnsi="宋体"/>
          <w:sz w:val="28"/>
        </w:rPr>
      </w:pPr>
    </w:p>
    <w:p w14:paraId="5E108C43" w14:textId="77777777" w:rsidR="008E7168" w:rsidRPr="00FD3780" w:rsidRDefault="00000000">
      <w:pPr>
        <w:jc w:val="center"/>
        <w:rPr>
          <w:rFonts w:ascii="方正小标宋" w:eastAsia="方正小标宋"/>
          <w:b/>
          <w:szCs w:val="21"/>
        </w:rPr>
      </w:pPr>
      <w:r w:rsidRPr="00FD3780">
        <w:rPr>
          <w:rFonts w:ascii="方正小标宋" w:eastAsia="方正小标宋" w:hint="eastAsia"/>
          <w:b/>
          <w:sz w:val="48"/>
          <w:szCs w:val="48"/>
        </w:rPr>
        <w:t>中粮糖业（漳州）有限公司</w:t>
      </w:r>
    </w:p>
    <w:p w14:paraId="3BE1D682" w14:textId="77777777" w:rsidR="008E7168" w:rsidRPr="00FD3780" w:rsidRDefault="008E7168">
      <w:pPr>
        <w:jc w:val="center"/>
        <w:rPr>
          <w:rFonts w:eastAsia="黑体"/>
          <w:b/>
          <w:szCs w:val="21"/>
        </w:rPr>
      </w:pPr>
    </w:p>
    <w:p w14:paraId="61EF0FD8" w14:textId="77777777" w:rsidR="008E7168" w:rsidRPr="00FD3780" w:rsidRDefault="008E7168">
      <w:pPr>
        <w:rPr>
          <w:rFonts w:eastAsia="黑体"/>
          <w:b/>
          <w:szCs w:val="21"/>
        </w:rPr>
      </w:pPr>
    </w:p>
    <w:p w14:paraId="2B3FAA69" w14:textId="77777777" w:rsidR="008E7168" w:rsidRPr="00FD3780" w:rsidRDefault="008E7168">
      <w:pPr>
        <w:jc w:val="center"/>
        <w:rPr>
          <w:rFonts w:eastAsia="黑体"/>
          <w:b/>
          <w:szCs w:val="21"/>
        </w:rPr>
      </w:pPr>
    </w:p>
    <w:p w14:paraId="447948EC" w14:textId="77777777" w:rsidR="008E7168" w:rsidRPr="00FD3780" w:rsidRDefault="008E7168">
      <w:pPr>
        <w:jc w:val="center"/>
      </w:pPr>
    </w:p>
    <w:p w14:paraId="7BEF6A36" w14:textId="60F339ED" w:rsidR="008E7168" w:rsidRPr="00FD3780" w:rsidRDefault="00000000">
      <w:pPr>
        <w:jc w:val="center"/>
        <w:rPr>
          <w:rFonts w:ascii="方正小标宋" w:eastAsia="方正小标宋"/>
          <w:sz w:val="32"/>
          <w:szCs w:val="32"/>
        </w:rPr>
      </w:pPr>
      <w:r w:rsidRPr="00FD3780">
        <w:rPr>
          <w:rFonts w:ascii="方正小标宋" w:eastAsia="方正小标宋" w:hint="eastAsia"/>
          <w:sz w:val="28"/>
          <w:szCs w:val="28"/>
        </w:rPr>
        <w:t>项目名称：中粮糖业（漳州）有限公司环保“三同时”竣工验收、排污许可证申请办理及环保突发事件应急预案</w:t>
      </w:r>
      <w:r w:rsidR="00786FF6" w:rsidRPr="00FD3780">
        <w:rPr>
          <w:rFonts w:ascii="方正小标宋" w:eastAsia="方正小标宋" w:hint="eastAsia"/>
          <w:sz w:val="28"/>
          <w:szCs w:val="28"/>
        </w:rPr>
        <w:t>编制评审备案</w:t>
      </w:r>
    </w:p>
    <w:p w14:paraId="2ACA89B6" w14:textId="77777777" w:rsidR="008E7168" w:rsidRPr="00FD3780" w:rsidRDefault="008E7168">
      <w:pPr>
        <w:rPr>
          <w:rFonts w:ascii="方正小标宋" w:eastAsia="方正小标宋" w:hAnsi="黑体"/>
          <w:b/>
          <w:sz w:val="20"/>
        </w:rPr>
      </w:pPr>
    </w:p>
    <w:p w14:paraId="3711DAC4" w14:textId="77777777" w:rsidR="008E7168" w:rsidRPr="00FD3780" w:rsidRDefault="008E7168">
      <w:pPr>
        <w:rPr>
          <w:rFonts w:ascii="方正小标宋" w:eastAsia="方正小标宋" w:hAnsi="黑体"/>
          <w:b/>
          <w:sz w:val="20"/>
        </w:rPr>
      </w:pPr>
    </w:p>
    <w:p w14:paraId="43026E44" w14:textId="77777777" w:rsidR="008E7168" w:rsidRPr="00FD3780" w:rsidRDefault="008E7168">
      <w:pPr>
        <w:rPr>
          <w:rFonts w:ascii="方正小标宋" w:eastAsia="方正小标宋" w:hAnsi="黑体"/>
          <w:b/>
          <w:sz w:val="20"/>
        </w:rPr>
      </w:pPr>
    </w:p>
    <w:p w14:paraId="213D336C" w14:textId="77777777" w:rsidR="00E94F38" w:rsidRPr="00FD3780" w:rsidRDefault="00E94F38" w:rsidP="00E94F38">
      <w:pPr>
        <w:jc w:val="center"/>
        <w:rPr>
          <w:rFonts w:ascii="方正小标宋" w:eastAsia="方正小标宋" w:hAnsi="黑体"/>
          <w:b/>
          <w:sz w:val="96"/>
          <w:szCs w:val="96"/>
        </w:rPr>
      </w:pPr>
      <w:proofErr w:type="gramStart"/>
      <w:r w:rsidRPr="00FD3780">
        <w:rPr>
          <w:rFonts w:ascii="方正小标宋" w:eastAsia="方正小标宋" w:hAnsi="黑体" w:hint="eastAsia"/>
          <w:b/>
          <w:sz w:val="96"/>
          <w:szCs w:val="96"/>
        </w:rPr>
        <w:t>询</w:t>
      </w:r>
      <w:proofErr w:type="gramEnd"/>
      <w:r w:rsidRPr="00FD3780">
        <w:rPr>
          <w:rFonts w:ascii="方正小标宋" w:eastAsia="方正小标宋" w:hAnsi="黑体" w:hint="eastAsia"/>
          <w:b/>
          <w:sz w:val="96"/>
          <w:szCs w:val="96"/>
        </w:rPr>
        <w:t>比采购文件</w:t>
      </w:r>
    </w:p>
    <w:p w14:paraId="55CA80CF" w14:textId="77777777" w:rsidR="008E7168" w:rsidRPr="00FD3780" w:rsidRDefault="00000000">
      <w:pPr>
        <w:rPr>
          <w:rFonts w:ascii="方正小标宋" w:eastAsia="方正小标宋" w:hAnsi="黑体"/>
          <w:b/>
          <w:sz w:val="28"/>
          <w:szCs w:val="28"/>
        </w:rPr>
      </w:pPr>
      <w:r w:rsidRPr="00FD3780">
        <w:rPr>
          <w:rFonts w:ascii="方正小标宋" w:eastAsia="方正小标宋" w:hAnsi="黑体" w:hint="eastAsia"/>
          <w:b/>
          <w:sz w:val="28"/>
          <w:szCs w:val="28"/>
        </w:rPr>
        <w:t xml:space="preserve">                           </w:t>
      </w:r>
    </w:p>
    <w:p w14:paraId="54BC6388" w14:textId="77777777" w:rsidR="008E7168" w:rsidRPr="00FD3780" w:rsidRDefault="008E7168">
      <w:pPr>
        <w:rPr>
          <w:rFonts w:ascii="方正小标宋" w:eastAsia="方正小标宋" w:hAnsi="黑体"/>
          <w:b/>
          <w:sz w:val="28"/>
          <w:szCs w:val="28"/>
        </w:rPr>
      </w:pPr>
    </w:p>
    <w:p w14:paraId="5A434C8B" w14:textId="77777777" w:rsidR="008E7168" w:rsidRPr="00FD3780" w:rsidRDefault="008E7168">
      <w:pPr>
        <w:rPr>
          <w:rFonts w:ascii="方正小标宋" w:eastAsia="方正小标宋" w:hAnsi="黑体"/>
          <w:b/>
          <w:sz w:val="28"/>
          <w:szCs w:val="28"/>
        </w:rPr>
      </w:pPr>
    </w:p>
    <w:p w14:paraId="62DC5F2A" w14:textId="77777777" w:rsidR="008E7168" w:rsidRPr="00FD3780" w:rsidRDefault="008E7168">
      <w:pPr>
        <w:rPr>
          <w:rFonts w:ascii="方正小标宋" w:eastAsia="方正小标宋" w:hAnsi="黑体"/>
          <w:b/>
          <w:sz w:val="28"/>
          <w:szCs w:val="28"/>
        </w:rPr>
      </w:pPr>
    </w:p>
    <w:p w14:paraId="3B3BB2F6" w14:textId="77777777" w:rsidR="008E7168" w:rsidRPr="00FD3780" w:rsidRDefault="008E7168">
      <w:pPr>
        <w:rPr>
          <w:rFonts w:ascii="方正小标宋" w:eastAsia="方正小标宋" w:hAnsi="黑体"/>
          <w:b/>
          <w:sz w:val="28"/>
          <w:szCs w:val="28"/>
        </w:rPr>
      </w:pPr>
    </w:p>
    <w:p w14:paraId="7C4D6600" w14:textId="77777777" w:rsidR="008E7168" w:rsidRPr="00FD3780" w:rsidRDefault="008E7168">
      <w:pPr>
        <w:rPr>
          <w:rFonts w:ascii="方正小标宋" w:eastAsia="方正小标宋" w:hAnsi="黑体"/>
          <w:b/>
          <w:sz w:val="28"/>
          <w:szCs w:val="28"/>
        </w:rPr>
      </w:pPr>
    </w:p>
    <w:p w14:paraId="404EF7A6" w14:textId="39729AF6" w:rsidR="008E7168" w:rsidRPr="00FD3780" w:rsidRDefault="00000000">
      <w:pPr>
        <w:tabs>
          <w:tab w:val="center" w:pos="4155"/>
          <w:tab w:val="right" w:pos="8306"/>
        </w:tabs>
        <w:jc w:val="left"/>
        <w:rPr>
          <w:rFonts w:ascii="方正小标宋" w:eastAsia="方正小标宋"/>
          <w:b/>
          <w:sz w:val="44"/>
          <w:szCs w:val="44"/>
        </w:rPr>
        <w:sectPr w:rsidR="008E7168" w:rsidRPr="00FD3780" w:rsidSect="00082387">
          <w:headerReference w:type="default" r:id="rId9"/>
          <w:footerReference w:type="default" r:id="rId10"/>
          <w:footerReference w:type="first" r:id="rId11"/>
          <w:pgSz w:w="11906" w:h="16838"/>
          <w:pgMar w:top="1440" w:right="1800" w:bottom="1440" w:left="1800" w:header="851" w:footer="992" w:gutter="0"/>
          <w:pgNumType w:start="1"/>
          <w:cols w:space="425"/>
          <w:titlePg/>
          <w:docGrid w:type="lines" w:linePitch="312"/>
        </w:sectPr>
      </w:pPr>
      <w:r w:rsidRPr="00FD3780">
        <w:rPr>
          <w:rFonts w:ascii="方正小标宋" w:eastAsia="方正小标宋" w:hint="eastAsia"/>
          <w:b/>
          <w:sz w:val="44"/>
          <w:szCs w:val="44"/>
        </w:rPr>
        <w:tab/>
        <w:t>二〇二</w:t>
      </w:r>
      <w:r w:rsidR="00A623C4" w:rsidRPr="00FD3780">
        <w:rPr>
          <w:rFonts w:ascii="方正小标宋" w:eastAsia="方正小标宋" w:hint="eastAsia"/>
          <w:b/>
          <w:sz w:val="44"/>
          <w:szCs w:val="44"/>
        </w:rPr>
        <w:t>四</w:t>
      </w:r>
      <w:r w:rsidRPr="00FD3780">
        <w:rPr>
          <w:rFonts w:ascii="方正小标宋" w:eastAsia="方正小标宋" w:hint="eastAsia"/>
          <w:b/>
          <w:sz w:val="44"/>
          <w:szCs w:val="44"/>
        </w:rPr>
        <w:t>年</w:t>
      </w:r>
      <w:r w:rsidR="00E94F38" w:rsidRPr="00FD3780">
        <w:rPr>
          <w:rFonts w:ascii="方正小标宋" w:eastAsia="方正小标宋" w:hint="eastAsia"/>
          <w:b/>
          <w:sz w:val="44"/>
          <w:szCs w:val="44"/>
        </w:rPr>
        <w:t>三</w:t>
      </w:r>
      <w:r w:rsidRPr="00FD3780">
        <w:rPr>
          <w:rFonts w:ascii="方正小标宋" w:eastAsia="方正小标宋" w:hint="eastAsia"/>
          <w:b/>
          <w:sz w:val="44"/>
          <w:szCs w:val="44"/>
        </w:rPr>
        <w:t>月</w:t>
      </w:r>
    </w:p>
    <w:p w14:paraId="307F79A4" w14:textId="4261ABC8" w:rsidR="008E7168" w:rsidRPr="00FD3780" w:rsidRDefault="00000000">
      <w:pPr>
        <w:jc w:val="center"/>
        <w:rPr>
          <w:rFonts w:ascii="仿宋_GB2312" w:eastAsia="仿宋_GB2312" w:hAnsi="仿宋_GB2312" w:cs="仿宋_GB2312"/>
          <w:b/>
          <w:bCs/>
          <w:sz w:val="32"/>
          <w:szCs w:val="40"/>
        </w:rPr>
      </w:pPr>
      <w:r w:rsidRPr="00FD3780">
        <w:rPr>
          <w:rFonts w:ascii="仿宋_GB2312" w:eastAsia="仿宋_GB2312" w:hAnsi="仿宋_GB2312" w:cs="仿宋_GB2312" w:hint="eastAsia"/>
          <w:b/>
          <w:bCs/>
          <w:sz w:val="32"/>
          <w:szCs w:val="40"/>
        </w:rPr>
        <w:lastRenderedPageBreak/>
        <w:t xml:space="preserve">第一部分  </w:t>
      </w:r>
      <w:proofErr w:type="gramStart"/>
      <w:r w:rsidR="00957AA4" w:rsidRPr="00FD3780">
        <w:rPr>
          <w:rFonts w:ascii="仿宋_GB2312" w:eastAsia="仿宋_GB2312" w:hAnsi="仿宋_GB2312" w:cs="仿宋_GB2312" w:hint="eastAsia"/>
          <w:b/>
          <w:bCs/>
          <w:sz w:val="32"/>
          <w:szCs w:val="40"/>
        </w:rPr>
        <w:t>询</w:t>
      </w:r>
      <w:proofErr w:type="gramEnd"/>
      <w:r w:rsidR="00957AA4" w:rsidRPr="00FD3780">
        <w:rPr>
          <w:rFonts w:ascii="仿宋_GB2312" w:eastAsia="仿宋_GB2312" w:hAnsi="仿宋_GB2312" w:cs="仿宋_GB2312" w:hint="eastAsia"/>
          <w:b/>
          <w:bCs/>
          <w:sz w:val="32"/>
          <w:szCs w:val="40"/>
        </w:rPr>
        <w:t>比采购项目公告</w:t>
      </w:r>
    </w:p>
    <w:p w14:paraId="256A565B" w14:textId="77777777" w:rsidR="008E7168" w:rsidRPr="00FD3780" w:rsidRDefault="008E7168">
      <w:pPr>
        <w:spacing w:line="500" w:lineRule="exact"/>
        <w:rPr>
          <w:rFonts w:ascii="仿宋_GB2312" w:eastAsia="仿宋_GB2312" w:hAnsi="仿宋_GB2312" w:cs="仿宋_GB2312"/>
          <w:b/>
          <w:sz w:val="28"/>
          <w:szCs w:val="28"/>
        </w:rPr>
      </w:pPr>
    </w:p>
    <w:p w14:paraId="7B7FA95C" w14:textId="77777777" w:rsidR="008E7168" w:rsidRPr="00FD3780" w:rsidRDefault="00000000">
      <w:pPr>
        <w:adjustRightInd w:val="0"/>
        <w:snapToGrid w:val="0"/>
        <w:spacing w:line="360" w:lineRule="auto"/>
        <w:ind w:firstLineChars="200" w:firstLine="562"/>
        <w:rPr>
          <w:rFonts w:ascii="仿宋_GB2312" w:eastAsia="仿宋_GB2312" w:hAnsi="仿宋_GB2312" w:cs="仿宋_GB2312"/>
          <w:b/>
          <w:bCs/>
          <w:sz w:val="28"/>
          <w:szCs w:val="28"/>
        </w:rPr>
      </w:pPr>
      <w:r w:rsidRPr="00FD3780">
        <w:rPr>
          <w:rFonts w:ascii="仿宋_GB2312" w:eastAsia="仿宋_GB2312" w:hAnsi="仿宋_GB2312" w:cs="仿宋_GB2312" w:hint="eastAsia"/>
          <w:b/>
          <w:bCs/>
          <w:sz w:val="28"/>
          <w:szCs w:val="28"/>
        </w:rPr>
        <w:t>一、服务概况</w:t>
      </w:r>
    </w:p>
    <w:p w14:paraId="6B91397D" w14:textId="77777777" w:rsidR="008E7168" w:rsidRPr="00FD3780" w:rsidRDefault="00000000">
      <w:pPr>
        <w:adjustRightInd w:val="0"/>
        <w:snapToGrid w:val="0"/>
        <w:spacing w:line="360" w:lineRule="auto"/>
        <w:ind w:firstLineChars="200" w:firstLine="560"/>
        <w:rPr>
          <w:rFonts w:ascii="仿宋_GB2312" w:eastAsia="仿宋_GB2312" w:hAnsi="仿宋_GB2312" w:cs="仿宋_GB2312"/>
          <w:sz w:val="28"/>
          <w:szCs w:val="28"/>
        </w:rPr>
      </w:pPr>
      <w:r w:rsidRPr="00FD3780">
        <w:rPr>
          <w:rFonts w:ascii="仿宋_GB2312" w:eastAsia="仿宋_GB2312" w:hAnsi="仿宋_GB2312" w:cs="仿宋_GB2312" w:hint="eastAsia"/>
          <w:sz w:val="28"/>
          <w:szCs w:val="28"/>
        </w:rPr>
        <w:t>1.服务名称：中粮糖业（漳州）有限公司环保“三同时”竣工验收、排污许可证申请办理及环保突发事件应急预案</w:t>
      </w:r>
    </w:p>
    <w:p w14:paraId="3D574F0C" w14:textId="77777777" w:rsidR="008E7168" w:rsidRPr="00FD3780" w:rsidRDefault="00000000">
      <w:pPr>
        <w:adjustRightInd w:val="0"/>
        <w:snapToGrid w:val="0"/>
        <w:spacing w:line="360" w:lineRule="auto"/>
        <w:ind w:firstLineChars="200" w:firstLine="560"/>
        <w:rPr>
          <w:rFonts w:ascii="仿宋_GB2312" w:eastAsia="仿宋_GB2312" w:hAnsi="仿宋_GB2312" w:cs="仿宋_GB2312"/>
          <w:sz w:val="28"/>
          <w:szCs w:val="28"/>
        </w:rPr>
      </w:pPr>
      <w:r w:rsidRPr="00FD3780">
        <w:rPr>
          <w:rFonts w:ascii="仿宋_GB2312" w:eastAsia="仿宋_GB2312" w:hAnsi="仿宋_GB2312" w:cs="仿宋_GB2312" w:hint="eastAsia"/>
          <w:sz w:val="28"/>
          <w:szCs w:val="28"/>
        </w:rPr>
        <w:t>2.采购人:中粮糖业（漳州）有限公司</w:t>
      </w:r>
    </w:p>
    <w:p w14:paraId="598042B8" w14:textId="1F970E64" w:rsidR="008E7168" w:rsidRPr="00FD3780" w:rsidRDefault="00000000">
      <w:pPr>
        <w:adjustRightInd w:val="0"/>
        <w:snapToGrid w:val="0"/>
        <w:spacing w:line="360" w:lineRule="auto"/>
        <w:ind w:firstLineChars="200" w:firstLine="560"/>
        <w:rPr>
          <w:rFonts w:ascii="仿宋_GB2312" w:eastAsia="仿宋_GB2312" w:hAnsi="仿宋_GB2312" w:cs="仿宋_GB2312"/>
          <w:sz w:val="28"/>
          <w:szCs w:val="28"/>
        </w:rPr>
      </w:pPr>
      <w:r w:rsidRPr="00FD3780">
        <w:rPr>
          <w:rFonts w:ascii="仿宋_GB2312" w:eastAsia="仿宋_GB2312" w:hAnsi="仿宋_GB2312" w:cs="仿宋_GB2312" w:hint="eastAsia"/>
          <w:sz w:val="28"/>
          <w:szCs w:val="28"/>
        </w:rPr>
        <w:t>3.服务地址：</w:t>
      </w:r>
      <w:r w:rsidR="00E94F38" w:rsidRPr="00FD3780">
        <w:rPr>
          <w:rFonts w:ascii="仿宋_GB2312" w:eastAsia="仿宋_GB2312" w:hAnsi="仿宋_GB2312" w:cs="仿宋_GB2312" w:hint="eastAsia"/>
          <w:sz w:val="28"/>
          <w:szCs w:val="28"/>
        </w:rPr>
        <w:t>福建省增漳州市漳州开发区兴港大道8号</w:t>
      </w:r>
    </w:p>
    <w:p w14:paraId="288C7200" w14:textId="77777777" w:rsidR="008E7168" w:rsidRPr="00FD3780" w:rsidRDefault="00000000">
      <w:pPr>
        <w:adjustRightInd w:val="0"/>
        <w:snapToGrid w:val="0"/>
        <w:spacing w:line="360" w:lineRule="auto"/>
        <w:ind w:firstLineChars="200" w:firstLine="560"/>
        <w:rPr>
          <w:rFonts w:ascii="仿宋_GB2312" w:eastAsia="仿宋_GB2312" w:hAnsi="仿宋_GB2312" w:cs="仿宋_GB2312"/>
          <w:sz w:val="28"/>
          <w:szCs w:val="28"/>
        </w:rPr>
      </w:pPr>
      <w:r w:rsidRPr="00FD3780">
        <w:rPr>
          <w:rFonts w:ascii="仿宋_GB2312" w:eastAsia="仿宋_GB2312" w:hAnsi="仿宋_GB2312" w:cs="仿宋_GB2312" w:hint="eastAsia"/>
          <w:sz w:val="28"/>
          <w:szCs w:val="28"/>
        </w:rPr>
        <w:t>4.采购内容：环保“三同时”竣工验收、排污许可证申请办理及环保突发事件应急预案</w:t>
      </w:r>
      <w:bookmarkStart w:id="0" w:name="_Hlk160379448"/>
      <w:r w:rsidRPr="00FD3780">
        <w:rPr>
          <w:rFonts w:ascii="仿宋_GB2312" w:eastAsia="仿宋_GB2312" w:hAnsi="仿宋_GB2312" w:cs="仿宋_GB2312" w:hint="eastAsia"/>
          <w:sz w:val="28"/>
          <w:szCs w:val="28"/>
        </w:rPr>
        <w:t>编制评审备案</w:t>
      </w:r>
      <w:bookmarkEnd w:id="0"/>
    </w:p>
    <w:p w14:paraId="2EFE25B8" w14:textId="77777777" w:rsidR="008E7168" w:rsidRPr="00FD3780" w:rsidRDefault="00000000">
      <w:pPr>
        <w:adjustRightInd w:val="0"/>
        <w:snapToGrid w:val="0"/>
        <w:spacing w:line="360" w:lineRule="auto"/>
        <w:ind w:firstLineChars="200" w:firstLine="562"/>
        <w:rPr>
          <w:rFonts w:ascii="仿宋_GB2312" w:eastAsia="仿宋_GB2312" w:hAnsi="仿宋_GB2312" w:cs="仿宋_GB2312"/>
          <w:b/>
          <w:bCs/>
          <w:sz w:val="28"/>
          <w:szCs w:val="28"/>
        </w:rPr>
      </w:pPr>
      <w:r w:rsidRPr="00FD3780">
        <w:rPr>
          <w:rFonts w:ascii="仿宋_GB2312" w:eastAsia="仿宋_GB2312" w:hAnsi="仿宋_GB2312" w:cs="仿宋_GB2312" w:hint="eastAsia"/>
          <w:b/>
          <w:bCs/>
          <w:sz w:val="28"/>
          <w:szCs w:val="28"/>
        </w:rPr>
        <w:t>二、服务要求</w:t>
      </w:r>
    </w:p>
    <w:p w14:paraId="66F9D4C4" w14:textId="77777777" w:rsidR="008E7168" w:rsidRPr="00FD3780" w:rsidRDefault="00000000">
      <w:pPr>
        <w:adjustRightInd w:val="0"/>
        <w:snapToGrid w:val="0"/>
        <w:spacing w:line="360" w:lineRule="auto"/>
        <w:ind w:firstLineChars="200" w:firstLine="560"/>
        <w:rPr>
          <w:rFonts w:ascii="宋体" w:hAnsi="宋体"/>
          <w:sz w:val="24"/>
        </w:rPr>
      </w:pPr>
      <w:r w:rsidRPr="00FD3780">
        <w:rPr>
          <w:rFonts w:ascii="仿宋_GB2312" w:eastAsia="仿宋_GB2312" w:hAnsi="仿宋_GB2312" w:cs="仿宋_GB2312" w:hint="eastAsia"/>
          <w:sz w:val="28"/>
          <w:szCs w:val="28"/>
        </w:rPr>
        <w:t>协助中粮糖业（漳州）有限公司在一个月内完成环境申请并取得排污许可证的工作，并在取得排污许可证后三个月内完成公司的环保“三同时”竣工验收及环保突发事件应急预案。</w:t>
      </w:r>
    </w:p>
    <w:p w14:paraId="196443A3" w14:textId="77777777" w:rsidR="008E7168" w:rsidRPr="00FD3780" w:rsidRDefault="00000000">
      <w:pPr>
        <w:adjustRightInd w:val="0"/>
        <w:snapToGrid w:val="0"/>
        <w:spacing w:line="360" w:lineRule="auto"/>
        <w:ind w:firstLineChars="200" w:firstLine="562"/>
        <w:rPr>
          <w:rFonts w:ascii="仿宋_GB2312" w:eastAsia="仿宋_GB2312" w:hAnsi="仿宋_GB2312" w:cs="仿宋_GB2312"/>
          <w:b/>
          <w:bCs/>
          <w:sz w:val="28"/>
          <w:szCs w:val="28"/>
        </w:rPr>
      </w:pPr>
      <w:r w:rsidRPr="00FD3780">
        <w:rPr>
          <w:rFonts w:ascii="仿宋_GB2312" w:eastAsia="仿宋_GB2312" w:hAnsi="仿宋_GB2312" w:cs="仿宋_GB2312" w:hint="eastAsia"/>
          <w:b/>
          <w:bCs/>
          <w:sz w:val="28"/>
          <w:szCs w:val="28"/>
        </w:rPr>
        <w:t>三、投标要求</w:t>
      </w:r>
    </w:p>
    <w:p w14:paraId="3683954A" w14:textId="77777777" w:rsidR="008E7168" w:rsidRPr="00FD3780" w:rsidRDefault="00000000">
      <w:pPr>
        <w:adjustRightInd w:val="0"/>
        <w:snapToGrid w:val="0"/>
        <w:spacing w:line="360" w:lineRule="auto"/>
        <w:ind w:firstLineChars="200" w:firstLine="560"/>
        <w:rPr>
          <w:rFonts w:ascii="仿宋_GB2312" w:eastAsia="仿宋_GB2312" w:hAnsi="仿宋_GB2312" w:cs="仿宋_GB2312"/>
          <w:sz w:val="28"/>
          <w:szCs w:val="28"/>
        </w:rPr>
      </w:pPr>
      <w:r w:rsidRPr="00FD3780">
        <w:rPr>
          <w:rFonts w:ascii="仿宋_GB2312" w:eastAsia="仿宋_GB2312" w:hAnsi="仿宋_GB2312" w:cs="仿宋_GB2312" w:hint="eastAsia"/>
          <w:sz w:val="28"/>
          <w:szCs w:val="28"/>
        </w:rPr>
        <w:t>按甲方投标文件要求进行投标。</w:t>
      </w:r>
    </w:p>
    <w:p w14:paraId="1B9E7AF6" w14:textId="27345E9C" w:rsidR="00744B1D" w:rsidRPr="00FD3780" w:rsidRDefault="00CE7D76" w:rsidP="00744B1D">
      <w:pPr>
        <w:adjustRightInd w:val="0"/>
        <w:snapToGrid w:val="0"/>
        <w:spacing w:line="360" w:lineRule="auto"/>
        <w:ind w:firstLineChars="200" w:firstLine="562"/>
        <w:rPr>
          <w:rFonts w:ascii="仿宋_GB2312" w:eastAsia="仿宋_GB2312" w:hAnsi="仿宋_GB2312" w:cs="仿宋_GB2312"/>
          <w:sz w:val="28"/>
          <w:szCs w:val="28"/>
        </w:rPr>
      </w:pPr>
      <w:r w:rsidRPr="00FD3780">
        <w:rPr>
          <w:rFonts w:ascii="仿宋_GB2312" w:eastAsia="仿宋_GB2312" w:hAnsi="仿宋_GB2312" w:cs="仿宋_GB2312" w:hint="eastAsia"/>
          <w:b/>
          <w:bCs/>
          <w:sz w:val="28"/>
          <w:szCs w:val="28"/>
        </w:rPr>
        <w:t>四、预算金额：</w:t>
      </w:r>
      <w:r w:rsidR="00744B1D" w:rsidRPr="00FD3780">
        <w:rPr>
          <w:rFonts w:ascii="仿宋_GB2312" w:eastAsia="仿宋_GB2312" w:hAnsi="仿宋_GB2312" w:cs="仿宋_GB2312"/>
          <w:sz w:val="28"/>
          <w:szCs w:val="28"/>
        </w:rPr>
        <w:t>130000</w:t>
      </w:r>
      <w:r w:rsidR="00744B1D" w:rsidRPr="00FD3780">
        <w:rPr>
          <w:rFonts w:ascii="仿宋_GB2312" w:eastAsia="仿宋_GB2312" w:hAnsi="仿宋_GB2312" w:cs="仿宋_GB2312" w:hint="eastAsia"/>
          <w:sz w:val="28"/>
          <w:szCs w:val="28"/>
        </w:rPr>
        <w:t>元整</w:t>
      </w:r>
      <w:r w:rsidR="009E1AFC">
        <w:rPr>
          <w:rFonts w:ascii="仿宋_GB2312" w:eastAsia="仿宋_GB2312" w:hAnsi="仿宋_GB2312" w:cs="仿宋_GB2312" w:hint="eastAsia"/>
          <w:sz w:val="28"/>
          <w:szCs w:val="28"/>
        </w:rPr>
        <w:t>（</w:t>
      </w:r>
      <w:r w:rsidR="009E1AFC" w:rsidRPr="00FD3780">
        <w:rPr>
          <w:rFonts w:ascii="仿宋_GB2312" w:eastAsia="仿宋_GB2312" w:hAnsi="仿宋_GB2312" w:cs="仿宋_GB2312" w:hint="eastAsia"/>
          <w:sz w:val="28"/>
          <w:szCs w:val="28"/>
        </w:rPr>
        <w:t>人民币大写：壹拾叁万元整</w:t>
      </w:r>
      <w:r w:rsidR="009E1AFC">
        <w:rPr>
          <w:rFonts w:ascii="仿宋_GB2312" w:eastAsia="仿宋_GB2312" w:hAnsi="仿宋_GB2312" w:cs="仿宋_GB2312" w:hint="eastAsia"/>
          <w:sz w:val="28"/>
          <w:szCs w:val="28"/>
        </w:rPr>
        <w:t>）</w:t>
      </w:r>
    </w:p>
    <w:p w14:paraId="7102FFE3" w14:textId="5F027444" w:rsidR="008E7168" w:rsidRPr="00FD3780" w:rsidRDefault="00CE7D76">
      <w:pPr>
        <w:adjustRightInd w:val="0"/>
        <w:snapToGrid w:val="0"/>
        <w:spacing w:line="360" w:lineRule="auto"/>
        <w:ind w:firstLineChars="200" w:firstLine="562"/>
        <w:rPr>
          <w:rFonts w:ascii="仿宋_GB2312" w:eastAsia="仿宋_GB2312" w:hAnsi="仿宋_GB2312" w:cs="仿宋_GB2312"/>
          <w:b/>
          <w:bCs/>
          <w:sz w:val="28"/>
          <w:szCs w:val="28"/>
        </w:rPr>
      </w:pPr>
      <w:r w:rsidRPr="00FD3780">
        <w:rPr>
          <w:rFonts w:ascii="仿宋_GB2312" w:eastAsia="仿宋_GB2312" w:hAnsi="仿宋_GB2312" w:cs="仿宋_GB2312" w:hint="eastAsia"/>
          <w:b/>
          <w:bCs/>
          <w:sz w:val="28"/>
          <w:szCs w:val="28"/>
        </w:rPr>
        <w:t>五、</w:t>
      </w:r>
      <w:r w:rsidR="009C781B" w:rsidRPr="00FD3780">
        <w:rPr>
          <w:rFonts w:ascii="仿宋_GB2312" w:eastAsia="仿宋_GB2312" w:hAnsi="仿宋_GB2312" w:cs="仿宋_GB2312" w:hint="eastAsia"/>
          <w:b/>
          <w:bCs/>
          <w:sz w:val="28"/>
          <w:szCs w:val="28"/>
        </w:rPr>
        <w:t>供应商资质要求</w:t>
      </w:r>
      <w:r w:rsidRPr="00FD3780">
        <w:rPr>
          <w:rFonts w:ascii="仿宋_GB2312" w:eastAsia="仿宋_GB2312" w:hAnsi="仿宋_GB2312" w:cs="仿宋_GB2312" w:hint="eastAsia"/>
          <w:b/>
          <w:bCs/>
          <w:sz w:val="28"/>
          <w:szCs w:val="28"/>
        </w:rPr>
        <w:t>：</w:t>
      </w:r>
    </w:p>
    <w:p w14:paraId="1B1F96A9" w14:textId="5C6B120F" w:rsidR="008E7168" w:rsidRPr="00FD3780" w:rsidRDefault="00000000">
      <w:pPr>
        <w:adjustRightInd w:val="0"/>
        <w:snapToGrid w:val="0"/>
        <w:spacing w:line="360" w:lineRule="auto"/>
        <w:ind w:firstLineChars="200" w:firstLine="560"/>
        <w:rPr>
          <w:rFonts w:ascii="仿宋_GB2312" w:eastAsia="仿宋_GB2312" w:hAnsi="仿宋_GB2312" w:cs="仿宋_GB2312"/>
          <w:sz w:val="28"/>
          <w:szCs w:val="28"/>
        </w:rPr>
      </w:pPr>
      <w:r w:rsidRPr="00FD3780">
        <w:rPr>
          <w:rFonts w:ascii="仿宋_GB2312" w:eastAsia="仿宋_GB2312" w:hAnsi="仿宋_GB2312" w:cs="仿宋_GB2312" w:hint="eastAsia"/>
          <w:sz w:val="28"/>
          <w:szCs w:val="28"/>
        </w:rPr>
        <w:t>具备有效的企业法人营业执照及相应资格证书。</w:t>
      </w:r>
    </w:p>
    <w:p w14:paraId="25E39A27" w14:textId="0A20757C" w:rsidR="008E7168" w:rsidRPr="00FD3780" w:rsidRDefault="00CE7D76">
      <w:pPr>
        <w:widowControl/>
        <w:adjustRightInd w:val="0"/>
        <w:snapToGrid w:val="0"/>
        <w:spacing w:line="360" w:lineRule="auto"/>
        <w:ind w:firstLineChars="200" w:firstLine="562"/>
        <w:rPr>
          <w:rFonts w:ascii="仿宋_GB2312" w:eastAsia="仿宋_GB2312" w:hAnsi="仿宋_GB2312" w:cs="仿宋_GB2312"/>
          <w:b/>
          <w:bCs/>
          <w:sz w:val="28"/>
          <w:szCs w:val="28"/>
        </w:rPr>
      </w:pPr>
      <w:r w:rsidRPr="00FD3780">
        <w:rPr>
          <w:rFonts w:ascii="仿宋_GB2312" w:eastAsia="仿宋_GB2312" w:hAnsi="仿宋_GB2312" w:cs="仿宋_GB2312" w:hint="eastAsia"/>
          <w:b/>
          <w:bCs/>
          <w:sz w:val="28"/>
          <w:szCs w:val="28"/>
        </w:rPr>
        <w:t>六、验收标准</w:t>
      </w:r>
    </w:p>
    <w:p w14:paraId="279D8BF5" w14:textId="77777777" w:rsidR="008E7168" w:rsidRPr="00FD3780" w:rsidRDefault="00000000">
      <w:pPr>
        <w:adjustRightInd w:val="0"/>
        <w:snapToGrid w:val="0"/>
        <w:spacing w:line="360" w:lineRule="auto"/>
        <w:ind w:firstLineChars="200" w:firstLine="560"/>
        <w:rPr>
          <w:rFonts w:ascii="仿宋_GB2312" w:eastAsia="仿宋_GB2312" w:hAnsi="仿宋_GB2312" w:cs="仿宋_GB2312"/>
          <w:sz w:val="28"/>
          <w:szCs w:val="28"/>
        </w:rPr>
      </w:pPr>
      <w:r w:rsidRPr="00FD3780">
        <w:rPr>
          <w:rFonts w:ascii="仿宋_GB2312" w:eastAsia="仿宋_GB2312" w:hAnsi="仿宋_GB2312" w:cs="仿宋_GB2312" w:hint="eastAsia"/>
          <w:sz w:val="28"/>
          <w:szCs w:val="28"/>
        </w:rPr>
        <w:t>由乙方代为办理及开展的中粮糖业（漳州）有限公司环保“三同时”竣工验收、排污许可证申请办理及环保突发事件应急预案报告编制、专家评审等工作在规定时间内完成。</w:t>
      </w:r>
    </w:p>
    <w:p w14:paraId="620EFBE9" w14:textId="4EC30E96" w:rsidR="008E7168" w:rsidRPr="00FD3780" w:rsidRDefault="00CE7D76">
      <w:pPr>
        <w:widowControl/>
        <w:adjustRightInd w:val="0"/>
        <w:snapToGrid w:val="0"/>
        <w:spacing w:line="360" w:lineRule="auto"/>
        <w:ind w:firstLineChars="200" w:firstLine="562"/>
        <w:rPr>
          <w:rFonts w:ascii="仿宋_GB2312" w:eastAsia="仿宋_GB2312" w:hAnsi="仿宋_GB2312" w:cs="仿宋_GB2312"/>
          <w:b/>
          <w:bCs/>
          <w:sz w:val="28"/>
          <w:szCs w:val="28"/>
        </w:rPr>
      </w:pPr>
      <w:r w:rsidRPr="00FD3780">
        <w:rPr>
          <w:rFonts w:ascii="仿宋_GB2312" w:eastAsia="仿宋_GB2312" w:hAnsi="仿宋_GB2312" w:cs="仿宋_GB2312" w:hint="eastAsia"/>
          <w:b/>
          <w:bCs/>
          <w:sz w:val="28"/>
          <w:szCs w:val="28"/>
        </w:rPr>
        <w:t>七、定标原则</w:t>
      </w:r>
    </w:p>
    <w:p w14:paraId="73E3058A" w14:textId="45704F2B" w:rsidR="008E7168" w:rsidRPr="00FD3780" w:rsidRDefault="009C781B" w:rsidP="009C781B">
      <w:pPr>
        <w:adjustRightInd w:val="0"/>
        <w:snapToGrid w:val="0"/>
        <w:spacing w:line="360" w:lineRule="auto"/>
        <w:ind w:firstLineChars="200" w:firstLine="560"/>
        <w:rPr>
          <w:rFonts w:ascii="仿宋_GB2312" w:eastAsia="仿宋_GB2312" w:hAnsi="仿宋_GB2312" w:cs="仿宋_GB2312"/>
          <w:sz w:val="28"/>
          <w:szCs w:val="28"/>
        </w:rPr>
      </w:pPr>
      <w:r w:rsidRPr="00FD3780">
        <w:rPr>
          <w:rFonts w:ascii="仿宋_GB2312" w:eastAsia="仿宋_GB2312" w:hAnsi="仿宋_GB2312" w:cs="仿宋_GB2312" w:hint="eastAsia"/>
          <w:sz w:val="28"/>
          <w:szCs w:val="28"/>
        </w:rPr>
        <w:t>低价中标原则，原则上不超过两次报价</w:t>
      </w:r>
    </w:p>
    <w:p w14:paraId="67586E8D" w14:textId="48C9E01D" w:rsidR="008E7168" w:rsidRPr="00FD3780" w:rsidRDefault="00CE7D76">
      <w:pPr>
        <w:widowControl/>
        <w:adjustRightInd w:val="0"/>
        <w:snapToGrid w:val="0"/>
        <w:spacing w:line="360" w:lineRule="auto"/>
        <w:ind w:firstLineChars="200" w:firstLine="562"/>
        <w:rPr>
          <w:rFonts w:ascii="仿宋_GB2312" w:eastAsia="仿宋_GB2312" w:hAnsi="仿宋_GB2312" w:cs="仿宋_GB2312"/>
          <w:bCs/>
          <w:sz w:val="28"/>
          <w:szCs w:val="28"/>
        </w:rPr>
      </w:pPr>
      <w:r w:rsidRPr="00FD3780">
        <w:rPr>
          <w:rFonts w:ascii="仿宋_GB2312" w:eastAsia="仿宋_GB2312" w:hAnsi="仿宋_GB2312" w:cs="仿宋_GB2312" w:hint="eastAsia"/>
          <w:b/>
          <w:bCs/>
          <w:sz w:val="28"/>
          <w:szCs w:val="28"/>
        </w:rPr>
        <w:lastRenderedPageBreak/>
        <w:t>八、竞标保证金：</w:t>
      </w:r>
      <w:r w:rsidR="009C781B" w:rsidRPr="00FD3780">
        <w:rPr>
          <w:rFonts w:ascii="仿宋_GB2312" w:eastAsia="仿宋_GB2312" w:hAnsi="仿宋_GB2312" w:cs="仿宋_GB2312" w:hint="eastAsia"/>
          <w:bCs/>
          <w:sz w:val="28"/>
          <w:szCs w:val="28"/>
        </w:rPr>
        <w:t>2</w:t>
      </w:r>
      <w:r w:rsidR="009C781B" w:rsidRPr="00FD3780">
        <w:rPr>
          <w:rFonts w:ascii="仿宋_GB2312" w:eastAsia="仿宋_GB2312" w:hAnsi="仿宋_GB2312" w:cs="仿宋_GB2312"/>
          <w:bCs/>
          <w:sz w:val="28"/>
          <w:szCs w:val="28"/>
        </w:rPr>
        <w:t>500</w:t>
      </w:r>
      <w:r w:rsidRPr="00FD3780">
        <w:rPr>
          <w:rFonts w:ascii="仿宋_GB2312" w:eastAsia="仿宋_GB2312" w:hAnsi="仿宋_GB2312" w:cs="仿宋_GB2312" w:hint="eastAsia"/>
          <w:bCs/>
          <w:sz w:val="28"/>
          <w:szCs w:val="28"/>
        </w:rPr>
        <w:t>元，开标之前未打保证金的供应商报价无效。未中标供应商竞标保证金将在次月退回，中标供应商直接将竞标保证金转为合同履约保证金。</w:t>
      </w:r>
    </w:p>
    <w:p w14:paraId="4695F4F5" w14:textId="77777777" w:rsidR="008E7168" w:rsidRPr="00FD3780" w:rsidRDefault="00000000">
      <w:pPr>
        <w:spacing w:line="360" w:lineRule="auto"/>
        <w:ind w:firstLineChars="200" w:firstLine="560"/>
        <w:rPr>
          <w:rFonts w:ascii="仿宋_GB2312" w:eastAsia="仿宋_GB2312" w:hAnsi="仿宋_GB2312" w:cs="仿宋_GB2312"/>
          <w:bCs/>
          <w:sz w:val="28"/>
          <w:szCs w:val="28"/>
        </w:rPr>
      </w:pPr>
      <w:r w:rsidRPr="00FD3780">
        <w:rPr>
          <w:rFonts w:ascii="仿宋_GB2312" w:eastAsia="仿宋_GB2312" w:hAnsi="仿宋_GB2312" w:cs="仿宋_GB2312" w:hint="eastAsia"/>
          <w:bCs/>
          <w:sz w:val="28"/>
          <w:szCs w:val="28"/>
        </w:rPr>
        <w:t>出现以下情况将扣除保证金：</w:t>
      </w:r>
    </w:p>
    <w:p w14:paraId="01E33DC3" w14:textId="77777777" w:rsidR="008E7168" w:rsidRPr="00FD3780" w:rsidRDefault="00000000">
      <w:pPr>
        <w:spacing w:line="360" w:lineRule="auto"/>
        <w:ind w:firstLineChars="200" w:firstLine="560"/>
        <w:rPr>
          <w:rFonts w:ascii="仿宋_GB2312" w:eastAsia="仿宋_GB2312" w:hAnsi="仿宋_GB2312" w:cs="仿宋_GB2312"/>
          <w:bCs/>
          <w:sz w:val="28"/>
          <w:szCs w:val="28"/>
        </w:rPr>
      </w:pPr>
      <w:r w:rsidRPr="00FD3780">
        <w:rPr>
          <w:rFonts w:ascii="仿宋_GB2312" w:eastAsia="仿宋_GB2312" w:hAnsi="仿宋_GB2312" w:cs="仿宋_GB2312" w:hint="eastAsia"/>
          <w:bCs/>
          <w:sz w:val="28"/>
          <w:szCs w:val="28"/>
        </w:rPr>
        <w:t>1、中标后拒不签订采购合同的；</w:t>
      </w:r>
    </w:p>
    <w:p w14:paraId="05C524C1" w14:textId="77777777" w:rsidR="008E7168" w:rsidRPr="00FD3780" w:rsidRDefault="00000000">
      <w:pPr>
        <w:spacing w:line="360" w:lineRule="auto"/>
        <w:ind w:firstLineChars="200" w:firstLine="560"/>
        <w:rPr>
          <w:rFonts w:ascii="仿宋_GB2312" w:eastAsia="仿宋_GB2312" w:hAnsi="仿宋_GB2312" w:cs="仿宋_GB2312"/>
          <w:bCs/>
          <w:sz w:val="28"/>
          <w:szCs w:val="28"/>
        </w:rPr>
      </w:pPr>
      <w:r w:rsidRPr="00FD3780">
        <w:rPr>
          <w:rFonts w:ascii="仿宋_GB2312" w:eastAsia="仿宋_GB2312" w:hAnsi="仿宋_GB2312" w:cs="仿宋_GB2312" w:hint="eastAsia"/>
          <w:bCs/>
          <w:sz w:val="28"/>
          <w:szCs w:val="28"/>
        </w:rPr>
        <w:t>2、发现有围</w:t>
      </w:r>
      <w:proofErr w:type="gramStart"/>
      <w:r w:rsidRPr="00FD3780">
        <w:rPr>
          <w:rFonts w:ascii="仿宋_GB2312" w:eastAsia="仿宋_GB2312" w:hAnsi="仿宋_GB2312" w:cs="仿宋_GB2312" w:hint="eastAsia"/>
          <w:bCs/>
          <w:sz w:val="28"/>
          <w:szCs w:val="28"/>
        </w:rPr>
        <w:t>标串标情况</w:t>
      </w:r>
      <w:proofErr w:type="gramEnd"/>
      <w:r w:rsidRPr="00FD3780">
        <w:rPr>
          <w:rFonts w:ascii="仿宋_GB2312" w:eastAsia="仿宋_GB2312" w:hAnsi="仿宋_GB2312" w:cs="仿宋_GB2312" w:hint="eastAsia"/>
          <w:bCs/>
          <w:sz w:val="28"/>
          <w:szCs w:val="28"/>
        </w:rPr>
        <w:t>的；</w:t>
      </w:r>
    </w:p>
    <w:p w14:paraId="771FBB75" w14:textId="65D712A4" w:rsidR="008E7168" w:rsidRPr="00FD3780" w:rsidRDefault="00000000">
      <w:pPr>
        <w:spacing w:line="360" w:lineRule="auto"/>
        <w:ind w:firstLineChars="200" w:firstLine="560"/>
        <w:rPr>
          <w:rFonts w:ascii="仿宋_GB2312" w:eastAsia="仿宋_GB2312" w:hAnsi="仿宋_GB2312" w:cs="仿宋_GB2312"/>
          <w:bCs/>
          <w:sz w:val="28"/>
          <w:szCs w:val="28"/>
        </w:rPr>
      </w:pPr>
      <w:r w:rsidRPr="00FD3780">
        <w:rPr>
          <w:rFonts w:ascii="仿宋_GB2312" w:eastAsia="仿宋_GB2312" w:hAnsi="仿宋_GB2312" w:cs="仿宋_GB2312" w:hint="eastAsia"/>
          <w:bCs/>
          <w:sz w:val="28"/>
          <w:szCs w:val="28"/>
        </w:rPr>
        <w:t>3、签订合同后不按照需方要求</w:t>
      </w:r>
      <w:r w:rsidR="00D63FBA" w:rsidRPr="00FD3780">
        <w:rPr>
          <w:rFonts w:ascii="仿宋_GB2312" w:eastAsia="仿宋_GB2312" w:hAnsi="仿宋_GB2312" w:cs="仿宋_GB2312" w:hint="eastAsia"/>
          <w:bCs/>
          <w:sz w:val="28"/>
          <w:szCs w:val="28"/>
        </w:rPr>
        <w:t>按时展开工作的</w:t>
      </w:r>
      <w:r w:rsidRPr="00FD3780">
        <w:rPr>
          <w:rFonts w:ascii="仿宋_GB2312" w:eastAsia="仿宋_GB2312" w:hAnsi="仿宋_GB2312" w:cs="仿宋_GB2312" w:hint="eastAsia"/>
          <w:bCs/>
          <w:sz w:val="28"/>
          <w:szCs w:val="28"/>
        </w:rPr>
        <w:t>；</w:t>
      </w:r>
    </w:p>
    <w:p w14:paraId="176762F2" w14:textId="77777777" w:rsidR="008E7168" w:rsidRPr="00FD3780" w:rsidRDefault="00000000">
      <w:pPr>
        <w:spacing w:line="360" w:lineRule="auto"/>
        <w:ind w:firstLineChars="200" w:firstLine="560"/>
        <w:rPr>
          <w:rFonts w:ascii="仿宋_GB2312" w:eastAsia="仿宋_GB2312" w:hAnsi="仿宋_GB2312" w:cs="仿宋_GB2312"/>
          <w:bCs/>
          <w:sz w:val="28"/>
          <w:szCs w:val="28"/>
        </w:rPr>
      </w:pPr>
      <w:r w:rsidRPr="00FD3780">
        <w:rPr>
          <w:rFonts w:ascii="仿宋_GB2312" w:eastAsia="仿宋_GB2312" w:hAnsi="仿宋_GB2312" w:cs="仿宋_GB2312" w:hint="eastAsia"/>
          <w:bCs/>
          <w:sz w:val="28"/>
          <w:szCs w:val="28"/>
        </w:rPr>
        <w:t>4、其他出现违约情况的。</w:t>
      </w:r>
    </w:p>
    <w:p w14:paraId="744B9462" w14:textId="27E1C077" w:rsidR="008E7168" w:rsidRPr="00FD3780" w:rsidRDefault="00000000">
      <w:pPr>
        <w:spacing w:line="360" w:lineRule="auto"/>
        <w:ind w:firstLineChars="200" w:firstLine="560"/>
        <w:rPr>
          <w:rFonts w:ascii="仿宋_GB2312" w:eastAsia="仿宋_GB2312" w:hAnsi="仿宋_GB2312" w:cs="仿宋_GB2312"/>
          <w:bCs/>
          <w:sz w:val="28"/>
          <w:szCs w:val="28"/>
        </w:rPr>
      </w:pPr>
      <w:r w:rsidRPr="00FD3780">
        <w:rPr>
          <w:rFonts w:ascii="仿宋_GB2312" w:eastAsia="仿宋_GB2312" w:hAnsi="仿宋_GB2312" w:cs="仿宋_GB2312" w:hint="eastAsia"/>
          <w:bCs/>
          <w:sz w:val="28"/>
          <w:szCs w:val="28"/>
        </w:rPr>
        <w:t>竞标保证金：人民</w:t>
      </w:r>
      <w:r w:rsidR="00744B1D" w:rsidRPr="00FD3780">
        <w:rPr>
          <w:rFonts w:ascii="仿宋_GB2312" w:eastAsia="仿宋_GB2312" w:hAnsi="仿宋_GB2312" w:cs="仿宋_GB2312"/>
          <w:bCs/>
          <w:sz w:val="28"/>
          <w:szCs w:val="28"/>
        </w:rPr>
        <w:t>2500</w:t>
      </w:r>
      <w:r w:rsidRPr="00FD3780">
        <w:rPr>
          <w:rFonts w:ascii="仿宋_GB2312" w:eastAsia="仿宋_GB2312" w:hAnsi="仿宋_GB2312" w:cs="仿宋_GB2312" w:hint="eastAsia"/>
          <w:bCs/>
          <w:sz w:val="28"/>
          <w:szCs w:val="28"/>
        </w:rPr>
        <w:t>.00元整。</w:t>
      </w:r>
    </w:p>
    <w:p w14:paraId="4DEEE0A8" w14:textId="77777777" w:rsidR="00A623C4" w:rsidRPr="00FD3780" w:rsidRDefault="00000000" w:rsidP="00A623C4">
      <w:pPr>
        <w:spacing w:line="360" w:lineRule="auto"/>
        <w:ind w:firstLineChars="200" w:firstLine="560"/>
        <w:rPr>
          <w:rFonts w:ascii="仿宋_GB2312" w:eastAsia="仿宋_GB2312" w:hAnsi="仿宋_GB2312" w:cs="仿宋_GB2312"/>
          <w:bCs/>
          <w:sz w:val="28"/>
          <w:szCs w:val="28"/>
        </w:rPr>
      </w:pPr>
      <w:r w:rsidRPr="00FD3780">
        <w:rPr>
          <w:rFonts w:ascii="仿宋_GB2312" w:eastAsia="仿宋_GB2312" w:hAnsi="仿宋_GB2312" w:cs="仿宋_GB2312" w:hint="eastAsia"/>
          <w:bCs/>
          <w:sz w:val="28"/>
          <w:szCs w:val="28"/>
        </w:rPr>
        <w:t>交款账户名称：</w:t>
      </w:r>
      <w:r w:rsidR="00A623C4" w:rsidRPr="00FD3780">
        <w:rPr>
          <w:rFonts w:ascii="仿宋_GB2312" w:eastAsia="仿宋_GB2312" w:hAnsi="仿宋_GB2312" w:cs="仿宋_GB2312" w:hint="eastAsia"/>
          <w:bCs/>
          <w:sz w:val="28"/>
          <w:szCs w:val="28"/>
        </w:rPr>
        <w:t>中粮糖业(漳州)有限公司</w:t>
      </w:r>
    </w:p>
    <w:p w14:paraId="602D5CAE" w14:textId="77777777" w:rsidR="00A623C4" w:rsidRPr="00FD3780" w:rsidRDefault="00A623C4" w:rsidP="00A623C4">
      <w:pPr>
        <w:spacing w:line="360" w:lineRule="auto"/>
        <w:ind w:firstLineChars="200" w:firstLine="560"/>
        <w:rPr>
          <w:rFonts w:ascii="仿宋_GB2312" w:eastAsia="仿宋_GB2312" w:hAnsi="仿宋_GB2312" w:cs="仿宋_GB2312"/>
          <w:bCs/>
          <w:sz w:val="28"/>
          <w:szCs w:val="28"/>
        </w:rPr>
      </w:pPr>
      <w:r w:rsidRPr="00FD3780">
        <w:rPr>
          <w:rFonts w:ascii="仿宋_GB2312" w:eastAsia="仿宋_GB2312" w:hAnsi="仿宋_GB2312" w:cs="仿宋_GB2312" w:hint="eastAsia"/>
          <w:bCs/>
          <w:sz w:val="28"/>
          <w:szCs w:val="28"/>
        </w:rPr>
        <w:t>账号：</w:t>
      </w:r>
      <w:r w:rsidRPr="00FD3780">
        <w:rPr>
          <w:rFonts w:ascii="仿宋_GB2312" w:eastAsia="仿宋_GB2312" w:hAnsi="仿宋_GB2312" w:cs="仿宋_GB2312"/>
          <w:bCs/>
          <w:sz w:val="28"/>
          <w:szCs w:val="28"/>
        </w:rPr>
        <w:t>20106078</w:t>
      </w:r>
    </w:p>
    <w:p w14:paraId="1DB3B7E2" w14:textId="3FDB2BDA" w:rsidR="008E7168" w:rsidRPr="00FD3780" w:rsidRDefault="00A623C4" w:rsidP="00D63FBA">
      <w:pPr>
        <w:spacing w:line="360" w:lineRule="auto"/>
        <w:ind w:firstLineChars="200" w:firstLine="560"/>
        <w:rPr>
          <w:rFonts w:ascii="仿宋_GB2312" w:eastAsia="仿宋_GB2312" w:hAnsi="仿宋_GB2312" w:cs="仿宋_GB2312"/>
          <w:bCs/>
          <w:sz w:val="28"/>
          <w:szCs w:val="28"/>
        </w:rPr>
      </w:pPr>
      <w:r w:rsidRPr="00FD3780">
        <w:rPr>
          <w:rFonts w:ascii="仿宋_GB2312" w:eastAsia="仿宋_GB2312" w:hAnsi="仿宋_GB2312" w:cs="仿宋_GB2312" w:hint="eastAsia"/>
          <w:bCs/>
          <w:sz w:val="28"/>
          <w:szCs w:val="28"/>
        </w:rPr>
        <w:t>开户行：交通银行北京市分行营业部</w:t>
      </w:r>
      <w:r w:rsidRPr="00FD3780">
        <w:rPr>
          <w:rFonts w:ascii="仿宋_GB2312" w:eastAsia="仿宋_GB2312" w:hAnsi="仿宋_GB2312" w:cs="仿宋_GB2312"/>
          <w:bCs/>
          <w:sz w:val="28"/>
          <w:szCs w:val="28"/>
        </w:rPr>
        <w:t xml:space="preserve"> </w:t>
      </w:r>
    </w:p>
    <w:p w14:paraId="12A21340" w14:textId="56E7658C" w:rsidR="008E7168" w:rsidRPr="00FD3780" w:rsidRDefault="00CE7D76">
      <w:pPr>
        <w:widowControl/>
        <w:adjustRightInd w:val="0"/>
        <w:snapToGrid w:val="0"/>
        <w:spacing w:line="360" w:lineRule="auto"/>
        <w:ind w:firstLineChars="200" w:firstLine="562"/>
        <w:rPr>
          <w:rFonts w:ascii="仿宋_GB2312" w:eastAsia="仿宋_GB2312" w:hAnsi="仿宋_GB2312" w:cs="仿宋_GB2312"/>
          <w:bCs/>
          <w:sz w:val="28"/>
          <w:szCs w:val="28"/>
        </w:rPr>
      </w:pPr>
      <w:r w:rsidRPr="00FD3780">
        <w:rPr>
          <w:rFonts w:ascii="仿宋_GB2312" w:eastAsia="仿宋_GB2312" w:hAnsi="仿宋_GB2312" w:cs="仿宋_GB2312" w:hint="eastAsia"/>
          <w:b/>
          <w:bCs/>
          <w:sz w:val="28"/>
          <w:szCs w:val="28"/>
        </w:rPr>
        <w:t>九、投标须知：</w:t>
      </w:r>
      <w:r w:rsidRPr="00FD3780">
        <w:rPr>
          <w:rFonts w:ascii="仿宋_GB2312" w:eastAsia="仿宋_GB2312" w:hAnsi="仿宋_GB2312" w:cs="仿宋_GB2312" w:hint="eastAsia"/>
          <w:bCs/>
          <w:sz w:val="28"/>
          <w:szCs w:val="28"/>
        </w:rPr>
        <w:t>所有投标供应商仔细阅读</w:t>
      </w:r>
      <w:proofErr w:type="gramStart"/>
      <w:r w:rsidRPr="00FD3780">
        <w:rPr>
          <w:rFonts w:ascii="仿宋_GB2312" w:eastAsia="仿宋_GB2312" w:hAnsi="仿宋_GB2312" w:cs="仿宋_GB2312" w:hint="eastAsia"/>
          <w:bCs/>
          <w:sz w:val="28"/>
          <w:szCs w:val="28"/>
        </w:rPr>
        <w:t>询</w:t>
      </w:r>
      <w:proofErr w:type="gramEnd"/>
      <w:r w:rsidRPr="00FD3780">
        <w:rPr>
          <w:rFonts w:ascii="仿宋_GB2312" w:eastAsia="仿宋_GB2312" w:hAnsi="仿宋_GB2312" w:cs="仿宋_GB2312" w:hint="eastAsia"/>
          <w:bCs/>
          <w:sz w:val="28"/>
          <w:szCs w:val="28"/>
        </w:rPr>
        <w:t>比价文件，完全符合要求后参与投标，一旦参与投标，表示供应商对发包方的所有的要求都满足。</w:t>
      </w:r>
    </w:p>
    <w:p w14:paraId="40AEFCB0" w14:textId="6A090019" w:rsidR="008E7168" w:rsidRPr="00FD3780" w:rsidRDefault="00CE7D76" w:rsidP="007E1D71">
      <w:pPr>
        <w:widowControl/>
        <w:adjustRightInd w:val="0"/>
        <w:snapToGrid w:val="0"/>
        <w:spacing w:line="360" w:lineRule="auto"/>
        <w:ind w:firstLineChars="200" w:firstLine="562"/>
        <w:rPr>
          <w:rFonts w:ascii="仿宋_GB2312" w:eastAsia="仿宋_GB2312" w:hAnsi="仿宋_GB2312" w:cs="仿宋_GB2312"/>
          <w:bCs/>
          <w:sz w:val="28"/>
          <w:szCs w:val="28"/>
        </w:rPr>
      </w:pPr>
      <w:r w:rsidRPr="00FD3780">
        <w:rPr>
          <w:rFonts w:ascii="仿宋_GB2312" w:eastAsia="仿宋_GB2312" w:hAnsi="仿宋_GB2312" w:cs="仿宋_GB2312" w:hint="eastAsia"/>
          <w:b/>
          <w:bCs/>
          <w:sz w:val="28"/>
          <w:szCs w:val="28"/>
        </w:rPr>
        <w:t>十、联系人：</w:t>
      </w:r>
    </w:p>
    <w:p w14:paraId="6B3D5F84" w14:textId="77777777" w:rsidR="007E1D71" w:rsidRPr="00FD3780" w:rsidRDefault="007E1D71" w:rsidP="007E1D71">
      <w:pPr>
        <w:pStyle w:val="a0"/>
        <w:ind w:firstLineChars="200" w:firstLine="560"/>
        <w:rPr>
          <w:rFonts w:ascii="仿宋_GB2312" w:eastAsia="仿宋_GB2312" w:hAnsi="仿宋_GB2312" w:cs="仿宋_GB2312"/>
          <w:bCs/>
          <w:sz w:val="28"/>
          <w:szCs w:val="28"/>
        </w:rPr>
      </w:pPr>
      <w:r w:rsidRPr="00FD3780">
        <w:rPr>
          <w:rFonts w:ascii="仿宋_GB2312" w:eastAsia="仿宋_GB2312" w:hAnsi="仿宋_GB2312" w:cs="仿宋_GB2312" w:hint="eastAsia"/>
          <w:bCs/>
          <w:sz w:val="28"/>
          <w:szCs w:val="28"/>
        </w:rPr>
        <w:t>齐宁：18341342420</w:t>
      </w:r>
    </w:p>
    <w:p w14:paraId="61453467" w14:textId="77777777" w:rsidR="007E1D71" w:rsidRPr="00FD3780" w:rsidRDefault="007E1D71" w:rsidP="007E1D71">
      <w:pPr>
        <w:pStyle w:val="a0"/>
      </w:pPr>
    </w:p>
    <w:p w14:paraId="1420BF1C" w14:textId="77777777" w:rsidR="008E7168" w:rsidRPr="00FD3780" w:rsidRDefault="008E7168">
      <w:pPr>
        <w:ind w:firstLineChars="200" w:firstLine="560"/>
        <w:rPr>
          <w:rFonts w:ascii="仿宋_GB2312" w:eastAsia="仿宋_GB2312" w:hAnsi="仿宋_GB2312" w:cs="仿宋_GB2312"/>
          <w:bCs/>
          <w:sz w:val="28"/>
          <w:szCs w:val="28"/>
        </w:rPr>
        <w:sectPr w:rsidR="008E7168" w:rsidRPr="00FD3780" w:rsidSect="00082387">
          <w:pgSz w:w="11910" w:h="16840"/>
          <w:pgMar w:top="1980" w:right="1160" w:bottom="1160" w:left="1160" w:header="720" w:footer="720" w:gutter="0"/>
          <w:cols w:space="720"/>
        </w:sectPr>
      </w:pPr>
    </w:p>
    <w:p w14:paraId="3553C823" w14:textId="77777777" w:rsidR="00FB7C6D" w:rsidRPr="00FD3780" w:rsidRDefault="00FB7C6D" w:rsidP="00FB7C6D">
      <w:pPr>
        <w:jc w:val="center"/>
        <w:rPr>
          <w:rFonts w:ascii="仿宋_GB2312" w:eastAsia="仿宋_GB2312" w:hAnsi="仿宋_GB2312" w:cs="仿宋_GB2312"/>
          <w:b/>
          <w:bCs/>
          <w:sz w:val="32"/>
          <w:szCs w:val="40"/>
        </w:rPr>
      </w:pPr>
      <w:r w:rsidRPr="00FD3780">
        <w:rPr>
          <w:rFonts w:ascii="仿宋_GB2312" w:eastAsia="仿宋_GB2312" w:hAnsi="仿宋_GB2312" w:cs="仿宋_GB2312" w:hint="eastAsia"/>
          <w:b/>
          <w:bCs/>
          <w:sz w:val="32"/>
          <w:szCs w:val="40"/>
        </w:rPr>
        <w:lastRenderedPageBreak/>
        <w:t>第二部分 合同主要条款</w:t>
      </w:r>
    </w:p>
    <w:p w14:paraId="7191F0D9" w14:textId="77777777" w:rsidR="008E7168" w:rsidRPr="00FD3780" w:rsidRDefault="00000000">
      <w:pPr>
        <w:adjustRightInd w:val="0"/>
        <w:snapToGrid w:val="0"/>
        <w:spacing w:line="360" w:lineRule="auto"/>
        <w:ind w:firstLineChars="200" w:firstLine="482"/>
        <w:rPr>
          <w:rFonts w:ascii="仿宋_GB2312" w:eastAsia="仿宋_GB2312" w:hAnsi="Times New Roman"/>
          <w:b/>
          <w:bCs/>
          <w:sz w:val="24"/>
        </w:rPr>
      </w:pPr>
      <w:r w:rsidRPr="00FD3780">
        <w:rPr>
          <w:rFonts w:ascii="仿宋_GB2312" w:eastAsia="仿宋_GB2312" w:hAnsi="Times New Roman" w:hint="eastAsia"/>
          <w:b/>
          <w:bCs/>
          <w:sz w:val="24"/>
        </w:rPr>
        <w:t>第一条：服务内容及要求</w:t>
      </w:r>
    </w:p>
    <w:p w14:paraId="06D1AE72" w14:textId="77777777" w:rsidR="008E7168" w:rsidRPr="00FD3780" w:rsidRDefault="00000000">
      <w:pPr>
        <w:numPr>
          <w:ilvl w:val="0"/>
          <w:numId w:val="1"/>
        </w:numPr>
        <w:adjustRightInd w:val="0"/>
        <w:snapToGrid w:val="0"/>
        <w:spacing w:line="360" w:lineRule="auto"/>
        <w:ind w:firstLineChars="200" w:firstLine="480"/>
        <w:rPr>
          <w:rFonts w:ascii="仿宋_GB2312" w:eastAsia="仿宋_GB2312" w:hAnsi="Times New Roman"/>
          <w:sz w:val="24"/>
        </w:rPr>
      </w:pPr>
      <w:r w:rsidRPr="00FD3780">
        <w:rPr>
          <w:rFonts w:ascii="仿宋_GB2312" w:eastAsia="仿宋_GB2312" w:hAnsi="Times New Roman" w:hint="eastAsia"/>
          <w:sz w:val="24"/>
        </w:rPr>
        <w:t>服务内容</w:t>
      </w:r>
    </w:p>
    <w:p w14:paraId="351DF766" w14:textId="77777777" w:rsidR="008E7168" w:rsidRPr="00FD3780" w:rsidRDefault="00000000">
      <w:pPr>
        <w:adjustRightInd w:val="0"/>
        <w:snapToGrid w:val="0"/>
        <w:spacing w:line="360" w:lineRule="auto"/>
        <w:ind w:firstLineChars="200" w:firstLine="480"/>
        <w:rPr>
          <w:rFonts w:ascii="仿宋_GB2312" w:eastAsia="仿宋_GB2312" w:hAnsi="Times New Roman"/>
          <w:sz w:val="24"/>
        </w:rPr>
      </w:pPr>
      <w:r w:rsidRPr="00FD3780">
        <w:rPr>
          <w:rFonts w:ascii="仿宋_GB2312" w:eastAsia="仿宋_GB2312" w:hAnsi="Times New Roman" w:hint="eastAsia"/>
          <w:sz w:val="24"/>
        </w:rPr>
        <w:t>中粮糖业（漳州）有限公司环保“三同时”竣工验收、排污许可证申请办理及环保突发事件应急预案</w:t>
      </w:r>
    </w:p>
    <w:p w14:paraId="59A8CF6E" w14:textId="77777777" w:rsidR="008E7168" w:rsidRPr="00FD3780" w:rsidRDefault="00000000">
      <w:pPr>
        <w:numPr>
          <w:ilvl w:val="0"/>
          <w:numId w:val="1"/>
        </w:numPr>
        <w:tabs>
          <w:tab w:val="clear" w:pos="312"/>
        </w:tabs>
        <w:adjustRightInd w:val="0"/>
        <w:snapToGrid w:val="0"/>
        <w:spacing w:line="360" w:lineRule="auto"/>
        <w:ind w:firstLineChars="200" w:firstLine="480"/>
        <w:rPr>
          <w:rFonts w:ascii="仿宋_GB2312" w:eastAsia="仿宋_GB2312" w:hAnsi="Times New Roman"/>
          <w:sz w:val="24"/>
        </w:rPr>
      </w:pPr>
      <w:r w:rsidRPr="00FD3780">
        <w:rPr>
          <w:rFonts w:ascii="仿宋_GB2312" w:eastAsia="仿宋_GB2312" w:hAnsi="Times New Roman" w:hint="eastAsia"/>
          <w:sz w:val="24"/>
        </w:rPr>
        <w:t>服务要求</w:t>
      </w:r>
    </w:p>
    <w:p w14:paraId="3C2AA4D3" w14:textId="77777777" w:rsidR="008E7168" w:rsidRPr="00FD3780" w:rsidRDefault="00000000">
      <w:pPr>
        <w:adjustRightInd w:val="0"/>
        <w:snapToGrid w:val="0"/>
        <w:spacing w:line="360" w:lineRule="auto"/>
        <w:ind w:firstLineChars="200" w:firstLine="480"/>
        <w:rPr>
          <w:rFonts w:ascii="仿宋_GB2312" w:eastAsia="仿宋_GB2312" w:hAnsi="Times New Roman"/>
          <w:sz w:val="24"/>
        </w:rPr>
      </w:pPr>
      <w:r w:rsidRPr="00FD3780">
        <w:rPr>
          <w:rFonts w:ascii="仿宋_GB2312" w:eastAsia="仿宋_GB2312" w:hAnsi="Times New Roman" w:hint="eastAsia"/>
          <w:sz w:val="24"/>
        </w:rPr>
        <w:t>完成中粮糖业（漳州）有限公司的环保“三同时”竣工验收、排污许可证申请办理及环保突发事件应急预案报告编制、专家评审等工作等，服务内容以在规定时间内完成相应工作为预期前提。</w:t>
      </w:r>
    </w:p>
    <w:p w14:paraId="4B0201C7" w14:textId="77777777" w:rsidR="008E7168" w:rsidRPr="00FD3780" w:rsidRDefault="00000000">
      <w:pPr>
        <w:numPr>
          <w:ilvl w:val="0"/>
          <w:numId w:val="1"/>
        </w:numPr>
        <w:tabs>
          <w:tab w:val="clear" w:pos="312"/>
        </w:tabs>
        <w:adjustRightInd w:val="0"/>
        <w:snapToGrid w:val="0"/>
        <w:spacing w:line="360" w:lineRule="auto"/>
        <w:ind w:firstLineChars="200" w:firstLine="480"/>
        <w:rPr>
          <w:rFonts w:ascii="仿宋_GB2312" w:eastAsia="仿宋_GB2312" w:hAnsi="Times New Roman"/>
          <w:sz w:val="24"/>
        </w:rPr>
      </w:pPr>
      <w:r w:rsidRPr="00FD3780">
        <w:rPr>
          <w:rFonts w:ascii="仿宋_GB2312" w:eastAsia="仿宋_GB2312" w:hAnsi="Times New Roman" w:hint="eastAsia"/>
          <w:sz w:val="24"/>
        </w:rPr>
        <w:t>服务方式</w:t>
      </w:r>
    </w:p>
    <w:p w14:paraId="270B01F1" w14:textId="77777777" w:rsidR="008E7168" w:rsidRPr="00FD3780" w:rsidRDefault="00000000">
      <w:pPr>
        <w:adjustRightInd w:val="0"/>
        <w:snapToGrid w:val="0"/>
        <w:spacing w:line="360" w:lineRule="auto"/>
        <w:ind w:leftChars="200" w:left="420"/>
        <w:rPr>
          <w:rFonts w:ascii="仿宋_GB2312" w:eastAsia="仿宋_GB2312" w:hAnsi="Times New Roman"/>
          <w:sz w:val="24"/>
        </w:rPr>
      </w:pPr>
      <w:r w:rsidRPr="00FD3780">
        <w:rPr>
          <w:rFonts w:ascii="仿宋_GB2312" w:eastAsia="仿宋_GB2312" w:hAnsi="Times New Roman" w:hint="eastAsia"/>
          <w:sz w:val="24"/>
        </w:rPr>
        <w:t>排污许可证办理：通过上报、填报或上</w:t>
      </w:r>
      <w:proofErr w:type="gramStart"/>
      <w:r w:rsidRPr="00FD3780">
        <w:rPr>
          <w:rFonts w:ascii="仿宋_GB2312" w:eastAsia="仿宋_GB2312" w:hAnsi="Times New Roman" w:hint="eastAsia"/>
          <w:sz w:val="24"/>
        </w:rPr>
        <w:t>传相关</w:t>
      </w:r>
      <w:proofErr w:type="gramEnd"/>
      <w:r w:rsidRPr="00FD3780">
        <w:rPr>
          <w:rFonts w:ascii="仿宋_GB2312" w:eastAsia="仿宋_GB2312" w:hAnsi="Times New Roman" w:hint="eastAsia"/>
          <w:sz w:val="24"/>
        </w:rPr>
        <w:t>信息材料至相关审核部门，期间根据环保</w:t>
      </w:r>
    </w:p>
    <w:p w14:paraId="6C563B70" w14:textId="77777777" w:rsidR="008E7168" w:rsidRPr="00FD3780" w:rsidRDefault="00000000">
      <w:pPr>
        <w:adjustRightInd w:val="0"/>
        <w:snapToGrid w:val="0"/>
        <w:spacing w:line="360" w:lineRule="auto"/>
        <w:rPr>
          <w:rFonts w:ascii="仿宋_GB2312" w:eastAsia="仿宋_GB2312" w:hAnsi="Times New Roman"/>
          <w:sz w:val="24"/>
        </w:rPr>
      </w:pPr>
      <w:r w:rsidRPr="00FD3780">
        <w:rPr>
          <w:rFonts w:ascii="仿宋_GB2312" w:eastAsia="仿宋_GB2312" w:hAnsi="Times New Roman" w:hint="eastAsia"/>
          <w:sz w:val="24"/>
        </w:rPr>
        <w:t>法律法规、排污许可证管理办法以及审核主体部门的具体要求进行修改变更报送材料，直至审核的通过，证件下发；</w:t>
      </w:r>
    </w:p>
    <w:p w14:paraId="43331D11" w14:textId="77777777" w:rsidR="008E7168" w:rsidRPr="00FD3780" w:rsidRDefault="00000000">
      <w:pPr>
        <w:pStyle w:val="a0"/>
      </w:pPr>
      <w:r w:rsidRPr="00FD3780">
        <w:rPr>
          <w:rFonts w:ascii="仿宋_GB2312" w:eastAsia="仿宋_GB2312" w:hAnsi="Times New Roman" w:hint="eastAsia"/>
          <w:sz w:val="24"/>
        </w:rPr>
        <w:t>环保突发事件应急预案：预案编制、评审、备案；</w:t>
      </w:r>
    </w:p>
    <w:p w14:paraId="1AEEE5E0" w14:textId="77777777" w:rsidR="008E7168" w:rsidRPr="00FD3780" w:rsidRDefault="00000000">
      <w:pPr>
        <w:pStyle w:val="a0"/>
      </w:pPr>
      <w:r w:rsidRPr="00FD3780">
        <w:rPr>
          <w:rFonts w:ascii="仿宋_GB2312" w:eastAsia="仿宋_GB2312" w:hAnsi="Times New Roman" w:hint="eastAsia"/>
          <w:sz w:val="24"/>
        </w:rPr>
        <w:t>环保“三同时”竣工验收：开展环保“三同时”竣工验收检测、编制环保竣工验收报告、组织专家评审、通过相关部门对环保竣工的验收审核。</w:t>
      </w:r>
    </w:p>
    <w:p w14:paraId="59F58DE7" w14:textId="77777777" w:rsidR="008E7168" w:rsidRPr="00FD3780" w:rsidRDefault="00000000">
      <w:pPr>
        <w:numPr>
          <w:ilvl w:val="0"/>
          <w:numId w:val="1"/>
        </w:numPr>
        <w:tabs>
          <w:tab w:val="clear" w:pos="312"/>
        </w:tabs>
        <w:adjustRightInd w:val="0"/>
        <w:snapToGrid w:val="0"/>
        <w:spacing w:line="360" w:lineRule="auto"/>
        <w:ind w:firstLineChars="200" w:firstLine="480"/>
        <w:rPr>
          <w:rFonts w:ascii="仿宋_GB2312" w:eastAsia="仿宋_GB2312" w:hAnsi="Times New Roman"/>
          <w:sz w:val="24"/>
        </w:rPr>
      </w:pPr>
      <w:r w:rsidRPr="00FD3780">
        <w:rPr>
          <w:rFonts w:ascii="仿宋_GB2312" w:eastAsia="仿宋_GB2312" w:hAnsi="Times New Roman" w:hint="eastAsia"/>
          <w:sz w:val="24"/>
        </w:rPr>
        <w:t>时间要求</w:t>
      </w:r>
    </w:p>
    <w:p w14:paraId="3C51B45B" w14:textId="77777777" w:rsidR="008E7168" w:rsidRPr="00FD3780" w:rsidRDefault="00000000">
      <w:pPr>
        <w:adjustRightInd w:val="0"/>
        <w:snapToGrid w:val="0"/>
        <w:spacing w:line="360" w:lineRule="auto"/>
        <w:ind w:firstLineChars="200" w:firstLine="480"/>
        <w:rPr>
          <w:rFonts w:ascii="仿宋_GB2312" w:eastAsia="仿宋_GB2312" w:hAnsi="Times New Roman"/>
          <w:sz w:val="24"/>
        </w:rPr>
      </w:pPr>
      <w:r w:rsidRPr="00FD3780">
        <w:rPr>
          <w:rFonts w:ascii="仿宋_GB2312" w:eastAsia="仿宋_GB2312" w:hAnsi="Times New Roman" w:hint="eastAsia"/>
          <w:sz w:val="24"/>
        </w:rPr>
        <w:t>排污许可证办理：自甲方按照乙方资料清单提供全部资料之日起</w:t>
      </w:r>
      <w:r w:rsidRPr="00FD3780">
        <w:rPr>
          <w:rFonts w:ascii="仿宋_GB2312" w:eastAsia="仿宋_GB2312" w:hAnsi="Times New Roman" w:hint="eastAsia"/>
          <w:sz w:val="24"/>
          <w:u w:val="single"/>
        </w:rPr>
        <w:t xml:space="preserve"> 30 </w:t>
      </w:r>
      <w:r w:rsidRPr="00FD3780">
        <w:rPr>
          <w:rFonts w:ascii="仿宋_GB2312" w:eastAsia="仿宋_GB2312" w:hAnsi="Times New Roman" w:hint="eastAsia"/>
          <w:sz w:val="24"/>
        </w:rPr>
        <w:t>日（日历日）内完成工作开展；</w:t>
      </w:r>
    </w:p>
    <w:p w14:paraId="2580CDF1" w14:textId="77777777" w:rsidR="008E7168" w:rsidRPr="00FD3780" w:rsidRDefault="00000000">
      <w:pPr>
        <w:adjustRightInd w:val="0"/>
        <w:snapToGrid w:val="0"/>
        <w:spacing w:line="360" w:lineRule="auto"/>
        <w:ind w:firstLineChars="200" w:firstLine="480"/>
        <w:rPr>
          <w:rFonts w:ascii="仿宋_GB2312" w:eastAsia="仿宋_GB2312" w:hAnsi="Times New Roman"/>
          <w:sz w:val="24"/>
        </w:rPr>
      </w:pPr>
      <w:r w:rsidRPr="00FD3780">
        <w:rPr>
          <w:rFonts w:ascii="仿宋_GB2312" w:eastAsia="仿宋_GB2312" w:hAnsi="Times New Roman" w:hint="eastAsia"/>
          <w:sz w:val="24"/>
        </w:rPr>
        <w:t>环保突发事件应急预案：自甲方按照乙方资料清单提供全部资料之日起</w:t>
      </w:r>
      <w:r w:rsidRPr="00FD3780">
        <w:rPr>
          <w:rFonts w:ascii="仿宋_GB2312" w:eastAsia="仿宋_GB2312" w:hAnsi="Times New Roman" w:hint="eastAsia"/>
          <w:sz w:val="24"/>
          <w:u w:val="single"/>
        </w:rPr>
        <w:t xml:space="preserve"> 90 </w:t>
      </w:r>
      <w:r w:rsidRPr="00FD3780">
        <w:rPr>
          <w:rFonts w:ascii="仿宋_GB2312" w:eastAsia="仿宋_GB2312" w:hAnsi="Times New Roman" w:hint="eastAsia"/>
          <w:sz w:val="24"/>
        </w:rPr>
        <w:t>日（日历日）内完成工作开展。</w:t>
      </w:r>
    </w:p>
    <w:p w14:paraId="596969F2" w14:textId="77777777" w:rsidR="008E7168" w:rsidRPr="00FD3780" w:rsidRDefault="00000000">
      <w:pPr>
        <w:adjustRightInd w:val="0"/>
        <w:snapToGrid w:val="0"/>
        <w:spacing w:line="360" w:lineRule="auto"/>
        <w:ind w:firstLineChars="200" w:firstLine="480"/>
        <w:rPr>
          <w:rFonts w:ascii="仿宋_GB2312" w:eastAsia="仿宋_GB2312" w:hAnsi="Times New Roman"/>
          <w:sz w:val="24"/>
        </w:rPr>
      </w:pPr>
      <w:r w:rsidRPr="00FD3780">
        <w:rPr>
          <w:rFonts w:ascii="仿宋_GB2312" w:eastAsia="仿宋_GB2312" w:hAnsi="Times New Roman" w:hint="eastAsia"/>
          <w:sz w:val="24"/>
        </w:rPr>
        <w:t>环保“三同时”竣工验收：自甲方按照乙方资料清单提供全部资料之日起</w:t>
      </w:r>
      <w:r w:rsidRPr="00FD3780">
        <w:rPr>
          <w:rFonts w:ascii="仿宋_GB2312" w:eastAsia="仿宋_GB2312" w:hAnsi="Times New Roman" w:hint="eastAsia"/>
          <w:sz w:val="24"/>
          <w:u w:val="single"/>
        </w:rPr>
        <w:t xml:space="preserve"> 90 </w:t>
      </w:r>
      <w:r w:rsidRPr="00FD3780">
        <w:rPr>
          <w:rFonts w:ascii="仿宋_GB2312" w:eastAsia="仿宋_GB2312" w:hAnsi="Times New Roman" w:hint="eastAsia"/>
          <w:sz w:val="24"/>
        </w:rPr>
        <w:t>日（日历日）内完成工作开展。</w:t>
      </w:r>
    </w:p>
    <w:p w14:paraId="3C12491F" w14:textId="77777777" w:rsidR="008E7168" w:rsidRPr="00FD3780" w:rsidRDefault="00000000">
      <w:pPr>
        <w:adjustRightInd w:val="0"/>
        <w:snapToGrid w:val="0"/>
        <w:spacing w:line="360" w:lineRule="auto"/>
        <w:ind w:leftChars="200" w:left="420"/>
        <w:rPr>
          <w:rFonts w:ascii="仿宋_GB2312" w:eastAsia="仿宋_GB2312" w:hAnsi="Times New Roman"/>
          <w:b/>
          <w:bCs/>
          <w:sz w:val="24"/>
        </w:rPr>
      </w:pPr>
      <w:r w:rsidRPr="00FD3780">
        <w:rPr>
          <w:rFonts w:ascii="仿宋_GB2312" w:eastAsia="仿宋_GB2312" w:hAnsi="Times New Roman" w:hint="eastAsia"/>
          <w:b/>
          <w:bCs/>
          <w:sz w:val="24"/>
        </w:rPr>
        <w:t>第二条：服务费用</w:t>
      </w:r>
    </w:p>
    <w:p w14:paraId="248C0CCB" w14:textId="32E82AF6" w:rsidR="008E7168" w:rsidRPr="00FD3780" w:rsidRDefault="00000000">
      <w:pPr>
        <w:numPr>
          <w:ilvl w:val="0"/>
          <w:numId w:val="2"/>
        </w:numPr>
        <w:tabs>
          <w:tab w:val="clear" w:pos="312"/>
        </w:tabs>
        <w:adjustRightInd w:val="0"/>
        <w:snapToGrid w:val="0"/>
        <w:spacing w:line="360" w:lineRule="auto"/>
        <w:ind w:leftChars="200" w:left="420"/>
        <w:rPr>
          <w:rFonts w:ascii="仿宋_GB2312" w:eastAsia="仿宋_GB2312" w:hAnsi="Times New Roman"/>
          <w:sz w:val="24"/>
        </w:rPr>
      </w:pPr>
      <w:r w:rsidRPr="00FD3780">
        <w:rPr>
          <w:rFonts w:ascii="仿宋_GB2312" w:eastAsia="仿宋_GB2312" w:hAnsi="Times New Roman" w:hint="eastAsia"/>
          <w:sz w:val="24"/>
        </w:rPr>
        <w:t>服务费共计</w:t>
      </w:r>
      <w:r w:rsidR="00BA2738" w:rsidRPr="00FD3780">
        <w:rPr>
          <w:rFonts w:ascii="仿宋_GB2312" w:eastAsia="仿宋_GB2312" w:hAnsi="Times New Roman" w:hint="eastAsia"/>
          <w:sz w:val="24"/>
        </w:rPr>
        <w:t xml:space="preserve"> </w:t>
      </w:r>
      <w:r w:rsidR="00BA2738" w:rsidRPr="00FD3780">
        <w:rPr>
          <w:rFonts w:ascii="仿宋_GB2312" w:eastAsia="仿宋_GB2312" w:hAnsi="Times New Roman"/>
          <w:sz w:val="24"/>
        </w:rPr>
        <w:t xml:space="preserve">  </w:t>
      </w:r>
      <w:r w:rsidRPr="00FD3780">
        <w:rPr>
          <w:rFonts w:ascii="仿宋_GB2312" w:eastAsia="仿宋_GB2312" w:hAnsi="Times New Roman" w:hint="eastAsia"/>
          <w:sz w:val="24"/>
          <w:u w:val="single"/>
        </w:rPr>
        <w:t xml:space="preserve">（人民币）   </w:t>
      </w:r>
      <w:r w:rsidRPr="00FD3780">
        <w:rPr>
          <w:rFonts w:ascii="仿宋_GB2312" w:eastAsia="仿宋_GB2312" w:hAnsi="Times New Roman" w:hint="eastAsia"/>
          <w:sz w:val="24"/>
        </w:rPr>
        <w:t>元（大写：人民币</w:t>
      </w:r>
      <w:r w:rsidRPr="00FD3780">
        <w:rPr>
          <w:rFonts w:ascii="仿宋_GB2312" w:eastAsia="仿宋_GB2312" w:hAnsi="Times New Roman" w:hint="eastAsia"/>
          <w:sz w:val="24"/>
          <w:u w:val="single"/>
        </w:rPr>
        <w:t xml:space="preserve">   </w:t>
      </w:r>
      <w:r w:rsidR="00BA2738" w:rsidRPr="00FD3780">
        <w:rPr>
          <w:rFonts w:ascii="仿宋_GB2312" w:eastAsia="仿宋_GB2312" w:hAnsi="Times New Roman" w:hint="eastAsia"/>
          <w:sz w:val="24"/>
          <w:u w:val="single"/>
        </w:rPr>
        <w:t xml:space="preserve"> </w:t>
      </w:r>
      <w:r w:rsidR="00BA2738" w:rsidRPr="00FD3780">
        <w:rPr>
          <w:rFonts w:ascii="仿宋_GB2312" w:eastAsia="仿宋_GB2312" w:hAnsi="Times New Roman"/>
          <w:sz w:val="24"/>
          <w:u w:val="single"/>
        </w:rPr>
        <w:t xml:space="preserve">  </w:t>
      </w:r>
      <w:r w:rsidRPr="00FD3780">
        <w:rPr>
          <w:rFonts w:ascii="仿宋_GB2312" w:eastAsia="仿宋_GB2312" w:hAnsi="Times New Roman" w:hint="eastAsia"/>
          <w:sz w:val="24"/>
          <w:u w:val="single"/>
        </w:rPr>
        <w:t xml:space="preserve">     </w:t>
      </w:r>
      <w:r w:rsidRPr="00FD3780">
        <w:rPr>
          <w:rFonts w:ascii="仿宋_GB2312" w:eastAsia="仿宋_GB2312" w:hAnsi="Times New Roman" w:hint="eastAsia"/>
          <w:sz w:val="24"/>
        </w:rPr>
        <w:t>），包括但不限于现场勘察费、定量风险分析、报告编制、专家评审、差旅费、文印费等全部费用，甲方分次付款。</w:t>
      </w:r>
    </w:p>
    <w:p w14:paraId="7ACBC430" w14:textId="77777777" w:rsidR="00DB1F15" w:rsidRPr="00FD3780" w:rsidRDefault="00000000" w:rsidP="00DB1F15">
      <w:pPr>
        <w:numPr>
          <w:ilvl w:val="0"/>
          <w:numId w:val="2"/>
        </w:numPr>
        <w:tabs>
          <w:tab w:val="clear" w:pos="312"/>
        </w:tabs>
        <w:adjustRightInd w:val="0"/>
        <w:snapToGrid w:val="0"/>
        <w:spacing w:line="360" w:lineRule="auto"/>
        <w:ind w:leftChars="200" w:left="420"/>
        <w:rPr>
          <w:rFonts w:ascii="仿宋_GB2312" w:eastAsia="仿宋_GB2312" w:hAnsi="Times New Roman"/>
          <w:sz w:val="24"/>
        </w:rPr>
      </w:pPr>
      <w:r w:rsidRPr="00FD3780">
        <w:rPr>
          <w:rFonts w:ascii="仿宋_GB2312" w:eastAsia="仿宋_GB2312" w:hAnsi="Times New Roman" w:hint="eastAsia"/>
          <w:sz w:val="24"/>
        </w:rPr>
        <w:t>【付款方式】</w:t>
      </w:r>
      <w:r w:rsidR="00DB1F15" w:rsidRPr="00FD3780">
        <w:rPr>
          <w:rFonts w:ascii="仿宋_GB2312" w:eastAsia="仿宋_GB2312" w:hAnsi="Times New Roman" w:hint="eastAsia"/>
          <w:sz w:val="24"/>
        </w:rPr>
        <w:t>：</w:t>
      </w:r>
    </w:p>
    <w:p w14:paraId="03083DA5" w14:textId="6C825BAF" w:rsidR="00DB1F15" w:rsidRPr="00FD3780" w:rsidRDefault="00DB1F15" w:rsidP="00DB1F15">
      <w:pPr>
        <w:adjustRightInd w:val="0"/>
        <w:snapToGrid w:val="0"/>
        <w:spacing w:line="360" w:lineRule="auto"/>
        <w:ind w:left="420"/>
        <w:rPr>
          <w:rFonts w:ascii="仿宋_GB2312" w:eastAsia="仿宋_GB2312" w:hAnsi="Times New Roman"/>
          <w:sz w:val="24"/>
        </w:rPr>
      </w:pPr>
      <w:r w:rsidRPr="00FD3780">
        <w:rPr>
          <w:rFonts w:ascii="仿宋_GB2312" w:eastAsia="仿宋_GB2312" w:hAnsi="Times New Roman" w:hint="eastAsia"/>
          <w:sz w:val="24"/>
        </w:rPr>
        <w:t>（1）</w:t>
      </w:r>
      <w:r w:rsidR="00FE2918" w:rsidRPr="00FD3780">
        <w:rPr>
          <w:rFonts w:ascii="仿宋_GB2312" w:eastAsia="仿宋_GB2312" w:hAnsi="Times New Roman" w:hint="eastAsia"/>
          <w:sz w:val="24"/>
        </w:rPr>
        <w:t>合同签订后，乙方出具报告并</w:t>
      </w:r>
      <w:r w:rsidR="00020A1B" w:rsidRPr="00FD3780">
        <w:rPr>
          <w:rFonts w:ascii="仿宋_GB2312" w:eastAsia="仿宋_GB2312" w:hAnsi="Times New Roman" w:hint="eastAsia"/>
          <w:sz w:val="24"/>
        </w:rPr>
        <w:t>开具合同总金额</w:t>
      </w:r>
      <w:r w:rsidR="00FE2918" w:rsidRPr="00FD3780">
        <w:rPr>
          <w:rFonts w:ascii="仿宋_GB2312" w:eastAsia="仿宋_GB2312" w:hAnsi="Times New Roman" w:hint="eastAsia"/>
          <w:sz w:val="24"/>
        </w:rPr>
        <w:t>3</w:t>
      </w:r>
      <w:r w:rsidR="00FE2918" w:rsidRPr="00FD3780">
        <w:rPr>
          <w:rFonts w:ascii="仿宋_GB2312" w:eastAsia="仿宋_GB2312" w:hAnsi="Times New Roman"/>
          <w:sz w:val="24"/>
        </w:rPr>
        <w:t>0%</w:t>
      </w:r>
      <w:r w:rsidR="00020A1B" w:rsidRPr="00FD3780">
        <w:rPr>
          <w:rFonts w:ascii="仿宋_GB2312" w:eastAsia="仿宋_GB2312" w:hAnsi="Times New Roman" w:hint="eastAsia"/>
          <w:sz w:val="24"/>
        </w:rPr>
        <w:t xml:space="preserve">（大写： </w:t>
      </w:r>
      <w:r w:rsidR="00020A1B" w:rsidRPr="00FD3780">
        <w:rPr>
          <w:rFonts w:ascii="仿宋_GB2312" w:eastAsia="仿宋_GB2312" w:hAnsi="Times New Roman"/>
          <w:sz w:val="24"/>
        </w:rPr>
        <w:t xml:space="preserve">   </w:t>
      </w:r>
      <w:r w:rsidR="00020A1B" w:rsidRPr="00FD3780">
        <w:rPr>
          <w:rFonts w:ascii="仿宋_GB2312" w:eastAsia="仿宋_GB2312" w:hAnsi="Times New Roman" w:hint="eastAsia"/>
          <w:sz w:val="24"/>
        </w:rPr>
        <w:t xml:space="preserve">小写： </w:t>
      </w:r>
      <w:r w:rsidR="00020A1B" w:rsidRPr="00FD3780">
        <w:rPr>
          <w:rFonts w:ascii="仿宋_GB2312" w:eastAsia="仿宋_GB2312" w:hAnsi="Times New Roman"/>
          <w:sz w:val="24"/>
        </w:rPr>
        <w:t xml:space="preserve">   </w:t>
      </w:r>
      <w:r w:rsidR="00020A1B" w:rsidRPr="00FD3780">
        <w:rPr>
          <w:rFonts w:ascii="仿宋_GB2312" w:eastAsia="仿宋_GB2312" w:hAnsi="Times New Roman" w:hint="eastAsia"/>
          <w:sz w:val="24"/>
        </w:rPr>
        <w:t>）</w:t>
      </w:r>
      <w:r w:rsidR="00FE2918" w:rsidRPr="00FD3780">
        <w:rPr>
          <w:rFonts w:ascii="仿宋_GB2312" w:eastAsia="仿宋_GB2312" w:hAnsi="Times New Roman" w:hint="eastAsia"/>
          <w:sz w:val="24"/>
        </w:rPr>
        <w:t>的</w:t>
      </w:r>
      <w:r w:rsidR="00020A1B" w:rsidRPr="00FD3780">
        <w:rPr>
          <w:rFonts w:ascii="仿宋_GB2312" w:eastAsia="仿宋_GB2312" w:hAnsi="Times New Roman" w:hint="eastAsia"/>
          <w:sz w:val="24"/>
        </w:rPr>
        <w:t>6</w:t>
      </w:r>
      <w:r w:rsidR="00020A1B" w:rsidRPr="00FD3780">
        <w:rPr>
          <w:rFonts w:ascii="仿宋_GB2312" w:eastAsia="仿宋_GB2312" w:hAnsi="Times New Roman"/>
          <w:sz w:val="24"/>
        </w:rPr>
        <w:t>%</w:t>
      </w:r>
      <w:r w:rsidR="00FE2918" w:rsidRPr="00FD3780">
        <w:rPr>
          <w:rFonts w:ascii="仿宋_GB2312" w:eastAsia="仿宋_GB2312" w:hAnsi="宋体" w:hint="eastAsia"/>
          <w:sz w:val="24"/>
        </w:rPr>
        <w:t>增值税发票</w:t>
      </w:r>
      <w:r w:rsidR="00020A1B" w:rsidRPr="00FD3780">
        <w:rPr>
          <w:rFonts w:ascii="仿宋_GB2312" w:eastAsia="仿宋_GB2312" w:hAnsi="宋体" w:hint="eastAsia"/>
          <w:sz w:val="24"/>
        </w:rPr>
        <w:t>及其他投标方所必须准备的付款材料给甲方</w:t>
      </w:r>
      <w:r w:rsidR="00FE2918" w:rsidRPr="00FD3780">
        <w:rPr>
          <w:rFonts w:ascii="仿宋_GB2312" w:eastAsia="仿宋_GB2312" w:hAnsi="Times New Roman" w:hint="eastAsia"/>
          <w:sz w:val="24"/>
        </w:rPr>
        <w:t>，甲方</w:t>
      </w:r>
      <w:r w:rsidRPr="00FD3780">
        <w:rPr>
          <w:rFonts w:ascii="仿宋_GB2312" w:eastAsia="仿宋_GB2312" w:hAnsi="Times New Roman" w:hint="eastAsia"/>
          <w:sz w:val="24"/>
        </w:rPr>
        <w:t>收到</w:t>
      </w:r>
      <w:r w:rsidRPr="00FD3780">
        <w:rPr>
          <w:rFonts w:ascii="仿宋_GB2312" w:eastAsia="仿宋_GB2312" w:hAnsi="宋体" w:hint="eastAsia"/>
          <w:sz w:val="24"/>
        </w:rPr>
        <w:t>发票及其他投标方所</w:t>
      </w:r>
      <w:r w:rsidRPr="00FD3780">
        <w:rPr>
          <w:rFonts w:ascii="仿宋_GB2312" w:eastAsia="仿宋_GB2312" w:hAnsi="宋体" w:hint="eastAsia"/>
          <w:sz w:val="24"/>
        </w:rPr>
        <w:lastRenderedPageBreak/>
        <w:t>必须准备的付款材料后</w:t>
      </w:r>
      <w:r w:rsidRPr="00FD3780">
        <w:rPr>
          <w:rFonts w:ascii="仿宋_GB2312" w:eastAsia="仿宋_GB2312" w:hAnsi="Times New Roman" w:hint="eastAsia"/>
          <w:sz w:val="24"/>
        </w:rPr>
        <w:t>1</w:t>
      </w:r>
      <w:r w:rsidRPr="00FD3780">
        <w:rPr>
          <w:rFonts w:ascii="仿宋_GB2312" w:eastAsia="仿宋_GB2312" w:hAnsi="Times New Roman"/>
          <w:sz w:val="24"/>
        </w:rPr>
        <w:t>5</w:t>
      </w:r>
      <w:r w:rsidRPr="00FD3780">
        <w:rPr>
          <w:rFonts w:ascii="仿宋_GB2312" w:eastAsia="仿宋_GB2312" w:hAnsi="Times New Roman" w:hint="eastAsia"/>
          <w:sz w:val="24"/>
        </w:rPr>
        <w:t>个工作日内完成款项支付</w:t>
      </w:r>
      <w:r w:rsidR="00020A1B" w:rsidRPr="00FD3780">
        <w:rPr>
          <w:rFonts w:ascii="仿宋_GB2312" w:eastAsia="仿宋_GB2312" w:hAnsi="Times New Roman" w:hint="eastAsia"/>
          <w:sz w:val="24"/>
        </w:rPr>
        <w:t>；</w:t>
      </w:r>
    </w:p>
    <w:p w14:paraId="2BD39C1E" w14:textId="28B182A0" w:rsidR="008E7168" w:rsidRPr="00FD3780" w:rsidRDefault="00DB1F15" w:rsidP="00DB1F15">
      <w:pPr>
        <w:adjustRightInd w:val="0"/>
        <w:snapToGrid w:val="0"/>
        <w:spacing w:line="360" w:lineRule="auto"/>
        <w:ind w:left="420"/>
        <w:rPr>
          <w:rFonts w:ascii="仿宋_GB2312" w:eastAsia="仿宋_GB2312" w:hAnsi="Times New Roman"/>
          <w:sz w:val="24"/>
        </w:rPr>
      </w:pPr>
      <w:r w:rsidRPr="00FD3780">
        <w:rPr>
          <w:rFonts w:ascii="仿宋_GB2312" w:eastAsia="仿宋_GB2312" w:hAnsi="Times New Roman" w:hint="eastAsia"/>
          <w:sz w:val="24"/>
        </w:rPr>
        <w:t>（</w:t>
      </w:r>
      <w:r w:rsidRPr="00FD3780">
        <w:rPr>
          <w:rFonts w:ascii="仿宋_GB2312" w:eastAsia="仿宋_GB2312" w:hAnsi="Times New Roman"/>
          <w:sz w:val="24"/>
        </w:rPr>
        <w:t>2</w:t>
      </w:r>
      <w:r w:rsidRPr="00FD3780">
        <w:rPr>
          <w:rFonts w:ascii="仿宋_GB2312" w:eastAsia="仿宋_GB2312" w:hAnsi="Times New Roman" w:hint="eastAsia"/>
          <w:sz w:val="24"/>
        </w:rPr>
        <w:t>）</w:t>
      </w:r>
      <w:r w:rsidR="00FE2918" w:rsidRPr="00FD3780">
        <w:rPr>
          <w:rFonts w:ascii="仿宋_GB2312" w:eastAsia="仿宋_GB2312" w:hAnsi="Times New Roman" w:hint="eastAsia"/>
          <w:sz w:val="24"/>
        </w:rPr>
        <w:t>报告评审通过后，</w:t>
      </w:r>
      <w:r w:rsidR="00020A1B" w:rsidRPr="00FD3780">
        <w:rPr>
          <w:rFonts w:ascii="仿宋_GB2312" w:eastAsia="仿宋_GB2312" w:hAnsi="Times New Roman" w:hint="eastAsia"/>
          <w:sz w:val="24"/>
        </w:rPr>
        <w:t>乙方开具合同总金额</w:t>
      </w:r>
      <w:r w:rsidR="00FE2918" w:rsidRPr="00FD3780">
        <w:rPr>
          <w:rFonts w:ascii="仿宋_GB2312" w:eastAsia="仿宋_GB2312" w:hAnsi="Times New Roman" w:hint="eastAsia"/>
          <w:sz w:val="24"/>
        </w:rPr>
        <w:t>7</w:t>
      </w:r>
      <w:r w:rsidR="00FE2918" w:rsidRPr="00FD3780">
        <w:rPr>
          <w:rFonts w:ascii="仿宋_GB2312" w:eastAsia="仿宋_GB2312" w:hAnsi="Times New Roman"/>
          <w:sz w:val="24"/>
        </w:rPr>
        <w:t>0%</w:t>
      </w:r>
      <w:r w:rsidR="00020A1B" w:rsidRPr="00FD3780">
        <w:rPr>
          <w:rFonts w:ascii="仿宋_GB2312" w:eastAsia="仿宋_GB2312" w:hAnsi="Times New Roman" w:hint="eastAsia"/>
          <w:sz w:val="24"/>
        </w:rPr>
        <w:t xml:space="preserve">（大写： </w:t>
      </w:r>
      <w:r w:rsidR="00020A1B" w:rsidRPr="00FD3780">
        <w:rPr>
          <w:rFonts w:ascii="仿宋_GB2312" w:eastAsia="仿宋_GB2312" w:hAnsi="Times New Roman"/>
          <w:sz w:val="24"/>
        </w:rPr>
        <w:t xml:space="preserve">   </w:t>
      </w:r>
      <w:r w:rsidR="00020A1B" w:rsidRPr="00FD3780">
        <w:rPr>
          <w:rFonts w:ascii="仿宋_GB2312" w:eastAsia="仿宋_GB2312" w:hAnsi="Times New Roman" w:hint="eastAsia"/>
          <w:sz w:val="24"/>
        </w:rPr>
        <w:t xml:space="preserve">小写： </w:t>
      </w:r>
      <w:r w:rsidR="00020A1B" w:rsidRPr="00FD3780">
        <w:rPr>
          <w:rFonts w:ascii="仿宋_GB2312" w:eastAsia="仿宋_GB2312" w:hAnsi="Times New Roman"/>
          <w:sz w:val="24"/>
        </w:rPr>
        <w:t xml:space="preserve">   </w:t>
      </w:r>
      <w:r w:rsidR="00020A1B" w:rsidRPr="00FD3780">
        <w:rPr>
          <w:rFonts w:ascii="仿宋_GB2312" w:eastAsia="仿宋_GB2312" w:hAnsi="Times New Roman" w:hint="eastAsia"/>
          <w:sz w:val="24"/>
        </w:rPr>
        <w:t>）的6</w:t>
      </w:r>
      <w:r w:rsidR="00020A1B" w:rsidRPr="00FD3780">
        <w:rPr>
          <w:rFonts w:ascii="仿宋_GB2312" w:eastAsia="仿宋_GB2312" w:hAnsi="Times New Roman"/>
          <w:sz w:val="24"/>
        </w:rPr>
        <w:t>%</w:t>
      </w:r>
      <w:r w:rsidR="00FE2918" w:rsidRPr="00FD3780">
        <w:rPr>
          <w:rFonts w:ascii="仿宋_GB2312" w:eastAsia="仿宋_GB2312" w:hAnsi="宋体" w:hint="eastAsia"/>
          <w:sz w:val="24"/>
        </w:rPr>
        <w:t>增值税发票</w:t>
      </w:r>
      <w:r w:rsidR="00020A1B" w:rsidRPr="00FD3780">
        <w:rPr>
          <w:rFonts w:ascii="仿宋_GB2312" w:eastAsia="仿宋_GB2312" w:hAnsi="宋体" w:hint="eastAsia"/>
          <w:sz w:val="24"/>
        </w:rPr>
        <w:t>及其他投标方所必须准备的付款材料给甲方</w:t>
      </w:r>
      <w:r w:rsidR="00FE2918" w:rsidRPr="00FD3780">
        <w:rPr>
          <w:rFonts w:ascii="仿宋_GB2312" w:eastAsia="仿宋_GB2312" w:hAnsi="Times New Roman" w:hint="eastAsia"/>
          <w:sz w:val="24"/>
        </w:rPr>
        <w:t>，</w:t>
      </w:r>
      <w:r w:rsidRPr="00FD3780">
        <w:rPr>
          <w:rFonts w:ascii="仿宋_GB2312" w:eastAsia="仿宋_GB2312" w:hAnsi="Times New Roman" w:hint="eastAsia"/>
          <w:sz w:val="24"/>
        </w:rPr>
        <w:t>甲方收到</w:t>
      </w:r>
      <w:r w:rsidRPr="00FD3780">
        <w:rPr>
          <w:rFonts w:ascii="仿宋_GB2312" w:eastAsia="仿宋_GB2312" w:hAnsi="宋体" w:hint="eastAsia"/>
          <w:sz w:val="24"/>
        </w:rPr>
        <w:t>发票及其他投标方所必须准备的付款材料后</w:t>
      </w:r>
      <w:r w:rsidRPr="00FD3780">
        <w:rPr>
          <w:rFonts w:ascii="仿宋_GB2312" w:eastAsia="仿宋_GB2312" w:hAnsi="Times New Roman" w:hint="eastAsia"/>
          <w:sz w:val="24"/>
        </w:rPr>
        <w:t>1</w:t>
      </w:r>
      <w:r w:rsidRPr="00FD3780">
        <w:rPr>
          <w:rFonts w:ascii="仿宋_GB2312" w:eastAsia="仿宋_GB2312" w:hAnsi="Times New Roman"/>
          <w:sz w:val="24"/>
        </w:rPr>
        <w:t>5</w:t>
      </w:r>
      <w:r w:rsidRPr="00FD3780">
        <w:rPr>
          <w:rFonts w:ascii="仿宋_GB2312" w:eastAsia="仿宋_GB2312" w:hAnsi="Times New Roman" w:hint="eastAsia"/>
          <w:sz w:val="24"/>
        </w:rPr>
        <w:t>个工作日内完成款项支付</w:t>
      </w:r>
      <w:r w:rsidR="00FE2918" w:rsidRPr="00FD3780">
        <w:rPr>
          <w:rFonts w:ascii="仿宋_GB2312" w:eastAsia="仿宋_GB2312" w:hAnsi="Times New Roman" w:hint="eastAsia"/>
          <w:sz w:val="24"/>
        </w:rPr>
        <w:t>。</w:t>
      </w:r>
    </w:p>
    <w:p w14:paraId="7018F29A" w14:textId="3E248118" w:rsidR="008E7168" w:rsidRPr="00FD3780" w:rsidRDefault="00000000">
      <w:pPr>
        <w:numPr>
          <w:ilvl w:val="0"/>
          <w:numId w:val="2"/>
        </w:numPr>
        <w:tabs>
          <w:tab w:val="clear" w:pos="312"/>
        </w:tabs>
        <w:adjustRightInd w:val="0"/>
        <w:snapToGrid w:val="0"/>
        <w:spacing w:line="360" w:lineRule="auto"/>
        <w:ind w:leftChars="200" w:left="420"/>
        <w:rPr>
          <w:rFonts w:ascii="仿宋_GB2312" w:eastAsia="仿宋_GB2312" w:hAnsi="Times New Roman"/>
          <w:sz w:val="24"/>
        </w:rPr>
      </w:pPr>
      <w:r w:rsidRPr="00FD3780">
        <w:rPr>
          <w:rFonts w:ascii="仿宋_GB2312" w:eastAsia="仿宋_GB2312" w:hAnsi="Times New Roman" w:hint="eastAsia"/>
          <w:sz w:val="24"/>
        </w:rPr>
        <w:t>【发票提供方式】</w:t>
      </w:r>
      <w:r w:rsidRPr="00FD3780">
        <w:rPr>
          <w:rFonts w:ascii="仿宋_GB2312" w:eastAsia="仿宋_GB2312" w:hAnsi="宋体" w:hint="eastAsia"/>
          <w:sz w:val="24"/>
        </w:rPr>
        <w:t>乙方提供</w:t>
      </w:r>
      <w:r w:rsidRPr="00FD3780">
        <w:rPr>
          <w:rFonts w:ascii="仿宋_GB2312" w:eastAsia="仿宋_GB2312" w:hAnsi="宋体" w:hint="eastAsia"/>
          <w:sz w:val="24"/>
          <w:u w:val="single"/>
        </w:rPr>
        <w:t xml:space="preserve"> </w:t>
      </w:r>
      <w:r w:rsidR="00936462" w:rsidRPr="00FD3780">
        <w:rPr>
          <w:rFonts w:ascii="仿宋_GB2312" w:eastAsia="仿宋_GB2312" w:hAnsi="宋体"/>
          <w:sz w:val="24"/>
          <w:u w:val="single"/>
        </w:rPr>
        <w:t>6</w:t>
      </w:r>
      <w:r w:rsidRPr="00FD3780">
        <w:rPr>
          <w:rFonts w:ascii="仿宋_GB2312" w:eastAsia="仿宋_GB2312" w:hAnsi="宋体" w:hint="eastAsia"/>
          <w:sz w:val="24"/>
          <w:u w:val="single"/>
        </w:rPr>
        <w:t xml:space="preserve">  </w:t>
      </w:r>
      <w:r w:rsidRPr="00FD3780">
        <w:rPr>
          <w:rFonts w:ascii="仿宋_GB2312" w:eastAsia="仿宋_GB2312" w:hAnsi="宋体" w:hint="eastAsia"/>
          <w:sz w:val="24"/>
        </w:rPr>
        <w:t>%增值税发票。</w:t>
      </w:r>
    </w:p>
    <w:p w14:paraId="081FF7A2" w14:textId="77777777" w:rsidR="008E7168" w:rsidRPr="00FD3780" w:rsidRDefault="00000000">
      <w:pPr>
        <w:adjustRightInd w:val="0"/>
        <w:snapToGrid w:val="0"/>
        <w:spacing w:line="360" w:lineRule="auto"/>
        <w:ind w:firstLine="480"/>
        <w:rPr>
          <w:rFonts w:ascii="仿宋_GB2312" w:eastAsia="仿宋_GB2312" w:hAnsi="Times New Roman"/>
          <w:b/>
          <w:bCs/>
          <w:sz w:val="24"/>
        </w:rPr>
      </w:pPr>
      <w:r w:rsidRPr="00FD3780">
        <w:rPr>
          <w:rFonts w:ascii="仿宋_GB2312" w:eastAsia="仿宋_GB2312" w:hAnsi="Times New Roman" w:hint="eastAsia"/>
          <w:b/>
          <w:bCs/>
          <w:sz w:val="24"/>
        </w:rPr>
        <w:t>第三条：甲方权利和义务</w:t>
      </w:r>
    </w:p>
    <w:p w14:paraId="4D6BB4BA" w14:textId="77777777" w:rsidR="008E7168" w:rsidRPr="00FD3780" w:rsidRDefault="00000000">
      <w:pPr>
        <w:numPr>
          <w:ilvl w:val="0"/>
          <w:numId w:val="3"/>
        </w:numPr>
        <w:tabs>
          <w:tab w:val="clear" w:pos="312"/>
        </w:tabs>
        <w:adjustRightInd w:val="0"/>
        <w:snapToGrid w:val="0"/>
        <w:spacing w:line="360" w:lineRule="auto"/>
        <w:ind w:firstLine="480"/>
        <w:rPr>
          <w:rFonts w:ascii="仿宋_GB2312" w:eastAsia="仿宋_GB2312" w:hAnsi="Times New Roman"/>
          <w:sz w:val="24"/>
        </w:rPr>
      </w:pPr>
      <w:r w:rsidRPr="00FD3780">
        <w:rPr>
          <w:rFonts w:ascii="仿宋_GB2312" w:eastAsia="仿宋_GB2312" w:hAnsi="Times New Roman" w:hint="eastAsia"/>
          <w:sz w:val="24"/>
        </w:rPr>
        <w:t>安排一名人员与乙方进行业务沟通。</w:t>
      </w:r>
    </w:p>
    <w:p w14:paraId="38012A39" w14:textId="77777777" w:rsidR="008E7168" w:rsidRPr="00FD3780" w:rsidRDefault="00000000">
      <w:pPr>
        <w:numPr>
          <w:ilvl w:val="0"/>
          <w:numId w:val="3"/>
        </w:numPr>
        <w:tabs>
          <w:tab w:val="clear" w:pos="312"/>
        </w:tabs>
        <w:adjustRightInd w:val="0"/>
        <w:snapToGrid w:val="0"/>
        <w:spacing w:line="360" w:lineRule="auto"/>
        <w:ind w:firstLine="480"/>
        <w:rPr>
          <w:rFonts w:ascii="仿宋_GB2312" w:eastAsia="仿宋_GB2312" w:hAnsi="Times New Roman"/>
          <w:sz w:val="24"/>
        </w:rPr>
      </w:pPr>
      <w:r w:rsidRPr="00FD3780">
        <w:rPr>
          <w:rFonts w:ascii="仿宋_GB2312" w:eastAsia="仿宋_GB2312" w:hAnsi="Times New Roman" w:hint="eastAsia"/>
          <w:sz w:val="24"/>
        </w:rPr>
        <w:t>按照乙方提供的资料清单提供资料，并配合乙方及其人员的工作。</w:t>
      </w:r>
    </w:p>
    <w:p w14:paraId="1FBDA0B4" w14:textId="77777777" w:rsidR="008E7168" w:rsidRPr="00FD3780" w:rsidRDefault="00000000">
      <w:pPr>
        <w:numPr>
          <w:ilvl w:val="0"/>
          <w:numId w:val="3"/>
        </w:numPr>
        <w:tabs>
          <w:tab w:val="clear" w:pos="312"/>
        </w:tabs>
        <w:adjustRightInd w:val="0"/>
        <w:snapToGrid w:val="0"/>
        <w:spacing w:line="360" w:lineRule="auto"/>
        <w:ind w:firstLine="480"/>
        <w:rPr>
          <w:rFonts w:ascii="仿宋_GB2312" w:eastAsia="仿宋_GB2312" w:hAnsi="Times New Roman"/>
          <w:sz w:val="24"/>
        </w:rPr>
      </w:pPr>
      <w:r w:rsidRPr="00FD3780">
        <w:rPr>
          <w:rFonts w:ascii="仿宋_GB2312" w:eastAsia="仿宋_GB2312" w:hAnsi="Times New Roman" w:hint="eastAsia"/>
          <w:sz w:val="24"/>
        </w:rPr>
        <w:t>为乙方提供现场收集资料、了解情况的便利。</w:t>
      </w:r>
    </w:p>
    <w:p w14:paraId="48CAE49E" w14:textId="77777777" w:rsidR="008E7168" w:rsidRPr="00FD3780" w:rsidRDefault="00000000">
      <w:pPr>
        <w:numPr>
          <w:ilvl w:val="0"/>
          <w:numId w:val="3"/>
        </w:numPr>
        <w:tabs>
          <w:tab w:val="clear" w:pos="312"/>
        </w:tabs>
        <w:adjustRightInd w:val="0"/>
        <w:snapToGrid w:val="0"/>
        <w:spacing w:line="360" w:lineRule="auto"/>
        <w:ind w:firstLine="480"/>
        <w:rPr>
          <w:rFonts w:ascii="仿宋_GB2312" w:eastAsia="仿宋_GB2312" w:hAnsi="Times New Roman"/>
          <w:sz w:val="24"/>
        </w:rPr>
      </w:pPr>
      <w:r w:rsidRPr="00FD3780">
        <w:rPr>
          <w:rFonts w:ascii="仿宋_GB2312" w:eastAsia="仿宋_GB2312" w:hAnsi="Times New Roman" w:hint="eastAsia"/>
          <w:sz w:val="24"/>
        </w:rPr>
        <w:t>按照合同约定支付服务费用。</w:t>
      </w:r>
    </w:p>
    <w:p w14:paraId="2AB16953" w14:textId="77777777" w:rsidR="008E7168" w:rsidRPr="00FD3780" w:rsidRDefault="00000000">
      <w:pPr>
        <w:numPr>
          <w:ilvl w:val="0"/>
          <w:numId w:val="3"/>
        </w:numPr>
        <w:tabs>
          <w:tab w:val="clear" w:pos="312"/>
        </w:tabs>
        <w:adjustRightInd w:val="0"/>
        <w:snapToGrid w:val="0"/>
        <w:spacing w:line="360" w:lineRule="auto"/>
        <w:ind w:firstLine="480"/>
        <w:rPr>
          <w:rFonts w:ascii="仿宋_GB2312" w:eastAsia="仿宋_GB2312" w:hAnsi="Times New Roman"/>
          <w:sz w:val="24"/>
        </w:rPr>
      </w:pPr>
      <w:r w:rsidRPr="00FD3780">
        <w:rPr>
          <w:rFonts w:ascii="仿宋_GB2312" w:eastAsia="仿宋_GB2312" w:hAnsi="Times New Roman" w:hint="eastAsia"/>
          <w:sz w:val="24"/>
        </w:rPr>
        <w:t>有权要求乙方告知项目进展情况。</w:t>
      </w:r>
    </w:p>
    <w:p w14:paraId="73226C84" w14:textId="77777777" w:rsidR="008E7168" w:rsidRPr="00FD3780" w:rsidRDefault="00000000">
      <w:pPr>
        <w:adjustRightInd w:val="0"/>
        <w:snapToGrid w:val="0"/>
        <w:spacing w:line="360" w:lineRule="auto"/>
        <w:ind w:firstLine="480"/>
        <w:rPr>
          <w:rFonts w:ascii="仿宋_GB2312" w:eastAsia="仿宋_GB2312" w:hAnsi="Times New Roman"/>
          <w:b/>
          <w:bCs/>
          <w:sz w:val="24"/>
        </w:rPr>
      </w:pPr>
      <w:r w:rsidRPr="00FD3780">
        <w:rPr>
          <w:rFonts w:ascii="仿宋_GB2312" w:eastAsia="仿宋_GB2312" w:hAnsi="Times New Roman" w:hint="eastAsia"/>
          <w:b/>
          <w:bCs/>
          <w:sz w:val="24"/>
        </w:rPr>
        <w:t>第四条：乙方权利和义务</w:t>
      </w:r>
    </w:p>
    <w:p w14:paraId="0AA9FC37" w14:textId="77777777" w:rsidR="008E7168" w:rsidRPr="00FD3780" w:rsidRDefault="00000000">
      <w:pPr>
        <w:numPr>
          <w:ilvl w:val="0"/>
          <w:numId w:val="4"/>
        </w:numPr>
        <w:tabs>
          <w:tab w:val="clear" w:pos="312"/>
        </w:tabs>
        <w:adjustRightInd w:val="0"/>
        <w:snapToGrid w:val="0"/>
        <w:spacing w:line="360" w:lineRule="auto"/>
        <w:ind w:firstLineChars="200" w:firstLine="480"/>
        <w:rPr>
          <w:rFonts w:ascii="仿宋_GB2312" w:eastAsia="仿宋_GB2312" w:hAnsi="Times New Roman"/>
          <w:sz w:val="24"/>
        </w:rPr>
      </w:pPr>
      <w:r w:rsidRPr="00FD3780">
        <w:rPr>
          <w:rFonts w:ascii="仿宋_GB2312" w:eastAsia="仿宋_GB2312" w:hAnsi="Times New Roman" w:hint="eastAsia"/>
          <w:sz w:val="24"/>
        </w:rPr>
        <w:t>安排一名人员与甲方进行业务沟通。</w:t>
      </w:r>
    </w:p>
    <w:p w14:paraId="363D91FD" w14:textId="77777777" w:rsidR="008E7168" w:rsidRPr="00FD3780" w:rsidRDefault="00000000">
      <w:pPr>
        <w:numPr>
          <w:ilvl w:val="0"/>
          <w:numId w:val="4"/>
        </w:numPr>
        <w:tabs>
          <w:tab w:val="clear" w:pos="312"/>
        </w:tabs>
        <w:adjustRightInd w:val="0"/>
        <w:snapToGrid w:val="0"/>
        <w:spacing w:line="360" w:lineRule="auto"/>
        <w:ind w:firstLineChars="200" w:firstLine="480"/>
        <w:rPr>
          <w:rFonts w:ascii="仿宋_GB2312" w:eastAsia="仿宋_GB2312" w:hAnsi="Times New Roman"/>
          <w:sz w:val="24"/>
        </w:rPr>
      </w:pPr>
      <w:r w:rsidRPr="00FD3780">
        <w:rPr>
          <w:rFonts w:ascii="仿宋_GB2312" w:eastAsia="仿宋_GB2312" w:hAnsi="Times New Roman" w:hint="eastAsia"/>
          <w:sz w:val="24"/>
        </w:rPr>
        <w:t>按照合同的约定及甲方的要求进行开展工作，</w:t>
      </w:r>
      <w:proofErr w:type="gramStart"/>
      <w:r w:rsidRPr="00FD3780">
        <w:rPr>
          <w:rFonts w:ascii="仿宋_GB2312" w:eastAsia="仿宋_GB2312" w:hAnsi="Times New Roman" w:hint="eastAsia"/>
          <w:sz w:val="24"/>
        </w:rPr>
        <w:t>含现场</w:t>
      </w:r>
      <w:proofErr w:type="gramEnd"/>
      <w:r w:rsidRPr="00FD3780">
        <w:rPr>
          <w:rFonts w:ascii="仿宋_GB2312" w:eastAsia="仿宋_GB2312" w:hAnsi="Times New Roman" w:hint="eastAsia"/>
          <w:sz w:val="24"/>
        </w:rPr>
        <w:t>检测、数据报送及编制报告等，按照相关部门的要求和评审意见修改。</w:t>
      </w:r>
    </w:p>
    <w:p w14:paraId="73165FBD" w14:textId="77777777" w:rsidR="008E7168" w:rsidRPr="00FD3780" w:rsidRDefault="00000000">
      <w:pPr>
        <w:numPr>
          <w:ilvl w:val="0"/>
          <w:numId w:val="4"/>
        </w:numPr>
        <w:tabs>
          <w:tab w:val="clear" w:pos="312"/>
        </w:tabs>
        <w:adjustRightInd w:val="0"/>
        <w:snapToGrid w:val="0"/>
        <w:spacing w:line="360" w:lineRule="auto"/>
        <w:ind w:firstLineChars="200" w:firstLine="480"/>
        <w:rPr>
          <w:rFonts w:ascii="仿宋_GB2312" w:eastAsia="仿宋_GB2312" w:hAnsi="Times New Roman"/>
          <w:sz w:val="24"/>
        </w:rPr>
      </w:pPr>
      <w:r w:rsidRPr="00FD3780">
        <w:rPr>
          <w:rFonts w:ascii="仿宋_GB2312" w:eastAsia="仿宋_GB2312" w:hAnsi="Times New Roman" w:hint="eastAsia"/>
          <w:sz w:val="24"/>
        </w:rPr>
        <w:t>在甲方现场遵守甲方各项管理规定及现场人员的管理。</w:t>
      </w:r>
    </w:p>
    <w:p w14:paraId="3C63C4C8" w14:textId="77777777" w:rsidR="008E7168" w:rsidRPr="00FD3780" w:rsidRDefault="00000000">
      <w:pPr>
        <w:numPr>
          <w:ilvl w:val="0"/>
          <w:numId w:val="4"/>
        </w:numPr>
        <w:tabs>
          <w:tab w:val="clear" w:pos="312"/>
        </w:tabs>
        <w:adjustRightInd w:val="0"/>
        <w:snapToGrid w:val="0"/>
        <w:spacing w:line="360" w:lineRule="auto"/>
        <w:ind w:firstLineChars="200" w:firstLine="480"/>
        <w:rPr>
          <w:rFonts w:ascii="仿宋_GB2312" w:eastAsia="仿宋_GB2312" w:hAnsi="Times New Roman"/>
          <w:sz w:val="24"/>
        </w:rPr>
      </w:pPr>
      <w:r w:rsidRPr="00FD3780">
        <w:rPr>
          <w:rFonts w:ascii="仿宋_GB2312" w:eastAsia="仿宋_GB2312" w:cs="宋体" w:hint="eastAsia"/>
          <w:kern w:val="0"/>
          <w:sz w:val="24"/>
        </w:rPr>
        <w:t>乙方人员在甲方现场工作过程中应遵守甲方规章制度，因乙方过错造成任何人身、财产损失的，由乙方承担由此造成的一切责任。</w:t>
      </w:r>
    </w:p>
    <w:p w14:paraId="5A80EE84" w14:textId="77777777" w:rsidR="008E7168" w:rsidRPr="00FD3780" w:rsidRDefault="00000000">
      <w:pPr>
        <w:adjustRightInd w:val="0"/>
        <w:snapToGrid w:val="0"/>
        <w:spacing w:line="360" w:lineRule="auto"/>
        <w:ind w:firstLineChars="200" w:firstLine="480"/>
        <w:rPr>
          <w:rFonts w:ascii="仿宋_GB2312" w:eastAsia="仿宋_GB2312" w:hAnsi="Times New Roman"/>
          <w:sz w:val="24"/>
        </w:rPr>
      </w:pPr>
      <w:r w:rsidRPr="00FD3780">
        <w:rPr>
          <w:rFonts w:ascii="仿宋_GB2312" w:eastAsia="仿宋_GB2312" w:cs="宋体" w:hint="eastAsia"/>
          <w:kern w:val="0"/>
          <w:sz w:val="24"/>
        </w:rPr>
        <w:t>5.因乙方制定技术服务方案不完善而不能顺利完成本项目，造成服务项目增加，产生额外费用由乙方支付。</w:t>
      </w:r>
    </w:p>
    <w:p w14:paraId="1F4B3132" w14:textId="77777777" w:rsidR="008E7168" w:rsidRPr="00FD3780" w:rsidRDefault="00000000">
      <w:pPr>
        <w:adjustRightInd w:val="0"/>
        <w:snapToGrid w:val="0"/>
        <w:spacing w:line="360" w:lineRule="auto"/>
        <w:ind w:firstLine="480"/>
        <w:rPr>
          <w:rFonts w:ascii="仿宋_GB2312" w:eastAsia="仿宋_GB2312" w:hAnsi="Times New Roman"/>
          <w:b/>
          <w:bCs/>
          <w:sz w:val="24"/>
        </w:rPr>
      </w:pPr>
      <w:r w:rsidRPr="00FD3780">
        <w:rPr>
          <w:rFonts w:ascii="仿宋_GB2312" w:eastAsia="仿宋_GB2312" w:hAnsi="Times New Roman" w:hint="eastAsia"/>
          <w:b/>
          <w:bCs/>
          <w:sz w:val="24"/>
        </w:rPr>
        <w:t>第五条：保密责任</w:t>
      </w:r>
    </w:p>
    <w:p w14:paraId="22AB0C94" w14:textId="77777777" w:rsidR="008E7168" w:rsidRPr="00FD3780" w:rsidRDefault="00000000">
      <w:pPr>
        <w:adjustRightInd w:val="0"/>
        <w:snapToGrid w:val="0"/>
        <w:spacing w:line="360" w:lineRule="auto"/>
        <w:ind w:firstLine="480"/>
        <w:rPr>
          <w:rFonts w:ascii="仿宋_GB2312" w:eastAsia="仿宋_GB2312" w:hAnsi="Times New Roman"/>
          <w:sz w:val="24"/>
        </w:rPr>
      </w:pPr>
      <w:r w:rsidRPr="00FD3780">
        <w:rPr>
          <w:rFonts w:ascii="仿宋_GB2312" w:eastAsia="仿宋_GB2312" w:hAnsi="Times New Roman" w:hint="eastAsia"/>
          <w:sz w:val="24"/>
        </w:rPr>
        <w:t>甲乙双方在履行合同中知晓的一切保密信息，应予以严格保密，该保密责任人包括甲乙双方工作人员及参与到此项目中的第三方人员，甲乙双方对保密义务承担连带责任，如发生泄密事件，受害方有权直接请求合同另一方承担赔偿责任；保密期限为此等保密信息被公开之日。</w:t>
      </w:r>
    </w:p>
    <w:p w14:paraId="170E5333" w14:textId="77777777" w:rsidR="008E7168" w:rsidRPr="00FD3780" w:rsidRDefault="00000000">
      <w:pPr>
        <w:adjustRightInd w:val="0"/>
        <w:snapToGrid w:val="0"/>
        <w:spacing w:line="360" w:lineRule="auto"/>
        <w:ind w:firstLine="480"/>
        <w:rPr>
          <w:rFonts w:ascii="仿宋_GB2312" w:eastAsia="仿宋_GB2312" w:hAnsi="Times New Roman"/>
          <w:b/>
          <w:bCs/>
          <w:sz w:val="24"/>
        </w:rPr>
      </w:pPr>
      <w:r w:rsidRPr="00FD3780">
        <w:rPr>
          <w:rFonts w:ascii="仿宋_GB2312" w:eastAsia="仿宋_GB2312" w:hAnsi="Times New Roman" w:hint="eastAsia"/>
          <w:b/>
          <w:bCs/>
          <w:sz w:val="24"/>
        </w:rPr>
        <w:t>第六条：项目验收</w:t>
      </w:r>
    </w:p>
    <w:p w14:paraId="1B9A7F4E" w14:textId="77777777" w:rsidR="008E7168" w:rsidRPr="00FD3780" w:rsidRDefault="00000000">
      <w:pPr>
        <w:adjustRightInd w:val="0"/>
        <w:snapToGrid w:val="0"/>
        <w:spacing w:line="360" w:lineRule="auto"/>
        <w:ind w:firstLine="480"/>
        <w:rPr>
          <w:rFonts w:ascii="仿宋_GB2312" w:eastAsia="仿宋_GB2312" w:hAnsi="Times New Roman"/>
          <w:sz w:val="24"/>
        </w:rPr>
      </w:pPr>
      <w:r w:rsidRPr="00FD3780">
        <w:rPr>
          <w:rFonts w:ascii="仿宋_GB2312" w:eastAsia="仿宋_GB2312" w:hAnsi="Times New Roman" w:hint="eastAsia"/>
          <w:sz w:val="24"/>
        </w:rPr>
        <w:t>甲方对项目验收标准为：由乙方代为办理及开展的中粮糖业（漳州）有限公司环保“三同时”竣工验收、排污许可证申请办理及环保突发事件应急预案报告编制、专家评审等工作等，服务内容在规定时间内完成。</w:t>
      </w:r>
    </w:p>
    <w:p w14:paraId="11129A85" w14:textId="77777777" w:rsidR="008E7168" w:rsidRPr="00FD3780" w:rsidRDefault="00000000">
      <w:pPr>
        <w:adjustRightInd w:val="0"/>
        <w:snapToGrid w:val="0"/>
        <w:spacing w:line="360" w:lineRule="auto"/>
        <w:ind w:firstLine="480"/>
        <w:rPr>
          <w:rFonts w:ascii="仿宋_GB2312" w:eastAsia="仿宋_GB2312" w:hAnsi="Times New Roman"/>
          <w:b/>
          <w:bCs/>
          <w:sz w:val="24"/>
        </w:rPr>
      </w:pPr>
      <w:r w:rsidRPr="00FD3780">
        <w:rPr>
          <w:rFonts w:ascii="仿宋_GB2312" w:eastAsia="仿宋_GB2312" w:hAnsi="Times New Roman" w:hint="eastAsia"/>
          <w:b/>
          <w:bCs/>
          <w:sz w:val="24"/>
        </w:rPr>
        <w:lastRenderedPageBreak/>
        <w:t>第七条：违约责任</w:t>
      </w:r>
    </w:p>
    <w:p w14:paraId="11BEA93A" w14:textId="77777777" w:rsidR="008E7168" w:rsidRPr="00FD3780" w:rsidRDefault="00000000">
      <w:pPr>
        <w:numPr>
          <w:ilvl w:val="0"/>
          <w:numId w:val="5"/>
        </w:numPr>
        <w:tabs>
          <w:tab w:val="clear" w:pos="312"/>
        </w:tabs>
        <w:adjustRightInd w:val="0"/>
        <w:snapToGrid w:val="0"/>
        <w:spacing w:line="360" w:lineRule="auto"/>
        <w:ind w:firstLine="480"/>
        <w:rPr>
          <w:rFonts w:ascii="仿宋_GB2312" w:eastAsia="仿宋_GB2312" w:hAnsi="Times New Roman"/>
          <w:sz w:val="24"/>
        </w:rPr>
      </w:pPr>
      <w:r w:rsidRPr="00FD3780">
        <w:rPr>
          <w:rFonts w:ascii="仿宋_GB2312" w:eastAsia="仿宋_GB2312" w:hAnsi="Times New Roman" w:hint="eastAsia"/>
          <w:sz w:val="24"/>
        </w:rPr>
        <w:t>因甲方过错未按照合同约定付款的，按照逾期未付款金额的【3%】/日支付违约金。</w:t>
      </w:r>
    </w:p>
    <w:p w14:paraId="5A6EBF6E" w14:textId="77777777" w:rsidR="008E7168" w:rsidRPr="00FD3780" w:rsidRDefault="00000000">
      <w:pPr>
        <w:numPr>
          <w:ilvl w:val="0"/>
          <w:numId w:val="5"/>
        </w:numPr>
        <w:tabs>
          <w:tab w:val="clear" w:pos="312"/>
        </w:tabs>
        <w:adjustRightInd w:val="0"/>
        <w:snapToGrid w:val="0"/>
        <w:spacing w:line="360" w:lineRule="auto"/>
        <w:ind w:firstLine="480"/>
        <w:rPr>
          <w:rFonts w:ascii="仿宋_GB2312" w:eastAsia="仿宋_GB2312" w:hAnsi="Times New Roman"/>
          <w:sz w:val="24"/>
        </w:rPr>
      </w:pPr>
      <w:r w:rsidRPr="00FD3780">
        <w:rPr>
          <w:rFonts w:ascii="仿宋_GB2312" w:eastAsia="仿宋_GB2312" w:hAnsi="Times New Roman" w:hint="eastAsia"/>
          <w:sz w:val="24"/>
        </w:rPr>
        <w:t>因乙方原因未在约定时间完成阶段性工作或未按时提交报告送审的，按照合同总额的【3%】/日支付违约金；乙方逾期超过【十五】日，甲方有权单方解除合同，此种情况下如乙方造成其他损失，解除合同不影响其赔偿甲方相关损失。</w:t>
      </w:r>
    </w:p>
    <w:p w14:paraId="65B2C2FD" w14:textId="77777777" w:rsidR="008E7168" w:rsidRPr="00FD3780" w:rsidRDefault="00000000">
      <w:pPr>
        <w:numPr>
          <w:ilvl w:val="0"/>
          <w:numId w:val="5"/>
        </w:numPr>
        <w:tabs>
          <w:tab w:val="clear" w:pos="312"/>
        </w:tabs>
        <w:adjustRightInd w:val="0"/>
        <w:snapToGrid w:val="0"/>
        <w:spacing w:line="360" w:lineRule="auto"/>
        <w:ind w:firstLine="480"/>
        <w:rPr>
          <w:rFonts w:ascii="仿宋_GB2312" w:eastAsia="仿宋_GB2312" w:hAnsi="Times New Roman"/>
          <w:sz w:val="24"/>
        </w:rPr>
      </w:pPr>
      <w:r w:rsidRPr="00FD3780">
        <w:rPr>
          <w:rFonts w:ascii="仿宋_GB2312" w:eastAsia="仿宋_GB2312" w:hAnsi="Times New Roman" w:hint="eastAsia"/>
          <w:sz w:val="24"/>
        </w:rPr>
        <w:t>因甲方原因造成的合同延期，时间相应予以顺延；因乙方原因造成的逾期，不论何种情形均按照本条第2款执行。</w:t>
      </w:r>
    </w:p>
    <w:p w14:paraId="15EF508F" w14:textId="77777777" w:rsidR="008E7168" w:rsidRPr="00FD3780" w:rsidRDefault="00000000">
      <w:pPr>
        <w:adjustRightInd w:val="0"/>
        <w:snapToGrid w:val="0"/>
        <w:spacing w:line="360" w:lineRule="auto"/>
        <w:ind w:firstLine="480"/>
        <w:rPr>
          <w:rFonts w:ascii="仿宋_GB2312" w:eastAsia="仿宋_GB2312" w:hAnsi="Times New Roman"/>
          <w:sz w:val="24"/>
        </w:rPr>
      </w:pPr>
      <w:r w:rsidRPr="00FD3780">
        <w:rPr>
          <w:rFonts w:ascii="仿宋_GB2312" w:eastAsia="仿宋_GB2312" w:hAnsi="Times New Roman" w:hint="eastAsia"/>
          <w:b/>
          <w:bCs/>
          <w:sz w:val="24"/>
        </w:rPr>
        <w:t>第八条：合同的解除</w:t>
      </w:r>
    </w:p>
    <w:p w14:paraId="18F23FF7" w14:textId="77777777" w:rsidR="008E7168" w:rsidRPr="00FD3780" w:rsidRDefault="00000000">
      <w:pPr>
        <w:numPr>
          <w:ilvl w:val="0"/>
          <w:numId w:val="6"/>
        </w:numPr>
        <w:tabs>
          <w:tab w:val="clear" w:pos="312"/>
        </w:tabs>
        <w:adjustRightInd w:val="0"/>
        <w:snapToGrid w:val="0"/>
        <w:spacing w:line="360" w:lineRule="auto"/>
        <w:ind w:firstLineChars="200" w:firstLine="480"/>
        <w:rPr>
          <w:rFonts w:ascii="仿宋_GB2312" w:eastAsia="仿宋_GB2312" w:hAnsi="Times New Roman"/>
          <w:sz w:val="24"/>
        </w:rPr>
      </w:pPr>
      <w:r w:rsidRPr="00FD3780">
        <w:rPr>
          <w:rFonts w:ascii="仿宋_GB2312" w:eastAsia="仿宋_GB2312" w:hAnsi="Times New Roman" w:hint="eastAsia"/>
          <w:sz w:val="24"/>
        </w:rPr>
        <w:t>乙方未按照合同约定履行义务，经催告后【十五】日仍不履行并对甲方工作造成实质影响的，甲方有权单方解除合同，合同自解除通知到达乙方时即行解除，甲方对已完成的服务费用不予支付，且有权要求乙方支付合同总额的20%作为违约金；如前述情形给甲方造成其他损失，解除合同不影响甲方要求赔偿相关损失。</w:t>
      </w:r>
    </w:p>
    <w:p w14:paraId="208C9B2F" w14:textId="77777777" w:rsidR="008E7168" w:rsidRPr="00FD3780" w:rsidRDefault="00000000">
      <w:pPr>
        <w:numPr>
          <w:ilvl w:val="0"/>
          <w:numId w:val="6"/>
        </w:numPr>
        <w:tabs>
          <w:tab w:val="clear" w:pos="312"/>
        </w:tabs>
        <w:adjustRightInd w:val="0"/>
        <w:snapToGrid w:val="0"/>
        <w:spacing w:line="360" w:lineRule="auto"/>
        <w:ind w:firstLineChars="200" w:firstLine="480"/>
        <w:rPr>
          <w:rFonts w:ascii="仿宋_GB2312" w:eastAsia="仿宋_GB2312" w:hAnsi="Times New Roman"/>
          <w:sz w:val="24"/>
        </w:rPr>
      </w:pPr>
      <w:r w:rsidRPr="00FD3780">
        <w:rPr>
          <w:rFonts w:ascii="仿宋_GB2312" w:eastAsia="仿宋_GB2312" w:hAnsi="Times New Roman" w:hint="eastAsia"/>
          <w:sz w:val="24"/>
        </w:rPr>
        <w:t>甲方未按照合同约定支付相应进度款项，经乙方催告后在【十五】日内无正当理由仍不支付的，乙方有权单方解除合同，且有权要求甲方支付合同总额的20%作为违约金。</w:t>
      </w:r>
    </w:p>
    <w:p w14:paraId="4D2A133E" w14:textId="77777777" w:rsidR="008E7168" w:rsidRPr="00FD3780" w:rsidRDefault="00000000">
      <w:pPr>
        <w:adjustRightInd w:val="0"/>
        <w:snapToGrid w:val="0"/>
        <w:spacing w:line="360" w:lineRule="auto"/>
        <w:ind w:firstLine="480"/>
        <w:rPr>
          <w:rFonts w:ascii="仿宋_GB2312" w:eastAsia="仿宋_GB2312" w:hAnsi="Times New Roman"/>
          <w:b/>
          <w:bCs/>
          <w:sz w:val="24"/>
        </w:rPr>
      </w:pPr>
      <w:r w:rsidRPr="00FD3780">
        <w:rPr>
          <w:rFonts w:ascii="仿宋_GB2312" w:eastAsia="仿宋_GB2312" w:hAnsi="Times New Roman" w:hint="eastAsia"/>
          <w:b/>
          <w:bCs/>
          <w:sz w:val="24"/>
        </w:rPr>
        <w:t>第九条：不可抗力</w:t>
      </w:r>
    </w:p>
    <w:p w14:paraId="62312210" w14:textId="77777777" w:rsidR="008E7168" w:rsidRPr="00FD3780" w:rsidRDefault="00000000">
      <w:pPr>
        <w:adjustRightInd w:val="0"/>
        <w:snapToGrid w:val="0"/>
        <w:spacing w:line="360" w:lineRule="auto"/>
        <w:ind w:firstLine="480"/>
        <w:rPr>
          <w:rFonts w:ascii="仿宋_GB2312" w:eastAsia="仿宋_GB2312" w:hAnsi="Times New Roman"/>
          <w:sz w:val="24"/>
        </w:rPr>
      </w:pPr>
      <w:r w:rsidRPr="00FD3780">
        <w:rPr>
          <w:rFonts w:ascii="仿宋_GB2312" w:eastAsia="仿宋_GB2312" w:hAnsi="Times New Roman" w:hint="eastAsia"/>
          <w:sz w:val="24"/>
        </w:rPr>
        <w:t>合同履行中，如发生法定的不可抗力事件，遭受方应在不可抗力事件发生十日内提交正确合</w:t>
      </w:r>
      <w:proofErr w:type="gramStart"/>
      <w:r w:rsidRPr="00FD3780">
        <w:rPr>
          <w:rFonts w:ascii="仿宋_GB2312" w:eastAsia="仿宋_GB2312" w:hAnsi="Times New Roman" w:hint="eastAsia"/>
          <w:sz w:val="24"/>
        </w:rPr>
        <w:t>规</w:t>
      </w:r>
      <w:proofErr w:type="gramEnd"/>
      <w:r w:rsidRPr="00FD3780">
        <w:rPr>
          <w:rFonts w:ascii="仿宋_GB2312" w:eastAsia="仿宋_GB2312" w:hAnsi="Times New Roman" w:hint="eastAsia"/>
          <w:sz w:val="24"/>
        </w:rPr>
        <w:t>的书面报告，合同向对方据此可不追究违约等相关责任；不可抗力持续三十日以上的，任意一方可提出解除合同，双方另行商议。</w:t>
      </w:r>
    </w:p>
    <w:p w14:paraId="11F4B946" w14:textId="77777777" w:rsidR="008E7168" w:rsidRPr="00FD3780" w:rsidRDefault="00000000">
      <w:pPr>
        <w:adjustRightInd w:val="0"/>
        <w:snapToGrid w:val="0"/>
        <w:spacing w:line="360" w:lineRule="auto"/>
        <w:ind w:firstLine="480"/>
        <w:rPr>
          <w:rFonts w:ascii="仿宋_GB2312" w:eastAsia="仿宋_GB2312" w:hAnsi="Times New Roman"/>
          <w:b/>
          <w:bCs/>
          <w:sz w:val="24"/>
        </w:rPr>
      </w:pPr>
      <w:r w:rsidRPr="00FD3780">
        <w:rPr>
          <w:rFonts w:ascii="仿宋_GB2312" w:eastAsia="仿宋_GB2312" w:hAnsi="Times New Roman" w:hint="eastAsia"/>
          <w:b/>
          <w:bCs/>
          <w:sz w:val="24"/>
        </w:rPr>
        <w:t>第十条：其他约定</w:t>
      </w:r>
    </w:p>
    <w:p w14:paraId="747476C3" w14:textId="719A09AA" w:rsidR="008E7168" w:rsidRPr="00FD3780" w:rsidRDefault="00000000">
      <w:pPr>
        <w:numPr>
          <w:ilvl w:val="0"/>
          <w:numId w:val="7"/>
        </w:numPr>
        <w:tabs>
          <w:tab w:val="clear" w:pos="312"/>
        </w:tabs>
        <w:adjustRightInd w:val="0"/>
        <w:snapToGrid w:val="0"/>
        <w:spacing w:line="360" w:lineRule="auto"/>
        <w:ind w:firstLine="480"/>
        <w:rPr>
          <w:rFonts w:ascii="仿宋_GB2312" w:eastAsia="仿宋_GB2312" w:hAnsi="Times New Roman"/>
          <w:sz w:val="24"/>
        </w:rPr>
      </w:pPr>
      <w:r w:rsidRPr="00FD3780">
        <w:rPr>
          <w:rFonts w:ascii="仿宋_GB2312" w:eastAsia="仿宋_GB2312" w:hAnsi="Times New Roman" w:hint="eastAsia"/>
          <w:sz w:val="24"/>
        </w:rPr>
        <w:t>合同履行中如发生争议，任意一方可诉至</w:t>
      </w:r>
      <w:r w:rsidR="00FB57D4" w:rsidRPr="00FD3780">
        <w:rPr>
          <w:rFonts w:ascii="仿宋_GB2312" w:eastAsia="仿宋_GB2312" w:hAnsi="Times New Roman" w:hint="eastAsia"/>
          <w:sz w:val="24"/>
        </w:rPr>
        <w:t>甲方所在地人民法院</w:t>
      </w:r>
      <w:r w:rsidRPr="00FD3780">
        <w:rPr>
          <w:rFonts w:ascii="仿宋_GB2312" w:eastAsia="仿宋_GB2312" w:hAnsi="Times New Roman" w:hint="eastAsia"/>
          <w:sz w:val="24"/>
        </w:rPr>
        <w:t>解决；诉讼费、律师费等相关费用由违约方承担。</w:t>
      </w:r>
    </w:p>
    <w:p w14:paraId="32FD09DB" w14:textId="77777777" w:rsidR="008E7168" w:rsidRPr="00FD3780" w:rsidRDefault="00000000">
      <w:pPr>
        <w:numPr>
          <w:ilvl w:val="0"/>
          <w:numId w:val="7"/>
        </w:numPr>
        <w:tabs>
          <w:tab w:val="clear" w:pos="312"/>
        </w:tabs>
        <w:adjustRightInd w:val="0"/>
        <w:snapToGrid w:val="0"/>
        <w:spacing w:line="360" w:lineRule="auto"/>
        <w:ind w:firstLine="480"/>
        <w:rPr>
          <w:rFonts w:ascii="仿宋_GB2312" w:eastAsia="仿宋_GB2312" w:hAnsi="Times New Roman"/>
          <w:sz w:val="24"/>
        </w:rPr>
      </w:pPr>
      <w:r w:rsidRPr="00FD3780">
        <w:rPr>
          <w:rFonts w:ascii="仿宋_GB2312" w:eastAsia="仿宋_GB2312" w:hAnsi="Times New Roman" w:hint="eastAsia"/>
          <w:sz w:val="24"/>
        </w:rPr>
        <w:t>合同未尽事宜或履行中内容变更，双方可签订补充协议约定。</w:t>
      </w:r>
    </w:p>
    <w:p w14:paraId="306FE981" w14:textId="77777777" w:rsidR="008E7168" w:rsidRPr="00FD3780" w:rsidRDefault="00000000">
      <w:pPr>
        <w:numPr>
          <w:ilvl w:val="0"/>
          <w:numId w:val="7"/>
        </w:numPr>
        <w:tabs>
          <w:tab w:val="clear" w:pos="312"/>
        </w:tabs>
        <w:adjustRightInd w:val="0"/>
        <w:snapToGrid w:val="0"/>
        <w:spacing w:line="360" w:lineRule="auto"/>
        <w:ind w:firstLine="480"/>
        <w:rPr>
          <w:rFonts w:ascii="仿宋_GB2312" w:eastAsia="仿宋_GB2312" w:hAnsi="Times New Roman"/>
          <w:sz w:val="24"/>
        </w:rPr>
      </w:pPr>
      <w:r w:rsidRPr="00FD3780">
        <w:rPr>
          <w:rFonts w:ascii="仿宋_GB2312" w:eastAsia="仿宋_GB2312" w:hAnsi="Times New Roman" w:hint="eastAsia"/>
          <w:sz w:val="24"/>
        </w:rPr>
        <w:t>本合同自双方签字盖章后生效，一式【4】份，具有同等效力。</w:t>
      </w:r>
    </w:p>
    <w:p w14:paraId="505DD6A0" w14:textId="77777777" w:rsidR="008E7168" w:rsidRPr="00FD3780" w:rsidRDefault="00000000">
      <w:pPr>
        <w:numPr>
          <w:ilvl w:val="0"/>
          <w:numId w:val="7"/>
        </w:numPr>
        <w:tabs>
          <w:tab w:val="clear" w:pos="312"/>
        </w:tabs>
        <w:adjustRightInd w:val="0"/>
        <w:snapToGrid w:val="0"/>
        <w:spacing w:line="360" w:lineRule="auto"/>
        <w:ind w:firstLine="480"/>
        <w:rPr>
          <w:rFonts w:ascii="仿宋_GB2312" w:eastAsia="仿宋_GB2312"/>
          <w:b/>
          <w:bCs/>
          <w:sz w:val="32"/>
          <w:szCs w:val="40"/>
        </w:rPr>
      </w:pPr>
      <w:r w:rsidRPr="00FD3780">
        <w:rPr>
          <w:rFonts w:ascii="仿宋_GB2312" w:eastAsia="仿宋_GB2312" w:hAnsi="Times New Roman" w:hint="eastAsia"/>
          <w:sz w:val="24"/>
        </w:rPr>
        <w:t>与本合同有关的相关资料作为附件，与合同具有同等效力。</w:t>
      </w:r>
    </w:p>
    <w:p w14:paraId="3AFF8D05" w14:textId="77777777" w:rsidR="008E7168" w:rsidRPr="00FD3780" w:rsidRDefault="00000000">
      <w:pPr>
        <w:adjustRightInd w:val="0"/>
        <w:snapToGrid w:val="0"/>
        <w:spacing w:line="360" w:lineRule="auto"/>
        <w:ind w:firstLineChars="200" w:firstLine="482"/>
        <w:rPr>
          <w:rFonts w:ascii="仿宋_GB2312" w:eastAsia="仿宋_GB2312" w:hAnsi="Times New Roman"/>
          <w:sz w:val="24"/>
        </w:rPr>
      </w:pPr>
      <w:r w:rsidRPr="00FD3780">
        <w:rPr>
          <w:rFonts w:ascii="仿宋_GB2312" w:eastAsia="仿宋_GB2312" w:hAnsi="Times New Roman" w:hint="eastAsia"/>
          <w:b/>
          <w:bCs/>
          <w:sz w:val="24"/>
        </w:rPr>
        <w:t>第十一条：</w:t>
      </w:r>
      <w:r w:rsidRPr="00FD3780">
        <w:rPr>
          <w:rFonts w:ascii="仿宋_GB2312" w:eastAsia="仿宋_GB2312" w:hAnsi="Times New Roman" w:hint="eastAsia"/>
          <w:sz w:val="24"/>
        </w:rPr>
        <w:t>本合同由双方盖章后，即日生效。传真或扫描件（能证明信息真实）有效。</w:t>
      </w:r>
    </w:p>
    <w:p w14:paraId="78D1CAEF" w14:textId="77777777" w:rsidR="008E7168" w:rsidRPr="00FD3780" w:rsidRDefault="00000000">
      <w:pPr>
        <w:adjustRightInd w:val="0"/>
        <w:snapToGrid w:val="0"/>
        <w:spacing w:line="360" w:lineRule="auto"/>
        <w:ind w:firstLineChars="200" w:firstLine="482"/>
        <w:rPr>
          <w:rFonts w:ascii="仿宋_GB2312" w:eastAsia="仿宋_GB2312" w:hAnsi="Times New Roman"/>
          <w:sz w:val="24"/>
        </w:rPr>
      </w:pPr>
      <w:r w:rsidRPr="00FD3780">
        <w:rPr>
          <w:rFonts w:ascii="仿宋_GB2312" w:eastAsia="仿宋_GB2312" w:hAnsi="Times New Roman" w:hint="eastAsia"/>
          <w:b/>
          <w:bCs/>
          <w:sz w:val="24"/>
        </w:rPr>
        <w:t>第十二条：</w:t>
      </w:r>
      <w:r w:rsidRPr="00FD3780">
        <w:rPr>
          <w:rFonts w:ascii="仿宋_GB2312" w:eastAsia="仿宋_GB2312" w:hAnsi="Times New Roman" w:hint="eastAsia"/>
          <w:sz w:val="24"/>
        </w:rPr>
        <w:t>廉洁条款：供需双方及其员工不得向对方及其员工实施商业贿赂行为，包括但不限于给予回扣、礼品、馈赠、娱乐、招待等行为；供需双方及其员工不得向对方及其员工索要财物；需方发现供方或供方员工向需方或需方员工实施前两款行为的，需方有权单方解除本合同，同时供方应向需方支付合同总金额10%的违约金；供方发现需方或需方员工向</w:t>
      </w:r>
      <w:r w:rsidRPr="00FD3780">
        <w:rPr>
          <w:rFonts w:ascii="仿宋_GB2312" w:eastAsia="仿宋_GB2312" w:hAnsi="Times New Roman" w:hint="eastAsia"/>
          <w:sz w:val="24"/>
        </w:rPr>
        <w:lastRenderedPageBreak/>
        <w:t>供方或供方员工实施前两款行为的，应通过邮箱：thjjb@cofco.com；电话：010-85017235向需方予以举报，如供方不予举报的，需方发现后有权单方解除本合同。</w:t>
      </w:r>
    </w:p>
    <w:p w14:paraId="78477628" w14:textId="77777777" w:rsidR="00355641" w:rsidRPr="00FD3780" w:rsidRDefault="00355641" w:rsidP="00B25681">
      <w:pPr>
        <w:pStyle w:val="a0"/>
        <w:ind w:firstLine="0"/>
      </w:pPr>
    </w:p>
    <w:p w14:paraId="7C174B68" w14:textId="77777777" w:rsidR="00355641" w:rsidRPr="00FD3780" w:rsidRDefault="00355641" w:rsidP="00355641">
      <w:pPr>
        <w:pStyle w:val="a0"/>
      </w:pPr>
    </w:p>
    <w:tbl>
      <w:tblPr>
        <w:tblW w:w="10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345"/>
        <w:gridCol w:w="428"/>
        <w:gridCol w:w="571"/>
        <w:gridCol w:w="234"/>
        <w:gridCol w:w="1343"/>
        <w:gridCol w:w="340"/>
        <w:gridCol w:w="1233"/>
        <w:gridCol w:w="1345"/>
        <w:gridCol w:w="337"/>
        <w:gridCol w:w="672"/>
        <w:gridCol w:w="260"/>
        <w:gridCol w:w="1255"/>
      </w:tblGrid>
      <w:tr w:rsidR="00FD3780" w:rsidRPr="00FD3780" w14:paraId="5BF2A4BD" w14:textId="77777777">
        <w:trPr>
          <w:cantSplit/>
          <w:trHeight w:val="428"/>
          <w:jc w:val="center"/>
        </w:trPr>
        <w:tc>
          <w:tcPr>
            <w:tcW w:w="5157" w:type="dxa"/>
            <w:gridSpan w:val="6"/>
            <w:tcBorders>
              <w:top w:val="single" w:sz="4" w:space="0" w:color="auto"/>
              <w:left w:val="single" w:sz="4" w:space="0" w:color="auto"/>
              <w:bottom w:val="single" w:sz="4" w:space="0" w:color="auto"/>
              <w:right w:val="single" w:sz="4" w:space="0" w:color="auto"/>
            </w:tcBorders>
            <w:vAlign w:val="center"/>
          </w:tcPr>
          <w:p w14:paraId="23633607" w14:textId="77777777" w:rsidR="008E7168" w:rsidRPr="00FD3780" w:rsidRDefault="00000000">
            <w:pPr>
              <w:spacing w:line="340" w:lineRule="exact"/>
              <w:jc w:val="center"/>
              <w:rPr>
                <w:rFonts w:ascii="仿宋_GB2312" w:eastAsia="仿宋_GB2312"/>
                <w:sz w:val="24"/>
              </w:rPr>
            </w:pPr>
            <w:r w:rsidRPr="00FD3780">
              <w:rPr>
                <w:rFonts w:ascii="仿宋_GB2312" w:eastAsia="仿宋_GB2312" w:hAnsi="宋体" w:hint="eastAsia"/>
                <w:sz w:val="24"/>
              </w:rPr>
              <w:t>供</w:t>
            </w:r>
            <w:r w:rsidRPr="00FD3780">
              <w:rPr>
                <w:rFonts w:ascii="仿宋_GB2312" w:eastAsia="仿宋_GB2312" w:hint="eastAsia"/>
                <w:sz w:val="24"/>
              </w:rPr>
              <w:t xml:space="preserve">      </w:t>
            </w:r>
            <w:r w:rsidRPr="00FD3780">
              <w:rPr>
                <w:rFonts w:ascii="仿宋_GB2312" w:eastAsia="仿宋_GB2312" w:hAnsi="宋体" w:hint="eastAsia"/>
                <w:sz w:val="24"/>
              </w:rPr>
              <w:t>方（乙方）</w:t>
            </w:r>
          </w:p>
        </w:tc>
        <w:tc>
          <w:tcPr>
            <w:tcW w:w="340" w:type="dxa"/>
            <w:vMerge w:val="restart"/>
            <w:tcBorders>
              <w:top w:val="nil"/>
              <w:left w:val="nil"/>
              <w:bottom w:val="single" w:sz="4" w:space="0" w:color="auto"/>
              <w:right w:val="single" w:sz="4" w:space="0" w:color="auto"/>
            </w:tcBorders>
            <w:vAlign w:val="center"/>
          </w:tcPr>
          <w:p w14:paraId="301C601E" w14:textId="77777777" w:rsidR="008E7168" w:rsidRPr="00FD3780" w:rsidRDefault="008E7168">
            <w:pPr>
              <w:spacing w:line="340" w:lineRule="exact"/>
              <w:jc w:val="center"/>
              <w:rPr>
                <w:rFonts w:ascii="仿宋_GB2312" w:eastAsia="仿宋_GB2312"/>
                <w:sz w:val="24"/>
                <w:u w:val="single"/>
              </w:rPr>
            </w:pPr>
          </w:p>
        </w:tc>
        <w:tc>
          <w:tcPr>
            <w:tcW w:w="5102" w:type="dxa"/>
            <w:gridSpan w:val="6"/>
            <w:tcBorders>
              <w:top w:val="single" w:sz="4" w:space="0" w:color="auto"/>
              <w:left w:val="nil"/>
              <w:bottom w:val="nil"/>
              <w:right w:val="single" w:sz="4" w:space="0" w:color="auto"/>
            </w:tcBorders>
            <w:vAlign w:val="center"/>
          </w:tcPr>
          <w:p w14:paraId="4BA033DE" w14:textId="77777777" w:rsidR="008E7168" w:rsidRPr="00FD3780" w:rsidRDefault="00000000">
            <w:pPr>
              <w:spacing w:line="340" w:lineRule="exact"/>
              <w:jc w:val="center"/>
              <w:rPr>
                <w:rFonts w:ascii="仿宋_GB2312" w:eastAsia="仿宋_GB2312"/>
                <w:sz w:val="24"/>
              </w:rPr>
            </w:pPr>
            <w:r w:rsidRPr="00FD3780">
              <w:rPr>
                <w:rFonts w:ascii="仿宋_GB2312" w:eastAsia="仿宋_GB2312" w:hAnsi="宋体" w:hint="eastAsia"/>
                <w:sz w:val="24"/>
              </w:rPr>
              <w:t>需</w:t>
            </w:r>
            <w:r w:rsidRPr="00FD3780">
              <w:rPr>
                <w:rFonts w:ascii="仿宋_GB2312" w:eastAsia="仿宋_GB2312" w:hint="eastAsia"/>
                <w:sz w:val="24"/>
              </w:rPr>
              <w:t xml:space="preserve">       </w:t>
            </w:r>
            <w:r w:rsidRPr="00FD3780">
              <w:rPr>
                <w:rFonts w:ascii="仿宋_GB2312" w:eastAsia="仿宋_GB2312" w:hAnsi="宋体" w:hint="eastAsia"/>
                <w:sz w:val="24"/>
              </w:rPr>
              <w:t>方（甲方）</w:t>
            </w:r>
          </w:p>
        </w:tc>
      </w:tr>
      <w:tr w:rsidR="00FD3780" w:rsidRPr="00FD3780" w14:paraId="141C3FE9" w14:textId="77777777">
        <w:trPr>
          <w:cantSplit/>
          <w:trHeight w:val="428"/>
          <w:jc w:val="center"/>
        </w:trPr>
        <w:tc>
          <w:tcPr>
            <w:tcW w:w="1236" w:type="dxa"/>
            <w:tcBorders>
              <w:top w:val="single" w:sz="4" w:space="0" w:color="auto"/>
              <w:left w:val="single" w:sz="4" w:space="0" w:color="auto"/>
              <w:bottom w:val="single" w:sz="4" w:space="0" w:color="auto"/>
              <w:right w:val="single" w:sz="4" w:space="0" w:color="auto"/>
            </w:tcBorders>
          </w:tcPr>
          <w:p w14:paraId="06A6BF61" w14:textId="77777777" w:rsidR="008E7168" w:rsidRPr="00FD3780" w:rsidRDefault="00000000">
            <w:pPr>
              <w:spacing w:line="340" w:lineRule="exact"/>
              <w:ind w:left="-57" w:right="-57"/>
              <w:jc w:val="center"/>
              <w:rPr>
                <w:rFonts w:ascii="仿宋_GB2312" w:eastAsia="仿宋_GB2312"/>
                <w:sz w:val="24"/>
              </w:rPr>
            </w:pPr>
            <w:r w:rsidRPr="00FD3780">
              <w:rPr>
                <w:rFonts w:ascii="仿宋_GB2312" w:eastAsia="仿宋_GB2312" w:hAnsi="宋体" w:hint="eastAsia"/>
                <w:sz w:val="24"/>
              </w:rPr>
              <w:t>单位名称</w:t>
            </w:r>
          </w:p>
        </w:tc>
        <w:tc>
          <w:tcPr>
            <w:tcW w:w="3921" w:type="dxa"/>
            <w:gridSpan w:val="5"/>
            <w:tcBorders>
              <w:top w:val="single" w:sz="4" w:space="0" w:color="auto"/>
              <w:left w:val="nil"/>
              <w:bottom w:val="single" w:sz="4" w:space="0" w:color="auto"/>
              <w:right w:val="single" w:sz="4" w:space="0" w:color="auto"/>
            </w:tcBorders>
          </w:tcPr>
          <w:p w14:paraId="4608A21D" w14:textId="77777777" w:rsidR="008E7168" w:rsidRPr="00FD3780" w:rsidRDefault="008E7168">
            <w:pPr>
              <w:spacing w:line="340" w:lineRule="exact"/>
              <w:ind w:left="-57" w:right="-57"/>
              <w:jc w:val="left"/>
              <w:rPr>
                <w:rFonts w:ascii="仿宋_GB2312" w:eastAsia="仿宋_GB2312" w:hAnsi="宋体"/>
                <w:sz w:val="24"/>
              </w:rPr>
            </w:pPr>
          </w:p>
        </w:tc>
        <w:tc>
          <w:tcPr>
            <w:tcW w:w="340" w:type="dxa"/>
            <w:vMerge/>
            <w:tcBorders>
              <w:top w:val="nil"/>
              <w:left w:val="nil"/>
              <w:bottom w:val="single" w:sz="4" w:space="0" w:color="auto"/>
              <w:right w:val="single" w:sz="4" w:space="0" w:color="auto"/>
            </w:tcBorders>
            <w:vAlign w:val="center"/>
          </w:tcPr>
          <w:p w14:paraId="543FFD03" w14:textId="77777777" w:rsidR="008E7168" w:rsidRPr="00FD3780" w:rsidRDefault="008E7168">
            <w:pPr>
              <w:widowControl/>
              <w:jc w:val="left"/>
              <w:rPr>
                <w:rFonts w:ascii="仿宋_GB2312" w:eastAsia="仿宋_GB2312"/>
                <w:sz w:val="24"/>
                <w:u w:val="single"/>
              </w:rPr>
            </w:pPr>
          </w:p>
        </w:tc>
        <w:tc>
          <w:tcPr>
            <w:tcW w:w="1233" w:type="dxa"/>
            <w:tcBorders>
              <w:top w:val="single" w:sz="4" w:space="0" w:color="auto"/>
              <w:left w:val="nil"/>
              <w:bottom w:val="single" w:sz="4" w:space="0" w:color="auto"/>
              <w:right w:val="single" w:sz="4" w:space="0" w:color="auto"/>
            </w:tcBorders>
          </w:tcPr>
          <w:p w14:paraId="35DA4B0F" w14:textId="77777777" w:rsidR="008E7168" w:rsidRPr="00FD3780" w:rsidRDefault="00000000">
            <w:pPr>
              <w:spacing w:line="340" w:lineRule="exact"/>
              <w:ind w:left="-57" w:right="-57"/>
              <w:jc w:val="center"/>
              <w:rPr>
                <w:rFonts w:ascii="仿宋_GB2312" w:eastAsia="仿宋_GB2312" w:hAnsi="Times New Roman"/>
                <w:sz w:val="24"/>
              </w:rPr>
            </w:pPr>
            <w:r w:rsidRPr="00FD3780">
              <w:rPr>
                <w:rFonts w:ascii="仿宋_GB2312" w:eastAsia="仿宋_GB2312" w:hAnsi="宋体" w:hint="eastAsia"/>
                <w:sz w:val="24"/>
              </w:rPr>
              <w:t>单位名称</w:t>
            </w:r>
          </w:p>
        </w:tc>
        <w:tc>
          <w:tcPr>
            <w:tcW w:w="3869" w:type="dxa"/>
            <w:gridSpan w:val="5"/>
            <w:tcBorders>
              <w:top w:val="single" w:sz="4" w:space="0" w:color="auto"/>
              <w:left w:val="nil"/>
              <w:bottom w:val="nil"/>
              <w:right w:val="single" w:sz="4" w:space="0" w:color="auto"/>
            </w:tcBorders>
          </w:tcPr>
          <w:p w14:paraId="127E58AA" w14:textId="77777777" w:rsidR="008E7168" w:rsidRPr="00FD3780" w:rsidRDefault="00000000">
            <w:pPr>
              <w:widowControl/>
              <w:spacing w:line="340" w:lineRule="exact"/>
              <w:jc w:val="left"/>
              <w:rPr>
                <w:rFonts w:ascii="仿宋_GB2312" w:eastAsia="仿宋_GB2312" w:hAnsi="宋体"/>
                <w:kern w:val="0"/>
                <w:sz w:val="24"/>
              </w:rPr>
            </w:pPr>
            <w:r w:rsidRPr="00FD3780">
              <w:rPr>
                <w:rFonts w:ascii="仿宋_GB2312" w:eastAsia="仿宋_GB2312" w:hAnsi="宋体" w:hint="eastAsia"/>
                <w:kern w:val="0"/>
                <w:sz w:val="24"/>
              </w:rPr>
              <w:t>中粮糖业（漳州）有限公司</w:t>
            </w:r>
          </w:p>
        </w:tc>
      </w:tr>
      <w:tr w:rsidR="00FD3780" w:rsidRPr="00FD3780" w14:paraId="63CFF95E" w14:textId="77777777">
        <w:trPr>
          <w:cantSplit/>
          <w:trHeight w:val="844"/>
          <w:jc w:val="center"/>
        </w:trPr>
        <w:tc>
          <w:tcPr>
            <w:tcW w:w="1236" w:type="dxa"/>
            <w:tcBorders>
              <w:top w:val="single" w:sz="4" w:space="0" w:color="auto"/>
              <w:left w:val="single" w:sz="4" w:space="0" w:color="auto"/>
              <w:bottom w:val="single" w:sz="4" w:space="0" w:color="auto"/>
              <w:right w:val="single" w:sz="4" w:space="0" w:color="auto"/>
            </w:tcBorders>
            <w:vAlign w:val="center"/>
          </w:tcPr>
          <w:p w14:paraId="1ACC926E" w14:textId="77777777" w:rsidR="008E7168" w:rsidRPr="00FD3780" w:rsidRDefault="00000000">
            <w:pPr>
              <w:spacing w:line="340" w:lineRule="exact"/>
              <w:ind w:left="-57" w:right="-57"/>
              <w:jc w:val="center"/>
              <w:rPr>
                <w:rFonts w:ascii="仿宋_GB2312" w:eastAsia="仿宋_GB2312" w:hAnsi="Times New Roman"/>
                <w:sz w:val="24"/>
              </w:rPr>
            </w:pPr>
            <w:r w:rsidRPr="00FD3780">
              <w:rPr>
                <w:rFonts w:ascii="仿宋_GB2312" w:eastAsia="仿宋_GB2312" w:hAnsi="宋体" w:hint="eastAsia"/>
                <w:sz w:val="24"/>
              </w:rPr>
              <w:t>单位地址</w:t>
            </w:r>
          </w:p>
        </w:tc>
        <w:tc>
          <w:tcPr>
            <w:tcW w:w="1773" w:type="dxa"/>
            <w:gridSpan w:val="2"/>
            <w:tcBorders>
              <w:top w:val="single" w:sz="4" w:space="0" w:color="auto"/>
              <w:left w:val="nil"/>
              <w:bottom w:val="single" w:sz="4" w:space="0" w:color="auto"/>
              <w:right w:val="single" w:sz="4" w:space="0" w:color="auto"/>
            </w:tcBorders>
            <w:vAlign w:val="center"/>
          </w:tcPr>
          <w:p w14:paraId="351A560F" w14:textId="77777777" w:rsidR="008E7168" w:rsidRPr="00FD3780" w:rsidRDefault="008E7168">
            <w:pPr>
              <w:spacing w:line="340" w:lineRule="exact"/>
              <w:ind w:left="-57" w:right="-57"/>
              <w:jc w:val="center"/>
              <w:rPr>
                <w:rFonts w:ascii="仿宋_GB2312" w:eastAsia="仿宋_GB2312" w:hAnsi="宋体"/>
                <w:sz w:val="24"/>
              </w:rPr>
            </w:pPr>
          </w:p>
        </w:tc>
        <w:tc>
          <w:tcPr>
            <w:tcW w:w="571" w:type="dxa"/>
            <w:tcBorders>
              <w:top w:val="single" w:sz="4" w:space="0" w:color="auto"/>
              <w:left w:val="nil"/>
              <w:bottom w:val="single" w:sz="4" w:space="0" w:color="auto"/>
              <w:right w:val="single" w:sz="4" w:space="0" w:color="auto"/>
            </w:tcBorders>
            <w:vAlign w:val="center"/>
          </w:tcPr>
          <w:p w14:paraId="4E645DF5" w14:textId="77777777" w:rsidR="008E7168" w:rsidRPr="00FD3780" w:rsidRDefault="00000000">
            <w:pPr>
              <w:spacing w:line="340" w:lineRule="exact"/>
              <w:ind w:left="-57" w:right="-57"/>
              <w:jc w:val="center"/>
              <w:rPr>
                <w:rFonts w:ascii="仿宋_GB2312" w:eastAsia="仿宋_GB2312" w:hAnsi="Times New Roman"/>
                <w:sz w:val="24"/>
              </w:rPr>
            </w:pPr>
            <w:r w:rsidRPr="00FD3780">
              <w:rPr>
                <w:rFonts w:ascii="仿宋_GB2312" w:eastAsia="仿宋_GB2312" w:hAnsi="宋体" w:hint="eastAsia"/>
                <w:sz w:val="24"/>
              </w:rPr>
              <w:t>邮编</w:t>
            </w:r>
          </w:p>
        </w:tc>
        <w:tc>
          <w:tcPr>
            <w:tcW w:w="1577" w:type="dxa"/>
            <w:gridSpan w:val="2"/>
            <w:tcBorders>
              <w:top w:val="single" w:sz="4" w:space="0" w:color="auto"/>
              <w:left w:val="nil"/>
              <w:bottom w:val="single" w:sz="4" w:space="0" w:color="auto"/>
              <w:right w:val="single" w:sz="4" w:space="0" w:color="auto"/>
            </w:tcBorders>
            <w:vAlign w:val="center"/>
          </w:tcPr>
          <w:p w14:paraId="7B75580B" w14:textId="77777777" w:rsidR="008E7168" w:rsidRPr="00FD3780" w:rsidRDefault="008E7168">
            <w:pPr>
              <w:spacing w:line="340" w:lineRule="exact"/>
              <w:ind w:left="-57" w:right="-57"/>
              <w:jc w:val="center"/>
              <w:rPr>
                <w:rFonts w:ascii="仿宋_GB2312" w:eastAsia="仿宋_GB2312" w:hAnsi="宋体"/>
                <w:sz w:val="24"/>
              </w:rPr>
            </w:pPr>
          </w:p>
        </w:tc>
        <w:tc>
          <w:tcPr>
            <w:tcW w:w="340" w:type="dxa"/>
            <w:vMerge/>
            <w:tcBorders>
              <w:top w:val="nil"/>
              <w:left w:val="nil"/>
              <w:bottom w:val="single" w:sz="4" w:space="0" w:color="auto"/>
              <w:right w:val="single" w:sz="4" w:space="0" w:color="auto"/>
            </w:tcBorders>
            <w:vAlign w:val="center"/>
          </w:tcPr>
          <w:p w14:paraId="5FBF883E" w14:textId="77777777" w:rsidR="008E7168" w:rsidRPr="00FD3780" w:rsidRDefault="008E7168">
            <w:pPr>
              <w:widowControl/>
              <w:jc w:val="left"/>
              <w:rPr>
                <w:rFonts w:ascii="仿宋_GB2312" w:eastAsia="仿宋_GB2312"/>
                <w:sz w:val="24"/>
                <w:u w:val="single"/>
              </w:rPr>
            </w:pPr>
          </w:p>
        </w:tc>
        <w:tc>
          <w:tcPr>
            <w:tcW w:w="1233" w:type="dxa"/>
            <w:tcBorders>
              <w:top w:val="single" w:sz="4" w:space="0" w:color="auto"/>
              <w:left w:val="nil"/>
              <w:bottom w:val="single" w:sz="4" w:space="0" w:color="auto"/>
              <w:right w:val="single" w:sz="4" w:space="0" w:color="auto"/>
            </w:tcBorders>
            <w:vAlign w:val="center"/>
          </w:tcPr>
          <w:p w14:paraId="51DAA23E" w14:textId="77777777" w:rsidR="008E7168" w:rsidRPr="00FD3780" w:rsidRDefault="00000000">
            <w:pPr>
              <w:spacing w:line="340" w:lineRule="exact"/>
              <w:ind w:left="-57" w:right="-57"/>
              <w:jc w:val="center"/>
              <w:rPr>
                <w:rFonts w:ascii="仿宋_GB2312" w:eastAsia="仿宋_GB2312" w:hAnsi="Times New Roman"/>
                <w:sz w:val="24"/>
              </w:rPr>
            </w:pPr>
            <w:r w:rsidRPr="00FD3780">
              <w:rPr>
                <w:rFonts w:ascii="仿宋_GB2312" w:eastAsia="仿宋_GB2312" w:hAnsi="宋体" w:hint="eastAsia"/>
                <w:sz w:val="24"/>
              </w:rPr>
              <w:t>单位地址</w:t>
            </w:r>
          </w:p>
        </w:tc>
        <w:tc>
          <w:tcPr>
            <w:tcW w:w="1682" w:type="dxa"/>
            <w:gridSpan w:val="2"/>
            <w:tcBorders>
              <w:top w:val="single" w:sz="4" w:space="0" w:color="auto"/>
              <w:left w:val="nil"/>
              <w:bottom w:val="single" w:sz="4" w:space="0" w:color="auto"/>
              <w:right w:val="single" w:sz="4" w:space="0" w:color="auto"/>
            </w:tcBorders>
            <w:vAlign w:val="center"/>
          </w:tcPr>
          <w:p w14:paraId="4B8EF7B2" w14:textId="77777777" w:rsidR="008E7168" w:rsidRPr="00FD3780" w:rsidRDefault="008E7168">
            <w:pPr>
              <w:spacing w:line="340" w:lineRule="exact"/>
              <w:ind w:left="-57" w:right="-57"/>
              <w:jc w:val="center"/>
              <w:rPr>
                <w:rFonts w:ascii="仿宋_GB2312" w:eastAsia="仿宋_GB2312"/>
                <w:sz w:val="24"/>
              </w:rPr>
            </w:pPr>
          </w:p>
        </w:tc>
        <w:tc>
          <w:tcPr>
            <w:tcW w:w="672" w:type="dxa"/>
            <w:tcBorders>
              <w:top w:val="single" w:sz="4" w:space="0" w:color="auto"/>
              <w:left w:val="nil"/>
              <w:bottom w:val="single" w:sz="4" w:space="0" w:color="auto"/>
              <w:right w:val="single" w:sz="4" w:space="0" w:color="auto"/>
            </w:tcBorders>
            <w:vAlign w:val="center"/>
          </w:tcPr>
          <w:p w14:paraId="46C132F8" w14:textId="77777777" w:rsidR="008E7168" w:rsidRPr="00FD3780" w:rsidRDefault="00000000">
            <w:pPr>
              <w:spacing w:line="340" w:lineRule="exact"/>
              <w:ind w:left="-57" w:right="-57"/>
              <w:jc w:val="center"/>
              <w:rPr>
                <w:rFonts w:ascii="仿宋_GB2312" w:eastAsia="仿宋_GB2312"/>
                <w:sz w:val="24"/>
              </w:rPr>
            </w:pPr>
            <w:r w:rsidRPr="00FD3780">
              <w:rPr>
                <w:rFonts w:ascii="仿宋_GB2312" w:eastAsia="仿宋_GB2312" w:hAnsi="宋体" w:hint="eastAsia"/>
                <w:sz w:val="24"/>
              </w:rPr>
              <w:t>邮编</w:t>
            </w:r>
          </w:p>
        </w:tc>
        <w:tc>
          <w:tcPr>
            <w:tcW w:w="1515" w:type="dxa"/>
            <w:gridSpan w:val="2"/>
            <w:tcBorders>
              <w:top w:val="single" w:sz="4" w:space="0" w:color="auto"/>
              <w:left w:val="nil"/>
              <w:bottom w:val="single" w:sz="4" w:space="0" w:color="auto"/>
              <w:right w:val="single" w:sz="4" w:space="0" w:color="auto"/>
            </w:tcBorders>
            <w:vAlign w:val="center"/>
          </w:tcPr>
          <w:p w14:paraId="7CCD1C9F" w14:textId="77777777" w:rsidR="008E7168" w:rsidRPr="00FD3780" w:rsidRDefault="008E7168">
            <w:pPr>
              <w:spacing w:line="340" w:lineRule="exact"/>
              <w:ind w:left="-57" w:right="-57"/>
              <w:rPr>
                <w:rFonts w:ascii="仿宋_GB2312" w:eastAsia="仿宋_GB2312"/>
                <w:sz w:val="24"/>
              </w:rPr>
            </w:pPr>
          </w:p>
        </w:tc>
      </w:tr>
      <w:tr w:rsidR="00FD3780" w:rsidRPr="00FD3780" w14:paraId="72C7F014" w14:textId="77777777">
        <w:trPr>
          <w:cantSplit/>
          <w:trHeight w:val="428"/>
          <w:jc w:val="center"/>
        </w:trPr>
        <w:tc>
          <w:tcPr>
            <w:tcW w:w="1236" w:type="dxa"/>
            <w:tcBorders>
              <w:top w:val="single" w:sz="4" w:space="0" w:color="auto"/>
              <w:left w:val="single" w:sz="4" w:space="0" w:color="auto"/>
              <w:bottom w:val="single" w:sz="4" w:space="0" w:color="auto"/>
              <w:right w:val="single" w:sz="4" w:space="0" w:color="auto"/>
            </w:tcBorders>
            <w:vAlign w:val="center"/>
          </w:tcPr>
          <w:p w14:paraId="3C9E83DC" w14:textId="77777777" w:rsidR="008E7168" w:rsidRPr="00FD3780" w:rsidRDefault="00000000">
            <w:pPr>
              <w:spacing w:line="340" w:lineRule="exact"/>
              <w:ind w:left="-57" w:right="-57"/>
              <w:jc w:val="center"/>
              <w:rPr>
                <w:rFonts w:ascii="仿宋_GB2312" w:eastAsia="仿宋_GB2312"/>
                <w:sz w:val="24"/>
              </w:rPr>
            </w:pPr>
            <w:r w:rsidRPr="00FD3780">
              <w:rPr>
                <w:rFonts w:ascii="仿宋_GB2312" w:eastAsia="仿宋_GB2312" w:hAnsi="宋体" w:hint="eastAsia"/>
                <w:sz w:val="24"/>
              </w:rPr>
              <w:t>电话</w:t>
            </w:r>
          </w:p>
        </w:tc>
        <w:tc>
          <w:tcPr>
            <w:tcW w:w="1773" w:type="dxa"/>
            <w:gridSpan w:val="2"/>
            <w:tcBorders>
              <w:top w:val="single" w:sz="4" w:space="0" w:color="auto"/>
              <w:left w:val="nil"/>
              <w:bottom w:val="single" w:sz="4" w:space="0" w:color="auto"/>
              <w:right w:val="single" w:sz="4" w:space="0" w:color="auto"/>
            </w:tcBorders>
            <w:vAlign w:val="center"/>
          </w:tcPr>
          <w:p w14:paraId="28355A4D" w14:textId="77777777" w:rsidR="008E7168" w:rsidRPr="00FD3780" w:rsidRDefault="008E7168">
            <w:pPr>
              <w:spacing w:line="340" w:lineRule="exact"/>
              <w:ind w:left="-57" w:right="-57"/>
              <w:jc w:val="center"/>
              <w:rPr>
                <w:rFonts w:ascii="仿宋_GB2312" w:eastAsia="仿宋_GB2312" w:hAnsi="宋体"/>
                <w:sz w:val="24"/>
              </w:rPr>
            </w:pPr>
          </w:p>
        </w:tc>
        <w:tc>
          <w:tcPr>
            <w:tcW w:w="571" w:type="dxa"/>
            <w:tcBorders>
              <w:top w:val="single" w:sz="4" w:space="0" w:color="auto"/>
              <w:left w:val="nil"/>
              <w:bottom w:val="nil"/>
              <w:right w:val="single" w:sz="4" w:space="0" w:color="auto"/>
            </w:tcBorders>
            <w:vAlign w:val="center"/>
          </w:tcPr>
          <w:p w14:paraId="21D60B79" w14:textId="77777777" w:rsidR="008E7168" w:rsidRPr="00FD3780" w:rsidRDefault="00000000">
            <w:pPr>
              <w:spacing w:line="340" w:lineRule="exact"/>
              <w:ind w:left="-57" w:right="-57"/>
              <w:jc w:val="center"/>
              <w:rPr>
                <w:rFonts w:ascii="仿宋_GB2312" w:eastAsia="仿宋_GB2312" w:hAnsi="Times New Roman"/>
                <w:sz w:val="24"/>
              </w:rPr>
            </w:pPr>
            <w:r w:rsidRPr="00FD3780">
              <w:rPr>
                <w:rFonts w:ascii="仿宋_GB2312" w:eastAsia="仿宋_GB2312" w:hAnsi="宋体" w:hint="eastAsia"/>
                <w:sz w:val="24"/>
              </w:rPr>
              <w:t>传真</w:t>
            </w:r>
          </w:p>
        </w:tc>
        <w:tc>
          <w:tcPr>
            <w:tcW w:w="1577" w:type="dxa"/>
            <w:gridSpan w:val="2"/>
            <w:tcBorders>
              <w:top w:val="single" w:sz="4" w:space="0" w:color="auto"/>
              <w:left w:val="nil"/>
              <w:bottom w:val="single" w:sz="4" w:space="0" w:color="auto"/>
              <w:right w:val="single" w:sz="4" w:space="0" w:color="auto"/>
            </w:tcBorders>
            <w:vAlign w:val="center"/>
          </w:tcPr>
          <w:p w14:paraId="2B82F015" w14:textId="77777777" w:rsidR="008E7168" w:rsidRPr="00FD3780" w:rsidRDefault="008E7168">
            <w:pPr>
              <w:spacing w:line="340" w:lineRule="exact"/>
              <w:ind w:left="-57" w:right="-57"/>
              <w:jc w:val="center"/>
              <w:rPr>
                <w:rFonts w:ascii="仿宋_GB2312" w:eastAsia="仿宋_GB2312" w:hAnsi="宋体"/>
                <w:sz w:val="24"/>
              </w:rPr>
            </w:pPr>
          </w:p>
        </w:tc>
        <w:tc>
          <w:tcPr>
            <w:tcW w:w="340" w:type="dxa"/>
            <w:vMerge/>
            <w:tcBorders>
              <w:top w:val="nil"/>
              <w:left w:val="nil"/>
              <w:bottom w:val="single" w:sz="4" w:space="0" w:color="auto"/>
              <w:right w:val="single" w:sz="4" w:space="0" w:color="auto"/>
            </w:tcBorders>
            <w:vAlign w:val="center"/>
          </w:tcPr>
          <w:p w14:paraId="59412846" w14:textId="77777777" w:rsidR="008E7168" w:rsidRPr="00FD3780" w:rsidRDefault="008E7168">
            <w:pPr>
              <w:widowControl/>
              <w:jc w:val="left"/>
              <w:rPr>
                <w:rFonts w:ascii="仿宋_GB2312" w:eastAsia="仿宋_GB2312"/>
                <w:sz w:val="24"/>
                <w:u w:val="single"/>
              </w:rPr>
            </w:pPr>
          </w:p>
        </w:tc>
        <w:tc>
          <w:tcPr>
            <w:tcW w:w="1233" w:type="dxa"/>
            <w:tcBorders>
              <w:top w:val="single" w:sz="4" w:space="0" w:color="auto"/>
              <w:left w:val="nil"/>
              <w:bottom w:val="single" w:sz="4" w:space="0" w:color="auto"/>
              <w:right w:val="single" w:sz="4" w:space="0" w:color="auto"/>
            </w:tcBorders>
            <w:vAlign w:val="center"/>
          </w:tcPr>
          <w:p w14:paraId="33B2ECAF" w14:textId="77777777" w:rsidR="008E7168" w:rsidRPr="00FD3780" w:rsidRDefault="00000000">
            <w:pPr>
              <w:spacing w:line="340" w:lineRule="exact"/>
              <w:ind w:left="-57" w:right="-57"/>
              <w:jc w:val="center"/>
              <w:rPr>
                <w:rFonts w:ascii="仿宋_GB2312" w:eastAsia="仿宋_GB2312" w:hAnsi="Times New Roman"/>
                <w:sz w:val="24"/>
              </w:rPr>
            </w:pPr>
            <w:r w:rsidRPr="00FD3780">
              <w:rPr>
                <w:rFonts w:ascii="仿宋_GB2312" w:eastAsia="仿宋_GB2312" w:hAnsi="宋体" w:hint="eastAsia"/>
                <w:sz w:val="24"/>
              </w:rPr>
              <w:t>电</w:t>
            </w:r>
            <w:r w:rsidRPr="00FD3780">
              <w:rPr>
                <w:rFonts w:ascii="仿宋_GB2312" w:eastAsia="仿宋_GB2312" w:hint="eastAsia"/>
                <w:sz w:val="24"/>
              </w:rPr>
              <w:t xml:space="preserve">   </w:t>
            </w:r>
            <w:r w:rsidRPr="00FD3780">
              <w:rPr>
                <w:rFonts w:ascii="仿宋_GB2312" w:eastAsia="仿宋_GB2312" w:hAnsi="宋体" w:hint="eastAsia"/>
                <w:sz w:val="24"/>
              </w:rPr>
              <w:t>话</w:t>
            </w:r>
          </w:p>
        </w:tc>
        <w:tc>
          <w:tcPr>
            <w:tcW w:w="1682" w:type="dxa"/>
            <w:gridSpan w:val="2"/>
            <w:tcBorders>
              <w:top w:val="single" w:sz="4" w:space="0" w:color="auto"/>
              <w:left w:val="nil"/>
              <w:bottom w:val="single" w:sz="4" w:space="0" w:color="auto"/>
              <w:right w:val="single" w:sz="4" w:space="0" w:color="auto"/>
            </w:tcBorders>
            <w:vAlign w:val="center"/>
          </w:tcPr>
          <w:p w14:paraId="722EB496" w14:textId="77777777" w:rsidR="008E7168" w:rsidRPr="00FD3780" w:rsidRDefault="008E7168">
            <w:pPr>
              <w:spacing w:line="340" w:lineRule="exact"/>
              <w:ind w:right="-57"/>
              <w:rPr>
                <w:rFonts w:ascii="仿宋_GB2312" w:eastAsia="仿宋_GB2312"/>
                <w:sz w:val="24"/>
              </w:rPr>
            </w:pPr>
          </w:p>
        </w:tc>
        <w:tc>
          <w:tcPr>
            <w:tcW w:w="672" w:type="dxa"/>
            <w:tcBorders>
              <w:top w:val="single" w:sz="4" w:space="0" w:color="auto"/>
              <w:left w:val="nil"/>
              <w:bottom w:val="single" w:sz="4" w:space="0" w:color="auto"/>
              <w:right w:val="single" w:sz="4" w:space="0" w:color="auto"/>
            </w:tcBorders>
            <w:vAlign w:val="center"/>
          </w:tcPr>
          <w:p w14:paraId="04D2D57B" w14:textId="77777777" w:rsidR="008E7168" w:rsidRPr="00FD3780" w:rsidRDefault="00000000">
            <w:pPr>
              <w:spacing w:line="340" w:lineRule="exact"/>
              <w:ind w:left="-57" w:right="-57"/>
              <w:jc w:val="center"/>
              <w:rPr>
                <w:rFonts w:ascii="仿宋_GB2312" w:eastAsia="仿宋_GB2312"/>
                <w:sz w:val="24"/>
              </w:rPr>
            </w:pPr>
            <w:r w:rsidRPr="00FD3780">
              <w:rPr>
                <w:rFonts w:ascii="仿宋_GB2312" w:eastAsia="仿宋_GB2312" w:hAnsi="宋体" w:hint="eastAsia"/>
                <w:sz w:val="24"/>
              </w:rPr>
              <w:t>传真</w:t>
            </w:r>
          </w:p>
        </w:tc>
        <w:tc>
          <w:tcPr>
            <w:tcW w:w="1515" w:type="dxa"/>
            <w:gridSpan w:val="2"/>
            <w:tcBorders>
              <w:top w:val="single" w:sz="4" w:space="0" w:color="auto"/>
              <w:left w:val="nil"/>
              <w:bottom w:val="single" w:sz="4" w:space="0" w:color="auto"/>
              <w:right w:val="single" w:sz="4" w:space="0" w:color="auto"/>
            </w:tcBorders>
            <w:vAlign w:val="center"/>
          </w:tcPr>
          <w:p w14:paraId="2754943F" w14:textId="77777777" w:rsidR="008E7168" w:rsidRPr="00FD3780" w:rsidRDefault="00000000">
            <w:pPr>
              <w:spacing w:line="340" w:lineRule="exact"/>
              <w:ind w:left="-57" w:right="-57"/>
              <w:jc w:val="center"/>
              <w:rPr>
                <w:rFonts w:ascii="仿宋_GB2312" w:eastAsia="仿宋_GB2312"/>
                <w:sz w:val="24"/>
              </w:rPr>
            </w:pPr>
            <w:r w:rsidRPr="00FD3780">
              <w:rPr>
                <w:rFonts w:ascii="仿宋_GB2312" w:eastAsia="仿宋_GB2312" w:hint="eastAsia"/>
                <w:sz w:val="24"/>
              </w:rPr>
              <w:t> </w:t>
            </w:r>
          </w:p>
        </w:tc>
      </w:tr>
      <w:tr w:rsidR="00FD3780" w:rsidRPr="00FD3780" w14:paraId="31BBC0CF" w14:textId="77777777">
        <w:trPr>
          <w:cantSplit/>
          <w:trHeight w:val="428"/>
          <w:jc w:val="center"/>
        </w:trPr>
        <w:tc>
          <w:tcPr>
            <w:tcW w:w="1236" w:type="dxa"/>
            <w:tcBorders>
              <w:top w:val="single" w:sz="4" w:space="0" w:color="auto"/>
              <w:left w:val="single" w:sz="4" w:space="0" w:color="auto"/>
              <w:bottom w:val="single" w:sz="4" w:space="0" w:color="auto"/>
              <w:right w:val="single" w:sz="4" w:space="0" w:color="auto"/>
            </w:tcBorders>
            <w:vAlign w:val="center"/>
          </w:tcPr>
          <w:p w14:paraId="7B521C22" w14:textId="77777777" w:rsidR="008E7168" w:rsidRPr="00FD3780" w:rsidRDefault="00000000">
            <w:pPr>
              <w:spacing w:line="340" w:lineRule="exact"/>
              <w:ind w:left="-57" w:right="-57"/>
              <w:jc w:val="center"/>
              <w:rPr>
                <w:rFonts w:ascii="仿宋_GB2312" w:eastAsia="仿宋_GB2312"/>
                <w:sz w:val="24"/>
              </w:rPr>
            </w:pPr>
            <w:r w:rsidRPr="00FD3780">
              <w:rPr>
                <w:rFonts w:ascii="仿宋_GB2312" w:eastAsia="仿宋_GB2312" w:hAnsi="宋体" w:hint="eastAsia"/>
                <w:sz w:val="24"/>
              </w:rPr>
              <w:t>开户银行</w:t>
            </w:r>
          </w:p>
        </w:tc>
        <w:tc>
          <w:tcPr>
            <w:tcW w:w="3921" w:type="dxa"/>
            <w:gridSpan w:val="5"/>
            <w:tcBorders>
              <w:top w:val="single" w:sz="4" w:space="0" w:color="auto"/>
              <w:left w:val="nil"/>
              <w:bottom w:val="single" w:sz="4" w:space="0" w:color="auto"/>
              <w:right w:val="single" w:sz="4" w:space="0" w:color="auto"/>
            </w:tcBorders>
            <w:vAlign w:val="center"/>
          </w:tcPr>
          <w:p w14:paraId="180E41B6" w14:textId="77777777" w:rsidR="008E7168" w:rsidRPr="00FD3780" w:rsidRDefault="008E7168">
            <w:pPr>
              <w:spacing w:line="340" w:lineRule="exact"/>
              <w:ind w:left="-57" w:right="-57"/>
              <w:jc w:val="left"/>
              <w:rPr>
                <w:rFonts w:ascii="仿宋_GB2312" w:eastAsia="仿宋_GB2312" w:hAnsi="宋体"/>
                <w:sz w:val="24"/>
              </w:rPr>
            </w:pPr>
          </w:p>
        </w:tc>
        <w:tc>
          <w:tcPr>
            <w:tcW w:w="340" w:type="dxa"/>
            <w:vMerge/>
            <w:tcBorders>
              <w:top w:val="nil"/>
              <w:left w:val="nil"/>
              <w:bottom w:val="single" w:sz="4" w:space="0" w:color="auto"/>
              <w:right w:val="single" w:sz="4" w:space="0" w:color="auto"/>
            </w:tcBorders>
            <w:vAlign w:val="center"/>
          </w:tcPr>
          <w:p w14:paraId="75FB923E" w14:textId="77777777" w:rsidR="008E7168" w:rsidRPr="00FD3780" w:rsidRDefault="008E7168">
            <w:pPr>
              <w:widowControl/>
              <w:jc w:val="left"/>
              <w:rPr>
                <w:rFonts w:ascii="仿宋_GB2312" w:eastAsia="仿宋_GB2312"/>
                <w:sz w:val="24"/>
                <w:u w:val="single"/>
              </w:rPr>
            </w:pPr>
          </w:p>
        </w:tc>
        <w:tc>
          <w:tcPr>
            <w:tcW w:w="1233" w:type="dxa"/>
            <w:tcBorders>
              <w:top w:val="single" w:sz="4" w:space="0" w:color="auto"/>
              <w:left w:val="nil"/>
              <w:bottom w:val="single" w:sz="4" w:space="0" w:color="auto"/>
              <w:right w:val="single" w:sz="4" w:space="0" w:color="auto"/>
            </w:tcBorders>
            <w:vAlign w:val="center"/>
          </w:tcPr>
          <w:p w14:paraId="4F265E64" w14:textId="77777777" w:rsidR="008E7168" w:rsidRPr="00FD3780" w:rsidRDefault="00000000">
            <w:pPr>
              <w:spacing w:line="340" w:lineRule="exact"/>
              <w:ind w:left="-57" w:right="-57"/>
              <w:jc w:val="center"/>
              <w:rPr>
                <w:rFonts w:ascii="仿宋_GB2312" w:eastAsia="仿宋_GB2312" w:hAnsi="Times New Roman"/>
                <w:sz w:val="24"/>
              </w:rPr>
            </w:pPr>
            <w:r w:rsidRPr="00FD3780">
              <w:rPr>
                <w:rFonts w:ascii="仿宋_GB2312" w:eastAsia="仿宋_GB2312" w:hAnsi="宋体" w:hint="eastAsia"/>
                <w:sz w:val="24"/>
              </w:rPr>
              <w:t>开户银行</w:t>
            </w:r>
          </w:p>
        </w:tc>
        <w:tc>
          <w:tcPr>
            <w:tcW w:w="3869" w:type="dxa"/>
            <w:gridSpan w:val="5"/>
            <w:tcBorders>
              <w:top w:val="single" w:sz="4" w:space="0" w:color="auto"/>
              <w:left w:val="nil"/>
              <w:bottom w:val="single" w:sz="4" w:space="0" w:color="auto"/>
              <w:right w:val="single" w:sz="4" w:space="0" w:color="auto"/>
            </w:tcBorders>
            <w:vAlign w:val="center"/>
          </w:tcPr>
          <w:p w14:paraId="0E000490" w14:textId="77777777" w:rsidR="008E7168" w:rsidRPr="00FD3780" w:rsidRDefault="008E7168">
            <w:pPr>
              <w:spacing w:line="340" w:lineRule="exact"/>
              <w:ind w:left="-57" w:right="-57"/>
              <w:jc w:val="left"/>
              <w:rPr>
                <w:rFonts w:ascii="仿宋_GB2312" w:eastAsia="仿宋_GB2312" w:hAnsi="宋体"/>
                <w:sz w:val="24"/>
              </w:rPr>
            </w:pPr>
          </w:p>
        </w:tc>
      </w:tr>
      <w:tr w:rsidR="00FD3780" w:rsidRPr="00FD3780" w14:paraId="4E1CC952" w14:textId="77777777">
        <w:trPr>
          <w:cantSplit/>
          <w:trHeight w:val="428"/>
          <w:jc w:val="center"/>
        </w:trPr>
        <w:tc>
          <w:tcPr>
            <w:tcW w:w="1236" w:type="dxa"/>
            <w:tcBorders>
              <w:top w:val="single" w:sz="4" w:space="0" w:color="auto"/>
              <w:left w:val="single" w:sz="4" w:space="0" w:color="auto"/>
              <w:bottom w:val="single" w:sz="4" w:space="0" w:color="auto"/>
              <w:right w:val="single" w:sz="4" w:space="0" w:color="auto"/>
            </w:tcBorders>
            <w:vAlign w:val="center"/>
          </w:tcPr>
          <w:p w14:paraId="0AE09D65" w14:textId="77777777" w:rsidR="008E7168" w:rsidRPr="00FD3780" w:rsidRDefault="00000000">
            <w:pPr>
              <w:spacing w:line="340" w:lineRule="exact"/>
              <w:ind w:left="-57" w:right="-57"/>
              <w:jc w:val="center"/>
              <w:rPr>
                <w:rFonts w:ascii="仿宋_GB2312" w:eastAsia="仿宋_GB2312" w:hAnsi="Times New Roman"/>
                <w:sz w:val="24"/>
              </w:rPr>
            </w:pPr>
            <w:r w:rsidRPr="00FD3780">
              <w:rPr>
                <w:rFonts w:ascii="仿宋_GB2312" w:eastAsia="仿宋_GB2312" w:hAnsi="宋体" w:hint="eastAsia"/>
                <w:sz w:val="24"/>
              </w:rPr>
              <w:t>帐</w:t>
            </w:r>
            <w:r w:rsidRPr="00FD3780">
              <w:rPr>
                <w:rFonts w:ascii="仿宋_GB2312" w:eastAsia="仿宋_GB2312" w:hint="eastAsia"/>
                <w:sz w:val="24"/>
              </w:rPr>
              <w:t xml:space="preserve">    </w:t>
            </w:r>
            <w:r w:rsidRPr="00FD3780">
              <w:rPr>
                <w:rFonts w:ascii="仿宋_GB2312" w:eastAsia="仿宋_GB2312" w:hAnsi="宋体" w:hint="eastAsia"/>
                <w:sz w:val="24"/>
              </w:rPr>
              <w:t>号</w:t>
            </w:r>
          </w:p>
        </w:tc>
        <w:tc>
          <w:tcPr>
            <w:tcW w:w="3921" w:type="dxa"/>
            <w:gridSpan w:val="5"/>
            <w:tcBorders>
              <w:top w:val="single" w:sz="4" w:space="0" w:color="auto"/>
              <w:left w:val="nil"/>
              <w:bottom w:val="single" w:sz="4" w:space="0" w:color="auto"/>
              <w:right w:val="single" w:sz="4" w:space="0" w:color="auto"/>
            </w:tcBorders>
            <w:vAlign w:val="center"/>
          </w:tcPr>
          <w:p w14:paraId="6602D726" w14:textId="77777777" w:rsidR="008E7168" w:rsidRPr="00FD3780" w:rsidRDefault="008E7168">
            <w:pPr>
              <w:spacing w:line="340" w:lineRule="exact"/>
              <w:ind w:left="-57" w:right="-57"/>
              <w:jc w:val="left"/>
              <w:rPr>
                <w:rFonts w:ascii="仿宋_GB2312" w:eastAsia="仿宋_GB2312" w:hAnsi="宋体"/>
                <w:sz w:val="24"/>
              </w:rPr>
            </w:pPr>
          </w:p>
        </w:tc>
        <w:tc>
          <w:tcPr>
            <w:tcW w:w="340" w:type="dxa"/>
            <w:vMerge/>
            <w:tcBorders>
              <w:top w:val="nil"/>
              <w:left w:val="nil"/>
              <w:bottom w:val="single" w:sz="4" w:space="0" w:color="auto"/>
              <w:right w:val="single" w:sz="4" w:space="0" w:color="auto"/>
            </w:tcBorders>
            <w:vAlign w:val="center"/>
          </w:tcPr>
          <w:p w14:paraId="1604B422" w14:textId="77777777" w:rsidR="008E7168" w:rsidRPr="00FD3780" w:rsidRDefault="008E7168">
            <w:pPr>
              <w:widowControl/>
              <w:jc w:val="left"/>
              <w:rPr>
                <w:rFonts w:ascii="仿宋_GB2312" w:eastAsia="仿宋_GB2312"/>
                <w:sz w:val="24"/>
                <w:u w:val="single"/>
              </w:rPr>
            </w:pPr>
          </w:p>
        </w:tc>
        <w:tc>
          <w:tcPr>
            <w:tcW w:w="1233" w:type="dxa"/>
            <w:tcBorders>
              <w:top w:val="single" w:sz="4" w:space="0" w:color="auto"/>
              <w:left w:val="nil"/>
              <w:bottom w:val="single" w:sz="4" w:space="0" w:color="auto"/>
              <w:right w:val="single" w:sz="4" w:space="0" w:color="auto"/>
            </w:tcBorders>
            <w:vAlign w:val="center"/>
          </w:tcPr>
          <w:p w14:paraId="4D7F4256" w14:textId="77777777" w:rsidR="008E7168" w:rsidRPr="00FD3780" w:rsidRDefault="00000000">
            <w:pPr>
              <w:spacing w:line="340" w:lineRule="exact"/>
              <w:ind w:left="-57" w:right="-57"/>
              <w:jc w:val="center"/>
              <w:rPr>
                <w:rFonts w:ascii="仿宋_GB2312" w:eastAsia="仿宋_GB2312" w:hAnsi="Times New Roman"/>
                <w:sz w:val="24"/>
              </w:rPr>
            </w:pPr>
            <w:r w:rsidRPr="00FD3780">
              <w:rPr>
                <w:rFonts w:ascii="仿宋_GB2312" w:eastAsia="仿宋_GB2312" w:hAnsi="宋体" w:hint="eastAsia"/>
                <w:sz w:val="24"/>
              </w:rPr>
              <w:t>帐</w:t>
            </w:r>
            <w:r w:rsidRPr="00FD3780">
              <w:rPr>
                <w:rFonts w:ascii="仿宋_GB2312" w:eastAsia="仿宋_GB2312" w:hint="eastAsia"/>
                <w:sz w:val="24"/>
              </w:rPr>
              <w:t xml:space="preserve">    </w:t>
            </w:r>
            <w:r w:rsidRPr="00FD3780">
              <w:rPr>
                <w:rFonts w:ascii="仿宋_GB2312" w:eastAsia="仿宋_GB2312" w:hAnsi="宋体" w:hint="eastAsia"/>
                <w:sz w:val="24"/>
              </w:rPr>
              <w:t>号</w:t>
            </w:r>
          </w:p>
        </w:tc>
        <w:tc>
          <w:tcPr>
            <w:tcW w:w="3869" w:type="dxa"/>
            <w:gridSpan w:val="5"/>
            <w:tcBorders>
              <w:top w:val="single" w:sz="4" w:space="0" w:color="auto"/>
              <w:left w:val="nil"/>
              <w:bottom w:val="single" w:sz="4" w:space="0" w:color="auto"/>
              <w:right w:val="single" w:sz="4" w:space="0" w:color="auto"/>
            </w:tcBorders>
            <w:vAlign w:val="center"/>
          </w:tcPr>
          <w:p w14:paraId="2620A9BF" w14:textId="77777777" w:rsidR="008E7168" w:rsidRPr="00FD3780" w:rsidRDefault="008E7168">
            <w:pPr>
              <w:spacing w:line="340" w:lineRule="exact"/>
              <w:ind w:left="-57" w:right="-57"/>
              <w:jc w:val="left"/>
              <w:rPr>
                <w:rFonts w:ascii="仿宋_GB2312" w:eastAsia="仿宋_GB2312"/>
                <w:sz w:val="24"/>
              </w:rPr>
            </w:pPr>
          </w:p>
        </w:tc>
      </w:tr>
      <w:tr w:rsidR="00FD3780" w:rsidRPr="00FD3780" w14:paraId="49B870D1" w14:textId="77777777">
        <w:trPr>
          <w:cantSplit/>
          <w:trHeight w:val="428"/>
          <w:jc w:val="center"/>
        </w:trPr>
        <w:tc>
          <w:tcPr>
            <w:tcW w:w="1236" w:type="dxa"/>
            <w:tcBorders>
              <w:top w:val="single" w:sz="4" w:space="0" w:color="auto"/>
              <w:left w:val="single" w:sz="4" w:space="0" w:color="auto"/>
              <w:bottom w:val="single" w:sz="4" w:space="0" w:color="auto"/>
              <w:right w:val="single" w:sz="4" w:space="0" w:color="auto"/>
            </w:tcBorders>
            <w:vAlign w:val="center"/>
          </w:tcPr>
          <w:p w14:paraId="41642CD3" w14:textId="77777777" w:rsidR="008E7168" w:rsidRPr="00FD3780" w:rsidRDefault="00000000">
            <w:pPr>
              <w:spacing w:line="340" w:lineRule="exact"/>
              <w:ind w:left="-57" w:right="-57"/>
              <w:jc w:val="center"/>
              <w:rPr>
                <w:rFonts w:ascii="仿宋_GB2312" w:eastAsia="仿宋_GB2312"/>
                <w:sz w:val="24"/>
              </w:rPr>
            </w:pPr>
            <w:r w:rsidRPr="00FD3780">
              <w:rPr>
                <w:rFonts w:ascii="仿宋_GB2312" w:eastAsia="仿宋_GB2312" w:hAnsi="宋体" w:hint="eastAsia"/>
                <w:sz w:val="24"/>
              </w:rPr>
              <w:t>税</w:t>
            </w:r>
            <w:r w:rsidRPr="00FD3780">
              <w:rPr>
                <w:rFonts w:ascii="仿宋_GB2312" w:eastAsia="仿宋_GB2312" w:hint="eastAsia"/>
                <w:sz w:val="24"/>
              </w:rPr>
              <w:t xml:space="preserve">    </w:t>
            </w:r>
            <w:r w:rsidRPr="00FD3780">
              <w:rPr>
                <w:rFonts w:ascii="仿宋_GB2312" w:eastAsia="仿宋_GB2312" w:hAnsi="宋体" w:hint="eastAsia"/>
                <w:sz w:val="24"/>
              </w:rPr>
              <w:t>号</w:t>
            </w:r>
          </w:p>
        </w:tc>
        <w:tc>
          <w:tcPr>
            <w:tcW w:w="3921" w:type="dxa"/>
            <w:gridSpan w:val="5"/>
            <w:tcBorders>
              <w:top w:val="single" w:sz="4" w:space="0" w:color="auto"/>
              <w:left w:val="nil"/>
              <w:bottom w:val="single" w:sz="4" w:space="0" w:color="auto"/>
              <w:right w:val="single" w:sz="4" w:space="0" w:color="auto"/>
            </w:tcBorders>
            <w:vAlign w:val="center"/>
          </w:tcPr>
          <w:p w14:paraId="3B1872EB" w14:textId="77777777" w:rsidR="008E7168" w:rsidRPr="00FD3780" w:rsidRDefault="008E7168">
            <w:pPr>
              <w:spacing w:line="340" w:lineRule="exact"/>
              <w:ind w:left="-57" w:right="-57"/>
              <w:jc w:val="left"/>
              <w:rPr>
                <w:rFonts w:ascii="仿宋_GB2312" w:eastAsia="仿宋_GB2312" w:hAnsi="宋体"/>
                <w:sz w:val="24"/>
              </w:rPr>
            </w:pPr>
          </w:p>
        </w:tc>
        <w:tc>
          <w:tcPr>
            <w:tcW w:w="340" w:type="dxa"/>
            <w:vMerge/>
            <w:tcBorders>
              <w:top w:val="nil"/>
              <w:left w:val="nil"/>
              <w:bottom w:val="single" w:sz="4" w:space="0" w:color="auto"/>
              <w:right w:val="single" w:sz="4" w:space="0" w:color="auto"/>
            </w:tcBorders>
            <w:vAlign w:val="center"/>
          </w:tcPr>
          <w:p w14:paraId="33FD7A2A" w14:textId="77777777" w:rsidR="008E7168" w:rsidRPr="00FD3780" w:rsidRDefault="008E7168">
            <w:pPr>
              <w:widowControl/>
              <w:jc w:val="left"/>
              <w:rPr>
                <w:rFonts w:ascii="仿宋_GB2312" w:eastAsia="仿宋_GB2312"/>
                <w:sz w:val="24"/>
                <w:u w:val="single"/>
              </w:rPr>
            </w:pPr>
          </w:p>
        </w:tc>
        <w:tc>
          <w:tcPr>
            <w:tcW w:w="1233" w:type="dxa"/>
            <w:tcBorders>
              <w:top w:val="single" w:sz="4" w:space="0" w:color="auto"/>
              <w:left w:val="nil"/>
              <w:bottom w:val="single" w:sz="4" w:space="0" w:color="auto"/>
              <w:right w:val="single" w:sz="4" w:space="0" w:color="auto"/>
            </w:tcBorders>
            <w:vAlign w:val="center"/>
          </w:tcPr>
          <w:p w14:paraId="1E445A1A" w14:textId="77777777" w:rsidR="008E7168" w:rsidRPr="00FD3780" w:rsidRDefault="00000000">
            <w:pPr>
              <w:spacing w:line="340" w:lineRule="exact"/>
              <w:ind w:left="-57" w:right="-57"/>
              <w:jc w:val="center"/>
              <w:rPr>
                <w:rFonts w:ascii="仿宋_GB2312" w:eastAsia="仿宋_GB2312" w:hAnsi="Times New Roman"/>
                <w:sz w:val="24"/>
              </w:rPr>
            </w:pPr>
            <w:r w:rsidRPr="00FD3780">
              <w:rPr>
                <w:rFonts w:ascii="仿宋_GB2312" w:eastAsia="仿宋_GB2312" w:hAnsi="宋体" w:hint="eastAsia"/>
                <w:sz w:val="24"/>
              </w:rPr>
              <w:t>税</w:t>
            </w:r>
            <w:r w:rsidRPr="00FD3780">
              <w:rPr>
                <w:rFonts w:ascii="仿宋_GB2312" w:eastAsia="仿宋_GB2312" w:hint="eastAsia"/>
                <w:sz w:val="24"/>
              </w:rPr>
              <w:t xml:space="preserve">    </w:t>
            </w:r>
            <w:r w:rsidRPr="00FD3780">
              <w:rPr>
                <w:rFonts w:ascii="仿宋_GB2312" w:eastAsia="仿宋_GB2312" w:hAnsi="宋体" w:hint="eastAsia"/>
                <w:sz w:val="24"/>
              </w:rPr>
              <w:t>号</w:t>
            </w:r>
          </w:p>
        </w:tc>
        <w:tc>
          <w:tcPr>
            <w:tcW w:w="3869" w:type="dxa"/>
            <w:gridSpan w:val="5"/>
            <w:tcBorders>
              <w:top w:val="single" w:sz="4" w:space="0" w:color="auto"/>
              <w:left w:val="nil"/>
              <w:bottom w:val="nil"/>
              <w:right w:val="single" w:sz="4" w:space="0" w:color="auto"/>
            </w:tcBorders>
            <w:vAlign w:val="center"/>
          </w:tcPr>
          <w:p w14:paraId="3F415DCE" w14:textId="77777777" w:rsidR="008E7168" w:rsidRPr="00FD3780" w:rsidRDefault="008E7168">
            <w:pPr>
              <w:spacing w:line="340" w:lineRule="exact"/>
              <w:ind w:left="-57" w:right="-57"/>
              <w:jc w:val="left"/>
              <w:rPr>
                <w:rFonts w:ascii="仿宋_GB2312" w:eastAsia="仿宋_GB2312"/>
                <w:sz w:val="24"/>
              </w:rPr>
            </w:pPr>
          </w:p>
        </w:tc>
      </w:tr>
      <w:tr w:rsidR="00FD3780" w:rsidRPr="00FD3780" w14:paraId="2038BEE0" w14:textId="77777777">
        <w:trPr>
          <w:cantSplit/>
          <w:trHeight w:val="496"/>
          <w:jc w:val="center"/>
        </w:trPr>
        <w:tc>
          <w:tcPr>
            <w:tcW w:w="1236" w:type="dxa"/>
            <w:tcBorders>
              <w:top w:val="single" w:sz="4" w:space="0" w:color="auto"/>
              <w:left w:val="single" w:sz="4" w:space="0" w:color="auto"/>
              <w:bottom w:val="single" w:sz="4" w:space="0" w:color="auto"/>
              <w:right w:val="single" w:sz="4" w:space="0" w:color="auto"/>
            </w:tcBorders>
            <w:vAlign w:val="center"/>
          </w:tcPr>
          <w:p w14:paraId="43CCD89E" w14:textId="77777777" w:rsidR="008E7168" w:rsidRPr="00FD3780" w:rsidRDefault="00000000">
            <w:pPr>
              <w:spacing w:line="340" w:lineRule="exact"/>
              <w:ind w:left="-57" w:right="-57"/>
              <w:jc w:val="center"/>
              <w:rPr>
                <w:rFonts w:ascii="仿宋_GB2312" w:eastAsia="仿宋_GB2312"/>
                <w:sz w:val="24"/>
              </w:rPr>
            </w:pPr>
            <w:r w:rsidRPr="00FD3780">
              <w:rPr>
                <w:rFonts w:ascii="仿宋_GB2312" w:eastAsia="仿宋_GB2312" w:hAnsi="宋体" w:hint="eastAsia"/>
                <w:sz w:val="24"/>
              </w:rPr>
              <w:t>法</w:t>
            </w:r>
            <w:r w:rsidRPr="00FD3780">
              <w:rPr>
                <w:rFonts w:ascii="仿宋_GB2312" w:eastAsia="仿宋_GB2312" w:hint="eastAsia"/>
                <w:sz w:val="24"/>
              </w:rPr>
              <w:t xml:space="preserve">    </w:t>
            </w:r>
            <w:r w:rsidRPr="00FD3780">
              <w:rPr>
                <w:rFonts w:ascii="仿宋_GB2312" w:eastAsia="仿宋_GB2312" w:hAnsi="宋体" w:hint="eastAsia"/>
                <w:sz w:val="24"/>
              </w:rPr>
              <w:t>定</w:t>
            </w:r>
          </w:p>
          <w:p w14:paraId="249F054F" w14:textId="77777777" w:rsidR="008E7168" w:rsidRPr="00FD3780" w:rsidRDefault="00000000">
            <w:pPr>
              <w:spacing w:line="340" w:lineRule="exact"/>
              <w:ind w:left="-57" w:right="-57"/>
              <w:jc w:val="center"/>
              <w:rPr>
                <w:rFonts w:ascii="仿宋_GB2312" w:eastAsia="仿宋_GB2312"/>
                <w:sz w:val="24"/>
              </w:rPr>
            </w:pPr>
            <w:r w:rsidRPr="00FD3780">
              <w:rPr>
                <w:rFonts w:ascii="仿宋_GB2312" w:eastAsia="仿宋_GB2312" w:hAnsi="宋体" w:hint="eastAsia"/>
                <w:sz w:val="24"/>
              </w:rPr>
              <w:t>代</w:t>
            </w:r>
            <w:r w:rsidRPr="00FD3780">
              <w:rPr>
                <w:rFonts w:ascii="仿宋_GB2312" w:eastAsia="仿宋_GB2312" w:hint="eastAsia"/>
                <w:sz w:val="24"/>
              </w:rPr>
              <w:t> </w:t>
            </w:r>
            <w:r w:rsidRPr="00FD3780">
              <w:rPr>
                <w:rFonts w:ascii="仿宋_GB2312" w:eastAsia="仿宋_GB2312" w:hAnsi="宋体" w:hint="eastAsia"/>
                <w:sz w:val="24"/>
              </w:rPr>
              <w:t>表</w:t>
            </w:r>
            <w:r w:rsidRPr="00FD3780">
              <w:rPr>
                <w:rFonts w:ascii="仿宋_GB2312" w:eastAsia="仿宋_GB2312" w:hint="eastAsia"/>
                <w:sz w:val="24"/>
              </w:rPr>
              <w:t> </w:t>
            </w:r>
            <w:r w:rsidRPr="00FD3780">
              <w:rPr>
                <w:rFonts w:ascii="仿宋_GB2312" w:eastAsia="仿宋_GB2312" w:hAnsi="宋体" w:hint="eastAsia"/>
                <w:sz w:val="24"/>
              </w:rPr>
              <w:t>人</w:t>
            </w:r>
          </w:p>
        </w:tc>
        <w:tc>
          <w:tcPr>
            <w:tcW w:w="1345" w:type="dxa"/>
            <w:tcBorders>
              <w:top w:val="single" w:sz="4" w:space="0" w:color="auto"/>
              <w:left w:val="nil"/>
              <w:bottom w:val="single" w:sz="4" w:space="0" w:color="auto"/>
              <w:right w:val="single" w:sz="4" w:space="0" w:color="auto"/>
            </w:tcBorders>
            <w:vAlign w:val="center"/>
          </w:tcPr>
          <w:p w14:paraId="039B6E5C" w14:textId="77777777" w:rsidR="008E7168" w:rsidRPr="00FD3780" w:rsidRDefault="008E7168">
            <w:pPr>
              <w:spacing w:line="340" w:lineRule="exact"/>
              <w:ind w:left="-57" w:right="-57"/>
              <w:jc w:val="center"/>
              <w:rPr>
                <w:rFonts w:ascii="仿宋_GB2312" w:eastAsia="仿宋_GB2312"/>
                <w:sz w:val="24"/>
              </w:rPr>
            </w:pPr>
          </w:p>
        </w:tc>
        <w:tc>
          <w:tcPr>
            <w:tcW w:w="1233" w:type="dxa"/>
            <w:gridSpan w:val="3"/>
            <w:tcBorders>
              <w:top w:val="single" w:sz="4" w:space="0" w:color="auto"/>
              <w:left w:val="nil"/>
              <w:bottom w:val="single" w:sz="4" w:space="0" w:color="auto"/>
              <w:right w:val="single" w:sz="4" w:space="0" w:color="auto"/>
            </w:tcBorders>
            <w:vAlign w:val="center"/>
          </w:tcPr>
          <w:p w14:paraId="7CE57DE9" w14:textId="77777777" w:rsidR="008E7168" w:rsidRPr="00FD3780" w:rsidRDefault="00000000">
            <w:pPr>
              <w:spacing w:line="340" w:lineRule="exact"/>
              <w:ind w:left="-57" w:right="-57"/>
              <w:jc w:val="center"/>
              <w:rPr>
                <w:rFonts w:ascii="仿宋_GB2312" w:eastAsia="仿宋_GB2312"/>
                <w:sz w:val="24"/>
              </w:rPr>
            </w:pPr>
            <w:r w:rsidRPr="00FD3780">
              <w:rPr>
                <w:rFonts w:ascii="仿宋_GB2312" w:eastAsia="仿宋_GB2312" w:hAnsi="宋体" w:hint="eastAsia"/>
                <w:sz w:val="24"/>
              </w:rPr>
              <w:t>委</w:t>
            </w:r>
            <w:r w:rsidRPr="00FD3780">
              <w:rPr>
                <w:rFonts w:ascii="仿宋_GB2312" w:eastAsia="仿宋_GB2312" w:hint="eastAsia"/>
                <w:sz w:val="24"/>
              </w:rPr>
              <w:t xml:space="preserve">    </w:t>
            </w:r>
            <w:r w:rsidRPr="00FD3780">
              <w:rPr>
                <w:rFonts w:ascii="仿宋_GB2312" w:eastAsia="仿宋_GB2312" w:hAnsi="宋体" w:hint="eastAsia"/>
                <w:sz w:val="24"/>
              </w:rPr>
              <w:t>托</w:t>
            </w:r>
          </w:p>
          <w:p w14:paraId="0B1C4038" w14:textId="77777777" w:rsidR="008E7168" w:rsidRPr="00FD3780" w:rsidRDefault="00000000">
            <w:pPr>
              <w:spacing w:line="340" w:lineRule="exact"/>
              <w:ind w:left="-57" w:right="-57"/>
              <w:jc w:val="center"/>
              <w:rPr>
                <w:rFonts w:ascii="仿宋_GB2312" w:eastAsia="仿宋_GB2312"/>
                <w:sz w:val="24"/>
              </w:rPr>
            </w:pPr>
            <w:r w:rsidRPr="00FD3780">
              <w:rPr>
                <w:rFonts w:ascii="仿宋_GB2312" w:eastAsia="仿宋_GB2312" w:hAnsi="宋体" w:hint="eastAsia"/>
                <w:sz w:val="24"/>
              </w:rPr>
              <w:t>代</w:t>
            </w:r>
            <w:r w:rsidRPr="00FD3780">
              <w:rPr>
                <w:rFonts w:ascii="仿宋_GB2312" w:eastAsia="仿宋_GB2312" w:hint="eastAsia"/>
                <w:sz w:val="24"/>
              </w:rPr>
              <w:t> </w:t>
            </w:r>
            <w:r w:rsidRPr="00FD3780">
              <w:rPr>
                <w:rFonts w:ascii="仿宋_GB2312" w:eastAsia="仿宋_GB2312" w:hAnsi="宋体" w:hint="eastAsia"/>
                <w:sz w:val="24"/>
              </w:rPr>
              <w:t>理</w:t>
            </w:r>
            <w:r w:rsidRPr="00FD3780">
              <w:rPr>
                <w:rFonts w:ascii="仿宋_GB2312" w:eastAsia="仿宋_GB2312" w:hint="eastAsia"/>
                <w:sz w:val="24"/>
              </w:rPr>
              <w:t> </w:t>
            </w:r>
            <w:r w:rsidRPr="00FD3780">
              <w:rPr>
                <w:rFonts w:ascii="仿宋_GB2312" w:eastAsia="仿宋_GB2312" w:hAnsi="宋体" w:hint="eastAsia"/>
                <w:sz w:val="24"/>
              </w:rPr>
              <w:t>人</w:t>
            </w:r>
          </w:p>
        </w:tc>
        <w:tc>
          <w:tcPr>
            <w:tcW w:w="1343" w:type="dxa"/>
            <w:tcBorders>
              <w:top w:val="single" w:sz="4" w:space="0" w:color="auto"/>
              <w:left w:val="nil"/>
              <w:bottom w:val="single" w:sz="4" w:space="0" w:color="auto"/>
              <w:right w:val="single" w:sz="4" w:space="0" w:color="auto"/>
            </w:tcBorders>
            <w:vAlign w:val="center"/>
          </w:tcPr>
          <w:p w14:paraId="55D85F76" w14:textId="77777777" w:rsidR="008E7168" w:rsidRPr="00FD3780" w:rsidRDefault="008E7168">
            <w:pPr>
              <w:spacing w:line="340" w:lineRule="exact"/>
              <w:ind w:left="-57" w:right="-57"/>
              <w:jc w:val="center"/>
              <w:rPr>
                <w:rFonts w:ascii="仿宋_GB2312" w:eastAsia="仿宋_GB2312" w:hAnsi="宋体"/>
                <w:sz w:val="24"/>
              </w:rPr>
            </w:pPr>
          </w:p>
        </w:tc>
        <w:tc>
          <w:tcPr>
            <w:tcW w:w="340" w:type="dxa"/>
            <w:vMerge/>
            <w:tcBorders>
              <w:top w:val="nil"/>
              <w:left w:val="nil"/>
              <w:bottom w:val="single" w:sz="4" w:space="0" w:color="auto"/>
              <w:right w:val="single" w:sz="4" w:space="0" w:color="auto"/>
            </w:tcBorders>
            <w:vAlign w:val="center"/>
          </w:tcPr>
          <w:p w14:paraId="68D317C4" w14:textId="77777777" w:rsidR="008E7168" w:rsidRPr="00FD3780" w:rsidRDefault="008E7168">
            <w:pPr>
              <w:widowControl/>
              <w:jc w:val="left"/>
              <w:rPr>
                <w:rFonts w:ascii="仿宋_GB2312" w:eastAsia="仿宋_GB2312"/>
                <w:sz w:val="24"/>
                <w:u w:val="single"/>
              </w:rPr>
            </w:pPr>
          </w:p>
        </w:tc>
        <w:tc>
          <w:tcPr>
            <w:tcW w:w="1233" w:type="dxa"/>
            <w:tcBorders>
              <w:top w:val="single" w:sz="4" w:space="0" w:color="auto"/>
              <w:left w:val="nil"/>
              <w:bottom w:val="single" w:sz="4" w:space="0" w:color="auto"/>
              <w:right w:val="single" w:sz="4" w:space="0" w:color="auto"/>
            </w:tcBorders>
            <w:vAlign w:val="center"/>
          </w:tcPr>
          <w:p w14:paraId="0543BB9C" w14:textId="77777777" w:rsidR="008E7168" w:rsidRPr="00FD3780" w:rsidRDefault="00000000">
            <w:pPr>
              <w:spacing w:line="340" w:lineRule="exact"/>
              <w:ind w:left="-57" w:right="-57"/>
              <w:jc w:val="center"/>
              <w:rPr>
                <w:rFonts w:ascii="仿宋_GB2312" w:eastAsia="仿宋_GB2312" w:hAnsi="Times New Roman"/>
                <w:sz w:val="24"/>
              </w:rPr>
            </w:pPr>
            <w:r w:rsidRPr="00FD3780">
              <w:rPr>
                <w:rFonts w:ascii="仿宋_GB2312" w:eastAsia="仿宋_GB2312" w:hAnsi="宋体" w:hint="eastAsia"/>
                <w:sz w:val="24"/>
              </w:rPr>
              <w:t>法</w:t>
            </w:r>
            <w:r w:rsidRPr="00FD3780">
              <w:rPr>
                <w:rFonts w:ascii="仿宋_GB2312" w:eastAsia="仿宋_GB2312" w:hint="eastAsia"/>
                <w:sz w:val="24"/>
              </w:rPr>
              <w:t xml:space="preserve">    </w:t>
            </w:r>
            <w:r w:rsidRPr="00FD3780">
              <w:rPr>
                <w:rFonts w:ascii="仿宋_GB2312" w:eastAsia="仿宋_GB2312" w:hAnsi="宋体" w:hint="eastAsia"/>
                <w:sz w:val="24"/>
              </w:rPr>
              <w:t>定</w:t>
            </w:r>
          </w:p>
          <w:p w14:paraId="1280F763" w14:textId="77777777" w:rsidR="008E7168" w:rsidRPr="00FD3780" w:rsidRDefault="00000000">
            <w:pPr>
              <w:spacing w:line="340" w:lineRule="exact"/>
              <w:ind w:left="-57" w:right="-57"/>
              <w:jc w:val="center"/>
              <w:rPr>
                <w:rFonts w:ascii="仿宋_GB2312" w:eastAsia="仿宋_GB2312"/>
                <w:sz w:val="24"/>
              </w:rPr>
            </w:pPr>
            <w:r w:rsidRPr="00FD3780">
              <w:rPr>
                <w:rFonts w:ascii="仿宋_GB2312" w:eastAsia="仿宋_GB2312" w:hAnsi="宋体" w:hint="eastAsia"/>
                <w:sz w:val="24"/>
              </w:rPr>
              <w:t>代</w:t>
            </w:r>
            <w:r w:rsidRPr="00FD3780">
              <w:rPr>
                <w:rFonts w:ascii="仿宋_GB2312" w:eastAsia="仿宋_GB2312" w:hint="eastAsia"/>
                <w:sz w:val="24"/>
              </w:rPr>
              <w:t> </w:t>
            </w:r>
            <w:r w:rsidRPr="00FD3780">
              <w:rPr>
                <w:rFonts w:ascii="仿宋_GB2312" w:eastAsia="仿宋_GB2312" w:hAnsi="宋体" w:hint="eastAsia"/>
                <w:sz w:val="24"/>
              </w:rPr>
              <w:t>表</w:t>
            </w:r>
            <w:r w:rsidRPr="00FD3780">
              <w:rPr>
                <w:rFonts w:ascii="仿宋_GB2312" w:eastAsia="仿宋_GB2312" w:hint="eastAsia"/>
                <w:sz w:val="24"/>
              </w:rPr>
              <w:t> </w:t>
            </w:r>
            <w:r w:rsidRPr="00FD3780">
              <w:rPr>
                <w:rFonts w:ascii="仿宋_GB2312" w:eastAsia="仿宋_GB2312" w:hAnsi="宋体" w:hint="eastAsia"/>
                <w:sz w:val="24"/>
              </w:rPr>
              <w:t>人</w:t>
            </w:r>
          </w:p>
        </w:tc>
        <w:tc>
          <w:tcPr>
            <w:tcW w:w="1345" w:type="dxa"/>
            <w:tcBorders>
              <w:top w:val="single" w:sz="4" w:space="0" w:color="auto"/>
              <w:left w:val="nil"/>
              <w:bottom w:val="single" w:sz="4" w:space="0" w:color="auto"/>
              <w:right w:val="single" w:sz="4" w:space="0" w:color="auto"/>
            </w:tcBorders>
            <w:vAlign w:val="center"/>
          </w:tcPr>
          <w:p w14:paraId="789F4EC7" w14:textId="77777777" w:rsidR="008E7168" w:rsidRPr="00FD3780" w:rsidRDefault="008E7168">
            <w:pPr>
              <w:spacing w:line="340" w:lineRule="exact"/>
              <w:ind w:left="-57" w:right="-57"/>
              <w:jc w:val="center"/>
              <w:rPr>
                <w:rFonts w:ascii="仿宋_GB2312" w:eastAsia="仿宋_GB2312"/>
                <w:sz w:val="24"/>
              </w:rPr>
            </w:pPr>
          </w:p>
        </w:tc>
        <w:tc>
          <w:tcPr>
            <w:tcW w:w="1269" w:type="dxa"/>
            <w:gridSpan w:val="3"/>
            <w:tcBorders>
              <w:top w:val="single" w:sz="4" w:space="0" w:color="auto"/>
              <w:left w:val="nil"/>
              <w:bottom w:val="single" w:sz="4" w:space="0" w:color="auto"/>
              <w:right w:val="single" w:sz="4" w:space="0" w:color="auto"/>
            </w:tcBorders>
            <w:vAlign w:val="center"/>
          </w:tcPr>
          <w:p w14:paraId="129E22E1" w14:textId="77777777" w:rsidR="008E7168" w:rsidRPr="00FD3780" w:rsidRDefault="00000000">
            <w:pPr>
              <w:spacing w:line="340" w:lineRule="exact"/>
              <w:ind w:left="-57" w:right="-57"/>
              <w:jc w:val="center"/>
              <w:rPr>
                <w:rFonts w:ascii="仿宋_GB2312" w:eastAsia="仿宋_GB2312"/>
                <w:sz w:val="24"/>
              </w:rPr>
            </w:pPr>
            <w:r w:rsidRPr="00FD3780">
              <w:rPr>
                <w:rFonts w:ascii="仿宋_GB2312" w:eastAsia="仿宋_GB2312" w:hAnsi="宋体" w:hint="eastAsia"/>
                <w:sz w:val="24"/>
              </w:rPr>
              <w:t>委</w:t>
            </w:r>
            <w:r w:rsidRPr="00FD3780">
              <w:rPr>
                <w:rFonts w:ascii="仿宋_GB2312" w:eastAsia="仿宋_GB2312" w:hint="eastAsia"/>
                <w:sz w:val="24"/>
              </w:rPr>
              <w:t xml:space="preserve">    </w:t>
            </w:r>
            <w:r w:rsidRPr="00FD3780">
              <w:rPr>
                <w:rFonts w:ascii="仿宋_GB2312" w:eastAsia="仿宋_GB2312" w:hAnsi="宋体" w:hint="eastAsia"/>
                <w:sz w:val="24"/>
              </w:rPr>
              <w:t>托</w:t>
            </w:r>
          </w:p>
          <w:p w14:paraId="57ACCB82" w14:textId="77777777" w:rsidR="008E7168" w:rsidRPr="00FD3780" w:rsidRDefault="00000000">
            <w:pPr>
              <w:spacing w:line="340" w:lineRule="exact"/>
              <w:ind w:left="-57" w:right="-57"/>
              <w:jc w:val="center"/>
              <w:rPr>
                <w:rFonts w:ascii="仿宋_GB2312" w:eastAsia="仿宋_GB2312"/>
                <w:sz w:val="24"/>
              </w:rPr>
            </w:pPr>
            <w:r w:rsidRPr="00FD3780">
              <w:rPr>
                <w:rFonts w:ascii="仿宋_GB2312" w:eastAsia="仿宋_GB2312" w:hAnsi="宋体" w:hint="eastAsia"/>
                <w:sz w:val="24"/>
              </w:rPr>
              <w:t>代</w:t>
            </w:r>
            <w:r w:rsidRPr="00FD3780">
              <w:rPr>
                <w:rFonts w:ascii="仿宋_GB2312" w:eastAsia="仿宋_GB2312" w:hint="eastAsia"/>
                <w:sz w:val="24"/>
              </w:rPr>
              <w:t> </w:t>
            </w:r>
            <w:r w:rsidRPr="00FD3780">
              <w:rPr>
                <w:rFonts w:ascii="仿宋_GB2312" w:eastAsia="仿宋_GB2312" w:hAnsi="宋体" w:hint="eastAsia"/>
                <w:sz w:val="24"/>
              </w:rPr>
              <w:t>理</w:t>
            </w:r>
            <w:r w:rsidRPr="00FD3780">
              <w:rPr>
                <w:rFonts w:ascii="仿宋_GB2312" w:eastAsia="仿宋_GB2312" w:hint="eastAsia"/>
                <w:sz w:val="24"/>
              </w:rPr>
              <w:t> </w:t>
            </w:r>
            <w:r w:rsidRPr="00FD3780">
              <w:rPr>
                <w:rFonts w:ascii="仿宋_GB2312" w:eastAsia="仿宋_GB2312" w:hAnsi="宋体" w:hint="eastAsia"/>
                <w:sz w:val="24"/>
              </w:rPr>
              <w:t>人</w:t>
            </w:r>
          </w:p>
        </w:tc>
        <w:tc>
          <w:tcPr>
            <w:tcW w:w="1255" w:type="dxa"/>
            <w:tcBorders>
              <w:top w:val="single" w:sz="4" w:space="0" w:color="auto"/>
              <w:left w:val="nil"/>
              <w:bottom w:val="single" w:sz="4" w:space="0" w:color="auto"/>
              <w:right w:val="single" w:sz="4" w:space="0" w:color="auto"/>
            </w:tcBorders>
            <w:vAlign w:val="center"/>
          </w:tcPr>
          <w:p w14:paraId="1B0815CB" w14:textId="77777777" w:rsidR="008E7168" w:rsidRPr="00FD3780" w:rsidRDefault="008E7168">
            <w:pPr>
              <w:spacing w:line="340" w:lineRule="exact"/>
              <w:ind w:left="-57" w:right="-57"/>
              <w:jc w:val="center"/>
              <w:rPr>
                <w:rFonts w:ascii="仿宋_GB2312" w:eastAsia="仿宋_GB2312"/>
                <w:sz w:val="24"/>
              </w:rPr>
            </w:pPr>
          </w:p>
        </w:tc>
      </w:tr>
    </w:tbl>
    <w:p w14:paraId="3BFF5EB5" w14:textId="77777777" w:rsidR="008E7168" w:rsidRPr="00FD3780" w:rsidRDefault="00000000">
      <w:pPr>
        <w:rPr>
          <w:rFonts w:ascii="仿宋_GB2312" w:eastAsia="仿宋_GB2312" w:hAnsi="Times New Roman" w:cs="Times New Roman"/>
          <w:sz w:val="24"/>
        </w:rPr>
      </w:pPr>
      <w:r w:rsidRPr="00FD3780">
        <w:rPr>
          <w:rFonts w:ascii="仿宋_GB2312" w:eastAsia="仿宋_GB2312" w:hint="eastAsia"/>
          <w:sz w:val="24"/>
        </w:rPr>
        <w:t xml:space="preserve"> </w:t>
      </w:r>
    </w:p>
    <w:p w14:paraId="4EE11C98" w14:textId="77777777" w:rsidR="008E7168" w:rsidRPr="00FD3780" w:rsidRDefault="00000000">
      <w:pPr>
        <w:rPr>
          <w:rFonts w:ascii="仿宋_GB2312" w:eastAsia="仿宋_GB2312" w:hAnsi="Times New Roman" w:cs="Times New Roman"/>
          <w:sz w:val="24"/>
        </w:rPr>
      </w:pPr>
      <w:r w:rsidRPr="00FD3780">
        <w:rPr>
          <w:rFonts w:ascii="仿宋_GB2312" w:eastAsia="仿宋_GB2312" w:hint="eastAsia"/>
          <w:sz w:val="24"/>
        </w:rPr>
        <w:t xml:space="preserve"> </w:t>
      </w:r>
    </w:p>
    <w:p w14:paraId="2D12E111" w14:textId="77777777" w:rsidR="008E7168" w:rsidRPr="00FD3780" w:rsidRDefault="00000000">
      <w:pPr>
        <w:jc w:val="center"/>
        <w:rPr>
          <w:rFonts w:ascii="仿宋_GB2312" w:eastAsia="仿宋_GB2312"/>
          <w:sz w:val="24"/>
        </w:rPr>
      </w:pPr>
      <w:r w:rsidRPr="00FD3780">
        <w:rPr>
          <w:rFonts w:ascii="仿宋_GB2312" w:eastAsia="仿宋_GB2312" w:hint="eastAsia"/>
          <w:sz w:val="24"/>
        </w:rPr>
        <w:t xml:space="preserve"> </w:t>
      </w:r>
    </w:p>
    <w:p w14:paraId="48510797" w14:textId="77777777" w:rsidR="008E7168" w:rsidRPr="00FD3780" w:rsidRDefault="00000000">
      <w:pPr>
        <w:jc w:val="center"/>
        <w:rPr>
          <w:rFonts w:ascii="仿宋_GB2312" w:eastAsia="仿宋_GB2312"/>
          <w:sz w:val="24"/>
        </w:rPr>
      </w:pPr>
      <w:r w:rsidRPr="00FD3780">
        <w:rPr>
          <w:rFonts w:ascii="仿宋_GB2312" w:eastAsia="仿宋_GB2312" w:hint="eastAsia"/>
          <w:sz w:val="24"/>
        </w:rPr>
        <w:t xml:space="preserve"> </w:t>
      </w:r>
    </w:p>
    <w:p w14:paraId="679D1175" w14:textId="77777777" w:rsidR="008E7168" w:rsidRPr="00FD3780" w:rsidRDefault="00000000">
      <w:pPr>
        <w:jc w:val="center"/>
        <w:rPr>
          <w:rFonts w:ascii="仿宋_GB2312" w:eastAsia="仿宋_GB2312"/>
          <w:sz w:val="24"/>
        </w:rPr>
      </w:pPr>
      <w:r w:rsidRPr="00FD3780">
        <w:rPr>
          <w:rFonts w:ascii="仿宋_GB2312" w:eastAsia="仿宋_GB2312" w:hint="eastAsia"/>
          <w:sz w:val="24"/>
        </w:rPr>
        <w:t xml:space="preserve"> </w:t>
      </w:r>
    </w:p>
    <w:p w14:paraId="0FB39B09" w14:textId="77777777" w:rsidR="008E7168" w:rsidRPr="00FD3780" w:rsidRDefault="00000000">
      <w:pPr>
        <w:jc w:val="center"/>
        <w:rPr>
          <w:rFonts w:ascii="仿宋_GB2312" w:eastAsia="仿宋_GB2312"/>
          <w:sz w:val="24"/>
        </w:rPr>
      </w:pPr>
      <w:r w:rsidRPr="00FD3780">
        <w:rPr>
          <w:rFonts w:ascii="仿宋_GB2312" w:eastAsia="仿宋_GB2312" w:hint="eastAsia"/>
          <w:sz w:val="24"/>
        </w:rPr>
        <w:t xml:space="preserve"> </w:t>
      </w:r>
    </w:p>
    <w:p w14:paraId="784F6076" w14:textId="77777777" w:rsidR="008E7168" w:rsidRPr="00FD3780" w:rsidRDefault="00000000">
      <w:pPr>
        <w:jc w:val="center"/>
        <w:rPr>
          <w:rFonts w:ascii="仿宋_GB2312" w:eastAsia="仿宋_GB2312"/>
          <w:sz w:val="24"/>
        </w:rPr>
      </w:pPr>
      <w:r w:rsidRPr="00FD3780">
        <w:rPr>
          <w:rFonts w:ascii="仿宋_GB2312" w:eastAsia="仿宋_GB2312" w:hint="eastAsia"/>
          <w:sz w:val="24"/>
        </w:rPr>
        <w:t xml:space="preserve"> </w:t>
      </w:r>
    </w:p>
    <w:p w14:paraId="183497EA" w14:textId="77777777" w:rsidR="008E7168" w:rsidRPr="00FD3780" w:rsidRDefault="00000000">
      <w:pPr>
        <w:rPr>
          <w:rFonts w:ascii="仿宋_GB2312" w:eastAsia="仿宋_GB2312"/>
          <w:sz w:val="24"/>
        </w:rPr>
      </w:pPr>
      <w:r w:rsidRPr="00FD3780">
        <w:rPr>
          <w:rFonts w:ascii="仿宋_GB2312" w:eastAsia="仿宋_GB2312" w:hint="eastAsia"/>
          <w:sz w:val="24"/>
        </w:rPr>
        <w:t xml:space="preserve"> </w:t>
      </w:r>
    </w:p>
    <w:p w14:paraId="34B4A807" w14:textId="77777777" w:rsidR="008E7168" w:rsidRPr="00FD3780" w:rsidRDefault="008E7168">
      <w:pPr>
        <w:spacing w:line="360" w:lineRule="auto"/>
        <w:ind w:firstLineChars="200" w:firstLine="562"/>
        <w:jc w:val="center"/>
        <w:rPr>
          <w:rFonts w:ascii="仿宋_GB2312" w:eastAsia="仿宋_GB2312" w:hAnsi="仿宋_GB2312" w:cs="仿宋_GB2312"/>
          <w:b/>
          <w:bCs/>
          <w:kern w:val="0"/>
          <w:sz w:val="28"/>
          <w:szCs w:val="28"/>
        </w:rPr>
        <w:sectPr w:rsidR="008E7168" w:rsidRPr="00FD3780" w:rsidSect="00082387">
          <w:pgSz w:w="11910" w:h="16840"/>
          <w:pgMar w:top="1980" w:right="1160" w:bottom="1160" w:left="1160" w:header="720" w:footer="720" w:gutter="0"/>
          <w:cols w:space="720"/>
        </w:sectPr>
      </w:pPr>
    </w:p>
    <w:p w14:paraId="119EDAFB" w14:textId="77777777" w:rsidR="008E7168" w:rsidRPr="00FD3780" w:rsidRDefault="00000000">
      <w:pPr>
        <w:jc w:val="center"/>
        <w:rPr>
          <w:rFonts w:ascii="仿宋_GB2312" w:eastAsia="仿宋_GB2312" w:hAnsi="仿宋_GB2312" w:cs="仿宋_GB2312"/>
          <w:b/>
          <w:bCs/>
          <w:sz w:val="32"/>
          <w:szCs w:val="40"/>
        </w:rPr>
      </w:pPr>
      <w:r w:rsidRPr="00FD3780">
        <w:rPr>
          <w:rFonts w:ascii="仿宋_GB2312" w:eastAsia="仿宋_GB2312" w:hAnsi="仿宋_GB2312" w:cs="仿宋_GB2312" w:hint="eastAsia"/>
          <w:b/>
          <w:bCs/>
          <w:sz w:val="32"/>
          <w:szCs w:val="40"/>
        </w:rPr>
        <w:lastRenderedPageBreak/>
        <w:t>第三部分 中粮糖业采购监督联系方式</w:t>
      </w:r>
    </w:p>
    <w:p w14:paraId="164378C6" w14:textId="77777777" w:rsidR="008E7168" w:rsidRPr="00FD3780" w:rsidRDefault="008E7168">
      <w:pPr>
        <w:pStyle w:val="a0"/>
      </w:pPr>
    </w:p>
    <w:p w14:paraId="357CF023" w14:textId="77777777" w:rsidR="008E7168" w:rsidRPr="00FD3780" w:rsidRDefault="00000000">
      <w:pPr>
        <w:spacing w:line="360" w:lineRule="auto"/>
        <w:ind w:firstLineChars="200" w:firstLine="560"/>
        <w:rPr>
          <w:rFonts w:ascii="仿宋_GB2312" w:eastAsia="仿宋_GB2312"/>
          <w:sz w:val="28"/>
          <w:szCs w:val="28"/>
        </w:rPr>
      </w:pPr>
      <w:r w:rsidRPr="00FD3780">
        <w:rPr>
          <w:rFonts w:ascii="仿宋_GB2312" w:eastAsia="仿宋_GB2312" w:hint="eastAsia"/>
          <w:sz w:val="28"/>
          <w:szCs w:val="28"/>
        </w:rPr>
        <w:t>一、中粮糖业纪检监督联系方式</w:t>
      </w:r>
    </w:p>
    <w:p w14:paraId="52F0A2AC" w14:textId="77777777" w:rsidR="00936462" w:rsidRPr="00FD3780" w:rsidRDefault="00936462" w:rsidP="00936462">
      <w:pPr>
        <w:spacing w:line="360" w:lineRule="auto"/>
        <w:ind w:firstLineChars="200" w:firstLine="560"/>
        <w:rPr>
          <w:rFonts w:ascii="仿宋_GB2312" w:eastAsia="仿宋_GB2312"/>
          <w:sz w:val="28"/>
          <w:szCs w:val="28"/>
        </w:rPr>
      </w:pPr>
      <w:r w:rsidRPr="00FD3780">
        <w:rPr>
          <w:rFonts w:ascii="仿宋_GB2312" w:eastAsia="仿宋_GB2312" w:hint="eastAsia"/>
          <w:sz w:val="28"/>
          <w:szCs w:val="28"/>
        </w:rPr>
        <w:t>地址：北京朝阳区朝阳门南大街8号中粮福临</w:t>
      </w:r>
      <w:proofErr w:type="gramStart"/>
      <w:r w:rsidRPr="00FD3780">
        <w:rPr>
          <w:rFonts w:ascii="仿宋_GB2312" w:eastAsia="仿宋_GB2312" w:hint="eastAsia"/>
          <w:sz w:val="28"/>
          <w:szCs w:val="28"/>
        </w:rPr>
        <w:t>门大厦</w:t>
      </w:r>
      <w:proofErr w:type="gramEnd"/>
      <w:r w:rsidRPr="00FD3780">
        <w:rPr>
          <w:rFonts w:ascii="仿宋_GB2312" w:eastAsia="仿宋_GB2312" w:hint="eastAsia"/>
          <w:sz w:val="28"/>
          <w:szCs w:val="28"/>
        </w:rPr>
        <w:t>9层905房间中粮糖业纪委办公室</w:t>
      </w:r>
    </w:p>
    <w:p w14:paraId="749D7D2B" w14:textId="77777777" w:rsidR="00936462" w:rsidRPr="00FD3780" w:rsidRDefault="00936462" w:rsidP="00936462">
      <w:pPr>
        <w:spacing w:line="360" w:lineRule="auto"/>
        <w:ind w:firstLineChars="200" w:firstLine="560"/>
        <w:rPr>
          <w:rFonts w:ascii="仿宋_GB2312" w:eastAsia="仿宋_GB2312"/>
          <w:sz w:val="28"/>
          <w:szCs w:val="28"/>
        </w:rPr>
      </w:pPr>
      <w:r w:rsidRPr="00FD3780">
        <w:rPr>
          <w:rFonts w:ascii="仿宋_GB2312" w:eastAsia="仿宋_GB2312" w:hint="eastAsia"/>
          <w:sz w:val="28"/>
          <w:szCs w:val="28"/>
        </w:rPr>
        <w:t>邮编：100020</w:t>
      </w:r>
    </w:p>
    <w:p w14:paraId="58D7CEE9" w14:textId="77777777" w:rsidR="00936462" w:rsidRPr="00FD3780" w:rsidRDefault="00936462" w:rsidP="00936462">
      <w:pPr>
        <w:spacing w:line="360" w:lineRule="auto"/>
        <w:ind w:firstLineChars="200" w:firstLine="560"/>
        <w:rPr>
          <w:rFonts w:ascii="仿宋_GB2312" w:eastAsia="仿宋_GB2312"/>
          <w:sz w:val="28"/>
          <w:szCs w:val="28"/>
        </w:rPr>
      </w:pPr>
      <w:r w:rsidRPr="00FD3780">
        <w:rPr>
          <w:rFonts w:ascii="仿宋_GB2312" w:eastAsia="仿宋_GB2312" w:hint="eastAsia"/>
          <w:sz w:val="28"/>
          <w:szCs w:val="28"/>
        </w:rPr>
        <w:t>联系电话：010-85017235</w:t>
      </w:r>
    </w:p>
    <w:p w14:paraId="6A2996E2" w14:textId="77777777" w:rsidR="00936462" w:rsidRPr="00FD3780" w:rsidRDefault="00936462" w:rsidP="00936462">
      <w:pPr>
        <w:pStyle w:val="a0"/>
      </w:pPr>
    </w:p>
    <w:p w14:paraId="588E5EED" w14:textId="77777777" w:rsidR="00936462" w:rsidRPr="00FD3780" w:rsidRDefault="00936462" w:rsidP="00936462">
      <w:pPr>
        <w:spacing w:line="360" w:lineRule="auto"/>
        <w:ind w:firstLineChars="200" w:firstLine="560"/>
        <w:rPr>
          <w:rFonts w:ascii="仿宋_GB2312" w:eastAsia="仿宋_GB2312"/>
          <w:sz w:val="28"/>
          <w:szCs w:val="28"/>
        </w:rPr>
      </w:pPr>
      <w:r w:rsidRPr="00FD3780">
        <w:rPr>
          <w:rFonts w:ascii="仿宋_GB2312" w:eastAsia="仿宋_GB2312" w:hint="eastAsia"/>
          <w:sz w:val="28"/>
          <w:szCs w:val="28"/>
        </w:rPr>
        <w:t>二、采购项目监督人员联系方式</w:t>
      </w:r>
    </w:p>
    <w:p w14:paraId="68DC897B" w14:textId="77777777" w:rsidR="00936462" w:rsidRPr="00FD3780" w:rsidRDefault="00936462" w:rsidP="00936462">
      <w:pPr>
        <w:spacing w:line="360" w:lineRule="auto"/>
        <w:ind w:firstLineChars="200" w:firstLine="560"/>
        <w:rPr>
          <w:rFonts w:ascii="仿宋_GB2312" w:eastAsia="仿宋_GB2312"/>
          <w:sz w:val="28"/>
          <w:szCs w:val="28"/>
        </w:rPr>
      </w:pPr>
      <w:r w:rsidRPr="00FD3780">
        <w:rPr>
          <w:rFonts w:ascii="仿宋_GB2312" w:eastAsia="仿宋_GB2312" w:hint="eastAsia"/>
          <w:sz w:val="28"/>
          <w:szCs w:val="28"/>
        </w:rPr>
        <w:t>姓名：张璐</w:t>
      </w:r>
    </w:p>
    <w:p w14:paraId="4584B597" w14:textId="6F931649" w:rsidR="008E7168" w:rsidRPr="00FD3780" w:rsidRDefault="00936462" w:rsidP="00936462">
      <w:pPr>
        <w:rPr>
          <w:rFonts w:ascii="仿宋_GB2312" w:eastAsia="仿宋_GB2312"/>
          <w:b/>
          <w:sz w:val="36"/>
          <w:szCs w:val="36"/>
        </w:rPr>
      </w:pPr>
      <w:r w:rsidRPr="00FD3780">
        <w:rPr>
          <w:rFonts w:ascii="仿宋_GB2312" w:eastAsia="仿宋_GB2312" w:hint="eastAsia"/>
          <w:sz w:val="28"/>
          <w:szCs w:val="28"/>
        </w:rPr>
        <w:t>联系电话：</w:t>
      </w:r>
      <w:r w:rsidRPr="00FD3780">
        <w:rPr>
          <w:rFonts w:ascii="仿宋_GB2312" w:eastAsia="仿宋_GB2312"/>
          <w:sz w:val="28"/>
          <w:szCs w:val="28"/>
        </w:rPr>
        <w:t>18640379746</w:t>
      </w:r>
    </w:p>
    <w:p w14:paraId="0F374BA8" w14:textId="77777777" w:rsidR="008E7168" w:rsidRPr="00FD3780" w:rsidRDefault="008E7168">
      <w:pPr>
        <w:rPr>
          <w:rFonts w:ascii="楷体_GB2312" w:eastAsia="楷体_GB2312"/>
          <w:b/>
          <w:sz w:val="36"/>
          <w:szCs w:val="36"/>
        </w:rPr>
      </w:pPr>
    </w:p>
    <w:p w14:paraId="575E31CA" w14:textId="77777777" w:rsidR="008E7168" w:rsidRPr="00FD3780" w:rsidRDefault="008E7168">
      <w:pPr>
        <w:rPr>
          <w:rFonts w:ascii="楷体_GB2312" w:eastAsia="楷体_GB2312"/>
          <w:b/>
          <w:sz w:val="36"/>
          <w:szCs w:val="36"/>
        </w:rPr>
        <w:sectPr w:rsidR="008E7168" w:rsidRPr="00FD3780" w:rsidSect="00082387">
          <w:pgSz w:w="11910" w:h="16840"/>
          <w:pgMar w:top="1980" w:right="1160" w:bottom="1160" w:left="1160" w:header="720" w:footer="720" w:gutter="0"/>
          <w:cols w:space="720"/>
        </w:sectPr>
      </w:pPr>
    </w:p>
    <w:p w14:paraId="53A8F058" w14:textId="77777777" w:rsidR="008E7168" w:rsidRPr="00FD3780" w:rsidRDefault="008E7168">
      <w:pPr>
        <w:rPr>
          <w:rFonts w:ascii="楷体_GB2312" w:eastAsia="楷体_GB2312"/>
          <w:b/>
          <w:sz w:val="36"/>
          <w:szCs w:val="36"/>
        </w:rPr>
      </w:pPr>
    </w:p>
    <w:p w14:paraId="13193145" w14:textId="77777777" w:rsidR="008E7168" w:rsidRPr="00FD3780" w:rsidRDefault="00000000">
      <w:pPr>
        <w:jc w:val="center"/>
        <w:rPr>
          <w:rFonts w:ascii="仿宋_GB2312" w:eastAsia="仿宋_GB2312" w:hAnsi="仿宋_GB2312" w:cs="仿宋_GB2312"/>
          <w:b/>
          <w:bCs/>
          <w:sz w:val="32"/>
          <w:szCs w:val="40"/>
        </w:rPr>
      </w:pPr>
      <w:r w:rsidRPr="00FD3780">
        <w:rPr>
          <w:rFonts w:ascii="仿宋_GB2312" w:eastAsia="仿宋_GB2312" w:hAnsi="仿宋_GB2312" w:cs="仿宋_GB2312" w:hint="eastAsia"/>
          <w:b/>
          <w:bCs/>
          <w:sz w:val="32"/>
          <w:szCs w:val="40"/>
        </w:rPr>
        <w:t>第四部分 投标文件格式</w:t>
      </w:r>
    </w:p>
    <w:p w14:paraId="4883DA9D" w14:textId="77777777" w:rsidR="008E7168" w:rsidRPr="00FD3780" w:rsidRDefault="008E7168">
      <w:pPr>
        <w:pStyle w:val="a0"/>
      </w:pPr>
    </w:p>
    <w:p w14:paraId="05669BDF" w14:textId="77777777" w:rsidR="008E7168" w:rsidRPr="00FD3780" w:rsidRDefault="00000000">
      <w:pPr>
        <w:jc w:val="center"/>
        <w:rPr>
          <w:rFonts w:ascii="仿宋_GB2312" w:eastAsia="仿宋_GB2312"/>
          <w:b/>
          <w:sz w:val="28"/>
          <w:szCs w:val="28"/>
        </w:rPr>
      </w:pPr>
      <w:r w:rsidRPr="00FD3780">
        <w:rPr>
          <w:rFonts w:ascii="仿宋_GB2312" w:eastAsia="仿宋_GB2312" w:hint="eastAsia"/>
          <w:b/>
          <w:sz w:val="28"/>
          <w:szCs w:val="28"/>
        </w:rPr>
        <w:t>一、营业执照</w:t>
      </w:r>
    </w:p>
    <w:p w14:paraId="4C765D87" w14:textId="77777777" w:rsidR="008E7168" w:rsidRPr="00FD3780" w:rsidRDefault="008E7168">
      <w:pPr>
        <w:pStyle w:val="a0"/>
      </w:pPr>
    </w:p>
    <w:p w14:paraId="73EEE1A0" w14:textId="77777777" w:rsidR="008E7168" w:rsidRPr="00FD3780" w:rsidRDefault="008E7168">
      <w:pPr>
        <w:pStyle w:val="a0"/>
      </w:pPr>
    </w:p>
    <w:p w14:paraId="2E52B24F" w14:textId="77777777" w:rsidR="008E7168" w:rsidRPr="00FD3780" w:rsidRDefault="008E7168">
      <w:pPr>
        <w:pStyle w:val="a0"/>
      </w:pPr>
    </w:p>
    <w:p w14:paraId="358F4BDA" w14:textId="77777777" w:rsidR="008E7168" w:rsidRPr="00FD3780" w:rsidRDefault="008E7168">
      <w:pPr>
        <w:pStyle w:val="a0"/>
      </w:pPr>
    </w:p>
    <w:p w14:paraId="555DCB27" w14:textId="77777777" w:rsidR="008E7168" w:rsidRPr="00FD3780" w:rsidRDefault="008E7168">
      <w:pPr>
        <w:pStyle w:val="a0"/>
      </w:pPr>
    </w:p>
    <w:p w14:paraId="0A4772A9" w14:textId="77777777" w:rsidR="008E7168" w:rsidRPr="00FD3780" w:rsidRDefault="008E7168">
      <w:pPr>
        <w:pStyle w:val="a0"/>
      </w:pPr>
    </w:p>
    <w:p w14:paraId="7206688D" w14:textId="77777777" w:rsidR="008E7168" w:rsidRPr="00FD3780" w:rsidRDefault="008E7168">
      <w:pPr>
        <w:pStyle w:val="a0"/>
      </w:pPr>
    </w:p>
    <w:p w14:paraId="7AE5DB09" w14:textId="77777777" w:rsidR="008E7168" w:rsidRPr="00FD3780" w:rsidRDefault="008E7168">
      <w:pPr>
        <w:pStyle w:val="a0"/>
      </w:pPr>
    </w:p>
    <w:p w14:paraId="5F10E52C" w14:textId="77777777" w:rsidR="008E7168" w:rsidRPr="00FD3780" w:rsidRDefault="008E7168">
      <w:pPr>
        <w:pStyle w:val="a0"/>
      </w:pPr>
    </w:p>
    <w:p w14:paraId="2634C165" w14:textId="77777777" w:rsidR="008E7168" w:rsidRPr="00FD3780" w:rsidRDefault="008E7168">
      <w:pPr>
        <w:pStyle w:val="a0"/>
      </w:pPr>
    </w:p>
    <w:p w14:paraId="50EC158F" w14:textId="77777777" w:rsidR="008E7168" w:rsidRPr="00FD3780" w:rsidRDefault="008E7168">
      <w:pPr>
        <w:pStyle w:val="a0"/>
      </w:pPr>
    </w:p>
    <w:p w14:paraId="0C03EEF0" w14:textId="77777777" w:rsidR="008E7168" w:rsidRPr="00FD3780" w:rsidRDefault="008E7168">
      <w:pPr>
        <w:pStyle w:val="a0"/>
      </w:pPr>
    </w:p>
    <w:p w14:paraId="0DF21474" w14:textId="77777777" w:rsidR="008E7168" w:rsidRPr="00FD3780" w:rsidRDefault="008E7168">
      <w:pPr>
        <w:pStyle w:val="a0"/>
      </w:pPr>
    </w:p>
    <w:p w14:paraId="1B076083" w14:textId="77777777" w:rsidR="008E7168" w:rsidRPr="00FD3780" w:rsidRDefault="008E7168">
      <w:pPr>
        <w:pStyle w:val="a0"/>
      </w:pPr>
    </w:p>
    <w:p w14:paraId="050E482D" w14:textId="77777777" w:rsidR="008E7168" w:rsidRPr="00FD3780" w:rsidRDefault="008E7168">
      <w:pPr>
        <w:pStyle w:val="a0"/>
      </w:pPr>
    </w:p>
    <w:p w14:paraId="0FF39DDF" w14:textId="77777777" w:rsidR="008E7168" w:rsidRPr="00FD3780" w:rsidRDefault="008E7168">
      <w:pPr>
        <w:pStyle w:val="a0"/>
      </w:pPr>
    </w:p>
    <w:p w14:paraId="0FFC3E58" w14:textId="77777777" w:rsidR="008E7168" w:rsidRPr="00FD3780" w:rsidRDefault="008E7168">
      <w:pPr>
        <w:pStyle w:val="a0"/>
      </w:pPr>
    </w:p>
    <w:p w14:paraId="5AF070A3" w14:textId="77777777" w:rsidR="008E7168" w:rsidRPr="00FD3780" w:rsidRDefault="008E7168">
      <w:pPr>
        <w:pStyle w:val="a0"/>
      </w:pPr>
    </w:p>
    <w:p w14:paraId="551DFFAB" w14:textId="77777777" w:rsidR="008E7168" w:rsidRPr="00FD3780" w:rsidRDefault="008E7168">
      <w:pPr>
        <w:pStyle w:val="a0"/>
      </w:pPr>
    </w:p>
    <w:p w14:paraId="7AE636E2" w14:textId="77777777" w:rsidR="008E7168" w:rsidRPr="00FD3780" w:rsidRDefault="008E7168">
      <w:pPr>
        <w:pStyle w:val="a0"/>
      </w:pPr>
    </w:p>
    <w:p w14:paraId="6CD46E4A" w14:textId="77777777" w:rsidR="008E7168" w:rsidRPr="00FD3780" w:rsidRDefault="008E7168">
      <w:pPr>
        <w:pStyle w:val="a0"/>
      </w:pPr>
    </w:p>
    <w:p w14:paraId="2C980631" w14:textId="77777777" w:rsidR="008E7168" w:rsidRPr="00FD3780" w:rsidRDefault="008E7168">
      <w:pPr>
        <w:pStyle w:val="a0"/>
      </w:pPr>
    </w:p>
    <w:p w14:paraId="5F3262A3" w14:textId="77777777" w:rsidR="008E7168" w:rsidRPr="00FD3780" w:rsidRDefault="008E7168">
      <w:pPr>
        <w:pStyle w:val="a0"/>
      </w:pPr>
    </w:p>
    <w:p w14:paraId="2AFEE314" w14:textId="77777777" w:rsidR="008E7168" w:rsidRPr="00FD3780" w:rsidRDefault="008E7168">
      <w:pPr>
        <w:pStyle w:val="a0"/>
      </w:pPr>
    </w:p>
    <w:p w14:paraId="0F5A4445" w14:textId="77777777" w:rsidR="008E7168" w:rsidRPr="00FD3780" w:rsidRDefault="008E7168">
      <w:pPr>
        <w:pStyle w:val="a0"/>
      </w:pPr>
    </w:p>
    <w:p w14:paraId="14F9C1EB" w14:textId="77777777" w:rsidR="008E7168" w:rsidRPr="00FD3780" w:rsidRDefault="008E7168">
      <w:pPr>
        <w:pStyle w:val="a0"/>
      </w:pPr>
    </w:p>
    <w:p w14:paraId="4C910659" w14:textId="77777777" w:rsidR="008E7168" w:rsidRPr="00FD3780" w:rsidRDefault="008E7168">
      <w:pPr>
        <w:pStyle w:val="a0"/>
      </w:pPr>
    </w:p>
    <w:p w14:paraId="72AD6416" w14:textId="77777777" w:rsidR="008E7168" w:rsidRPr="00FD3780" w:rsidRDefault="008E7168">
      <w:pPr>
        <w:pStyle w:val="a0"/>
      </w:pPr>
    </w:p>
    <w:p w14:paraId="00E5A572" w14:textId="77777777" w:rsidR="008E7168" w:rsidRPr="00FD3780" w:rsidRDefault="008E7168">
      <w:pPr>
        <w:pStyle w:val="a0"/>
      </w:pPr>
    </w:p>
    <w:p w14:paraId="0508A6DD" w14:textId="77777777" w:rsidR="008E7168" w:rsidRPr="00FD3780" w:rsidRDefault="008E7168">
      <w:pPr>
        <w:pStyle w:val="a0"/>
      </w:pPr>
    </w:p>
    <w:p w14:paraId="37F6125A" w14:textId="77777777" w:rsidR="008E7168" w:rsidRPr="00FD3780" w:rsidRDefault="008E7168">
      <w:pPr>
        <w:pStyle w:val="a0"/>
      </w:pPr>
    </w:p>
    <w:p w14:paraId="762AD028" w14:textId="77777777" w:rsidR="008E7168" w:rsidRPr="00FD3780" w:rsidRDefault="008E7168">
      <w:pPr>
        <w:pStyle w:val="a0"/>
      </w:pPr>
    </w:p>
    <w:p w14:paraId="638077BB" w14:textId="77777777" w:rsidR="008E7168" w:rsidRPr="00FD3780" w:rsidRDefault="008E7168">
      <w:pPr>
        <w:pStyle w:val="a0"/>
        <w:ind w:firstLine="0"/>
      </w:pPr>
    </w:p>
    <w:p w14:paraId="527E1BAC" w14:textId="77777777" w:rsidR="008E7168" w:rsidRPr="00FD3780" w:rsidRDefault="00000000">
      <w:pPr>
        <w:jc w:val="center"/>
        <w:rPr>
          <w:rFonts w:ascii="仿宋_GB2312" w:eastAsia="仿宋_GB2312"/>
          <w:b/>
          <w:sz w:val="28"/>
          <w:szCs w:val="28"/>
        </w:rPr>
      </w:pPr>
      <w:r w:rsidRPr="00FD3780">
        <w:rPr>
          <w:rFonts w:ascii="仿宋_GB2312" w:eastAsia="仿宋_GB2312" w:hint="eastAsia"/>
          <w:b/>
          <w:sz w:val="28"/>
          <w:szCs w:val="28"/>
        </w:rPr>
        <w:lastRenderedPageBreak/>
        <w:t>二、其他服务资质证明证书（如有）</w:t>
      </w:r>
    </w:p>
    <w:p w14:paraId="4AF86E0D" w14:textId="77777777" w:rsidR="008E7168" w:rsidRPr="00FD3780" w:rsidRDefault="008E7168">
      <w:pPr>
        <w:pStyle w:val="a0"/>
      </w:pPr>
    </w:p>
    <w:p w14:paraId="37A2B706" w14:textId="77777777" w:rsidR="008E7168" w:rsidRPr="00FD3780" w:rsidRDefault="008E7168">
      <w:pPr>
        <w:pStyle w:val="a0"/>
      </w:pPr>
    </w:p>
    <w:p w14:paraId="785433E6" w14:textId="77777777" w:rsidR="008E7168" w:rsidRPr="00FD3780" w:rsidRDefault="008E7168">
      <w:pPr>
        <w:pStyle w:val="a0"/>
      </w:pPr>
    </w:p>
    <w:p w14:paraId="5157ECC6" w14:textId="77777777" w:rsidR="008E7168" w:rsidRPr="00FD3780" w:rsidRDefault="008E7168">
      <w:pPr>
        <w:pStyle w:val="a0"/>
      </w:pPr>
    </w:p>
    <w:p w14:paraId="35234943" w14:textId="77777777" w:rsidR="008E7168" w:rsidRPr="00FD3780" w:rsidRDefault="008E7168">
      <w:pPr>
        <w:pStyle w:val="a0"/>
      </w:pPr>
    </w:p>
    <w:p w14:paraId="25BE674F" w14:textId="77777777" w:rsidR="008E7168" w:rsidRPr="00FD3780" w:rsidRDefault="008E7168">
      <w:pPr>
        <w:pStyle w:val="a0"/>
      </w:pPr>
    </w:p>
    <w:p w14:paraId="148DFE9E" w14:textId="77777777" w:rsidR="008E7168" w:rsidRPr="00FD3780" w:rsidRDefault="008E7168">
      <w:pPr>
        <w:pStyle w:val="a0"/>
      </w:pPr>
    </w:p>
    <w:p w14:paraId="266DC0BA" w14:textId="77777777" w:rsidR="008E7168" w:rsidRPr="00FD3780" w:rsidRDefault="008E7168">
      <w:pPr>
        <w:pStyle w:val="a0"/>
      </w:pPr>
    </w:p>
    <w:p w14:paraId="5B87646E" w14:textId="77777777" w:rsidR="008E7168" w:rsidRPr="00FD3780" w:rsidRDefault="008E7168">
      <w:pPr>
        <w:pStyle w:val="a0"/>
      </w:pPr>
    </w:p>
    <w:p w14:paraId="7424A706" w14:textId="77777777" w:rsidR="008E7168" w:rsidRPr="00FD3780" w:rsidRDefault="008E7168">
      <w:pPr>
        <w:pStyle w:val="a0"/>
      </w:pPr>
    </w:p>
    <w:p w14:paraId="3D2893EE" w14:textId="77777777" w:rsidR="008E7168" w:rsidRPr="00FD3780" w:rsidRDefault="008E7168">
      <w:pPr>
        <w:pStyle w:val="a0"/>
      </w:pPr>
    </w:p>
    <w:p w14:paraId="58BFE9F3" w14:textId="77777777" w:rsidR="008E7168" w:rsidRPr="00FD3780" w:rsidRDefault="008E7168">
      <w:pPr>
        <w:pStyle w:val="a0"/>
      </w:pPr>
    </w:p>
    <w:p w14:paraId="557EFCF9" w14:textId="77777777" w:rsidR="008E7168" w:rsidRPr="00FD3780" w:rsidRDefault="008E7168">
      <w:pPr>
        <w:pStyle w:val="a0"/>
      </w:pPr>
    </w:p>
    <w:p w14:paraId="03BBB34E" w14:textId="77777777" w:rsidR="008E7168" w:rsidRPr="00FD3780" w:rsidRDefault="008E7168">
      <w:pPr>
        <w:pStyle w:val="a0"/>
      </w:pPr>
    </w:p>
    <w:p w14:paraId="52DA5874" w14:textId="77777777" w:rsidR="008E7168" w:rsidRPr="00FD3780" w:rsidRDefault="008E7168">
      <w:pPr>
        <w:pStyle w:val="a0"/>
      </w:pPr>
    </w:p>
    <w:p w14:paraId="1D803EEC" w14:textId="77777777" w:rsidR="008E7168" w:rsidRPr="00FD3780" w:rsidRDefault="008E7168">
      <w:pPr>
        <w:pStyle w:val="a0"/>
      </w:pPr>
    </w:p>
    <w:p w14:paraId="5BFAA2F9" w14:textId="77777777" w:rsidR="008E7168" w:rsidRPr="00FD3780" w:rsidRDefault="008E7168">
      <w:pPr>
        <w:pStyle w:val="a0"/>
      </w:pPr>
    </w:p>
    <w:p w14:paraId="394B0FFC" w14:textId="77777777" w:rsidR="008E7168" w:rsidRPr="00FD3780" w:rsidRDefault="008E7168">
      <w:pPr>
        <w:pStyle w:val="a0"/>
      </w:pPr>
    </w:p>
    <w:p w14:paraId="0FB1151C" w14:textId="77777777" w:rsidR="008E7168" w:rsidRPr="00FD3780" w:rsidRDefault="008E7168">
      <w:pPr>
        <w:pStyle w:val="a0"/>
      </w:pPr>
    </w:p>
    <w:p w14:paraId="17838F7E" w14:textId="77777777" w:rsidR="008E7168" w:rsidRPr="00FD3780" w:rsidRDefault="008E7168">
      <w:pPr>
        <w:pStyle w:val="a0"/>
      </w:pPr>
    </w:p>
    <w:p w14:paraId="2D2490B8" w14:textId="77777777" w:rsidR="008E7168" w:rsidRPr="00FD3780" w:rsidRDefault="008E7168">
      <w:pPr>
        <w:pStyle w:val="a0"/>
      </w:pPr>
    </w:p>
    <w:p w14:paraId="6ED0A24E" w14:textId="77777777" w:rsidR="008E7168" w:rsidRPr="00FD3780" w:rsidRDefault="008E7168">
      <w:pPr>
        <w:pStyle w:val="a0"/>
      </w:pPr>
    </w:p>
    <w:p w14:paraId="54EF84C5" w14:textId="77777777" w:rsidR="008E7168" w:rsidRPr="00FD3780" w:rsidRDefault="008E7168">
      <w:pPr>
        <w:pStyle w:val="a0"/>
      </w:pPr>
    </w:p>
    <w:p w14:paraId="03C54BEB" w14:textId="77777777" w:rsidR="008E7168" w:rsidRPr="00FD3780" w:rsidRDefault="008E7168">
      <w:pPr>
        <w:pStyle w:val="a0"/>
      </w:pPr>
    </w:p>
    <w:p w14:paraId="42FE1B63" w14:textId="77777777" w:rsidR="008E7168" w:rsidRPr="00FD3780" w:rsidRDefault="008E7168">
      <w:pPr>
        <w:pStyle w:val="a0"/>
      </w:pPr>
    </w:p>
    <w:p w14:paraId="296D7477" w14:textId="77777777" w:rsidR="008E7168" w:rsidRPr="00FD3780" w:rsidRDefault="008E7168">
      <w:pPr>
        <w:pStyle w:val="a0"/>
      </w:pPr>
    </w:p>
    <w:p w14:paraId="6719C85A" w14:textId="77777777" w:rsidR="008E7168" w:rsidRPr="00FD3780" w:rsidRDefault="008E7168">
      <w:pPr>
        <w:pStyle w:val="a0"/>
      </w:pPr>
    </w:p>
    <w:p w14:paraId="63281DB4" w14:textId="77777777" w:rsidR="008E7168" w:rsidRPr="00FD3780" w:rsidRDefault="008E7168">
      <w:pPr>
        <w:pStyle w:val="a0"/>
      </w:pPr>
    </w:p>
    <w:p w14:paraId="150869A5" w14:textId="77777777" w:rsidR="008E7168" w:rsidRPr="00FD3780" w:rsidRDefault="008E7168">
      <w:pPr>
        <w:pStyle w:val="a0"/>
      </w:pPr>
    </w:p>
    <w:p w14:paraId="7EC99DF4" w14:textId="77777777" w:rsidR="008E7168" w:rsidRPr="00FD3780" w:rsidRDefault="008E7168">
      <w:pPr>
        <w:pStyle w:val="a0"/>
      </w:pPr>
    </w:p>
    <w:p w14:paraId="17BD90A1" w14:textId="77777777" w:rsidR="008E7168" w:rsidRPr="00FD3780" w:rsidRDefault="008E7168">
      <w:pPr>
        <w:pStyle w:val="a0"/>
      </w:pPr>
    </w:p>
    <w:p w14:paraId="5E62350C" w14:textId="77777777" w:rsidR="008E7168" w:rsidRPr="00FD3780" w:rsidRDefault="008E7168">
      <w:pPr>
        <w:pStyle w:val="a0"/>
      </w:pPr>
    </w:p>
    <w:p w14:paraId="7899EEEA" w14:textId="77777777" w:rsidR="008E7168" w:rsidRPr="00FD3780" w:rsidRDefault="008E7168">
      <w:pPr>
        <w:pStyle w:val="a0"/>
      </w:pPr>
    </w:p>
    <w:p w14:paraId="446F73E1" w14:textId="77777777" w:rsidR="008E7168" w:rsidRPr="00FD3780" w:rsidRDefault="008E7168">
      <w:pPr>
        <w:pStyle w:val="a0"/>
      </w:pPr>
    </w:p>
    <w:p w14:paraId="02BD55BC" w14:textId="77777777" w:rsidR="008E7168" w:rsidRPr="00FD3780" w:rsidRDefault="008E7168">
      <w:pPr>
        <w:pStyle w:val="a0"/>
      </w:pPr>
    </w:p>
    <w:p w14:paraId="348EBC5A" w14:textId="77777777" w:rsidR="008E7168" w:rsidRPr="00FD3780" w:rsidRDefault="008E7168">
      <w:pPr>
        <w:pStyle w:val="a0"/>
      </w:pPr>
    </w:p>
    <w:p w14:paraId="62DCA53B" w14:textId="77777777" w:rsidR="008E7168" w:rsidRPr="00FD3780" w:rsidRDefault="008E7168">
      <w:pPr>
        <w:pStyle w:val="a0"/>
      </w:pPr>
    </w:p>
    <w:p w14:paraId="45BBC5CA" w14:textId="77777777" w:rsidR="008E7168" w:rsidRPr="00FD3780" w:rsidRDefault="00000000">
      <w:pPr>
        <w:jc w:val="center"/>
        <w:rPr>
          <w:rFonts w:ascii="仿宋_GB2312" w:eastAsia="仿宋_GB2312"/>
          <w:b/>
          <w:sz w:val="28"/>
          <w:szCs w:val="28"/>
        </w:rPr>
      </w:pPr>
      <w:bookmarkStart w:id="1" w:name="_Toc18531_WPSOffice_Level1"/>
      <w:r w:rsidRPr="00FD3780">
        <w:rPr>
          <w:rFonts w:ascii="仿宋_GB2312" w:eastAsia="仿宋_GB2312" w:hint="eastAsia"/>
          <w:b/>
          <w:sz w:val="28"/>
          <w:szCs w:val="28"/>
        </w:rPr>
        <w:lastRenderedPageBreak/>
        <w:t>三、保密协议（必填）</w:t>
      </w:r>
    </w:p>
    <w:p w14:paraId="4F9FABCD" w14:textId="77777777" w:rsidR="008E7168" w:rsidRPr="00FD3780" w:rsidRDefault="008E7168">
      <w:pPr>
        <w:pStyle w:val="a0"/>
      </w:pPr>
    </w:p>
    <w:p w14:paraId="3B8EB402" w14:textId="77777777" w:rsidR="008E7168" w:rsidRPr="00FD3780" w:rsidRDefault="00000000">
      <w:pPr>
        <w:rPr>
          <w:rFonts w:ascii="仿宋_GB2312" w:eastAsia="仿宋_GB2312"/>
          <w:bCs/>
        </w:rPr>
      </w:pPr>
      <w:r w:rsidRPr="00FD3780">
        <w:rPr>
          <w:rFonts w:ascii="仿宋_GB2312" w:eastAsia="仿宋_GB2312" w:hint="eastAsia"/>
          <w:bCs/>
        </w:rPr>
        <w:t>甲方：中粮糖业（漳州）有限公司</w:t>
      </w:r>
    </w:p>
    <w:p w14:paraId="6C9C9714" w14:textId="77777777" w:rsidR="008E7168" w:rsidRPr="00FD3780" w:rsidRDefault="00000000">
      <w:pPr>
        <w:rPr>
          <w:rFonts w:ascii="仿宋_GB2312" w:eastAsia="仿宋_GB2312"/>
          <w:u w:val="single"/>
        </w:rPr>
      </w:pPr>
      <w:r w:rsidRPr="00FD3780">
        <w:rPr>
          <w:rFonts w:ascii="仿宋_GB2312" w:eastAsia="仿宋_GB2312" w:hint="eastAsia"/>
          <w:bCs/>
        </w:rPr>
        <w:t>乙方：</w:t>
      </w:r>
      <w:r w:rsidRPr="00FD3780">
        <w:rPr>
          <w:rFonts w:ascii="仿宋_GB2312" w:eastAsia="仿宋_GB2312" w:hint="eastAsia"/>
          <w:bCs/>
          <w:u w:val="single"/>
        </w:rPr>
        <w:t xml:space="preserve">                     </w:t>
      </w:r>
      <w:r w:rsidRPr="00FD3780">
        <w:rPr>
          <w:rFonts w:ascii="仿宋_GB2312" w:eastAsia="仿宋_GB2312" w:hint="eastAsia"/>
          <w:u w:val="single"/>
        </w:rPr>
        <w:t xml:space="preserve">        </w:t>
      </w:r>
      <w:r w:rsidRPr="00FD3780">
        <w:rPr>
          <w:rFonts w:ascii="仿宋_GB2312" w:eastAsia="仿宋_GB2312" w:hint="eastAsia"/>
        </w:rPr>
        <w:t xml:space="preserve"> 身份证号：</w:t>
      </w:r>
      <w:r w:rsidRPr="00FD3780">
        <w:rPr>
          <w:rFonts w:ascii="仿宋_GB2312" w:eastAsia="仿宋_GB2312" w:hint="eastAsia"/>
          <w:u w:val="single"/>
        </w:rPr>
        <w:t xml:space="preserve">                 </w:t>
      </w:r>
    </w:p>
    <w:p w14:paraId="4E5CB8C0" w14:textId="77777777" w:rsidR="008E7168" w:rsidRPr="00FD3780" w:rsidRDefault="00000000">
      <w:pPr>
        <w:rPr>
          <w:rFonts w:ascii="仿宋_GB2312" w:eastAsia="仿宋_GB2312"/>
          <w:u w:val="single"/>
        </w:rPr>
      </w:pPr>
      <w:r w:rsidRPr="00FD3780">
        <w:rPr>
          <w:rFonts w:ascii="仿宋_GB2312" w:eastAsia="仿宋_GB2312" w:hint="eastAsia"/>
          <w:bCs/>
        </w:rPr>
        <w:t>保密项目</w:t>
      </w:r>
      <w:r w:rsidRPr="00FD3780">
        <w:rPr>
          <w:rFonts w:ascii="仿宋_GB2312" w:eastAsia="仿宋_GB2312" w:hint="eastAsia"/>
        </w:rPr>
        <w:t>：</w:t>
      </w:r>
      <w:r w:rsidRPr="00FD3780">
        <w:rPr>
          <w:rFonts w:ascii="仿宋_GB2312" w:eastAsia="仿宋_GB2312" w:hint="eastAsia"/>
          <w:u w:val="single"/>
        </w:rPr>
        <w:t xml:space="preserve">                         </w:t>
      </w:r>
    </w:p>
    <w:p w14:paraId="56287989" w14:textId="77777777" w:rsidR="008E7168" w:rsidRPr="00FD3780" w:rsidRDefault="00000000">
      <w:pPr>
        <w:jc w:val="left"/>
        <w:rPr>
          <w:rFonts w:ascii="仿宋_GB2312" w:eastAsia="仿宋_GB2312"/>
        </w:rPr>
      </w:pPr>
      <w:r w:rsidRPr="00FD3780">
        <w:rPr>
          <w:rFonts w:ascii="仿宋_GB2312" w:eastAsia="仿宋_GB2312" w:hint="eastAsia"/>
        </w:rPr>
        <w:t>乙方因参加与甲方关于</w:t>
      </w:r>
      <w:r w:rsidRPr="00FD3780">
        <w:rPr>
          <w:rFonts w:ascii="仿宋_GB2312" w:eastAsia="仿宋_GB2312" w:hint="eastAsia"/>
          <w:u w:val="single"/>
        </w:rPr>
        <w:t>中粮糖业控股股份有限公司年产35万吨精炼糖及年产15万吨糖类食品原材料加工项目中粮糖业（漳州）有限</w:t>
      </w:r>
      <w:r w:rsidRPr="00FD3780">
        <w:rPr>
          <w:rFonts w:ascii="仿宋_GB2312" w:eastAsia="仿宋_GB2312" w:hint="eastAsia"/>
        </w:rPr>
        <w:t>公司环保“三同时”竣工验收、排污许可证申请办理及环保突发事件应急预案的有关竞标工作，已经知悉甲方关于该项目的商业秘密。为明确乙方的保密义务，甲、乙双方本着平等自愿、公平诚信的原则，依据《中华人名共和国劳动法》、《中华人民共和国反不正当竞争法》订立本保密协议。</w:t>
      </w:r>
    </w:p>
    <w:p w14:paraId="69CB6A2A" w14:textId="77777777" w:rsidR="008E7168" w:rsidRPr="00FD3780" w:rsidRDefault="00000000">
      <w:pPr>
        <w:numPr>
          <w:ilvl w:val="0"/>
          <w:numId w:val="8"/>
        </w:numPr>
        <w:rPr>
          <w:rFonts w:ascii="仿宋_GB2312" w:eastAsia="仿宋_GB2312"/>
          <w:bCs/>
        </w:rPr>
      </w:pPr>
      <w:r w:rsidRPr="00FD3780">
        <w:rPr>
          <w:rFonts w:ascii="仿宋_GB2312" w:eastAsia="仿宋_GB2312" w:hint="eastAsia"/>
          <w:bCs/>
        </w:rPr>
        <w:t>保密内容及范围</w:t>
      </w:r>
    </w:p>
    <w:p w14:paraId="3BB4AE97" w14:textId="77777777" w:rsidR="008E7168" w:rsidRPr="00FD3780" w:rsidRDefault="00000000">
      <w:pPr>
        <w:numPr>
          <w:ilvl w:val="0"/>
          <w:numId w:val="9"/>
        </w:numPr>
        <w:rPr>
          <w:rFonts w:ascii="仿宋_GB2312" w:eastAsia="仿宋_GB2312"/>
        </w:rPr>
      </w:pPr>
      <w:r w:rsidRPr="00FD3780">
        <w:rPr>
          <w:rFonts w:ascii="仿宋_GB2312" w:eastAsia="仿宋_GB2312" w:hint="eastAsia"/>
        </w:rPr>
        <w:t>标的信息：包括标的内容、工作要求、招标文件等甲方所提供材料。</w:t>
      </w:r>
    </w:p>
    <w:p w14:paraId="1D9AAED3" w14:textId="77777777" w:rsidR="008E7168" w:rsidRPr="00FD3780" w:rsidRDefault="00000000">
      <w:pPr>
        <w:numPr>
          <w:ilvl w:val="0"/>
          <w:numId w:val="9"/>
        </w:numPr>
        <w:rPr>
          <w:rFonts w:ascii="仿宋_GB2312" w:eastAsia="仿宋_GB2312"/>
        </w:rPr>
      </w:pPr>
      <w:r w:rsidRPr="00FD3780">
        <w:rPr>
          <w:rFonts w:ascii="仿宋_GB2312" w:eastAsia="仿宋_GB2312" w:hint="eastAsia"/>
        </w:rPr>
        <w:t>经营信息：包括客户名称、地址及联系方式，需求信息、定价政策、项目组人员构成、费用预算等资料。</w:t>
      </w:r>
    </w:p>
    <w:p w14:paraId="52319191" w14:textId="77777777" w:rsidR="008E7168" w:rsidRPr="00FD3780" w:rsidRDefault="00000000">
      <w:pPr>
        <w:numPr>
          <w:ilvl w:val="0"/>
          <w:numId w:val="9"/>
        </w:numPr>
        <w:rPr>
          <w:rFonts w:ascii="仿宋_GB2312" w:eastAsia="仿宋_GB2312"/>
        </w:rPr>
      </w:pPr>
      <w:r w:rsidRPr="00FD3780">
        <w:rPr>
          <w:rFonts w:ascii="仿宋_GB2312" w:eastAsia="仿宋_GB2312" w:hint="eastAsia"/>
        </w:rPr>
        <w:t>其他事项：甲方依照法律法规（如通过与项目对方当事人缔约）和有关协议（如技术合同等）的约定要求乙方承担保密义务的其他事项。</w:t>
      </w:r>
    </w:p>
    <w:p w14:paraId="52AA5B5D" w14:textId="77777777" w:rsidR="008E7168" w:rsidRPr="00FD3780" w:rsidRDefault="00000000">
      <w:pPr>
        <w:numPr>
          <w:ilvl w:val="0"/>
          <w:numId w:val="8"/>
        </w:numPr>
        <w:rPr>
          <w:rFonts w:ascii="仿宋_GB2312" w:eastAsia="仿宋_GB2312"/>
          <w:bCs/>
        </w:rPr>
      </w:pPr>
      <w:r w:rsidRPr="00FD3780">
        <w:rPr>
          <w:rFonts w:ascii="仿宋_GB2312" w:eastAsia="仿宋_GB2312" w:hint="eastAsia"/>
          <w:bCs/>
        </w:rPr>
        <w:t>乙方的保密义务</w:t>
      </w:r>
    </w:p>
    <w:p w14:paraId="6C7FEA01" w14:textId="77777777" w:rsidR="008E7168" w:rsidRPr="00FD3780" w:rsidRDefault="00000000">
      <w:pPr>
        <w:numPr>
          <w:ilvl w:val="0"/>
          <w:numId w:val="10"/>
        </w:numPr>
        <w:rPr>
          <w:rFonts w:ascii="仿宋_GB2312" w:eastAsia="仿宋_GB2312"/>
        </w:rPr>
      </w:pPr>
      <w:r w:rsidRPr="00FD3780">
        <w:rPr>
          <w:rFonts w:ascii="仿宋_GB2312" w:eastAsia="仿宋_GB2312" w:hint="eastAsia"/>
        </w:rPr>
        <w:t>主动采取加密措施对上述所列及之商业秘密进行保护，防止不承担同等保密义务的任何第三者知悉及使用；</w:t>
      </w:r>
    </w:p>
    <w:p w14:paraId="024125CC" w14:textId="77777777" w:rsidR="008E7168" w:rsidRPr="00FD3780" w:rsidRDefault="00000000">
      <w:pPr>
        <w:numPr>
          <w:ilvl w:val="0"/>
          <w:numId w:val="10"/>
        </w:numPr>
        <w:rPr>
          <w:rFonts w:ascii="仿宋_GB2312" w:eastAsia="仿宋_GB2312"/>
        </w:rPr>
      </w:pPr>
      <w:r w:rsidRPr="00FD3780">
        <w:rPr>
          <w:rFonts w:ascii="仿宋_GB2312" w:eastAsia="仿宋_GB2312" w:hint="eastAsia"/>
        </w:rPr>
        <w:t>不得刺探或以其他不正当手段（包括复制、拍照等）获取与本职工作或本身业务无关的甲方关于该项目的商业秘密。</w:t>
      </w:r>
    </w:p>
    <w:p w14:paraId="1853B949" w14:textId="77777777" w:rsidR="008E7168" w:rsidRPr="00FD3780" w:rsidRDefault="00000000">
      <w:pPr>
        <w:numPr>
          <w:ilvl w:val="0"/>
          <w:numId w:val="10"/>
        </w:numPr>
        <w:rPr>
          <w:rFonts w:ascii="仿宋_GB2312" w:eastAsia="仿宋_GB2312"/>
        </w:rPr>
      </w:pPr>
      <w:r w:rsidRPr="00FD3780">
        <w:rPr>
          <w:rFonts w:ascii="仿宋_GB2312" w:eastAsia="仿宋_GB2312" w:hint="eastAsia"/>
        </w:rPr>
        <w:t>不得向不承担同等保密义务的任何第三人披露甲方关于该项目的商业秘密；</w:t>
      </w:r>
    </w:p>
    <w:p w14:paraId="5EF7E582" w14:textId="77777777" w:rsidR="008E7168" w:rsidRPr="00FD3780" w:rsidRDefault="00000000">
      <w:pPr>
        <w:numPr>
          <w:ilvl w:val="0"/>
          <w:numId w:val="10"/>
        </w:numPr>
        <w:rPr>
          <w:rFonts w:ascii="仿宋_GB2312" w:eastAsia="仿宋_GB2312"/>
        </w:rPr>
      </w:pPr>
      <w:r w:rsidRPr="00FD3780">
        <w:rPr>
          <w:rFonts w:ascii="仿宋_GB2312" w:eastAsia="仿宋_GB2312" w:hint="eastAsia"/>
        </w:rPr>
        <w:t>不得允许（包括出借、赠与、出租、转让等行为）或协助不承担同等保密义务的任何第三方使用甲方关于该项目的商业秘密；</w:t>
      </w:r>
    </w:p>
    <w:p w14:paraId="672CA1B6" w14:textId="77777777" w:rsidR="008E7168" w:rsidRPr="00FD3780" w:rsidRDefault="00000000">
      <w:pPr>
        <w:numPr>
          <w:ilvl w:val="0"/>
          <w:numId w:val="10"/>
        </w:numPr>
        <w:rPr>
          <w:rFonts w:ascii="仿宋_GB2312" w:eastAsia="仿宋_GB2312"/>
        </w:rPr>
      </w:pPr>
      <w:proofErr w:type="gramStart"/>
      <w:r w:rsidRPr="00FD3780">
        <w:rPr>
          <w:rFonts w:ascii="仿宋_GB2312" w:eastAsia="仿宋_GB2312" w:hint="eastAsia"/>
        </w:rPr>
        <w:t>不论因</w:t>
      </w:r>
      <w:proofErr w:type="gramEnd"/>
      <w:r w:rsidRPr="00FD3780">
        <w:rPr>
          <w:rFonts w:ascii="仿宋_GB2312" w:eastAsia="仿宋_GB2312" w:hint="eastAsia"/>
        </w:rPr>
        <w:t>何种原因终止参与甲方关于该项目工作后，都不得利用该项目之商业秘密为其他与甲方有竞争关系的企业服务；</w:t>
      </w:r>
    </w:p>
    <w:p w14:paraId="3644BC21" w14:textId="77777777" w:rsidR="008E7168" w:rsidRPr="00FD3780" w:rsidRDefault="00000000">
      <w:pPr>
        <w:numPr>
          <w:ilvl w:val="0"/>
          <w:numId w:val="10"/>
        </w:numPr>
        <w:rPr>
          <w:rFonts w:ascii="仿宋_GB2312" w:eastAsia="仿宋_GB2312"/>
        </w:rPr>
      </w:pPr>
      <w:r w:rsidRPr="00FD3780">
        <w:rPr>
          <w:rFonts w:ascii="仿宋_GB2312" w:eastAsia="仿宋_GB2312" w:hint="eastAsia"/>
        </w:rPr>
        <w:t>该项目的商业秘密所有权最终全部归属甲方，乙方不得利用自身对项目不同程度的了解申请对该项目的商业秘密所有权，在本协议签订前乙方已依法具有某些所有权者除外；</w:t>
      </w:r>
    </w:p>
    <w:p w14:paraId="05F1FEE1" w14:textId="77777777" w:rsidR="008E7168" w:rsidRPr="00FD3780" w:rsidRDefault="00000000">
      <w:pPr>
        <w:numPr>
          <w:ilvl w:val="0"/>
          <w:numId w:val="10"/>
        </w:numPr>
        <w:rPr>
          <w:rFonts w:ascii="仿宋_GB2312" w:eastAsia="仿宋_GB2312"/>
        </w:rPr>
      </w:pPr>
      <w:r w:rsidRPr="00FD3780">
        <w:rPr>
          <w:rFonts w:ascii="仿宋_GB2312" w:eastAsia="仿宋_GB2312" w:hint="eastAsia"/>
        </w:rPr>
        <w:t>如发现甲方有关该项目的商业秘密被泄露或自己过失泄露秘密，应当采取有效措施防止泄密进一步扩大，并及时向甲方公司报告。</w:t>
      </w:r>
    </w:p>
    <w:p w14:paraId="2FCBBCC1" w14:textId="77777777" w:rsidR="008E7168" w:rsidRPr="00FD3780" w:rsidRDefault="00000000">
      <w:pPr>
        <w:numPr>
          <w:ilvl w:val="0"/>
          <w:numId w:val="8"/>
        </w:numPr>
        <w:rPr>
          <w:rFonts w:ascii="仿宋_GB2312" w:eastAsia="仿宋_GB2312"/>
          <w:bCs/>
        </w:rPr>
      </w:pPr>
      <w:r w:rsidRPr="00FD3780">
        <w:rPr>
          <w:rFonts w:ascii="仿宋_GB2312" w:eastAsia="仿宋_GB2312" w:hint="eastAsia"/>
          <w:bCs/>
        </w:rPr>
        <w:t>保密期限</w:t>
      </w:r>
    </w:p>
    <w:p w14:paraId="361508BD" w14:textId="77777777" w:rsidR="008E7168" w:rsidRPr="00FD3780" w:rsidRDefault="00000000">
      <w:pPr>
        <w:ind w:firstLineChars="200" w:firstLine="420"/>
        <w:rPr>
          <w:rFonts w:ascii="仿宋_GB2312" w:eastAsia="仿宋_GB2312"/>
        </w:rPr>
      </w:pPr>
      <w:r w:rsidRPr="00FD3780">
        <w:rPr>
          <w:rFonts w:ascii="仿宋_GB2312" w:eastAsia="仿宋_GB2312" w:hint="eastAsia"/>
        </w:rPr>
        <w:t>甲、乙双方确认，乙方的保密义务自本协议签订时开始，到甲方关于该项目的商业秘密公开时。</w:t>
      </w:r>
    </w:p>
    <w:p w14:paraId="5FFCFF38" w14:textId="77777777" w:rsidR="008E7168" w:rsidRPr="00FD3780" w:rsidRDefault="00000000">
      <w:pPr>
        <w:numPr>
          <w:ilvl w:val="0"/>
          <w:numId w:val="8"/>
        </w:numPr>
        <w:rPr>
          <w:rFonts w:ascii="仿宋_GB2312" w:eastAsia="仿宋_GB2312"/>
          <w:bCs/>
        </w:rPr>
      </w:pPr>
      <w:r w:rsidRPr="00FD3780">
        <w:rPr>
          <w:rFonts w:ascii="仿宋_GB2312" w:eastAsia="仿宋_GB2312" w:hint="eastAsia"/>
          <w:bCs/>
        </w:rPr>
        <w:t>违约责任</w:t>
      </w:r>
    </w:p>
    <w:p w14:paraId="07D7E8E7" w14:textId="77777777" w:rsidR="008E7168" w:rsidRPr="00FD3780" w:rsidRDefault="00000000">
      <w:pPr>
        <w:ind w:firstLineChars="200" w:firstLine="420"/>
        <w:rPr>
          <w:rFonts w:ascii="仿宋_GB2312" w:eastAsia="仿宋_GB2312"/>
        </w:rPr>
      </w:pPr>
      <w:r w:rsidRPr="00FD3780">
        <w:rPr>
          <w:rFonts w:ascii="仿宋_GB2312" w:eastAsia="仿宋_GB2312" w:hint="eastAsia"/>
        </w:rPr>
        <w:t>如乙方未履行本协议保密义务，根据乙方对甲方所造成的后果，对其进行5万元以上10万元以内的违约罚款。如对甲方造成严重后果及影响，乙方对甲方进行赔偿的同时，甲方有权根据国家法律法规要求乙方承担侵权责任。</w:t>
      </w:r>
    </w:p>
    <w:p w14:paraId="010EAC6E" w14:textId="77777777" w:rsidR="008E7168" w:rsidRPr="00FD3780" w:rsidRDefault="00000000">
      <w:pPr>
        <w:numPr>
          <w:ilvl w:val="0"/>
          <w:numId w:val="8"/>
        </w:numPr>
        <w:rPr>
          <w:rFonts w:ascii="仿宋_GB2312" w:eastAsia="仿宋_GB2312"/>
          <w:bCs/>
        </w:rPr>
      </w:pPr>
      <w:r w:rsidRPr="00FD3780">
        <w:rPr>
          <w:rFonts w:ascii="仿宋_GB2312" w:eastAsia="仿宋_GB2312" w:hint="eastAsia"/>
          <w:bCs/>
        </w:rPr>
        <w:t>纠纷解决</w:t>
      </w:r>
    </w:p>
    <w:p w14:paraId="2AF9A884" w14:textId="77777777" w:rsidR="008E7168" w:rsidRPr="00FD3780" w:rsidRDefault="00000000">
      <w:pPr>
        <w:spacing w:line="320" w:lineRule="exact"/>
        <w:ind w:firstLineChars="200" w:firstLine="420"/>
        <w:rPr>
          <w:rFonts w:ascii="仿宋_GB2312" w:eastAsia="仿宋_GB2312"/>
          <w:szCs w:val="21"/>
        </w:rPr>
      </w:pPr>
      <w:r w:rsidRPr="00FD3780">
        <w:rPr>
          <w:rFonts w:ascii="仿宋_GB2312" w:eastAsia="仿宋_GB2312" w:hint="eastAsia"/>
          <w:szCs w:val="21"/>
        </w:rPr>
        <w:t>合同履行期间出现纠纷，双方应协商解决；若协商不妥，任何一方可直接向合同签订地人民法院提起诉讼。律师费等相关费用由违约方承担。</w:t>
      </w:r>
    </w:p>
    <w:p w14:paraId="46C29E67" w14:textId="77777777" w:rsidR="008E7168" w:rsidRPr="00FD3780" w:rsidRDefault="008E7168">
      <w:pPr>
        <w:spacing w:line="320" w:lineRule="exact"/>
        <w:ind w:firstLineChars="200" w:firstLine="420"/>
        <w:rPr>
          <w:rFonts w:ascii="仿宋_GB2312" w:eastAsia="仿宋_GB2312"/>
          <w:szCs w:val="21"/>
        </w:rPr>
      </w:pPr>
    </w:p>
    <w:p w14:paraId="3343C194" w14:textId="77777777" w:rsidR="008E7168" w:rsidRPr="00FD3780" w:rsidRDefault="008E7168">
      <w:pPr>
        <w:spacing w:line="320" w:lineRule="exact"/>
        <w:ind w:firstLineChars="200" w:firstLine="420"/>
        <w:rPr>
          <w:rFonts w:ascii="仿宋_GB2312" w:eastAsia="仿宋_GB2312"/>
          <w:szCs w:val="21"/>
        </w:rPr>
      </w:pPr>
    </w:p>
    <w:p w14:paraId="496618FE" w14:textId="77777777" w:rsidR="008E7168" w:rsidRPr="00FD3780" w:rsidRDefault="008E7168">
      <w:pPr>
        <w:spacing w:line="320" w:lineRule="exact"/>
        <w:rPr>
          <w:rFonts w:ascii="仿宋_GB2312" w:eastAsia="仿宋_GB2312"/>
          <w:szCs w:val="21"/>
        </w:rPr>
      </w:pPr>
    </w:p>
    <w:p w14:paraId="6CD99406" w14:textId="785BC52A" w:rsidR="008E7168" w:rsidRPr="00FD3780" w:rsidRDefault="00000000">
      <w:pPr>
        <w:rPr>
          <w:rFonts w:ascii="仿宋_GB2312" w:eastAsia="仿宋_GB2312"/>
        </w:rPr>
      </w:pPr>
      <w:r w:rsidRPr="00FD3780">
        <w:rPr>
          <w:rFonts w:ascii="仿宋_GB2312" w:eastAsia="仿宋_GB2312" w:hint="eastAsia"/>
        </w:rPr>
        <w:t xml:space="preserve">签字：                        </w:t>
      </w:r>
      <w:r w:rsidR="00623F29" w:rsidRPr="00FD3780">
        <w:rPr>
          <w:rFonts w:ascii="仿宋_GB2312" w:eastAsia="仿宋_GB2312"/>
        </w:rPr>
        <w:t xml:space="preserve">              </w:t>
      </w:r>
      <w:r w:rsidRPr="00FD3780">
        <w:rPr>
          <w:rFonts w:ascii="仿宋_GB2312" w:eastAsia="仿宋_GB2312" w:hint="eastAsia"/>
        </w:rPr>
        <w:t>（章）</w:t>
      </w:r>
    </w:p>
    <w:bookmarkEnd w:id="1"/>
    <w:p w14:paraId="72109C84" w14:textId="77777777" w:rsidR="008E7168" w:rsidRPr="00FD3780" w:rsidRDefault="008E7168">
      <w:pPr>
        <w:jc w:val="center"/>
        <w:rPr>
          <w:b/>
          <w:szCs w:val="21"/>
        </w:rPr>
      </w:pPr>
    </w:p>
    <w:p w14:paraId="02517B5A" w14:textId="77777777" w:rsidR="008E7168" w:rsidRPr="00FD3780" w:rsidRDefault="008E7168">
      <w:pPr>
        <w:jc w:val="center"/>
        <w:rPr>
          <w:b/>
          <w:szCs w:val="21"/>
        </w:rPr>
      </w:pPr>
    </w:p>
    <w:p w14:paraId="0AF5E7DE" w14:textId="77777777" w:rsidR="008E7168" w:rsidRPr="00FD3780" w:rsidRDefault="008E7168">
      <w:pPr>
        <w:jc w:val="center"/>
        <w:rPr>
          <w:b/>
          <w:szCs w:val="21"/>
        </w:rPr>
      </w:pPr>
    </w:p>
    <w:p w14:paraId="16CCDDA9" w14:textId="77777777" w:rsidR="008E7168" w:rsidRPr="00FD3780" w:rsidRDefault="008E7168">
      <w:pPr>
        <w:jc w:val="center"/>
        <w:rPr>
          <w:b/>
          <w:szCs w:val="21"/>
        </w:rPr>
      </w:pPr>
    </w:p>
    <w:p w14:paraId="4C6054BB" w14:textId="77777777" w:rsidR="008E7168" w:rsidRPr="00FD3780" w:rsidRDefault="008E7168">
      <w:pPr>
        <w:jc w:val="center"/>
        <w:rPr>
          <w:b/>
          <w:szCs w:val="21"/>
        </w:rPr>
      </w:pPr>
    </w:p>
    <w:p w14:paraId="269F6B4E" w14:textId="77777777" w:rsidR="008E7168" w:rsidRPr="00FD3780" w:rsidRDefault="008E7168">
      <w:pPr>
        <w:rPr>
          <w:b/>
          <w:bCs/>
          <w:sz w:val="32"/>
          <w:szCs w:val="40"/>
        </w:rPr>
      </w:pPr>
    </w:p>
    <w:p w14:paraId="4CE45791" w14:textId="77777777" w:rsidR="008E7168" w:rsidRPr="00FD3780" w:rsidRDefault="00000000">
      <w:pPr>
        <w:jc w:val="center"/>
        <w:rPr>
          <w:rFonts w:ascii="仿宋_GB2312" w:eastAsia="仿宋_GB2312"/>
          <w:b/>
          <w:sz w:val="28"/>
          <w:szCs w:val="28"/>
        </w:rPr>
      </w:pPr>
      <w:r w:rsidRPr="00FD3780">
        <w:rPr>
          <w:rFonts w:ascii="仿宋_GB2312" w:eastAsia="仿宋_GB2312" w:hint="eastAsia"/>
          <w:b/>
          <w:sz w:val="28"/>
          <w:szCs w:val="28"/>
        </w:rPr>
        <w:t>四、授权委托书</w:t>
      </w:r>
    </w:p>
    <w:p w14:paraId="6F003369" w14:textId="77777777" w:rsidR="008E7168" w:rsidRPr="00FD3780" w:rsidRDefault="008E7168">
      <w:pPr>
        <w:jc w:val="center"/>
        <w:rPr>
          <w:b/>
          <w:sz w:val="44"/>
          <w:szCs w:val="44"/>
        </w:rPr>
      </w:pPr>
    </w:p>
    <w:p w14:paraId="75C125E6" w14:textId="77777777" w:rsidR="008E7168" w:rsidRPr="00FD3780" w:rsidRDefault="00000000">
      <w:pPr>
        <w:spacing w:line="440" w:lineRule="exact"/>
        <w:rPr>
          <w:rFonts w:ascii="仿宋_GB2312" w:eastAsia="仿宋_GB2312"/>
          <w:sz w:val="24"/>
        </w:rPr>
      </w:pPr>
      <w:r w:rsidRPr="00FD3780">
        <w:rPr>
          <w:rFonts w:ascii="仿宋_GB2312" w:eastAsia="仿宋_GB2312" w:hint="eastAsia"/>
          <w:sz w:val="24"/>
        </w:rPr>
        <w:t>委托人：</w:t>
      </w:r>
    </w:p>
    <w:p w14:paraId="0DD7D1FB" w14:textId="77777777" w:rsidR="008E7168" w:rsidRPr="00FD3780" w:rsidRDefault="00000000">
      <w:pPr>
        <w:spacing w:line="440" w:lineRule="exact"/>
        <w:rPr>
          <w:rFonts w:ascii="仿宋_GB2312" w:eastAsia="仿宋_GB2312"/>
          <w:sz w:val="24"/>
        </w:rPr>
      </w:pPr>
      <w:r w:rsidRPr="00FD3780">
        <w:rPr>
          <w:rFonts w:ascii="仿宋_GB2312" w:eastAsia="仿宋_GB2312" w:hint="eastAsia"/>
          <w:sz w:val="24"/>
        </w:rPr>
        <w:t>住所：</w:t>
      </w:r>
    </w:p>
    <w:p w14:paraId="2B9F538A" w14:textId="77777777" w:rsidR="008E7168" w:rsidRPr="00FD3780" w:rsidRDefault="00000000">
      <w:pPr>
        <w:spacing w:line="440" w:lineRule="exact"/>
        <w:rPr>
          <w:rFonts w:ascii="仿宋_GB2312" w:eastAsia="仿宋_GB2312"/>
          <w:sz w:val="24"/>
        </w:rPr>
      </w:pPr>
      <w:r w:rsidRPr="00FD3780">
        <w:rPr>
          <w:rFonts w:ascii="仿宋_GB2312" w:eastAsia="仿宋_GB2312" w:hint="eastAsia"/>
          <w:sz w:val="24"/>
        </w:rPr>
        <w:t>法定代表人（或负责人）：</w:t>
      </w:r>
    </w:p>
    <w:p w14:paraId="1A54A84E" w14:textId="77777777" w:rsidR="008E7168" w:rsidRPr="00FD3780" w:rsidRDefault="00000000">
      <w:pPr>
        <w:spacing w:line="440" w:lineRule="exact"/>
        <w:rPr>
          <w:rFonts w:ascii="仿宋_GB2312" w:eastAsia="仿宋_GB2312"/>
          <w:sz w:val="24"/>
        </w:rPr>
      </w:pPr>
      <w:r w:rsidRPr="00FD3780">
        <w:rPr>
          <w:rFonts w:ascii="仿宋_GB2312" w:eastAsia="仿宋_GB2312" w:hint="eastAsia"/>
          <w:sz w:val="24"/>
        </w:rPr>
        <w:t>代理人：</w:t>
      </w:r>
      <w:r w:rsidRPr="00FD3780">
        <w:rPr>
          <w:rFonts w:ascii="仿宋_GB2312" w:eastAsia="仿宋_GB2312" w:hint="eastAsia"/>
          <w:sz w:val="24"/>
          <w:u w:val="single"/>
        </w:rPr>
        <w:t xml:space="preserve">                </w:t>
      </w:r>
      <w:r w:rsidRPr="00FD3780">
        <w:rPr>
          <w:rFonts w:ascii="仿宋_GB2312" w:eastAsia="仿宋_GB2312" w:hint="eastAsia"/>
          <w:sz w:val="24"/>
        </w:rPr>
        <w:t>，性别</w:t>
      </w:r>
      <w:r w:rsidRPr="00FD3780">
        <w:rPr>
          <w:rFonts w:ascii="仿宋_GB2312" w:eastAsia="仿宋_GB2312" w:hint="eastAsia"/>
          <w:sz w:val="24"/>
          <w:u w:val="single"/>
        </w:rPr>
        <w:t xml:space="preserve">    </w:t>
      </w:r>
      <w:r w:rsidRPr="00FD3780">
        <w:rPr>
          <w:rFonts w:ascii="仿宋_GB2312" w:eastAsia="仿宋_GB2312" w:hint="eastAsia"/>
          <w:sz w:val="24"/>
        </w:rPr>
        <w:t>，</w:t>
      </w:r>
      <w:r w:rsidRPr="00FD3780">
        <w:rPr>
          <w:rFonts w:ascii="仿宋_GB2312" w:eastAsia="仿宋_GB2312" w:hint="eastAsia"/>
          <w:sz w:val="24"/>
          <w:u w:val="single"/>
        </w:rPr>
        <w:t xml:space="preserve">       </w:t>
      </w:r>
      <w:r w:rsidRPr="00FD3780">
        <w:rPr>
          <w:rFonts w:ascii="仿宋_GB2312" w:eastAsia="仿宋_GB2312" w:hint="eastAsia"/>
          <w:sz w:val="24"/>
        </w:rPr>
        <w:t>年</w:t>
      </w:r>
      <w:r w:rsidRPr="00FD3780">
        <w:rPr>
          <w:rFonts w:ascii="仿宋_GB2312" w:eastAsia="仿宋_GB2312" w:hint="eastAsia"/>
          <w:sz w:val="24"/>
          <w:u w:val="single"/>
        </w:rPr>
        <w:t xml:space="preserve">    </w:t>
      </w:r>
      <w:r w:rsidRPr="00FD3780">
        <w:rPr>
          <w:rFonts w:ascii="仿宋_GB2312" w:eastAsia="仿宋_GB2312" w:hint="eastAsia"/>
          <w:sz w:val="24"/>
        </w:rPr>
        <w:t>月</w:t>
      </w:r>
      <w:r w:rsidRPr="00FD3780">
        <w:rPr>
          <w:rFonts w:ascii="仿宋_GB2312" w:eastAsia="仿宋_GB2312" w:hint="eastAsia"/>
          <w:sz w:val="24"/>
          <w:u w:val="single"/>
        </w:rPr>
        <w:t xml:space="preserve">    </w:t>
      </w:r>
      <w:r w:rsidRPr="00FD3780">
        <w:rPr>
          <w:rFonts w:ascii="仿宋_GB2312" w:eastAsia="仿宋_GB2312" w:hint="eastAsia"/>
          <w:sz w:val="24"/>
        </w:rPr>
        <w:t>日出生，身份证号码：</w:t>
      </w:r>
      <w:r w:rsidRPr="00FD3780">
        <w:rPr>
          <w:rFonts w:ascii="仿宋_GB2312" w:eastAsia="仿宋_GB2312" w:hint="eastAsia"/>
          <w:sz w:val="24"/>
          <w:u w:val="single"/>
        </w:rPr>
        <w:t xml:space="preserve">                               </w:t>
      </w:r>
      <w:r w:rsidRPr="00FD3780">
        <w:rPr>
          <w:rFonts w:ascii="仿宋_GB2312" w:eastAsia="仿宋_GB2312" w:hint="eastAsia"/>
          <w:sz w:val="24"/>
        </w:rPr>
        <w:t>,系</w:t>
      </w:r>
      <w:r w:rsidRPr="00FD3780">
        <w:rPr>
          <w:rFonts w:ascii="仿宋_GB2312" w:eastAsia="仿宋_GB2312" w:hint="eastAsia"/>
          <w:sz w:val="24"/>
          <w:u w:val="single"/>
        </w:rPr>
        <w:t xml:space="preserve">                            </w:t>
      </w:r>
      <w:r w:rsidRPr="00FD3780">
        <w:rPr>
          <w:rFonts w:ascii="仿宋_GB2312" w:eastAsia="仿宋_GB2312" w:hint="eastAsia"/>
          <w:sz w:val="24"/>
        </w:rPr>
        <w:t>单位职工，现住</w:t>
      </w:r>
      <w:r w:rsidRPr="00FD3780">
        <w:rPr>
          <w:rFonts w:ascii="仿宋_GB2312" w:eastAsia="仿宋_GB2312" w:hint="eastAsia"/>
          <w:sz w:val="24"/>
          <w:u w:val="single"/>
        </w:rPr>
        <w:t xml:space="preserve">                                             </w:t>
      </w:r>
      <w:r w:rsidRPr="00FD3780">
        <w:rPr>
          <w:rFonts w:ascii="仿宋_GB2312" w:eastAsia="仿宋_GB2312" w:hint="eastAsia"/>
          <w:sz w:val="24"/>
        </w:rPr>
        <w:t>。</w:t>
      </w:r>
    </w:p>
    <w:p w14:paraId="3CC983A4" w14:textId="77777777" w:rsidR="008E7168" w:rsidRPr="00FD3780" w:rsidRDefault="00000000">
      <w:pPr>
        <w:spacing w:line="440" w:lineRule="exact"/>
        <w:rPr>
          <w:rFonts w:ascii="仿宋_GB2312" w:eastAsia="仿宋_GB2312"/>
          <w:sz w:val="24"/>
        </w:rPr>
      </w:pPr>
      <w:r w:rsidRPr="00FD3780">
        <w:rPr>
          <w:rFonts w:ascii="仿宋_GB2312" w:eastAsia="仿宋_GB2312" w:hint="eastAsia"/>
          <w:sz w:val="24"/>
        </w:rPr>
        <w:t>授权事项：</w:t>
      </w:r>
    </w:p>
    <w:p w14:paraId="19CBF31D" w14:textId="77777777" w:rsidR="008E7168" w:rsidRPr="00FD3780" w:rsidRDefault="00000000">
      <w:pPr>
        <w:spacing w:line="440" w:lineRule="exact"/>
        <w:ind w:firstLineChars="196" w:firstLine="470"/>
        <w:rPr>
          <w:rFonts w:ascii="仿宋_GB2312" w:eastAsia="仿宋_GB2312"/>
          <w:sz w:val="24"/>
        </w:rPr>
      </w:pPr>
      <w:r w:rsidRPr="00FD3780">
        <w:rPr>
          <w:rFonts w:ascii="仿宋_GB2312" w:eastAsia="仿宋_GB2312" w:hint="eastAsia"/>
          <w:sz w:val="24"/>
        </w:rPr>
        <w:t>1、委托人委托代理人</w:t>
      </w:r>
      <w:r w:rsidRPr="00FD3780">
        <w:rPr>
          <w:rFonts w:ascii="仿宋_GB2312" w:eastAsia="仿宋_GB2312" w:hint="eastAsia"/>
          <w:sz w:val="24"/>
          <w:u w:val="single"/>
        </w:rPr>
        <w:t xml:space="preserve">           </w:t>
      </w:r>
      <w:r w:rsidRPr="00FD3780">
        <w:rPr>
          <w:rFonts w:ascii="仿宋_GB2312" w:eastAsia="仿宋_GB2312" w:hint="eastAsia"/>
          <w:sz w:val="24"/>
        </w:rPr>
        <w:t>代表委托人参加中粮糖业（漳州）有限公司的招标或议标活动，以委托人的名义全权办理招标或议</w:t>
      </w:r>
      <w:proofErr w:type="gramStart"/>
      <w:r w:rsidRPr="00FD3780">
        <w:rPr>
          <w:rFonts w:ascii="仿宋_GB2312" w:eastAsia="仿宋_GB2312" w:hint="eastAsia"/>
          <w:sz w:val="24"/>
        </w:rPr>
        <w:t>标过程</w:t>
      </w:r>
      <w:proofErr w:type="gramEnd"/>
      <w:r w:rsidRPr="00FD3780">
        <w:rPr>
          <w:rFonts w:ascii="仿宋_GB2312" w:eastAsia="仿宋_GB2312" w:hint="eastAsia"/>
          <w:sz w:val="24"/>
        </w:rPr>
        <w:t>中的投标、报价、议</w:t>
      </w:r>
      <w:proofErr w:type="gramStart"/>
      <w:r w:rsidRPr="00FD3780">
        <w:rPr>
          <w:rFonts w:ascii="仿宋_GB2312" w:eastAsia="仿宋_GB2312" w:hint="eastAsia"/>
          <w:sz w:val="24"/>
        </w:rPr>
        <w:t>标谈判</w:t>
      </w:r>
      <w:proofErr w:type="gramEnd"/>
      <w:r w:rsidRPr="00FD3780">
        <w:rPr>
          <w:rFonts w:ascii="仿宋_GB2312" w:eastAsia="仿宋_GB2312" w:hint="eastAsia"/>
          <w:sz w:val="24"/>
        </w:rPr>
        <w:t>等一切与招标或议</w:t>
      </w:r>
      <w:proofErr w:type="gramStart"/>
      <w:r w:rsidRPr="00FD3780">
        <w:rPr>
          <w:rFonts w:ascii="仿宋_GB2312" w:eastAsia="仿宋_GB2312" w:hint="eastAsia"/>
          <w:sz w:val="24"/>
        </w:rPr>
        <w:t>标相关</w:t>
      </w:r>
      <w:proofErr w:type="gramEnd"/>
      <w:r w:rsidRPr="00FD3780">
        <w:rPr>
          <w:rFonts w:ascii="仿宋_GB2312" w:eastAsia="仿宋_GB2312" w:hint="eastAsia"/>
          <w:sz w:val="24"/>
        </w:rPr>
        <w:t>的事宜。</w:t>
      </w:r>
    </w:p>
    <w:p w14:paraId="403A4C6B" w14:textId="77777777" w:rsidR="008E7168" w:rsidRPr="00FD3780" w:rsidRDefault="00000000">
      <w:pPr>
        <w:spacing w:line="440" w:lineRule="exact"/>
        <w:ind w:firstLineChars="196" w:firstLine="470"/>
        <w:rPr>
          <w:rFonts w:ascii="仿宋_GB2312" w:eastAsia="仿宋_GB2312"/>
          <w:sz w:val="24"/>
        </w:rPr>
      </w:pPr>
      <w:r w:rsidRPr="00FD3780">
        <w:rPr>
          <w:rFonts w:ascii="仿宋_GB2312" w:eastAsia="仿宋_GB2312" w:hint="eastAsia"/>
          <w:sz w:val="24"/>
        </w:rPr>
        <w:t>2、如果委托人中标，代理人以委托人的名义与中粮糖业（漳州）有限公司签订合同，并办理合同履行过程中的一切相关事宜。</w:t>
      </w:r>
    </w:p>
    <w:p w14:paraId="17927725" w14:textId="77777777" w:rsidR="008E7168" w:rsidRPr="00FD3780" w:rsidRDefault="00000000">
      <w:pPr>
        <w:spacing w:line="440" w:lineRule="exact"/>
        <w:ind w:firstLineChars="196" w:firstLine="470"/>
        <w:rPr>
          <w:rFonts w:ascii="仿宋_GB2312" w:eastAsia="仿宋_GB2312"/>
          <w:sz w:val="24"/>
        </w:rPr>
      </w:pPr>
      <w:r w:rsidRPr="00FD3780">
        <w:rPr>
          <w:rFonts w:ascii="仿宋_GB2312" w:eastAsia="仿宋_GB2312" w:hint="eastAsia"/>
          <w:sz w:val="24"/>
        </w:rPr>
        <w:t>本公司对代理人的上述代理行为均予以认可并承担责任。</w:t>
      </w:r>
    </w:p>
    <w:p w14:paraId="68F18AD9" w14:textId="77777777" w:rsidR="008E7168" w:rsidRPr="00FD3780" w:rsidRDefault="00000000">
      <w:pPr>
        <w:spacing w:line="440" w:lineRule="exact"/>
        <w:ind w:right="560"/>
        <w:rPr>
          <w:rFonts w:ascii="仿宋_GB2312" w:eastAsia="仿宋_GB2312"/>
          <w:sz w:val="24"/>
        </w:rPr>
      </w:pPr>
      <w:r w:rsidRPr="00FD3780">
        <w:rPr>
          <w:rFonts w:ascii="仿宋_GB2312" w:eastAsia="仿宋_GB2312" w:hint="eastAsia"/>
          <w:sz w:val="24"/>
        </w:rPr>
        <w:t>授权期限：本授权委托书自授权之日起生效。</w:t>
      </w:r>
    </w:p>
    <w:p w14:paraId="1568A0D1" w14:textId="77777777" w:rsidR="008E7168" w:rsidRPr="00FD3780" w:rsidRDefault="008E7168">
      <w:pPr>
        <w:spacing w:line="440" w:lineRule="exact"/>
        <w:ind w:right="560"/>
        <w:jc w:val="right"/>
        <w:rPr>
          <w:rFonts w:ascii="仿宋_GB2312" w:eastAsia="仿宋_GB2312"/>
          <w:sz w:val="24"/>
        </w:rPr>
      </w:pPr>
    </w:p>
    <w:p w14:paraId="69EE40AC" w14:textId="77777777" w:rsidR="008E7168" w:rsidRPr="00FD3780" w:rsidRDefault="00000000">
      <w:pPr>
        <w:spacing w:line="440" w:lineRule="exact"/>
        <w:ind w:right="560"/>
        <w:rPr>
          <w:rFonts w:ascii="仿宋_GB2312" w:eastAsia="仿宋_GB2312"/>
          <w:sz w:val="24"/>
        </w:rPr>
      </w:pPr>
      <w:r w:rsidRPr="00FD3780">
        <w:rPr>
          <w:rFonts w:ascii="仿宋_GB2312" w:eastAsia="仿宋_GB2312" w:hint="eastAsia"/>
          <w:sz w:val="24"/>
        </w:rPr>
        <w:t>代理人身份证（正、反面）粘贴处：</w:t>
      </w:r>
    </w:p>
    <w:p w14:paraId="74340303" w14:textId="77777777" w:rsidR="008E7168" w:rsidRPr="00FD3780" w:rsidRDefault="008E7168">
      <w:pPr>
        <w:spacing w:line="440" w:lineRule="exact"/>
        <w:ind w:right="560"/>
        <w:jc w:val="center"/>
        <w:rPr>
          <w:rFonts w:ascii="仿宋_GB2312" w:eastAsia="仿宋_GB2312"/>
          <w:sz w:val="24"/>
        </w:rPr>
      </w:pPr>
    </w:p>
    <w:p w14:paraId="0A6485F3" w14:textId="77777777" w:rsidR="008E7168" w:rsidRPr="00FD3780" w:rsidRDefault="008E7168">
      <w:pPr>
        <w:spacing w:line="440" w:lineRule="exact"/>
        <w:ind w:right="560"/>
        <w:jc w:val="center"/>
        <w:rPr>
          <w:rFonts w:ascii="仿宋_GB2312" w:eastAsia="仿宋_GB2312"/>
          <w:sz w:val="24"/>
        </w:rPr>
      </w:pPr>
    </w:p>
    <w:p w14:paraId="4D73787E" w14:textId="77777777" w:rsidR="008E7168" w:rsidRPr="00FD3780" w:rsidRDefault="008E7168">
      <w:pPr>
        <w:spacing w:line="440" w:lineRule="exact"/>
        <w:ind w:right="560"/>
        <w:jc w:val="center"/>
        <w:rPr>
          <w:rFonts w:ascii="仿宋_GB2312" w:eastAsia="仿宋_GB2312"/>
          <w:sz w:val="24"/>
        </w:rPr>
      </w:pPr>
    </w:p>
    <w:p w14:paraId="61E262F9" w14:textId="77777777" w:rsidR="008E7168" w:rsidRPr="00FD3780" w:rsidRDefault="008E7168">
      <w:pPr>
        <w:spacing w:line="440" w:lineRule="exact"/>
        <w:ind w:right="560"/>
        <w:jc w:val="center"/>
        <w:rPr>
          <w:rFonts w:ascii="仿宋_GB2312" w:eastAsia="仿宋_GB2312"/>
          <w:sz w:val="24"/>
        </w:rPr>
      </w:pPr>
    </w:p>
    <w:p w14:paraId="44FBC532" w14:textId="77777777" w:rsidR="008E7168" w:rsidRPr="00FD3780" w:rsidRDefault="008E7168">
      <w:pPr>
        <w:spacing w:line="440" w:lineRule="exact"/>
        <w:ind w:right="560"/>
        <w:jc w:val="center"/>
        <w:rPr>
          <w:rFonts w:ascii="仿宋_GB2312" w:eastAsia="仿宋_GB2312"/>
          <w:sz w:val="24"/>
        </w:rPr>
      </w:pPr>
    </w:p>
    <w:p w14:paraId="09C8E7BC" w14:textId="77777777" w:rsidR="008E7168" w:rsidRPr="00FD3780" w:rsidRDefault="00000000">
      <w:pPr>
        <w:spacing w:line="440" w:lineRule="exact"/>
        <w:ind w:right="480" w:firstLineChars="2000" w:firstLine="4800"/>
        <w:rPr>
          <w:rFonts w:ascii="仿宋_GB2312" w:eastAsia="仿宋_GB2312"/>
          <w:sz w:val="24"/>
        </w:rPr>
      </w:pPr>
      <w:r w:rsidRPr="00FD3780">
        <w:rPr>
          <w:rFonts w:ascii="仿宋_GB2312" w:eastAsia="仿宋_GB2312" w:hint="eastAsia"/>
          <w:sz w:val="24"/>
        </w:rPr>
        <w:t>委托人：</w:t>
      </w:r>
    </w:p>
    <w:p w14:paraId="7B6EBF3B" w14:textId="77777777" w:rsidR="008E7168" w:rsidRPr="00FD3780" w:rsidRDefault="00000000">
      <w:pPr>
        <w:spacing w:line="440" w:lineRule="exact"/>
        <w:ind w:right="1440"/>
        <w:jc w:val="center"/>
        <w:rPr>
          <w:rFonts w:ascii="仿宋_GB2312" w:eastAsia="仿宋_GB2312"/>
          <w:sz w:val="24"/>
        </w:rPr>
      </w:pPr>
      <w:r w:rsidRPr="00FD3780">
        <w:rPr>
          <w:rFonts w:ascii="仿宋_GB2312" w:eastAsia="仿宋_GB2312" w:hint="eastAsia"/>
          <w:sz w:val="24"/>
        </w:rPr>
        <w:t xml:space="preserve">                                  法定代表人（或负责人）：</w:t>
      </w:r>
    </w:p>
    <w:p w14:paraId="62AB3384" w14:textId="77777777" w:rsidR="008E7168" w:rsidRPr="00FD3780" w:rsidRDefault="00000000">
      <w:pPr>
        <w:spacing w:line="440" w:lineRule="exact"/>
        <w:ind w:right="986"/>
        <w:jc w:val="center"/>
        <w:rPr>
          <w:rFonts w:ascii="仿宋_GB2312" w:eastAsia="仿宋_GB2312"/>
          <w:sz w:val="24"/>
        </w:rPr>
      </w:pPr>
      <w:r w:rsidRPr="00FD3780">
        <w:rPr>
          <w:rFonts w:ascii="仿宋_GB2312" w:eastAsia="仿宋_GB2312" w:hint="eastAsia"/>
          <w:sz w:val="24"/>
        </w:rPr>
        <w:t xml:space="preserve">                                      委托授权时间：     年    月     日</w:t>
      </w:r>
    </w:p>
    <w:p w14:paraId="5CE43D2C" w14:textId="77777777" w:rsidR="008E7168" w:rsidRPr="00FD3780" w:rsidRDefault="008E7168">
      <w:pPr>
        <w:spacing w:line="440" w:lineRule="exact"/>
        <w:ind w:right="986"/>
        <w:jc w:val="center"/>
        <w:rPr>
          <w:rFonts w:ascii="仿宋_GB2312" w:eastAsia="仿宋_GB2312"/>
          <w:sz w:val="24"/>
        </w:rPr>
      </w:pPr>
    </w:p>
    <w:p w14:paraId="3B0BA23E" w14:textId="77777777" w:rsidR="008E7168" w:rsidRPr="00FD3780" w:rsidRDefault="008E7168">
      <w:pPr>
        <w:jc w:val="center"/>
        <w:rPr>
          <w:rFonts w:asciiTheme="minorEastAsia" w:hAnsiTheme="minorEastAsia"/>
          <w:b/>
          <w:sz w:val="28"/>
        </w:rPr>
        <w:sectPr w:rsidR="008E7168" w:rsidRPr="00FD3780" w:rsidSect="00082387">
          <w:pgSz w:w="11910" w:h="16840"/>
          <w:pgMar w:top="1980" w:right="1160" w:bottom="1160" w:left="1160" w:header="720" w:footer="720" w:gutter="0"/>
          <w:cols w:space="720"/>
        </w:sectPr>
      </w:pPr>
    </w:p>
    <w:p w14:paraId="485BF585" w14:textId="77777777" w:rsidR="008E7168" w:rsidRPr="00FD3780" w:rsidRDefault="00000000">
      <w:pPr>
        <w:jc w:val="center"/>
        <w:rPr>
          <w:rFonts w:ascii="仿宋_GB2312" w:eastAsia="仿宋_GB2312"/>
          <w:b/>
          <w:sz w:val="28"/>
          <w:szCs w:val="28"/>
        </w:rPr>
      </w:pPr>
      <w:r w:rsidRPr="00FD3780">
        <w:rPr>
          <w:rFonts w:ascii="仿宋_GB2312" w:eastAsia="仿宋_GB2312" w:hint="eastAsia"/>
          <w:b/>
          <w:sz w:val="28"/>
          <w:szCs w:val="28"/>
        </w:rPr>
        <w:lastRenderedPageBreak/>
        <w:t>五、质量承诺书</w:t>
      </w:r>
    </w:p>
    <w:p w14:paraId="0AE6D6B9" w14:textId="77777777" w:rsidR="008E7168" w:rsidRPr="00FD3780" w:rsidRDefault="008E7168">
      <w:pPr>
        <w:rPr>
          <w:rFonts w:ascii="仿宋" w:eastAsia="仿宋" w:hAnsi="仿宋"/>
          <w:sz w:val="32"/>
          <w:szCs w:val="32"/>
        </w:rPr>
      </w:pPr>
    </w:p>
    <w:p w14:paraId="54C81DCB" w14:textId="77777777" w:rsidR="008E7168" w:rsidRPr="00FD3780" w:rsidRDefault="00000000">
      <w:pPr>
        <w:pStyle w:val="a6"/>
        <w:spacing w:before="214" w:line="364" w:lineRule="auto"/>
        <w:ind w:right="474"/>
        <w:rPr>
          <w:rFonts w:ascii="仿宋_GB2312" w:eastAsia="仿宋_GB2312" w:hAnsi="Tahoma" w:cstheme="minorBidi"/>
          <w:sz w:val="21"/>
          <w:szCs w:val="21"/>
          <w:lang w:val="en-US" w:bidi="ar-SA"/>
        </w:rPr>
      </w:pPr>
      <w:r w:rsidRPr="00FD3780">
        <w:rPr>
          <w:rFonts w:ascii="仿宋_GB2312" w:eastAsia="仿宋_GB2312" w:hAnsi="Tahoma" w:cstheme="minorBidi" w:hint="eastAsia"/>
          <w:sz w:val="21"/>
          <w:szCs w:val="21"/>
          <w:lang w:val="en-US" w:bidi="ar-SA"/>
        </w:rPr>
        <w:t>中粮糖业（漳州）有限公司：</w:t>
      </w:r>
    </w:p>
    <w:p w14:paraId="1C2BE37E" w14:textId="77777777" w:rsidR="008E7168" w:rsidRPr="00FD3780" w:rsidRDefault="00000000">
      <w:pPr>
        <w:pStyle w:val="a6"/>
        <w:spacing w:after="0" w:line="360" w:lineRule="auto"/>
        <w:ind w:firstLineChars="200" w:firstLine="420"/>
        <w:rPr>
          <w:rFonts w:ascii="仿宋_GB2312" w:eastAsia="仿宋_GB2312" w:hAnsi="Tahoma" w:cstheme="minorBidi"/>
          <w:sz w:val="21"/>
          <w:szCs w:val="21"/>
          <w:lang w:val="en-US" w:bidi="ar-SA"/>
        </w:rPr>
      </w:pPr>
      <w:r w:rsidRPr="00FD3780">
        <w:rPr>
          <w:rFonts w:ascii="仿宋_GB2312" w:eastAsia="仿宋_GB2312" w:hAnsi="Tahoma" w:cstheme="minorBidi" w:hint="eastAsia"/>
          <w:sz w:val="21"/>
          <w:szCs w:val="21"/>
          <w:lang w:val="en-US" w:bidi="ar-SA"/>
        </w:rPr>
        <w:t>为积极配合贵公司进行的中粮糖业控股股份有限公司年产35万吨精炼糖及年产15万吨糖类食品原材料加工项目环保“三同时”竣工验收、排污许可证申请办理及环保突发事件应急预案采购工作，保证产品质量，我们特向贵公司承诺如下事项：</w:t>
      </w:r>
    </w:p>
    <w:p w14:paraId="5AC31E15" w14:textId="77777777" w:rsidR="008E7168" w:rsidRPr="00FD3780" w:rsidRDefault="00000000">
      <w:pPr>
        <w:pStyle w:val="a6"/>
        <w:spacing w:after="0" w:line="360" w:lineRule="auto"/>
        <w:ind w:firstLineChars="200" w:firstLine="420"/>
        <w:rPr>
          <w:rFonts w:ascii="仿宋_GB2312" w:eastAsia="仿宋_GB2312" w:hAnsi="Tahoma" w:cstheme="minorBidi"/>
          <w:sz w:val="21"/>
          <w:szCs w:val="21"/>
          <w:lang w:val="en-US" w:bidi="ar-SA"/>
        </w:rPr>
      </w:pPr>
      <w:r w:rsidRPr="00FD3780">
        <w:rPr>
          <w:rFonts w:ascii="仿宋_GB2312" w:eastAsia="仿宋_GB2312" w:hAnsi="Tahoma" w:cstheme="minorBidi" w:hint="eastAsia"/>
          <w:sz w:val="21"/>
          <w:szCs w:val="21"/>
          <w:lang w:val="en-US" w:bidi="ar-SA"/>
        </w:rPr>
        <w:t>1.我公司承诺严格按照国家标准或者行业标准上报相关部门材料及出具报告。</w:t>
      </w:r>
    </w:p>
    <w:p w14:paraId="0A65E625" w14:textId="77777777" w:rsidR="008E7168" w:rsidRPr="00FD3780" w:rsidRDefault="00000000">
      <w:pPr>
        <w:pStyle w:val="a6"/>
        <w:spacing w:after="0" w:line="360" w:lineRule="auto"/>
        <w:ind w:firstLineChars="200" w:firstLine="420"/>
        <w:rPr>
          <w:rFonts w:ascii="仿宋_GB2312" w:eastAsia="仿宋_GB2312" w:hAnsi="Tahoma" w:cstheme="minorBidi"/>
          <w:sz w:val="21"/>
          <w:szCs w:val="21"/>
          <w:lang w:val="en-US" w:bidi="ar-SA"/>
        </w:rPr>
      </w:pPr>
      <w:r w:rsidRPr="00FD3780">
        <w:rPr>
          <w:rFonts w:ascii="仿宋_GB2312" w:eastAsia="仿宋_GB2312" w:hAnsi="Tahoma" w:cstheme="minorBidi" w:hint="eastAsia"/>
          <w:sz w:val="21"/>
          <w:szCs w:val="21"/>
          <w:lang w:val="en-US" w:bidi="ar-SA"/>
        </w:rPr>
        <w:t>2.我公司承诺全程配合、协助甲方组织专家评审活动及为完成标的工作的多项任务开展。</w:t>
      </w:r>
    </w:p>
    <w:p w14:paraId="023ADD1B" w14:textId="77777777" w:rsidR="008E7168" w:rsidRPr="00FD3780" w:rsidRDefault="00000000">
      <w:pPr>
        <w:pStyle w:val="a6"/>
        <w:spacing w:after="0" w:line="360" w:lineRule="auto"/>
        <w:ind w:firstLineChars="200" w:firstLine="420"/>
        <w:rPr>
          <w:rFonts w:ascii="仿宋_GB2312" w:eastAsia="仿宋_GB2312" w:hAnsi="Tahoma" w:cstheme="minorBidi"/>
          <w:sz w:val="21"/>
          <w:szCs w:val="21"/>
          <w:lang w:val="en-US" w:bidi="ar-SA"/>
        </w:rPr>
      </w:pPr>
      <w:r w:rsidRPr="00FD3780">
        <w:rPr>
          <w:rFonts w:ascii="仿宋_GB2312" w:eastAsia="仿宋_GB2312" w:hAnsi="Tahoma" w:cstheme="minorBidi" w:hint="eastAsia"/>
          <w:sz w:val="21"/>
          <w:szCs w:val="21"/>
          <w:lang w:val="en-US" w:bidi="ar-SA"/>
        </w:rPr>
        <w:t>3.我公司承诺根据评审意见进行修改，直至通过专家评审后，协助甲方在职业健康政府主管部门完成备案或审批。</w:t>
      </w:r>
    </w:p>
    <w:p w14:paraId="2741091C" w14:textId="77777777" w:rsidR="008E7168" w:rsidRPr="00FD3780" w:rsidRDefault="00000000">
      <w:pPr>
        <w:pStyle w:val="a6"/>
        <w:spacing w:after="0" w:line="360" w:lineRule="auto"/>
        <w:ind w:firstLineChars="200" w:firstLine="420"/>
        <w:rPr>
          <w:rFonts w:ascii="仿宋_GB2312" w:eastAsia="仿宋_GB2312" w:hAnsi="Tahoma" w:cstheme="minorBidi"/>
          <w:sz w:val="21"/>
          <w:szCs w:val="21"/>
          <w:lang w:val="en-US" w:bidi="ar-SA"/>
        </w:rPr>
      </w:pPr>
      <w:r w:rsidRPr="00FD3780">
        <w:rPr>
          <w:rFonts w:ascii="仿宋_GB2312" w:eastAsia="仿宋_GB2312" w:hAnsi="Tahoma" w:cstheme="minorBidi" w:hint="eastAsia"/>
          <w:sz w:val="21"/>
          <w:szCs w:val="21"/>
          <w:lang w:val="en-US" w:bidi="ar-SA"/>
        </w:rPr>
        <w:t>4.我公司承诺严格按照投标文件及合同约定履行自身职责。</w:t>
      </w:r>
    </w:p>
    <w:p w14:paraId="050748C6" w14:textId="77777777" w:rsidR="008E7168" w:rsidRPr="00FD3780" w:rsidRDefault="008E7168">
      <w:pPr>
        <w:pStyle w:val="a6"/>
        <w:spacing w:after="0" w:line="360" w:lineRule="auto"/>
        <w:ind w:firstLineChars="200" w:firstLine="420"/>
        <w:rPr>
          <w:rFonts w:ascii="仿宋_GB2312" w:eastAsia="仿宋_GB2312" w:hAnsi="Tahoma" w:cstheme="minorBidi"/>
          <w:sz w:val="21"/>
          <w:szCs w:val="21"/>
          <w:lang w:val="en-US" w:bidi="ar-SA"/>
        </w:rPr>
      </w:pPr>
    </w:p>
    <w:p w14:paraId="037F96FF" w14:textId="77777777" w:rsidR="008E7168" w:rsidRPr="00FD3780" w:rsidRDefault="008E7168">
      <w:pPr>
        <w:pStyle w:val="a6"/>
        <w:spacing w:after="0" w:line="360" w:lineRule="auto"/>
        <w:ind w:firstLineChars="200" w:firstLine="420"/>
        <w:rPr>
          <w:rFonts w:ascii="仿宋_GB2312" w:eastAsia="仿宋_GB2312" w:hAnsi="Tahoma" w:cstheme="minorBidi"/>
          <w:sz w:val="21"/>
          <w:szCs w:val="21"/>
          <w:lang w:val="en-US" w:bidi="ar-SA"/>
        </w:rPr>
      </w:pPr>
    </w:p>
    <w:p w14:paraId="50D0578D" w14:textId="77777777" w:rsidR="008E7168" w:rsidRPr="00FD3780" w:rsidRDefault="00000000">
      <w:pPr>
        <w:pStyle w:val="a6"/>
        <w:spacing w:after="0" w:line="360" w:lineRule="auto"/>
        <w:ind w:firstLineChars="2600" w:firstLine="5460"/>
        <w:rPr>
          <w:rFonts w:ascii="仿宋_GB2312" w:eastAsia="仿宋_GB2312" w:hAnsi="Tahoma" w:cstheme="minorBidi"/>
          <w:sz w:val="21"/>
          <w:szCs w:val="21"/>
          <w:lang w:val="en-US" w:bidi="ar-SA"/>
        </w:rPr>
      </w:pPr>
      <w:r w:rsidRPr="00FD3780">
        <w:rPr>
          <w:rFonts w:ascii="仿宋_GB2312" w:eastAsia="仿宋_GB2312" w:hAnsi="Tahoma" w:cstheme="minorBidi" w:hint="eastAsia"/>
          <w:sz w:val="21"/>
          <w:szCs w:val="21"/>
          <w:lang w:val="en-US" w:bidi="ar-SA"/>
        </w:rPr>
        <w:t>投标人单位（公章）：</w:t>
      </w:r>
    </w:p>
    <w:p w14:paraId="63BBAEC9" w14:textId="77777777" w:rsidR="008E7168" w:rsidRPr="00FD3780" w:rsidRDefault="00000000">
      <w:pPr>
        <w:pStyle w:val="a6"/>
        <w:spacing w:after="0" w:line="360" w:lineRule="auto"/>
        <w:ind w:firstLineChars="2600" w:firstLine="5460"/>
        <w:rPr>
          <w:rFonts w:ascii="仿宋_GB2312" w:eastAsia="仿宋_GB2312" w:hAnsi="Tahoma" w:cstheme="minorBidi"/>
          <w:sz w:val="21"/>
          <w:szCs w:val="21"/>
          <w:lang w:val="en-US" w:bidi="ar-SA"/>
        </w:rPr>
      </w:pPr>
      <w:r w:rsidRPr="00FD3780">
        <w:rPr>
          <w:rFonts w:ascii="仿宋_GB2312" w:eastAsia="仿宋_GB2312" w:hAnsi="Tahoma" w:cstheme="minorBidi" w:hint="eastAsia"/>
          <w:sz w:val="21"/>
          <w:szCs w:val="21"/>
          <w:lang w:val="en-US" w:bidi="ar-SA"/>
        </w:rPr>
        <w:t>法定代表人或授权代理人（签名）：</w:t>
      </w:r>
    </w:p>
    <w:p w14:paraId="322D4ACF" w14:textId="77777777" w:rsidR="008E7168" w:rsidRPr="00FD3780" w:rsidRDefault="00000000">
      <w:pPr>
        <w:pStyle w:val="a6"/>
        <w:spacing w:after="0" w:line="360" w:lineRule="auto"/>
        <w:ind w:firstLineChars="2600" w:firstLine="5460"/>
        <w:rPr>
          <w:rFonts w:ascii="仿宋_GB2312" w:eastAsia="仿宋_GB2312" w:hAnsi="Tahoma" w:cstheme="minorBidi"/>
          <w:sz w:val="21"/>
          <w:szCs w:val="21"/>
          <w:lang w:val="en-US" w:bidi="ar-SA"/>
        </w:rPr>
      </w:pPr>
      <w:r w:rsidRPr="00FD3780">
        <w:rPr>
          <w:rFonts w:ascii="仿宋_GB2312" w:eastAsia="仿宋_GB2312" w:hAnsi="Tahoma" w:cstheme="minorBidi" w:hint="eastAsia"/>
          <w:sz w:val="21"/>
          <w:szCs w:val="21"/>
          <w:lang w:val="en-US" w:bidi="ar-SA"/>
        </w:rPr>
        <w:t>日期：    年    月    日</w:t>
      </w:r>
    </w:p>
    <w:p w14:paraId="0E9BAF5C" w14:textId="77777777" w:rsidR="008E7168" w:rsidRPr="00FD3780" w:rsidRDefault="008E7168">
      <w:pPr>
        <w:spacing w:line="254" w:lineRule="auto"/>
        <w:rPr>
          <w:sz w:val="24"/>
        </w:rPr>
      </w:pPr>
    </w:p>
    <w:p w14:paraId="05A30CD4" w14:textId="77777777" w:rsidR="008E7168" w:rsidRPr="00FD3780" w:rsidRDefault="008E7168">
      <w:pPr>
        <w:spacing w:line="254" w:lineRule="auto"/>
        <w:rPr>
          <w:rFonts w:asciiTheme="minorEastAsia" w:hAnsiTheme="minorEastAsia" w:cstheme="minorEastAsia"/>
          <w:sz w:val="18"/>
          <w:szCs w:val="18"/>
        </w:rPr>
      </w:pPr>
    </w:p>
    <w:p w14:paraId="5B2FE187" w14:textId="77777777" w:rsidR="008E7168" w:rsidRPr="00FD3780" w:rsidRDefault="008E7168">
      <w:pPr>
        <w:spacing w:line="254" w:lineRule="auto"/>
        <w:rPr>
          <w:rFonts w:asciiTheme="minorEastAsia" w:hAnsiTheme="minorEastAsia" w:cstheme="minorEastAsia"/>
          <w:sz w:val="18"/>
          <w:szCs w:val="18"/>
        </w:rPr>
      </w:pPr>
    </w:p>
    <w:p w14:paraId="56EBE0F1" w14:textId="77777777" w:rsidR="008E7168" w:rsidRPr="00FD3780" w:rsidRDefault="008E7168">
      <w:pPr>
        <w:spacing w:line="254" w:lineRule="auto"/>
        <w:rPr>
          <w:rFonts w:asciiTheme="minorEastAsia" w:hAnsiTheme="minorEastAsia" w:cstheme="minorEastAsia"/>
          <w:sz w:val="18"/>
          <w:szCs w:val="18"/>
        </w:rPr>
      </w:pPr>
    </w:p>
    <w:p w14:paraId="322162C8" w14:textId="77777777" w:rsidR="008E7168" w:rsidRPr="00FD3780" w:rsidRDefault="008E7168">
      <w:pPr>
        <w:spacing w:line="254" w:lineRule="auto"/>
        <w:rPr>
          <w:rFonts w:asciiTheme="minorEastAsia" w:hAnsiTheme="minorEastAsia" w:cstheme="minorEastAsia"/>
          <w:sz w:val="18"/>
          <w:szCs w:val="18"/>
        </w:rPr>
      </w:pPr>
    </w:p>
    <w:p w14:paraId="45D75558" w14:textId="77777777" w:rsidR="008E7168" w:rsidRPr="00FD3780" w:rsidRDefault="008E7168">
      <w:pPr>
        <w:spacing w:line="254" w:lineRule="auto"/>
        <w:rPr>
          <w:rFonts w:asciiTheme="minorEastAsia" w:hAnsiTheme="minorEastAsia" w:cstheme="minorEastAsia"/>
          <w:sz w:val="18"/>
          <w:szCs w:val="18"/>
        </w:rPr>
      </w:pPr>
    </w:p>
    <w:p w14:paraId="70F1DDC5" w14:textId="77777777" w:rsidR="008E7168" w:rsidRPr="00FD3780" w:rsidRDefault="008E7168">
      <w:pPr>
        <w:spacing w:line="254" w:lineRule="auto"/>
        <w:rPr>
          <w:rFonts w:asciiTheme="minorEastAsia" w:hAnsiTheme="minorEastAsia" w:cstheme="minorEastAsia"/>
          <w:sz w:val="18"/>
          <w:szCs w:val="18"/>
        </w:rPr>
      </w:pPr>
    </w:p>
    <w:p w14:paraId="09D5AF61" w14:textId="77777777" w:rsidR="008E7168" w:rsidRPr="00FD3780" w:rsidRDefault="008E7168">
      <w:pPr>
        <w:spacing w:line="254" w:lineRule="auto"/>
        <w:rPr>
          <w:rFonts w:asciiTheme="minorEastAsia" w:hAnsiTheme="minorEastAsia" w:cstheme="minorEastAsia"/>
          <w:sz w:val="18"/>
          <w:szCs w:val="18"/>
        </w:rPr>
      </w:pPr>
    </w:p>
    <w:p w14:paraId="65B5C36C" w14:textId="77777777" w:rsidR="008E7168" w:rsidRPr="00FD3780" w:rsidRDefault="008E7168">
      <w:pPr>
        <w:spacing w:line="254" w:lineRule="auto"/>
        <w:rPr>
          <w:rFonts w:asciiTheme="minorEastAsia" w:hAnsiTheme="minorEastAsia" w:cstheme="minorEastAsia"/>
          <w:sz w:val="18"/>
          <w:szCs w:val="18"/>
        </w:rPr>
      </w:pPr>
    </w:p>
    <w:p w14:paraId="0917065E" w14:textId="77777777" w:rsidR="008E7168" w:rsidRPr="00FD3780" w:rsidRDefault="008E7168">
      <w:pPr>
        <w:spacing w:line="254" w:lineRule="auto"/>
        <w:rPr>
          <w:rFonts w:asciiTheme="minorEastAsia" w:hAnsiTheme="minorEastAsia" w:cstheme="minorEastAsia"/>
          <w:sz w:val="18"/>
          <w:szCs w:val="18"/>
        </w:rPr>
      </w:pPr>
    </w:p>
    <w:p w14:paraId="535BE87D" w14:textId="77777777" w:rsidR="008E7168" w:rsidRPr="00FD3780" w:rsidRDefault="008E7168">
      <w:pPr>
        <w:spacing w:line="254" w:lineRule="auto"/>
        <w:rPr>
          <w:rFonts w:asciiTheme="minorEastAsia" w:hAnsiTheme="minorEastAsia" w:cstheme="minorEastAsia"/>
          <w:sz w:val="18"/>
          <w:szCs w:val="18"/>
        </w:rPr>
      </w:pPr>
    </w:p>
    <w:p w14:paraId="07F2E0ED" w14:textId="77777777" w:rsidR="008E7168" w:rsidRPr="00FD3780" w:rsidRDefault="008E7168">
      <w:pPr>
        <w:spacing w:line="254" w:lineRule="auto"/>
        <w:rPr>
          <w:rFonts w:asciiTheme="minorEastAsia" w:hAnsiTheme="minorEastAsia" w:cstheme="minorEastAsia"/>
          <w:sz w:val="18"/>
          <w:szCs w:val="18"/>
        </w:rPr>
      </w:pPr>
    </w:p>
    <w:p w14:paraId="0BAB8B97" w14:textId="77777777" w:rsidR="008E7168" w:rsidRPr="00FD3780" w:rsidRDefault="008E7168">
      <w:pPr>
        <w:spacing w:line="254" w:lineRule="auto"/>
        <w:rPr>
          <w:rFonts w:asciiTheme="minorEastAsia" w:hAnsiTheme="minorEastAsia" w:cstheme="minorEastAsia"/>
          <w:sz w:val="18"/>
          <w:szCs w:val="18"/>
        </w:rPr>
      </w:pPr>
    </w:p>
    <w:p w14:paraId="4F16C8C4" w14:textId="77777777" w:rsidR="008E7168" w:rsidRPr="00FD3780" w:rsidRDefault="008E7168">
      <w:pPr>
        <w:spacing w:line="254" w:lineRule="auto"/>
        <w:rPr>
          <w:rFonts w:asciiTheme="minorEastAsia" w:hAnsiTheme="minorEastAsia" w:cstheme="minorEastAsia"/>
          <w:sz w:val="18"/>
          <w:szCs w:val="18"/>
        </w:rPr>
      </w:pPr>
    </w:p>
    <w:p w14:paraId="3820E7C9" w14:textId="77777777" w:rsidR="008E7168" w:rsidRPr="00FD3780" w:rsidRDefault="008E7168">
      <w:pPr>
        <w:spacing w:line="254" w:lineRule="auto"/>
        <w:rPr>
          <w:rFonts w:asciiTheme="minorEastAsia" w:hAnsiTheme="minorEastAsia" w:cstheme="minorEastAsia"/>
          <w:sz w:val="18"/>
          <w:szCs w:val="18"/>
        </w:rPr>
        <w:sectPr w:rsidR="008E7168" w:rsidRPr="00FD3780" w:rsidSect="00082387">
          <w:pgSz w:w="11910" w:h="16840"/>
          <w:pgMar w:top="1980" w:right="1160" w:bottom="1160" w:left="1160" w:header="720" w:footer="720" w:gutter="0"/>
          <w:cols w:space="720"/>
        </w:sectPr>
      </w:pPr>
    </w:p>
    <w:p w14:paraId="6168E907" w14:textId="77777777" w:rsidR="008E7168" w:rsidRPr="00FD3780" w:rsidRDefault="00000000">
      <w:pPr>
        <w:jc w:val="center"/>
        <w:rPr>
          <w:rFonts w:ascii="仿宋_GB2312" w:eastAsia="仿宋_GB2312"/>
          <w:b/>
          <w:sz w:val="28"/>
          <w:szCs w:val="28"/>
        </w:rPr>
      </w:pPr>
      <w:r w:rsidRPr="00FD3780">
        <w:rPr>
          <w:rFonts w:ascii="仿宋_GB2312" w:eastAsia="仿宋_GB2312" w:hint="eastAsia"/>
          <w:b/>
          <w:sz w:val="28"/>
          <w:szCs w:val="28"/>
        </w:rPr>
        <w:lastRenderedPageBreak/>
        <w:t>六、廉洁承诺书</w:t>
      </w:r>
    </w:p>
    <w:p w14:paraId="10C097AC" w14:textId="77777777" w:rsidR="008E7168" w:rsidRPr="00FD3780" w:rsidRDefault="008E7168">
      <w:pPr>
        <w:spacing w:line="254" w:lineRule="auto"/>
        <w:rPr>
          <w:rFonts w:asciiTheme="minorEastAsia" w:hAnsiTheme="minorEastAsia" w:cstheme="minorEastAsia"/>
          <w:sz w:val="18"/>
          <w:szCs w:val="18"/>
        </w:rPr>
      </w:pPr>
    </w:p>
    <w:p w14:paraId="47876B10" w14:textId="77777777" w:rsidR="008E7168" w:rsidRPr="00FD3780" w:rsidRDefault="00000000">
      <w:pPr>
        <w:pStyle w:val="a6"/>
        <w:spacing w:before="214" w:line="364" w:lineRule="auto"/>
        <w:ind w:right="474"/>
        <w:rPr>
          <w:rFonts w:ascii="仿宋_GB2312" w:eastAsia="仿宋_GB2312" w:hAnsi="Tahoma" w:cstheme="minorBidi"/>
          <w:sz w:val="21"/>
          <w:szCs w:val="21"/>
          <w:lang w:val="en-US" w:bidi="ar-SA"/>
        </w:rPr>
      </w:pPr>
      <w:r w:rsidRPr="00FD3780">
        <w:rPr>
          <w:rFonts w:ascii="仿宋_GB2312" w:eastAsia="仿宋_GB2312" w:hAnsi="Tahoma" w:cstheme="minorBidi" w:hint="eastAsia"/>
          <w:sz w:val="21"/>
          <w:szCs w:val="21"/>
          <w:lang w:val="en-US" w:bidi="ar-SA"/>
        </w:rPr>
        <w:t>中粮糖业（漳州）有限公司：</w:t>
      </w:r>
    </w:p>
    <w:p w14:paraId="31232CE4" w14:textId="77777777" w:rsidR="008E7168" w:rsidRPr="00FD3780" w:rsidRDefault="00000000">
      <w:pPr>
        <w:pStyle w:val="a6"/>
        <w:spacing w:after="0" w:line="360" w:lineRule="auto"/>
        <w:ind w:firstLineChars="200" w:firstLine="420"/>
        <w:jc w:val="both"/>
        <w:rPr>
          <w:rFonts w:ascii="仿宋_GB2312" w:eastAsia="仿宋_GB2312" w:hAnsi="Tahoma" w:cstheme="minorBidi"/>
          <w:sz w:val="21"/>
          <w:szCs w:val="21"/>
          <w:lang w:val="en-US" w:bidi="ar-SA"/>
        </w:rPr>
      </w:pPr>
      <w:r w:rsidRPr="00FD3780">
        <w:rPr>
          <w:rFonts w:ascii="仿宋_GB2312" w:eastAsia="仿宋_GB2312" w:hAnsi="Tahoma" w:cstheme="minorBidi" w:hint="eastAsia"/>
          <w:sz w:val="21"/>
          <w:szCs w:val="21"/>
          <w:lang w:val="en-US" w:bidi="ar-SA"/>
        </w:rPr>
        <w:t>为积极配合贵公司进行的中粮糖业控股股份有限公司年产35万吨精炼糖及年产15万吨糖类食品原材料加工项目环保“三同时”竣工验收、排污许可证申请办理及环保突发事件应急预案采购工作，有效遏制不公平竞争和违规违纪问题的发生，确保招标工作的公平、公正、公开，我们特向贵公司承诺如下事项：</w:t>
      </w:r>
    </w:p>
    <w:p w14:paraId="2D7DE5C5" w14:textId="77777777" w:rsidR="008E7168" w:rsidRPr="00FD3780" w:rsidRDefault="00000000">
      <w:pPr>
        <w:pStyle w:val="af3"/>
        <w:tabs>
          <w:tab w:val="left" w:pos="1616"/>
        </w:tabs>
        <w:spacing w:before="0" w:after="0" w:line="360" w:lineRule="auto"/>
        <w:ind w:left="0" w:right="0" w:firstLineChars="200" w:firstLine="420"/>
        <w:jc w:val="both"/>
        <w:rPr>
          <w:rFonts w:ascii="仿宋_GB2312" w:eastAsia="仿宋_GB2312" w:hAnsi="Tahoma" w:cstheme="minorBidi"/>
          <w:sz w:val="21"/>
          <w:szCs w:val="21"/>
          <w:lang w:val="en-US" w:bidi="ar-SA"/>
        </w:rPr>
      </w:pPr>
      <w:r w:rsidRPr="00FD3780">
        <w:rPr>
          <w:rFonts w:ascii="仿宋_GB2312" w:eastAsia="仿宋_GB2312" w:hAnsi="Tahoma" w:cstheme="minorBidi" w:hint="eastAsia"/>
          <w:sz w:val="21"/>
          <w:szCs w:val="21"/>
          <w:lang w:val="en-US" w:bidi="ar-SA"/>
        </w:rPr>
        <w:t>1.自觉遵守国家法律法规及中粮屯河公司有关廉政建设制度。</w:t>
      </w:r>
    </w:p>
    <w:p w14:paraId="51E48038" w14:textId="77777777" w:rsidR="008E7168" w:rsidRPr="00FD3780" w:rsidRDefault="00000000">
      <w:pPr>
        <w:pStyle w:val="af3"/>
        <w:tabs>
          <w:tab w:val="left" w:pos="1605"/>
        </w:tabs>
        <w:spacing w:before="0" w:after="0" w:line="360" w:lineRule="auto"/>
        <w:ind w:left="0" w:right="0" w:firstLineChars="200" w:firstLine="420"/>
        <w:jc w:val="both"/>
        <w:rPr>
          <w:rFonts w:ascii="仿宋_GB2312" w:eastAsia="仿宋_GB2312" w:hAnsi="Tahoma" w:cstheme="minorBidi"/>
          <w:sz w:val="21"/>
          <w:szCs w:val="21"/>
          <w:lang w:val="en-US" w:bidi="ar-SA"/>
        </w:rPr>
      </w:pPr>
      <w:r w:rsidRPr="00FD3780">
        <w:rPr>
          <w:rFonts w:ascii="仿宋_GB2312" w:eastAsia="仿宋_GB2312" w:hAnsi="Tahoma" w:cstheme="minorBidi" w:hint="eastAsia"/>
          <w:sz w:val="21"/>
          <w:szCs w:val="21"/>
          <w:lang w:val="en-US" w:bidi="ar-SA"/>
        </w:rPr>
        <w:t>2.不使用不正当手段妨碍、排挤其它投标单位或串通投标。</w:t>
      </w:r>
    </w:p>
    <w:p w14:paraId="4617D363" w14:textId="77777777" w:rsidR="008E7168" w:rsidRPr="00FD3780" w:rsidRDefault="00000000">
      <w:pPr>
        <w:pStyle w:val="af3"/>
        <w:tabs>
          <w:tab w:val="left" w:pos="1605"/>
        </w:tabs>
        <w:spacing w:before="0" w:after="0" w:line="360" w:lineRule="auto"/>
        <w:ind w:left="0" w:right="0" w:firstLineChars="200" w:firstLine="420"/>
        <w:jc w:val="both"/>
        <w:rPr>
          <w:rFonts w:ascii="仿宋_GB2312" w:eastAsia="仿宋_GB2312" w:hAnsi="Tahoma" w:cstheme="minorBidi"/>
          <w:sz w:val="21"/>
          <w:szCs w:val="21"/>
          <w:lang w:val="en-US" w:bidi="ar-SA"/>
        </w:rPr>
      </w:pPr>
      <w:r w:rsidRPr="00FD3780">
        <w:rPr>
          <w:rFonts w:ascii="仿宋_GB2312" w:eastAsia="仿宋_GB2312" w:hAnsi="Tahoma" w:cstheme="minorBidi" w:hint="eastAsia"/>
          <w:sz w:val="21"/>
          <w:szCs w:val="21"/>
          <w:lang w:val="en-US" w:bidi="ar-SA"/>
        </w:rPr>
        <w:t>3.按照招标文件规定的方式进行投标，不隐瞒本单位投标资质的真实情况，投标资质符合规定；保证不会以其他人名义投标或者以其他方式弄虚作假，骗取中标。</w:t>
      </w:r>
    </w:p>
    <w:p w14:paraId="1B155E26" w14:textId="77777777" w:rsidR="008E7168" w:rsidRPr="00FD3780" w:rsidRDefault="00000000">
      <w:pPr>
        <w:pStyle w:val="af3"/>
        <w:tabs>
          <w:tab w:val="left" w:pos="1605"/>
        </w:tabs>
        <w:spacing w:before="0" w:after="0" w:line="360" w:lineRule="auto"/>
        <w:ind w:left="0" w:right="0" w:firstLineChars="200" w:firstLine="420"/>
        <w:jc w:val="both"/>
        <w:rPr>
          <w:rFonts w:ascii="仿宋_GB2312" w:eastAsia="仿宋_GB2312" w:hAnsi="Tahoma" w:cstheme="minorBidi"/>
          <w:sz w:val="21"/>
          <w:szCs w:val="21"/>
          <w:lang w:val="en-US" w:bidi="ar-SA"/>
        </w:rPr>
      </w:pPr>
      <w:r w:rsidRPr="00FD3780">
        <w:rPr>
          <w:rFonts w:ascii="仿宋_GB2312" w:eastAsia="仿宋_GB2312" w:hAnsi="Tahoma" w:cstheme="minorBidi" w:hint="eastAsia"/>
          <w:sz w:val="21"/>
          <w:szCs w:val="21"/>
          <w:lang w:val="en-US" w:bidi="ar-SA"/>
        </w:rPr>
        <w:t>4.不将主体、关键性工作进行分包（包括贴牌生产、转包等）。</w:t>
      </w:r>
    </w:p>
    <w:p w14:paraId="1DC9A1D6" w14:textId="77777777" w:rsidR="008E7168" w:rsidRPr="00FD3780" w:rsidRDefault="00000000">
      <w:pPr>
        <w:pStyle w:val="af3"/>
        <w:tabs>
          <w:tab w:val="left" w:pos="1605"/>
        </w:tabs>
        <w:spacing w:before="0" w:after="0" w:line="360" w:lineRule="auto"/>
        <w:ind w:left="0" w:right="0" w:firstLineChars="200" w:firstLine="420"/>
        <w:jc w:val="both"/>
        <w:rPr>
          <w:rFonts w:ascii="仿宋_GB2312" w:eastAsia="仿宋_GB2312" w:hAnsi="Tahoma" w:cstheme="minorBidi"/>
          <w:sz w:val="21"/>
          <w:szCs w:val="21"/>
          <w:lang w:val="en-US" w:bidi="ar-SA"/>
        </w:rPr>
      </w:pPr>
      <w:r w:rsidRPr="00FD3780">
        <w:rPr>
          <w:rFonts w:ascii="仿宋_GB2312" w:eastAsia="仿宋_GB2312" w:hAnsi="Tahoma" w:cstheme="minorBidi" w:hint="eastAsia"/>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5B5253E6" w14:textId="77777777" w:rsidR="008E7168" w:rsidRPr="00FD3780" w:rsidRDefault="00000000">
      <w:pPr>
        <w:pStyle w:val="af3"/>
        <w:tabs>
          <w:tab w:val="left" w:pos="1605"/>
        </w:tabs>
        <w:spacing w:before="0" w:after="0" w:line="360" w:lineRule="auto"/>
        <w:ind w:left="0" w:right="0" w:firstLineChars="200" w:firstLine="420"/>
        <w:jc w:val="both"/>
        <w:rPr>
          <w:rFonts w:ascii="仿宋_GB2312" w:eastAsia="仿宋_GB2312" w:hAnsi="Tahoma" w:cstheme="minorBidi"/>
          <w:sz w:val="21"/>
          <w:szCs w:val="21"/>
          <w:lang w:val="en-US" w:bidi="ar-SA"/>
        </w:rPr>
      </w:pPr>
      <w:r w:rsidRPr="00FD3780">
        <w:rPr>
          <w:rFonts w:ascii="仿宋_GB2312" w:eastAsia="仿宋_GB2312" w:hAnsi="Tahoma" w:cstheme="minorBidi" w:hint="eastAsia"/>
          <w:sz w:val="21"/>
          <w:szCs w:val="21"/>
          <w:lang w:val="en-US" w:bidi="ar-SA"/>
        </w:rPr>
        <w:t>6.不向贵公司涉及招标的部门及个人支付好处费、介绍费；购置或提供通讯工具、交通工具、电脑等。</w:t>
      </w:r>
    </w:p>
    <w:p w14:paraId="00699180" w14:textId="77777777" w:rsidR="008E7168" w:rsidRPr="00FD3780" w:rsidRDefault="00000000">
      <w:pPr>
        <w:spacing w:line="360" w:lineRule="auto"/>
        <w:ind w:firstLineChars="200" w:firstLine="420"/>
        <w:rPr>
          <w:rFonts w:ascii="仿宋_GB2312" w:eastAsia="仿宋_GB2312"/>
          <w:sz w:val="28"/>
          <w:szCs w:val="28"/>
        </w:rPr>
      </w:pPr>
      <w:r w:rsidRPr="00FD3780">
        <w:rPr>
          <w:rFonts w:ascii="仿宋_GB2312" w:eastAsia="仿宋_GB2312" w:hAnsi="Tahoma" w:hint="eastAsia"/>
          <w:szCs w:val="21"/>
        </w:rPr>
        <w:t>7.一旦发现相关人员在招标过程中有索要财物等不廉洁行为，坚决予以抵制，并及时向贵公司纪检监察部举报（举报电话：010-85017235/ 0991-6173321）。</w:t>
      </w:r>
    </w:p>
    <w:p w14:paraId="6CFF8109" w14:textId="77777777" w:rsidR="008E7168" w:rsidRPr="00FD3780" w:rsidRDefault="00000000">
      <w:pPr>
        <w:pStyle w:val="af3"/>
        <w:tabs>
          <w:tab w:val="left" w:pos="1605"/>
        </w:tabs>
        <w:spacing w:before="0" w:after="0" w:line="360" w:lineRule="auto"/>
        <w:ind w:left="0" w:right="0" w:firstLineChars="200" w:firstLine="420"/>
        <w:jc w:val="both"/>
        <w:rPr>
          <w:rFonts w:ascii="仿宋_GB2312" w:eastAsia="仿宋_GB2312" w:hAnsi="Tahoma" w:cstheme="minorBidi"/>
          <w:sz w:val="21"/>
          <w:szCs w:val="21"/>
          <w:lang w:val="en-US" w:bidi="ar-SA"/>
        </w:rPr>
      </w:pPr>
      <w:r w:rsidRPr="00FD3780">
        <w:rPr>
          <w:rFonts w:ascii="仿宋_GB2312" w:eastAsia="仿宋_GB2312" w:hAnsi="Tahoma" w:cstheme="minorBidi" w:hint="eastAsia"/>
          <w:sz w:val="21"/>
          <w:szCs w:val="21"/>
          <w:lang w:val="en-US" w:bidi="ar-SA"/>
        </w:rPr>
        <w:t>8.我方自愿将</w:t>
      </w:r>
      <w:proofErr w:type="gramStart"/>
      <w:r w:rsidRPr="00FD3780">
        <w:rPr>
          <w:rFonts w:ascii="仿宋_GB2312" w:eastAsia="仿宋_GB2312" w:hAnsi="Tahoma" w:cstheme="minorBidi" w:hint="eastAsia"/>
          <w:sz w:val="21"/>
          <w:szCs w:val="21"/>
          <w:lang w:val="en-US" w:bidi="ar-SA"/>
        </w:rPr>
        <w:t>本承诺</w:t>
      </w:r>
      <w:proofErr w:type="gramEnd"/>
      <w:r w:rsidRPr="00FD3780">
        <w:rPr>
          <w:rFonts w:ascii="仿宋_GB2312" w:eastAsia="仿宋_GB2312" w:hAnsi="Tahoma" w:cstheme="minorBidi" w:hint="eastAsia"/>
          <w:sz w:val="21"/>
          <w:szCs w:val="21"/>
          <w:lang w:val="en-US" w:bidi="ar-SA"/>
        </w:rPr>
        <w:t>书作为投标文件及合同的附件， 具有同等的法律效力。</w:t>
      </w:r>
    </w:p>
    <w:p w14:paraId="2106368D" w14:textId="77777777" w:rsidR="008E7168" w:rsidRPr="00FD3780" w:rsidRDefault="00000000">
      <w:pPr>
        <w:pStyle w:val="af3"/>
        <w:tabs>
          <w:tab w:val="left" w:pos="1605"/>
        </w:tabs>
        <w:spacing w:before="0" w:after="0" w:line="360" w:lineRule="auto"/>
        <w:ind w:left="0" w:right="0" w:firstLineChars="200" w:firstLine="420"/>
        <w:jc w:val="both"/>
        <w:rPr>
          <w:rFonts w:ascii="仿宋_GB2312" w:eastAsia="仿宋_GB2312" w:hAnsi="Tahoma" w:cstheme="minorBidi"/>
          <w:sz w:val="21"/>
          <w:szCs w:val="21"/>
          <w:lang w:val="en-US" w:bidi="ar-SA"/>
        </w:rPr>
      </w:pPr>
      <w:r w:rsidRPr="00FD3780">
        <w:rPr>
          <w:rFonts w:ascii="仿宋_GB2312" w:eastAsia="仿宋_GB2312" w:hAnsi="Tahoma" w:cstheme="minorBidi" w:hint="eastAsia"/>
          <w:sz w:val="21"/>
          <w:szCs w:val="21"/>
          <w:lang w:val="en-US" w:bidi="ar-SA"/>
        </w:rPr>
        <w:t>9.若违反上述承诺或违反有关法律法规及贵公司有关规定，我方自愿永久放弃参与贵公司的所有业务往来，并承担贵公司制度规定的一切法律责任。</w:t>
      </w:r>
    </w:p>
    <w:p w14:paraId="06677FE4" w14:textId="77777777" w:rsidR="008E7168" w:rsidRPr="00FD3780" w:rsidRDefault="00000000">
      <w:pPr>
        <w:pStyle w:val="af3"/>
        <w:tabs>
          <w:tab w:val="left" w:pos="1763"/>
        </w:tabs>
        <w:spacing w:before="0" w:after="0" w:line="360" w:lineRule="auto"/>
        <w:ind w:left="0" w:right="0" w:firstLineChars="200" w:firstLine="420"/>
        <w:jc w:val="both"/>
        <w:rPr>
          <w:rFonts w:ascii="仿宋_GB2312" w:eastAsia="仿宋_GB2312" w:hAnsi="Tahoma" w:cstheme="minorBidi"/>
          <w:sz w:val="21"/>
          <w:szCs w:val="21"/>
          <w:lang w:val="en-US" w:bidi="ar-SA"/>
        </w:rPr>
      </w:pPr>
      <w:r w:rsidRPr="00FD3780">
        <w:rPr>
          <w:rFonts w:ascii="仿宋_GB2312" w:eastAsia="仿宋_GB2312" w:hAnsi="Tahoma" w:cstheme="minorBidi" w:hint="eastAsia"/>
          <w:sz w:val="21"/>
          <w:szCs w:val="21"/>
          <w:lang w:val="en-US" w:bidi="ar-SA"/>
        </w:rPr>
        <w:t>10本承诺书自签署之日起生效。</w:t>
      </w:r>
    </w:p>
    <w:p w14:paraId="4BA1F7F0" w14:textId="77777777" w:rsidR="008E7168" w:rsidRPr="00FD3780" w:rsidRDefault="008E7168">
      <w:pPr>
        <w:pStyle w:val="a6"/>
        <w:rPr>
          <w:rFonts w:ascii="仿宋_GB2312" w:eastAsia="仿宋_GB2312" w:hAnsi="Tahoma" w:cstheme="minorBidi"/>
          <w:sz w:val="21"/>
          <w:szCs w:val="21"/>
          <w:lang w:val="en-US" w:bidi="ar-SA"/>
        </w:rPr>
      </w:pPr>
    </w:p>
    <w:p w14:paraId="1FB18F2D" w14:textId="77777777" w:rsidR="008E7168" w:rsidRPr="00FD3780" w:rsidRDefault="008E7168">
      <w:pPr>
        <w:pStyle w:val="a6"/>
        <w:spacing w:before="233"/>
        <w:ind w:left="2883" w:firstLineChars="1300" w:firstLine="2730"/>
        <w:rPr>
          <w:rFonts w:ascii="仿宋_GB2312" w:eastAsia="仿宋_GB2312" w:hAnsi="Tahoma" w:cstheme="minorBidi"/>
          <w:sz w:val="21"/>
          <w:szCs w:val="21"/>
          <w:lang w:val="en-US" w:bidi="ar-SA"/>
        </w:rPr>
      </w:pPr>
    </w:p>
    <w:p w14:paraId="79CE74C8" w14:textId="77777777" w:rsidR="008E7168" w:rsidRPr="00FD3780" w:rsidRDefault="008E7168">
      <w:pPr>
        <w:pStyle w:val="a6"/>
        <w:spacing w:before="233"/>
        <w:ind w:left="2883" w:firstLineChars="1300" w:firstLine="2730"/>
        <w:rPr>
          <w:rFonts w:ascii="仿宋_GB2312" w:eastAsia="仿宋_GB2312" w:hAnsi="Tahoma" w:cstheme="minorBidi"/>
          <w:sz w:val="21"/>
          <w:szCs w:val="21"/>
          <w:lang w:val="en-US" w:bidi="ar-SA"/>
        </w:rPr>
      </w:pPr>
    </w:p>
    <w:p w14:paraId="006308C8" w14:textId="77777777" w:rsidR="008E7168" w:rsidRPr="00FD3780" w:rsidRDefault="00000000">
      <w:pPr>
        <w:pStyle w:val="a6"/>
        <w:spacing w:before="233"/>
        <w:ind w:left="2883" w:firstLineChars="1300" w:firstLine="2730"/>
        <w:rPr>
          <w:rFonts w:ascii="仿宋_GB2312" w:eastAsia="仿宋_GB2312" w:hAnsi="Tahoma" w:cstheme="minorBidi"/>
          <w:sz w:val="21"/>
          <w:szCs w:val="21"/>
          <w:lang w:val="en-US" w:bidi="ar-SA"/>
        </w:rPr>
      </w:pPr>
      <w:r w:rsidRPr="00FD3780">
        <w:rPr>
          <w:rFonts w:ascii="仿宋_GB2312" w:eastAsia="仿宋_GB2312" w:hAnsi="Tahoma" w:cstheme="minorBidi" w:hint="eastAsia"/>
          <w:sz w:val="21"/>
          <w:szCs w:val="21"/>
          <w:lang w:val="en-US" w:bidi="ar-SA"/>
        </w:rPr>
        <w:t>投标单位（公章）：</w:t>
      </w:r>
    </w:p>
    <w:p w14:paraId="72549853" w14:textId="77777777" w:rsidR="008E7168" w:rsidRPr="00FD3780" w:rsidRDefault="00000000">
      <w:pPr>
        <w:pStyle w:val="a6"/>
        <w:spacing w:before="214"/>
        <w:ind w:left="2883" w:firstLineChars="1300" w:firstLine="2730"/>
        <w:rPr>
          <w:rFonts w:ascii="仿宋_GB2312" w:eastAsia="仿宋_GB2312" w:hAnsi="Tahoma" w:cstheme="minorBidi"/>
          <w:sz w:val="21"/>
          <w:szCs w:val="21"/>
          <w:lang w:val="en-US" w:bidi="ar-SA"/>
        </w:rPr>
      </w:pPr>
      <w:r w:rsidRPr="00FD3780">
        <w:rPr>
          <w:rFonts w:ascii="仿宋_GB2312" w:eastAsia="仿宋_GB2312" w:hAnsi="Tahoma" w:cstheme="minorBidi" w:hint="eastAsia"/>
          <w:sz w:val="21"/>
          <w:szCs w:val="21"/>
          <w:lang w:val="en-US" w:bidi="ar-SA"/>
        </w:rPr>
        <w:t>法定代表人或授权代理人（签名）：</w:t>
      </w:r>
    </w:p>
    <w:p w14:paraId="3264A6C9" w14:textId="77777777" w:rsidR="008E7168" w:rsidRPr="00FD3780" w:rsidRDefault="00000000">
      <w:pPr>
        <w:pStyle w:val="a6"/>
        <w:spacing w:before="214"/>
        <w:ind w:firstLineChars="2700" w:firstLine="5670"/>
        <w:rPr>
          <w:rFonts w:ascii="仿宋_GB2312" w:eastAsia="仿宋_GB2312" w:hAnsi="Tahoma" w:cstheme="minorBidi"/>
          <w:sz w:val="21"/>
          <w:szCs w:val="21"/>
          <w:lang w:val="en-US" w:bidi="ar-SA"/>
        </w:rPr>
        <w:sectPr w:rsidR="008E7168" w:rsidRPr="00FD3780" w:rsidSect="00082387">
          <w:pgSz w:w="11910" w:h="16840"/>
          <w:pgMar w:top="1980" w:right="1160" w:bottom="1160" w:left="1160" w:header="720" w:footer="720" w:gutter="0"/>
          <w:cols w:space="720"/>
        </w:sectPr>
      </w:pPr>
      <w:r w:rsidRPr="00FD3780">
        <w:rPr>
          <w:rFonts w:ascii="仿宋_GB2312" w:eastAsia="仿宋_GB2312" w:hAnsi="Tahoma" w:cstheme="minorBidi" w:hint="eastAsia"/>
          <w:sz w:val="21"/>
          <w:szCs w:val="21"/>
          <w:lang w:val="en-US" w:bidi="ar-SA"/>
        </w:rPr>
        <w:t>日期：    年     月      日</w:t>
      </w:r>
    </w:p>
    <w:p w14:paraId="5A5F2DD5" w14:textId="77777777" w:rsidR="008E7168" w:rsidRPr="00FD3780" w:rsidRDefault="00000000">
      <w:pPr>
        <w:spacing w:line="360" w:lineRule="auto"/>
        <w:ind w:firstLineChars="200" w:firstLine="562"/>
        <w:jc w:val="center"/>
        <w:rPr>
          <w:rFonts w:ascii="仿宋_GB2312" w:eastAsia="仿宋_GB2312" w:hAnsi="仿宋_GB2312" w:cs="仿宋_GB2312"/>
          <w:b/>
          <w:bCs/>
          <w:sz w:val="28"/>
          <w:szCs w:val="28"/>
        </w:rPr>
      </w:pPr>
      <w:r w:rsidRPr="00FD3780">
        <w:rPr>
          <w:rFonts w:ascii="仿宋_GB2312" w:eastAsia="仿宋_GB2312" w:hAnsi="仿宋_GB2312" w:cs="仿宋_GB2312" w:hint="eastAsia"/>
          <w:b/>
          <w:bCs/>
          <w:kern w:val="0"/>
          <w:sz w:val="28"/>
          <w:szCs w:val="28"/>
        </w:rPr>
        <w:lastRenderedPageBreak/>
        <w:t>七、报价单</w:t>
      </w:r>
    </w:p>
    <w:p w14:paraId="106E22CB" w14:textId="77777777" w:rsidR="008E7168" w:rsidRPr="00FD3780" w:rsidRDefault="00000000">
      <w:pPr>
        <w:widowControl/>
        <w:adjustRightInd w:val="0"/>
        <w:snapToGrid w:val="0"/>
        <w:spacing w:after="200" w:line="400" w:lineRule="exact"/>
        <w:ind w:firstLineChars="300" w:firstLine="540"/>
        <w:jc w:val="left"/>
        <w:rPr>
          <w:rFonts w:asciiTheme="minorEastAsia" w:hAnsiTheme="minorEastAsia" w:cstheme="minorEastAsia"/>
          <w:sz w:val="18"/>
          <w:szCs w:val="18"/>
        </w:rPr>
      </w:pPr>
      <w:r w:rsidRPr="00FD3780">
        <w:rPr>
          <w:rFonts w:asciiTheme="minorEastAsia" w:hAnsiTheme="minorEastAsia" w:cstheme="minorEastAsia" w:hint="eastAsia"/>
          <w:sz w:val="18"/>
          <w:szCs w:val="18"/>
        </w:rPr>
        <w:t>根据你公司中粮糖业控股股份有限公司年产35万吨精炼糖及年产15万吨糖类食品原材料加工项目中粮糖业（漳州）有限公司环保“三同时”竣工验收、排污许可证申请办理及环保突发事件应急预案</w:t>
      </w:r>
      <w:proofErr w:type="gramStart"/>
      <w:r w:rsidRPr="00FD3780">
        <w:rPr>
          <w:rFonts w:asciiTheme="minorEastAsia" w:hAnsiTheme="minorEastAsia" w:cstheme="minorEastAsia" w:hint="eastAsia"/>
          <w:sz w:val="18"/>
          <w:szCs w:val="18"/>
        </w:rPr>
        <w:t>询</w:t>
      </w:r>
      <w:proofErr w:type="gramEnd"/>
      <w:r w:rsidRPr="00FD3780">
        <w:rPr>
          <w:rFonts w:asciiTheme="minorEastAsia" w:hAnsiTheme="minorEastAsia" w:cstheme="minorEastAsia" w:hint="eastAsia"/>
          <w:sz w:val="18"/>
          <w:szCs w:val="18"/>
        </w:rPr>
        <w:t>比价文件，遵照《中华人民共和国招标投标法》等有关规定，经研究上述</w:t>
      </w:r>
      <w:proofErr w:type="gramStart"/>
      <w:r w:rsidRPr="00FD3780">
        <w:rPr>
          <w:rFonts w:asciiTheme="minorEastAsia" w:hAnsiTheme="minorEastAsia" w:cstheme="minorEastAsia" w:hint="eastAsia"/>
          <w:sz w:val="18"/>
          <w:szCs w:val="18"/>
        </w:rPr>
        <w:t>询</w:t>
      </w:r>
      <w:proofErr w:type="gramEnd"/>
      <w:r w:rsidRPr="00FD3780">
        <w:rPr>
          <w:rFonts w:asciiTheme="minorEastAsia" w:hAnsiTheme="minorEastAsia" w:cstheme="minorEastAsia" w:hint="eastAsia"/>
          <w:sz w:val="18"/>
          <w:szCs w:val="18"/>
        </w:rPr>
        <w:t>比价文件的投标须知、合同条款、服务标准及其他有关文件后，我方报价如下</w:t>
      </w:r>
    </w:p>
    <w:tbl>
      <w:tblPr>
        <w:tblW w:w="11756"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1227"/>
        <w:gridCol w:w="3207"/>
        <w:gridCol w:w="1681"/>
        <w:gridCol w:w="1616"/>
        <w:gridCol w:w="1770"/>
        <w:gridCol w:w="2255"/>
      </w:tblGrid>
      <w:tr w:rsidR="00FD3780" w:rsidRPr="00FD3780" w14:paraId="374F5F70" w14:textId="77777777">
        <w:trPr>
          <w:trHeight w:hRule="exact" w:val="348"/>
          <w:jc w:val="center"/>
        </w:trPr>
        <w:tc>
          <w:tcPr>
            <w:tcW w:w="1227" w:type="dxa"/>
            <w:vAlign w:val="center"/>
          </w:tcPr>
          <w:p w14:paraId="6C397420" w14:textId="77777777" w:rsidR="008E7168" w:rsidRPr="00FD3780" w:rsidRDefault="00000000">
            <w:pPr>
              <w:tabs>
                <w:tab w:val="left" w:pos="5760"/>
              </w:tabs>
              <w:spacing w:line="300" w:lineRule="auto"/>
              <w:jc w:val="center"/>
              <w:rPr>
                <w:rFonts w:asciiTheme="minorEastAsia" w:hAnsiTheme="minorEastAsia" w:cstheme="minorEastAsia"/>
                <w:szCs w:val="21"/>
              </w:rPr>
            </w:pPr>
            <w:r w:rsidRPr="00FD3780">
              <w:rPr>
                <w:rFonts w:asciiTheme="minorEastAsia" w:hAnsiTheme="minorEastAsia" w:cstheme="minorEastAsia" w:hint="eastAsia"/>
                <w:szCs w:val="21"/>
              </w:rPr>
              <w:t>序号</w:t>
            </w:r>
          </w:p>
        </w:tc>
        <w:tc>
          <w:tcPr>
            <w:tcW w:w="3207" w:type="dxa"/>
            <w:vAlign w:val="center"/>
          </w:tcPr>
          <w:p w14:paraId="7328DA2C" w14:textId="77777777" w:rsidR="008E7168" w:rsidRPr="00FD3780" w:rsidRDefault="00000000">
            <w:pPr>
              <w:tabs>
                <w:tab w:val="left" w:pos="5760"/>
              </w:tabs>
              <w:spacing w:line="300" w:lineRule="auto"/>
              <w:jc w:val="center"/>
              <w:rPr>
                <w:rFonts w:asciiTheme="minorEastAsia" w:hAnsiTheme="minorEastAsia" w:cstheme="minorEastAsia"/>
                <w:szCs w:val="21"/>
              </w:rPr>
            </w:pPr>
            <w:r w:rsidRPr="00FD3780">
              <w:rPr>
                <w:rFonts w:asciiTheme="minorEastAsia" w:hAnsiTheme="minorEastAsia" w:cstheme="minorEastAsia" w:hint="eastAsia"/>
                <w:szCs w:val="21"/>
              </w:rPr>
              <w:t>服务内容</w:t>
            </w:r>
          </w:p>
        </w:tc>
        <w:tc>
          <w:tcPr>
            <w:tcW w:w="1681" w:type="dxa"/>
            <w:vAlign w:val="center"/>
          </w:tcPr>
          <w:p w14:paraId="0146AF37" w14:textId="77777777" w:rsidR="008E7168" w:rsidRPr="00FD3780" w:rsidRDefault="00000000">
            <w:pPr>
              <w:tabs>
                <w:tab w:val="left" w:pos="5760"/>
              </w:tabs>
              <w:spacing w:line="300" w:lineRule="auto"/>
              <w:jc w:val="center"/>
              <w:rPr>
                <w:rFonts w:asciiTheme="minorEastAsia" w:hAnsiTheme="minorEastAsia" w:cstheme="minorEastAsia"/>
                <w:szCs w:val="21"/>
              </w:rPr>
            </w:pPr>
            <w:r w:rsidRPr="00FD3780">
              <w:rPr>
                <w:rFonts w:asciiTheme="minorEastAsia" w:hAnsiTheme="minorEastAsia" w:cstheme="minorEastAsia" w:hint="eastAsia"/>
                <w:szCs w:val="21"/>
              </w:rPr>
              <w:t>服务成果</w:t>
            </w:r>
          </w:p>
        </w:tc>
        <w:tc>
          <w:tcPr>
            <w:tcW w:w="1616" w:type="dxa"/>
            <w:vAlign w:val="center"/>
          </w:tcPr>
          <w:p w14:paraId="0FBC93BF" w14:textId="77777777" w:rsidR="008E7168" w:rsidRPr="00FD3780" w:rsidRDefault="00000000">
            <w:pPr>
              <w:tabs>
                <w:tab w:val="left" w:pos="5760"/>
              </w:tabs>
              <w:spacing w:line="300" w:lineRule="auto"/>
              <w:jc w:val="center"/>
              <w:rPr>
                <w:rFonts w:asciiTheme="minorEastAsia" w:hAnsiTheme="minorEastAsia" w:cstheme="minorEastAsia"/>
                <w:szCs w:val="21"/>
              </w:rPr>
            </w:pPr>
            <w:r w:rsidRPr="00FD3780">
              <w:rPr>
                <w:rFonts w:asciiTheme="minorEastAsia" w:hAnsiTheme="minorEastAsia" w:cstheme="minorEastAsia" w:hint="eastAsia"/>
                <w:szCs w:val="21"/>
              </w:rPr>
              <w:t>工作量</w:t>
            </w:r>
          </w:p>
        </w:tc>
        <w:tc>
          <w:tcPr>
            <w:tcW w:w="1770" w:type="dxa"/>
            <w:vAlign w:val="center"/>
          </w:tcPr>
          <w:p w14:paraId="507CB3CB" w14:textId="77777777" w:rsidR="008E7168" w:rsidRPr="00FD3780" w:rsidRDefault="00000000">
            <w:pPr>
              <w:tabs>
                <w:tab w:val="left" w:pos="5760"/>
              </w:tabs>
              <w:spacing w:line="300" w:lineRule="auto"/>
              <w:jc w:val="center"/>
              <w:rPr>
                <w:rFonts w:asciiTheme="minorEastAsia" w:hAnsiTheme="minorEastAsia" w:cstheme="minorEastAsia"/>
                <w:szCs w:val="21"/>
              </w:rPr>
            </w:pPr>
            <w:r w:rsidRPr="00FD3780">
              <w:rPr>
                <w:rFonts w:asciiTheme="minorEastAsia" w:hAnsiTheme="minorEastAsia" w:cstheme="minorEastAsia" w:hint="eastAsia"/>
                <w:szCs w:val="21"/>
              </w:rPr>
              <w:t>单位</w:t>
            </w:r>
          </w:p>
        </w:tc>
        <w:tc>
          <w:tcPr>
            <w:tcW w:w="2255" w:type="dxa"/>
            <w:vAlign w:val="center"/>
          </w:tcPr>
          <w:p w14:paraId="5B0A5AEF" w14:textId="77777777" w:rsidR="008E7168" w:rsidRPr="00FD3780" w:rsidRDefault="00000000">
            <w:pPr>
              <w:tabs>
                <w:tab w:val="left" w:pos="5760"/>
              </w:tabs>
              <w:spacing w:line="300" w:lineRule="auto"/>
              <w:jc w:val="center"/>
              <w:rPr>
                <w:rFonts w:asciiTheme="minorEastAsia" w:hAnsiTheme="minorEastAsia" w:cstheme="minorEastAsia"/>
                <w:szCs w:val="21"/>
              </w:rPr>
            </w:pPr>
            <w:r w:rsidRPr="00FD3780">
              <w:rPr>
                <w:rFonts w:asciiTheme="minorEastAsia" w:hAnsiTheme="minorEastAsia" w:cstheme="minorEastAsia" w:hint="eastAsia"/>
                <w:szCs w:val="21"/>
              </w:rPr>
              <w:t>总价（元）</w:t>
            </w:r>
          </w:p>
        </w:tc>
      </w:tr>
      <w:tr w:rsidR="00FD3780" w:rsidRPr="00FD3780" w14:paraId="5690EA3E" w14:textId="77777777">
        <w:trPr>
          <w:trHeight w:hRule="exact" w:val="1099"/>
          <w:jc w:val="center"/>
        </w:trPr>
        <w:tc>
          <w:tcPr>
            <w:tcW w:w="1227" w:type="dxa"/>
            <w:vAlign w:val="center"/>
          </w:tcPr>
          <w:p w14:paraId="7B0D12A4" w14:textId="77777777" w:rsidR="008E7168" w:rsidRPr="00FD3780" w:rsidRDefault="00000000">
            <w:pPr>
              <w:tabs>
                <w:tab w:val="left" w:pos="5760"/>
              </w:tabs>
              <w:spacing w:line="300" w:lineRule="auto"/>
              <w:jc w:val="center"/>
              <w:rPr>
                <w:rFonts w:asciiTheme="minorEastAsia" w:hAnsiTheme="minorEastAsia" w:cstheme="minorEastAsia"/>
                <w:szCs w:val="21"/>
              </w:rPr>
            </w:pPr>
            <w:r w:rsidRPr="00FD3780">
              <w:rPr>
                <w:rFonts w:asciiTheme="minorEastAsia" w:hAnsiTheme="minorEastAsia" w:cstheme="minorEastAsia" w:hint="eastAsia"/>
                <w:szCs w:val="21"/>
              </w:rPr>
              <w:t>1</w:t>
            </w:r>
          </w:p>
        </w:tc>
        <w:tc>
          <w:tcPr>
            <w:tcW w:w="3207" w:type="dxa"/>
            <w:vAlign w:val="center"/>
          </w:tcPr>
          <w:p w14:paraId="3F911E4E" w14:textId="77777777" w:rsidR="008E7168" w:rsidRPr="00FD3780" w:rsidRDefault="00000000">
            <w:pPr>
              <w:tabs>
                <w:tab w:val="left" w:pos="5760"/>
              </w:tabs>
              <w:spacing w:line="300" w:lineRule="auto"/>
              <w:jc w:val="center"/>
              <w:rPr>
                <w:sz w:val="16"/>
                <w:szCs w:val="16"/>
              </w:rPr>
            </w:pPr>
            <w:r w:rsidRPr="00FD3780">
              <w:rPr>
                <w:rFonts w:asciiTheme="minorEastAsia" w:hAnsiTheme="minorEastAsia" w:cstheme="minorEastAsia" w:hint="eastAsia"/>
                <w:sz w:val="18"/>
                <w:szCs w:val="18"/>
              </w:rPr>
              <w:t>环保“三同时”竣工验收、排污许可证申请办理及环保突发事件应急预案</w:t>
            </w:r>
          </w:p>
        </w:tc>
        <w:tc>
          <w:tcPr>
            <w:tcW w:w="1681" w:type="dxa"/>
            <w:vAlign w:val="center"/>
          </w:tcPr>
          <w:p w14:paraId="3D447293" w14:textId="77777777" w:rsidR="008E7168" w:rsidRPr="00FD3780" w:rsidRDefault="008E7168">
            <w:pPr>
              <w:tabs>
                <w:tab w:val="left" w:pos="5760"/>
              </w:tabs>
              <w:spacing w:line="300" w:lineRule="auto"/>
              <w:jc w:val="center"/>
              <w:rPr>
                <w:rFonts w:asciiTheme="minorEastAsia" w:hAnsiTheme="minorEastAsia" w:cstheme="minorEastAsia"/>
                <w:sz w:val="16"/>
                <w:szCs w:val="16"/>
              </w:rPr>
            </w:pPr>
          </w:p>
        </w:tc>
        <w:tc>
          <w:tcPr>
            <w:tcW w:w="1616" w:type="dxa"/>
            <w:vAlign w:val="center"/>
          </w:tcPr>
          <w:p w14:paraId="05EC3BE3" w14:textId="77777777" w:rsidR="008E7168" w:rsidRPr="00FD3780" w:rsidRDefault="008E7168">
            <w:pPr>
              <w:jc w:val="center"/>
              <w:rPr>
                <w:rFonts w:asciiTheme="minorEastAsia" w:hAnsiTheme="minorEastAsia" w:cstheme="minorEastAsia"/>
                <w:szCs w:val="21"/>
              </w:rPr>
            </w:pPr>
          </w:p>
        </w:tc>
        <w:tc>
          <w:tcPr>
            <w:tcW w:w="1770" w:type="dxa"/>
            <w:vAlign w:val="center"/>
          </w:tcPr>
          <w:p w14:paraId="52C215B5" w14:textId="77777777" w:rsidR="008E7168" w:rsidRPr="00FD3780" w:rsidRDefault="008E7168">
            <w:pPr>
              <w:tabs>
                <w:tab w:val="left" w:pos="5760"/>
              </w:tabs>
              <w:spacing w:line="300" w:lineRule="auto"/>
              <w:jc w:val="center"/>
              <w:rPr>
                <w:rFonts w:asciiTheme="minorEastAsia" w:hAnsiTheme="minorEastAsia" w:cstheme="minorEastAsia"/>
                <w:szCs w:val="21"/>
              </w:rPr>
            </w:pPr>
          </w:p>
        </w:tc>
        <w:tc>
          <w:tcPr>
            <w:tcW w:w="2255" w:type="dxa"/>
            <w:vAlign w:val="center"/>
          </w:tcPr>
          <w:p w14:paraId="7AC79AF7" w14:textId="77777777" w:rsidR="008E7168" w:rsidRPr="00FD3780" w:rsidRDefault="008E7168">
            <w:pPr>
              <w:tabs>
                <w:tab w:val="left" w:pos="5760"/>
              </w:tabs>
              <w:spacing w:line="300" w:lineRule="auto"/>
              <w:jc w:val="center"/>
              <w:rPr>
                <w:rFonts w:asciiTheme="minorEastAsia" w:hAnsiTheme="minorEastAsia" w:cstheme="minorEastAsia"/>
                <w:szCs w:val="21"/>
              </w:rPr>
            </w:pPr>
          </w:p>
        </w:tc>
      </w:tr>
      <w:tr w:rsidR="00FD3780" w:rsidRPr="00FD3780" w14:paraId="2BC07B2A" w14:textId="77777777">
        <w:trPr>
          <w:trHeight w:hRule="exact" w:val="369"/>
          <w:jc w:val="center"/>
        </w:trPr>
        <w:tc>
          <w:tcPr>
            <w:tcW w:w="1227" w:type="dxa"/>
            <w:vAlign w:val="center"/>
          </w:tcPr>
          <w:p w14:paraId="107737C0" w14:textId="77777777" w:rsidR="008E7168" w:rsidRPr="00FD3780" w:rsidRDefault="00000000">
            <w:pPr>
              <w:tabs>
                <w:tab w:val="left" w:pos="5760"/>
              </w:tabs>
              <w:spacing w:line="300" w:lineRule="auto"/>
              <w:jc w:val="center"/>
              <w:rPr>
                <w:rFonts w:asciiTheme="minorEastAsia" w:hAnsiTheme="minorEastAsia" w:cstheme="minorEastAsia"/>
                <w:szCs w:val="21"/>
              </w:rPr>
            </w:pPr>
            <w:r w:rsidRPr="00FD3780">
              <w:rPr>
                <w:rFonts w:asciiTheme="minorEastAsia" w:hAnsiTheme="minorEastAsia" w:cstheme="minorEastAsia" w:hint="eastAsia"/>
                <w:szCs w:val="21"/>
              </w:rPr>
              <w:t>合计</w:t>
            </w:r>
          </w:p>
        </w:tc>
        <w:tc>
          <w:tcPr>
            <w:tcW w:w="3207" w:type="dxa"/>
            <w:vAlign w:val="center"/>
          </w:tcPr>
          <w:p w14:paraId="48A27174" w14:textId="77777777" w:rsidR="008E7168" w:rsidRPr="00FD3780" w:rsidRDefault="008E7168">
            <w:pPr>
              <w:tabs>
                <w:tab w:val="left" w:pos="5760"/>
              </w:tabs>
              <w:spacing w:line="300" w:lineRule="auto"/>
              <w:jc w:val="center"/>
              <w:rPr>
                <w:rFonts w:asciiTheme="minorEastAsia" w:hAnsiTheme="minorEastAsia" w:cstheme="minorEastAsia"/>
                <w:szCs w:val="21"/>
              </w:rPr>
            </w:pPr>
          </w:p>
        </w:tc>
        <w:tc>
          <w:tcPr>
            <w:tcW w:w="1681" w:type="dxa"/>
            <w:vAlign w:val="center"/>
          </w:tcPr>
          <w:p w14:paraId="1AE74B88" w14:textId="77777777" w:rsidR="008E7168" w:rsidRPr="00FD3780" w:rsidRDefault="008E7168">
            <w:pPr>
              <w:tabs>
                <w:tab w:val="left" w:pos="5760"/>
              </w:tabs>
              <w:spacing w:line="300" w:lineRule="auto"/>
              <w:jc w:val="center"/>
              <w:rPr>
                <w:rFonts w:asciiTheme="minorEastAsia" w:hAnsiTheme="minorEastAsia" w:cstheme="minorEastAsia"/>
                <w:szCs w:val="21"/>
              </w:rPr>
            </w:pPr>
          </w:p>
        </w:tc>
        <w:tc>
          <w:tcPr>
            <w:tcW w:w="1616" w:type="dxa"/>
            <w:vAlign w:val="center"/>
          </w:tcPr>
          <w:p w14:paraId="36495276" w14:textId="77777777" w:rsidR="008E7168" w:rsidRPr="00FD3780" w:rsidRDefault="008E7168">
            <w:pPr>
              <w:tabs>
                <w:tab w:val="left" w:pos="5760"/>
              </w:tabs>
              <w:spacing w:line="300" w:lineRule="auto"/>
              <w:jc w:val="center"/>
              <w:rPr>
                <w:rFonts w:asciiTheme="minorEastAsia" w:hAnsiTheme="minorEastAsia" w:cstheme="minorEastAsia"/>
                <w:szCs w:val="21"/>
              </w:rPr>
            </w:pPr>
          </w:p>
        </w:tc>
        <w:tc>
          <w:tcPr>
            <w:tcW w:w="1770" w:type="dxa"/>
            <w:vAlign w:val="center"/>
          </w:tcPr>
          <w:p w14:paraId="35ED393B" w14:textId="77777777" w:rsidR="008E7168" w:rsidRPr="00FD3780" w:rsidRDefault="008E7168">
            <w:pPr>
              <w:tabs>
                <w:tab w:val="left" w:pos="5760"/>
              </w:tabs>
              <w:spacing w:line="300" w:lineRule="auto"/>
              <w:jc w:val="center"/>
              <w:rPr>
                <w:rFonts w:asciiTheme="minorEastAsia" w:hAnsiTheme="minorEastAsia" w:cstheme="minorEastAsia"/>
                <w:szCs w:val="21"/>
              </w:rPr>
            </w:pPr>
          </w:p>
        </w:tc>
        <w:tc>
          <w:tcPr>
            <w:tcW w:w="2255" w:type="dxa"/>
            <w:vAlign w:val="center"/>
          </w:tcPr>
          <w:p w14:paraId="68B96765" w14:textId="77777777" w:rsidR="008E7168" w:rsidRPr="00FD3780" w:rsidRDefault="008E7168">
            <w:pPr>
              <w:tabs>
                <w:tab w:val="left" w:pos="5760"/>
              </w:tabs>
              <w:spacing w:line="300" w:lineRule="auto"/>
              <w:jc w:val="center"/>
              <w:rPr>
                <w:rFonts w:asciiTheme="minorEastAsia" w:hAnsiTheme="minorEastAsia" w:cstheme="minorEastAsia"/>
                <w:szCs w:val="21"/>
              </w:rPr>
            </w:pPr>
          </w:p>
        </w:tc>
      </w:tr>
      <w:tr w:rsidR="00FD3780" w:rsidRPr="00FD3780" w14:paraId="7FACF78D" w14:textId="77777777">
        <w:trPr>
          <w:trHeight w:hRule="exact" w:val="293"/>
          <w:jc w:val="center"/>
        </w:trPr>
        <w:tc>
          <w:tcPr>
            <w:tcW w:w="1227" w:type="dxa"/>
            <w:vAlign w:val="center"/>
          </w:tcPr>
          <w:p w14:paraId="1241BC33" w14:textId="77777777" w:rsidR="008E7168" w:rsidRPr="00FD3780" w:rsidRDefault="00000000">
            <w:pPr>
              <w:tabs>
                <w:tab w:val="left" w:pos="5760"/>
              </w:tabs>
              <w:spacing w:line="300" w:lineRule="auto"/>
              <w:jc w:val="center"/>
              <w:rPr>
                <w:rFonts w:asciiTheme="minorEastAsia" w:hAnsiTheme="minorEastAsia" w:cstheme="minorEastAsia"/>
                <w:szCs w:val="21"/>
              </w:rPr>
            </w:pPr>
            <w:r w:rsidRPr="00FD3780">
              <w:rPr>
                <w:rFonts w:asciiTheme="minorEastAsia" w:hAnsiTheme="minorEastAsia" w:cstheme="minorEastAsia" w:hint="eastAsia"/>
                <w:szCs w:val="21"/>
              </w:rPr>
              <w:t>付款方式</w:t>
            </w:r>
          </w:p>
        </w:tc>
        <w:tc>
          <w:tcPr>
            <w:tcW w:w="8274" w:type="dxa"/>
            <w:gridSpan w:val="4"/>
            <w:vAlign w:val="center"/>
          </w:tcPr>
          <w:p w14:paraId="7EDD9E01" w14:textId="77777777" w:rsidR="008E7168" w:rsidRPr="00FD3780" w:rsidRDefault="008E7168">
            <w:pPr>
              <w:tabs>
                <w:tab w:val="left" w:pos="5760"/>
              </w:tabs>
              <w:spacing w:line="300" w:lineRule="auto"/>
              <w:jc w:val="center"/>
              <w:rPr>
                <w:rFonts w:asciiTheme="minorEastAsia" w:hAnsiTheme="minorEastAsia" w:cstheme="minorEastAsia"/>
                <w:szCs w:val="21"/>
              </w:rPr>
            </w:pPr>
          </w:p>
        </w:tc>
        <w:tc>
          <w:tcPr>
            <w:tcW w:w="2255" w:type="dxa"/>
            <w:vAlign w:val="center"/>
          </w:tcPr>
          <w:p w14:paraId="17039662" w14:textId="77777777" w:rsidR="008E7168" w:rsidRPr="00FD3780" w:rsidRDefault="008E7168">
            <w:pPr>
              <w:tabs>
                <w:tab w:val="left" w:pos="5760"/>
              </w:tabs>
              <w:spacing w:line="300" w:lineRule="auto"/>
              <w:jc w:val="center"/>
              <w:rPr>
                <w:rFonts w:asciiTheme="minorEastAsia" w:hAnsiTheme="minorEastAsia" w:cstheme="minorEastAsia"/>
                <w:szCs w:val="21"/>
              </w:rPr>
            </w:pPr>
          </w:p>
        </w:tc>
      </w:tr>
      <w:tr w:rsidR="00FD3780" w:rsidRPr="00FD3780" w14:paraId="18905282" w14:textId="77777777">
        <w:trPr>
          <w:trHeight w:hRule="exact" w:val="307"/>
          <w:jc w:val="center"/>
        </w:trPr>
        <w:tc>
          <w:tcPr>
            <w:tcW w:w="1227" w:type="dxa"/>
            <w:vAlign w:val="center"/>
          </w:tcPr>
          <w:p w14:paraId="29A1E724" w14:textId="77777777" w:rsidR="008E7168" w:rsidRPr="00FD3780" w:rsidRDefault="00000000">
            <w:pPr>
              <w:tabs>
                <w:tab w:val="left" w:pos="5760"/>
              </w:tabs>
              <w:spacing w:line="300" w:lineRule="auto"/>
              <w:jc w:val="center"/>
              <w:rPr>
                <w:rFonts w:asciiTheme="minorEastAsia" w:hAnsiTheme="minorEastAsia" w:cstheme="minorEastAsia"/>
                <w:szCs w:val="21"/>
              </w:rPr>
            </w:pPr>
            <w:r w:rsidRPr="00FD3780">
              <w:rPr>
                <w:rFonts w:asciiTheme="minorEastAsia" w:hAnsiTheme="minorEastAsia" w:cstheme="minorEastAsia" w:hint="eastAsia"/>
                <w:szCs w:val="21"/>
              </w:rPr>
              <w:t>税率</w:t>
            </w:r>
          </w:p>
        </w:tc>
        <w:tc>
          <w:tcPr>
            <w:tcW w:w="8274" w:type="dxa"/>
            <w:gridSpan w:val="4"/>
            <w:vAlign w:val="center"/>
          </w:tcPr>
          <w:p w14:paraId="432D20ED" w14:textId="77777777" w:rsidR="008E7168" w:rsidRPr="00FD3780" w:rsidRDefault="008E7168">
            <w:pPr>
              <w:tabs>
                <w:tab w:val="left" w:pos="5760"/>
              </w:tabs>
              <w:spacing w:line="300" w:lineRule="auto"/>
              <w:jc w:val="center"/>
              <w:rPr>
                <w:rFonts w:asciiTheme="minorEastAsia" w:hAnsiTheme="minorEastAsia" w:cstheme="minorEastAsia"/>
                <w:szCs w:val="21"/>
              </w:rPr>
            </w:pPr>
          </w:p>
        </w:tc>
        <w:tc>
          <w:tcPr>
            <w:tcW w:w="2255" w:type="dxa"/>
            <w:vAlign w:val="center"/>
          </w:tcPr>
          <w:p w14:paraId="3554FD90" w14:textId="77777777" w:rsidR="008E7168" w:rsidRPr="00FD3780" w:rsidRDefault="008E7168">
            <w:pPr>
              <w:tabs>
                <w:tab w:val="left" w:pos="5760"/>
              </w:tabs>
              <w:spacing w:line="300" w:lineRule="auto"/>
              <w:jc w:val="center"/>
              <w:rPr>
                <w:rFonts w:asciiTheme="minorEastAsia" w:hAnsiTheme="minorEastAsia" w:cstheme="minorEastAsia"/>
                <w:szCs w:val="21"/>
              </w:rPr>
            </w:pPr>
          </w:p>
        </w:tc>
      </w:tr>
      <w:tr w:rsidR="008E7168" w:rsidRPr="00FD3780" w14:paraId="46AADD88" w14:textId="77777777">
        <w:trPr>
          <w:trHeight w:hRule="exact" w:val="329"/>
          <w:jc w:val="center"/>
        </w:trPr>
        <w:tc>
          <w:tcPr>
            <w:tcW w:w="1227" w:type="dxa"/>
            <w:vAlign w:val="center"/>
          </w:tcPr>
          <w:p w14:paraId="73BA0CDB" w14:textId="77777777" w:rsidR="008E7168" w:rsidRPr="00FD3780" w:rsidRDefault="00000000">
            <w:pPr>
              <w:tabs>
                <w:tab w:val="left" w:pos="5760"/>
              </w:tabs>
              <w:spacing w:line="300" w:lineRule="auto"/>
              <w:jc w:val="center"/>
              <w:rPr>
                <w:rFonts w:asciiTheme="minorEastAsia" w:hAnsiTheme="minorEastAsia" w:cstheme="minorEastAsia"/>
                <w:szCs w:val="21"/>
              </w:rPr>
            </w:pPr>
            <w:r w:rsidRPr="00FD3780">
              <w:rPr>
                <w:rFonts w:asciiTheme="minorEastAsia" w:hAnsiTheme="minorEastAsia" w:cstheme="minorEastAsia" w:hint="eastAsia"/>
                <w:szCs w:val="21"/>
              </w:rPr>
              <w:t>工期</w:t>
            </w:r>
          </w:p>
        </w:tc>
        <w:tc>
          <w:tcPr>
            <w:tcW w:w="8274" w:type="dxa"/>
            <w:gridSpan w:val="4"/>
            <w:vAlign w:val="center"/>
          </w:tcPr>
          <w:p w14:paraId="438C2046" w14:textId="77777777" w:rsidR="008E7168" w:rsidRPr="00FD3780" w:rsidRDefault="008E7168">
            <w:pPr>
              <w:tabs>
                <w:tab w:val="left" w:pos="5760"/>
              </w:tabs>
              <w:spacing w:line="300" w:lineRule="auto"/>
              <w:jc w:val="center"/>
              <w:rPr>
                <w:rFonts w:asciiTheme="minorEastAsia" w:hAnsiTheme="minorEastAsia" w:cstheme="minorEastAsia"/>
                <w:szCs w:val="21"/>
              </w:rPr>
            </w:pPr>
          </w:p>
        </w:tc>
        <w:tc>
          <w:tcPr>
            <w:tcW w:w="2255" w:type="dxa"/>
            <w:vAlign w:val="center"/>
          </w:tcPr>
          <w:p w14:paraId="71BEFADD" w14:textId="77777777" w:rsidR="008E7168" w:rsidRPr="00FD3780" w:rsidRDefault="008E7168">
            <w:pPr>
              <w:tabs>
                <w:tab w:val="left" w:pos="5760"/>
              </w:tabs>
              <w:spacing w:line="300" w:lineRule="auto"/>
              <w:jc w:val="center"/>
              <w:rPr>
                <w:rFonts w:asciiTheme="minorEastAsia" w:hAnsiTheme="minorEastAsia" w:cstheme="minorEastAsia"/>
                <w:szCs w:val="21"/>
              </w:rPr>
            </w:pPr>
          </w:p>
        </w:tc>
      </w:tr>
    </w:tbl>
    <w:p w14:paraId="24017DF4" w14:textId="77777777" w:rsidR="008E7168" w:rsidRPr="00FD3780" w:rsidRDefault="008E7168">
      <w:pPr>
        <w:spacing w:line="400" w:lineRule="exact"/>
        <w:rPr>
          <w:rFonts w:asciiTheme="minorEastAsia" w:hAnsiTheme="minorEastAsia" w:cstheme="minorEastAsia"/>
          <w:sz w:val="18"/>
          <w:szCs w:val="18"/>
        </w:rPr>
      </w:pPr>
    </w:p>
    <w:p w14:paraId="6849C16B" w14:textId="77777777" w:rsidR="008E7168" w:rsidRPr="00FD3780" w:rsidRDefault="00000000">
      <w:pPr>
        <w:spacing w:line="400" w:lineRule="exact"/>
        <w:ind w:firstLineChars="200" w:firstLine="360"/>
        <w:rPr>
          <w:rFonts w:asciiTheme="minorEastAsia" w:hAnsiTheme="minorEastAsia" w:cstheme="minorEastAsia"/>
          <w:sz w:val="18"/>
          <w:szCs w:val="18"/>
        </w:rPr>
      </w:pPr>
      <w:r w:rsidRPr="00FD3780">
        <w:rPr>
          <w:rFonts w:asciiTheme="minorEastAsia" w:hAnsiTheme="minorEastAsia" w:cstheme="minorEastAsia" w:hint="eastAsia"/>
          <w:sz w:val="18"/>
          <w:szCs w:val="18"/>
        </w:rPr>
        <w:t>1、我方已详细审核并认同全部招标文件，包括修改文件（如有时）及有关附件。</w:t>
      </w:r>
    </w:p>
    <w:p w14:paraId="708E2685" w14:textId="77777777" w:rsidR="008E7168" w:rsidRPr="00FD3780" w:rsidRDefault="00000000">
      <w:pPr>
        <w:spacing w:line="400" w:lineRule="exact"/>
        <w:ind w:firstLineChars="200" w:firstLine="360"/>
        <w:rPr>
          <w:rFonts w:asciiTheme="minorEastAsia" w:hAnsiTheme="minorEastAsia" w:cstheme="minorEastAsia"/>
          <w:sz w:val="18"/>
          <w:szCs w:val="18"/>
        </w:rPr>
      </w:pPr>
      <w:r w:rsidRPr="00FD3780">
        <w:rPr>
          <w:rFonts w:asciiTheme="minorEastAsia" w:hAnsiTheme="minorEastAsia" w:cstheme="minorEastAsia" w:hint="eastAsia"/>
          <w:sz w:val="18"/>
          <w:szCs w:val="18"/>
        </w:rPr>
        <w:t>2、一旦我方中标，我方保证按招标文件及合同规定完成跟踪审计任务。</w:t>
      </w:r>
    </w:p>
    <w:p w14:paraId="1868B7CD" w14:textId="77777777" w:rsidR="008E7168" w:rsidRPr="00FD3780" w:rsidRDefault="00000000">
      <w:pPr>
        <w:spacing w:line="400" w:lineRule="exact"/>
        <w:ind w:firstLineChars="200" w:firstLine="360"/>
        <w:rPr>
          <w:rFonts w:asciiTheme="minorEastAsia" w:hAnsiTheme="minorEastAsia" w:cstheme="minorEastAsia"/>
          <w:sz w:val="18"/>
          <w:szCs w:val="18"/>
        </w:rPr>
      </w:pPr>
      <w:r w:rsidRPr="00FD3780">
        <w:rPr>
          <w:rFonts w:asciiTheme="minorEastAsia" w:hAnsiTheme="minorEastAsia" w:cstheme="minorEastAsia" w:hint="eastAsia"/>
          <w:sz w:val="18"/>
          <w:szCs w:val="18"/>
        </w:rPr>
        <w:t>3、我方同意所提交的投标文件在招标文件中规定的投标有效期内有效，在此期间内如果中标，我方将受此约束。</w:t>
      </w:r>
    </w:p>
    <w:p w14:paraId="045FF424" w14:textId="77777777" w:rsidR="008E7168" w:rsidRPr="00FD3780" w:rsidRDefault="00000000">
      <w:pPr>
        <w:spacing w:line="400" w:lineRule="exact"/>
        <w:ind w:firstLineChars="200" w:firstLine="360"/>
        <w:rPr>
          <w:rFonts w:asciiTheme="minorEastAsia" w:hAnsiTheme="minorEastAsia" w:cstheme="minorEastAsia"/>
          <w:sz w:val="18"/>
          <w:szCs w:val="18"/>
        </w:rPr>
      </w:pPr>
      <w:r w:rsidRPr="00FD3780">
        <w:rPr>
          <w:rFonts w:asciiTheme="minorEastAsia" w:hAnsiTheme="minorEastAsia" w:cstheme="minorEastAsia" w:hint="eastAsia"/>
          <w:sz w:val="18"/>
          <w:szCs w:val="18"/>
        </w:rPr>
        <w:t>4、除非另外达成协议并生效，你方的中标通知书和本投标文件将成为约束双方的合同文件的组成部分。</w:t>
      </w:r>
    </w:p>
    <w:p w14:paraId="7025B32F" w14:textId="77777777" w:rsidR="008E7168" w:rsidRPr="00FD3780" w:rsidRDefault="00000000">
      <w:pPr>
        <w:spacing w:line="400" w:lineRule="exact"/>
        <w:rPr>
          <w:rFonts w:asciiTheme="minorEastAsia" w:hAnsiTheme="minorEastAsia" w:cstheme="minorEastAsia"/>
          <w:sz w:val="18"/>
          <w:szCs w:val="18"/>
        </w:rPr>
      </w:pPr>
      <w:r w:rsidRPr="00FD3780">
        <w:rPr>
          <w:rFonts w:asciiTheme="minorEastAsia" w:hAnsiTheme="minorEastAsia" w:cstheme="minorEastAsia" w:hint="eastAsia"/>
          <w:sz w:val="18"/>
          <w:szCs w:val="18"/>
        </w:rPr>
        <w:t>投 标 人：                               （盖章）</w:t>
      </w:r>
    </w:p>
    <w:p w14:paraId="7158156C" w14:textId="77777777" w:rsidR="008E7168" w:rsidRPr="00FD3780" w:rsidRDefault="00000000">
      <w:pPr>
        <w:spacing w:line="400" w:lineRule="exact"/>
        <w:rPr>
          <w:rFonts w:asciiTheme="minorEastAsia" w:hAnsiTheme="minorEastAsia" w:cstheme="minorEastAsia"/>
          <w:sz w:val="18"/>
          <w:szCs w:val="18"/>
        </w:rPr>
      </w:pPr>
      <w:r w:rsidRPr="00FD3780">
        <w:rPr>
          <w:rFonts w:asciiTheme="minorEastAsia" w:hAnsiTheme="minorEastAsia" w:cstheme="minorEastAsia" w:hint="eastAsia"/>
          <w:sz w:val="18"/>
          <w:szCs w:val="18"/>
        </w:rPr>
        <w:t xml:space="preserve">单位地址：                                                  </w:t>
      </w:r>
    </w:p>
    <w:p w14:paraId="5B3ABA1B" w14:textId="77777777" w:rsidR="008E7168" w:rsidRPr="00FD3780" w:rsidRDefault="00000000">
      <w:pPr>
        <w:spacing w:line="400" w:lineRule="exact"/>
        <w:rPr>
          <w:rFonts w:asciiTheme="minorEastAsia" w:hAnsiTheme="minorEastAsia" w:cstheme="minorEastAsia"/>
          <w:sz w:val="18"/>
          <w:szCs w:val="18"/>
        </w:rPr>
      </w:pPr>
      <w:r w:rsidRPr="00FD3780">
        <w:rPr>
          <w:rFonts w:asciiTheme="minorEastAsia" w:hAnsiTheme="minorEastAsia" w:cstheme="minorEastAsia" w:hint="eastAsia"/>
          <w:sz w:val="18"/>
          <w:szCs w:val="18"/>
        </w:rPr>
        <w:t>法定代表人或其委托代理人：               （签字或盖章）</w:t>
      </w:r>
    </w:p>
    <w:p w14:paraId="770290F8" w14:textId="6B92C1E8" w:rsidR="008E7168" w:rsidRPr="00FD3780" w:rsidRDefault="00000000">
      <w:pPr>
        <w:spacing w:line="400" w:lineRule="exact"/>
        <w:rPr>
          <w:rFonts w:asciiTheme="minorEastAsia" w:hAnsiTheme="minorEastAsia" w:cstheme="minorEastAsia"/>
          <w:sz w:val="18"/>
          <w:szCs w:val="18"/>
        </w:rPr>
      </w:pPr>
      <w:r w:rsidRPr="00FD3780">
        <w:rPr>
          <w:rFonts w:asciiTheme="minorEastAsia" w:hAnsiTheme="minorEastAsia" w:cstheme="minorEastAsia" w:hint="eastAsia"/>
          <w:sz w:val="18"/>
          <w:szCs w:val="18"/>
        </w:rPr>
        <w:t xml:space="preserve">邮政编码：          </w:t>
      </w:r>
      <w:r w:rsidR="00D63584" w:rsidRPr="00FD3780">
        <w:rPr>
          <w:rFonts w:asciiTheme="minorEastAsia" w:hAnsiTheme="minorEastAsia" w:cstheme="minorEastAsia"/>
          <w:sz w:val="18"/>
          <w:szCs w:val="18"/>
        </w:rPr>
        <w:t xml:space="preserve">   </w:t>
      </w:r>
      <w:r w:rsidRPr="00FD3780">
        <w:rPr>
          <w:rFonts w:asciiTheme="minorEastAsia" w:hAnsiTheme="minorEastAsia" w:cstheme="minorEastAsia" w:hint="eastAsia"/>
          <w:sz w:val="18"/>
          <w:szCs w:val="18"/>
        </w:rPr>
        <w:t xml:space="preserve">    电话：        </w:t>
      </w:r>
      <w:r w:rsidR="00D63584" w:rsidRPr="00FD3780">
        <w:rPr>
          <w:rFonts w:asciiTheme="minorEastAsia" w:hAnsiTheme="minorEastAsia" w:cstheme="minorEastAsia"/>
          <w:sz w:val="18"/>
          <w:szCs w:val="18"/>
        </w:rPr>
        <w:t xml:space="preserve">    </w:t>
      </w:r>
      <w:r w:rsidRPr="00FD3780">
        <w:rPr>
          <w:rFonts w:asciiTheme="minorEastAsia" w:hAnsiTheme="minorEastAsia" w:cstheme="minorEastAsia" w:hint="eastAsia"/>
          <w:sz w:val="18"/>
          <w:szCs w:val="18"/>
        </w:rPr>
        <w:t xml:space="preserve">    传真：             </w:t>
      </w:r>
    </w:p>
    <w:p w14:paraId="38808144" w14:textId="77777777" w:rsidR="008E7168" w:rsidRPr="00FD3780" w:rsidRDefault="00000000">
      <w:pPr>
        <w:spacing w:line="400" w:lineRule="exact"/>
        <w:rPr>
          <w:rFonts w:asciiTheme="minorEastAsia" w:hAnsiTheme="minorEastAsia" w:cstheme="minorEastAsia"/>
          <w:sz w:val="18"/>
          <w:szCs w:val="18"/>
        </w:rPr>
      </w:pPr>
      <w:r w:rsidRPr="00FD3780">
        <w:rPr>
          <w:rFonts w:asciiTheme="minorEastAsia" w:hAnsiTheme="minorEastAsia" w:cstheme="minorEastAsia" w:hint="eastAsia"/>
          <w:sz w:val="18"/>
          <w:szCs w:val="18"/>
        </w:rPr>
        <w:t xml:space="preserve">开户银行名称：                    开户银行帐号：             </w:t>
      </w:r>
    </w:p>
    <w:p w14:paraId="34EBDB41" w14:textId="77777777" w:rsidR="008E7168" w:rsidRPr="00FD3780" w:rsidRDefault="00000000">
      <w:pPr>
        <w:spacing w:line="400" w:lineRule="exact"/>
        <w:rPr>
          <w:rFonts w:asciiTheme="minorEastAsia" w:hAnsiTheme="minorEastAsia" w:cstheme="minorEastAsia"/>
          <w:sz w:val="18"/>
          <w:szCs w:val="18"/>
        </w:rPr>
      </w:pPr>
      <w:r w:rsidRPr="00FD3780">
        <w:rPr>
          <w:rFonts w:asciiTheme="minorEastAsia" w:hAnsiTheme="minorEastAsia" w:cstheme="minorEastAsia" w:hint="eastAsia"/>
          <w:sz w:val="18"/>
          <w:szCs w:val="18"/>
        </w:rPr>
        <w:t xml:space="preserve">开户银行地址：                    开户银行电话：              </w:t>
      </w:r>
    </w:p>
    <w:p w14:paraId="57472660" w14:textId="77777777" w:rsidR="008E7168" w:rsidRPr="00FD3780" w:rsidRDefault="00000000">
      <w:pPr>
        <w:spacing w:line="400" w:lineRule="exact"/>
        <w:rPr>
          <w:rFonts w:ascii="仿宋_GB2312" w:eastAsia="仿宋_GB2312" w:hAnsi="仿宋_GB2312" w:cs="仿宋_GB2312"/>
          <w:b/>
          <w:bCs/>
          <w:sz w:val="32"/>
          <w:szCs w:val="32"/>
        </w:rPr>
      </w:pPr>
      <w:r w:rsidRPr="00FD3780">
        <w:rPr>
          <w:rFonts w:asciiTheme="minorEastAsia" w:hAnsiTheme="minorEastAsia" w:cstheme="minorEastAsia" w:hint="eastAsia"/>
          <w:sz w:val="18"/>
          <w:szCs w:val="18"/>
        </w:rPr>
        <w:t>日期：      年     月     日</w:t>
      </w:r>
    </w:p>
    <w:p w14:paraId="5F9821F1" w14:textId="77777777" w:rsidR="008E7168" w:rsidRPr="00FD3780" w:rsidRDefault="008E7168">
      <w:pPr>
        <w:jc w:val="center"/>
        <w:rPr>
          <w:b/>
          <w:bCs/>
          <w:sz w:val="32"/>
          <w:szCs w:val="40"/>
        </w:rPr>
      </w:pPr>
    </w:p>
    <w:p w14:paraId="6A5AF80F" w14:textId="77777777" w:rsidR="008E7168" w:rsidRPr="00FD3780" w:rsidRDefault="008E7168">
      <w:pPr>
        <w:spacing w:beforeLines="100" w:before="312" w:afterLines="100" w:after="312" w:line="480" w:lineRule="exact"/>
        <w:rPr>
          <w:rFonts w:ascii="仿宋_GB2312" w:eastAsia="仿宋_GB2312"/>
          <w:b/>
          <w:bCs/>
          <w:sz w:val="28"/>
          <w:szCs w:val="28"/>
        </w:rPr>
      </w:pPr>
    </w:p>
    <w:p w14:paraId="3EEB4BAA" w14:textId="77777777" w:rsidR="008E7168" w:rsidRPr="00FD3780" w:rsidRDefault="008E7168">
      <w:pPr>
        <w:spacing w:beforeLines="100" w:before="312" w:afterLines="100" w:after="312" w:line="480" w:lineRule="exact"/>
        <w:rPr>
          <w:rFonts w:ascii="仿宋_GB2312" w:eastAsia="仿宋_GB2312"/>
          <w:b/>
          <w:bCs/>
          <w:sz w:val="28"/>
          <w:szCs w:val="28"/>
        </w:rPr>
      </w:pPr>
    </w:p>
    <w:p w14:paraId="63C28808" w14:textId="77777777" w:rsidR="008E7168" w:rsidRPr="00FD3780" w:rsidRDefault="008E7168">
      <w:pPr>
        <w:spacing w:beforeLines="100" w:before="312" w:afterLines="100" w:after="312" w:line="480" w:lineRule="exact"/>
        <w:rPr>
          <w:rFonts w:ascii="仿宋_GB2312" w:eastAsia="仿宋_GB2312"/>
          <w:b/>
          <w:bCs/>
          <w:sz w:val="28"/>
          <w:szCs w:val="28"/>
        </w:rPr>
      </w:pPr>
    </w:p>
    <w:p w14:paraId="38E97B7D" w14:textId="77777777" w:rsidR="008E7168" w:rsidRPr="00FD3780" w:rsidRDefault="008E7168">
      <w:pPr>
        <w:spacing w:beforeLines="100" w:before="312" w:afterLines="100" w:after="312" w:line="480" w:lineRule="exact"/>
        <w:rPr>
          <w:rFonts w:ascii="仿宋_GB2312" w:eastAsia="仿宋_GB2312"/>
          <w:b/>
          <w:bCs/>
          <w:sz w:val="28"/>
          <w:szCs w:val="28"/>
        </w:rPr>
      </w:pPr>
    </w:p>
    <w:p w14:paraId="7033496B" w14:textId="77777777" w:rsidR="008E7168" w:rsidRPr="00FD3780" w:rsidRDefault="008E7168">
      <w:pPr>
        <w:spacing w:beforeLines="100" w:before="312" w:afterLines="100" w:after="312" w:line="480" w:lineRule="exact"/>
        <w:jc w:val="center"/>
        <w:rPr>
          <w:rFonts w:ascii="仿宋_GB2312" w:eastAsia="仿宋_GB2312"/>
          <w:b/>
          <w:bCs/>
          <w:sz w:val="28"/>
          <w:szCs w:val="28"/>
        </w:rPr>
        <w:sectPr w:rsidR="008E7168" w:rsidRPr="00FD3780" w:rsidSect="00082387">
          <w:pgSz w:w="11906" w:h="16838"/>
          <w:pgMar w:top="720" w:right="720" w:bottom="720" w:left="720" w:header="851" w:footer="992" w:gutter="0"/>
          <w:cols w:space="425"/>
          <w:docGrid w:type="lines" w:linePitch="312"/>
        </w:sectPr>
      </w:pPr>
    </w:p>
    <w:p w14:paraId="7A9473FF" w14:textId="77777777" w:rsidR="008E7168" w:rsidRPr="00FD3780" w:rsidRDefault="00000000">
      <w:pPr>
        <w:spacing w:beforeLines="100" w:before="312" w:afterLines="100" w:after="312" w:line="480" w:lineRule="exact"/>
        <w:jc w:val="center"/>
        <w:rPr>
          <w:rFonts w:ascii="仿宋_GB2312" w:eastAsia="仿宋_GB2312"/>
          <w:b/>
          <w:sz w:val="28"/>
          <w:szCs w:val="28"/>
        </w:rPr>
      </w:pPr>
      <w:r w:rsidRPr="00FD3780">
        <w:rPr>
          <w:rFonts w:ascii="仿宋_GB2312" w:eastAsia="仿宋_GB2312" w:hint="eastAsia"/>
          <w:b/>
          <w:bCs/>
          <w:sz w:val="28"/>
          <w:szCs w:val="28"/>
        </w:rPr>
        <w:lastRenderedPageBreak/>
        <w:t>八、</w:t>
      </w:r>
      <w:r w:rsidRPr="00FD3780">
        <w:rPr>
          <w:rFonts w:ascii="仿宋_GB2312" w:eastAsia="仿宋_GB2312" w:hint="eastAsia"/>
          <w:b/>
          <w:sz w:val="28"/>
          <w:szCs w:val="28"/>
        </w:rPr>
        <w:t>报价明细一览表</w:t>
      </w:r>
    </w:p>
    <w:p w14:paraId="2C32EDA8" w14:textId="77777777" w:rsidR="008E7168" w:rsidRPr="00FD3780" w:rsidRDefault="00000000">
      <w:pPr>
        <w:spacing w:beforeLines="100" w:before="312" w:afterLines="100" w:after="312" w:line="480" w:lineRule="exact"/>
        <w:jc w:val="center"/>
        <w:rPr>
          <w:rFonts w:ascii="仿宋_GB2312" w:eastAsia="仿宋_GB2312"/>
          <w:b/>
          <w:szCs w:val="21"/>
        </w:rPr>
      </w:pPr>
      <w:r w:rsidRPr="00FD3780">
        <w:rPr>
          <w:rFonts w:ascii="Times New Roman" w:eastAsia="仿宋_GB2312" w:hAnsi="Times New Roman" w:hint="eastAsia"/>
          <w:sz w:val="24"/>
        </w:rPr>
        <w:t>中粮糖业（漳州）有限公司环保“三同时”竣工验收、排污许可证申请办理及环保突发事件应急预案</w:t>
      </w:r>
    </w:p>
    <w:tbl>
      <w:tblPr>
        <w:tblW w:w="4998" w:type="pct"/>
        <w:tblLook w:val="04A0" w:firstRow="1" w:lastRow="0" w:firstColumn="1" w:lastColumn="0" w:noHBand="0" w:noVBand="1"/>
      </w:tblPr>
      <w:tblGrid>
        <w:gridCol w:w="1048"/>
        <w:gridCol w:w="3502"/>
        <w:gridCol w:w="1048"/>
        <w:gridCol w:w="1536"/>
        <w:gridCol w:w="1516"/>
        <w:gridCol w:w="1802"/>
      </w:tblGrid>
      <w:tr w:rsidR="00FD3780" w:rsidRPr="00FD3780" w14:paraId="36D211AE" w14:textId="77777777">
        <w:trPr>
          <w:trHeight w:val="600"/>
        </w:trPr>
        <w:tc>
          <w:tcPr>
            <w:tcW w:w="501" w:type="pct"/>
            <w:tcBorders>
              <w:top w:val="single" w:sz="4" w:space="0" w:color="auto"/>
              <w:left w:val="single" w:sz="4" w:space="0" w:color="auto"/>
              <w:bottom w:val="single" w:sz="4" w:space="0" w:color="auto"/>
              <w:right w:val="single" w:sz="4" w:space="0" w:color="auto"/>
            </w:tcBorders>
            <w:noWrap/>
            <w:vAlign w:val="center"/>
          </w:tcPr>
          <w:p w14:paraId="38D40ECA" w14:textId="77777777" w:rsidR="008E7168" w:rsidRPr="00FD3780" w:rsidRDefault="00000000">
            <w:pPr>
              <w:widowControl/>
              <w:jc w:val="center"/>
              <w:rPr>
                <w:rFonts w:ascii="宋体" w:hAnsi="宋体"/>
                <w:kern w:val="0"/>
                <w:sz w:val="22"/>
                <w:szCs w:val="22"/>
              </w:rPr>
            </w:pPr>
            <w:r w:rsidRPr="00FD3780">
              <w:rPr>
                <w:rFonts w:ascii="宋体" w:hAnsi="宋体" w:hint="eastAsia"/>
                <w:kern w:val="0"/>
                <w:sz w:val="22"/>
                <w:szCs w:val="22"/>
              </w:rPr>
              <w:t>序号</w:t>
            </w:r>
          </w:p>
        </w:tc>
        <w:tc>
          <w:tcPr>
            <w:tcW w:w="1674" w:type="pct"/>
            <w:tcBorders>
              <w:top w:val="single" w:sz="4" w:space="0" w:color="auto"/>
              <w:left w:val="nil"/>
              <w:bottom w:val="single" w:sz="4" w:space="0" w:color="auto"/>
              <w:right w:val="single" w:sz="4" w:space="0" w:color="auto"/>
            </w:tcBorders>
            <w:noWrap/>
            <w:vAlign w:val="center"/>
          </w:tcPr>
          <w:p w14:paraId="3A481D2C" w14:textId="77777777" w:rsidR="008E7168" w:rsidRPr="00FD3780" w:rsidRDefault="00000000">
            <w:pPr>
              <w:widowControl/>
              <w:jc w:val="center"/>
              <w:rPr>
                <w:rFonts w:ascii="宋体" w:hAnsi="宋体"/>
                <w:kern w:val="0"/>
                <w:sz w:val="22"/>
                <w:szCs w:val="22"/>
              </w:rPr>
            </w:pPr>
            <w:r w:rsidRPr="00FD3780">
              <w:rPr>
                <w:rFonts w:ascii="宋体" w:hAnsi="宋体" w:hint="eastAsia"/>
                <w:kern w:val="0"/>
                <w:sz w:val="22"/>
                <w:szCs w:val="22"/>
              </w:rPr>
              <w:t>项目名称</w:t>
            </w:r>
          </w:p>
        </w:tc>
        <w:tc>
          <w:tcPr>
            <w:tcW w:w="501" w:type="pct"/>
            <w:tcBorders>
              <w:top w:val="single" w:sz="4" w:space="0" w:color="auto"/>
              <w:left w:val="nil"/>
              <w:bottom w:val="single" w:sz="4" w:space="0" w:color="auto"/>
              <w:right w:val="single" w:sz="4" w:space="0" w:color="auto"/>
            </w:tcBorders>
            <w:noWrap/>
            <w:vAlign w:val="center"/>
          </w:tcPr>
          <w:p w14:paraId="7B93E6E4" w14:textId="77777777" w:rsidR="008E7168" w:rsidRPr="00FD3780" w:rsidRDefault="00000000">
            <w:pPr>
              <w:widowControl/>
              <w:jc w:val="center"/>
              <w:rPr>
                <w:rFonts w:ascii="宋体" w:hAnsi="宋体"/>
                <w:kern w:val="0"/>
                <w:sz w:val="22"/>
                <w:szCs w:val="22"/>
              </w:rPr>
            </w:pPr>
            <w:r w:rsidRPr="00FD3780">
              <w:rPr>
                <w:rFonts w:ascii="宋体" w:hAnsi="宋体" w:hint="eastAsia"/>
                <w:kern w:val="0"/>
                <w:sz w:val="22"/>
                <w:szCs w:val="22"/>
              </w:rPr>
              <w:t>单位</w:t>
            </w:r>
          </w:p>
        </w:tc>
        <w:tc>
          <w:tcPr>
            <w:tcW w:w="735" w:type="pct"/>
            <w:tcBorders>
              <w:top w:val="single" w:sz="4" w:space="0" w:color="auto"/>
              <w:left w:val="nil"/>
              <w:bottom w:val="single" w:sz="4" w:space="0" w:color="auto"/>
              <w:right w:val="single" w:sz="4" w:space="0" w:color="auto"/>
            </w:tcBorders>
            <w:noWrap/>
            <w:vAlign w:val="center"/>
          </w:tcPr>
          <w:p w14:paraId="740DA4B9" w14:textId="77777777" w:rsidR="008E7168" w:rsidRPr="00FD3780" w:rsidRDefault="00000000">
            <w:pPr>
              <w:widowControl/>
              <w:jc w:val="center"/>
              <w:rPr>
                <w:rFonts w:ascii="宋体" w:hAnsi="宋体"/>
                <w:kern w:val="0"/>
                <w:sz w:val="22"/>
                <w:szCs w:val="22"/>
              </w:rPr>
            </w:pPr>
            <w:r w:rsidRPr="00FD3780">
              <w:rPr>
                <w:rFonts w:ascii="宋体" w:hAnsi="宋体" w:hint="eastAsia"/>
                <w:kern w:val="0"/>
                <w:sz w:val="22"/>
                <w:szCs w:val="22"/>
              </w:rPr>
              <w:t>数量</w:t>
            </w:r>
          </w:p>
        </w:tc>
        <w:tc>
          <w:tcPr>
            <w:tcW w:w="725" w:type="pct"/>
            <w:tcBorders>
              <w:top w:val="single" w:sz="4" w:space="0" w:color="auto"/>
              <w:left w:val="nil"/>
              <w:bottom w:val="single" w:sz="4" w:space="0" w:color="auto"/>
              <w:right w:val="single" w:sz="4" w:space="0" w:color="auto"/>
            </w:tcBorders>
            <w:noWrap/>
            <w:vAlign w:val="center"/>
          </w:tcPr>
          <w:p w14:paraId="4A753CA0" w14:textId="77777777" w:rsidR="008E7168" w:rsidRPr="00FD3780" w:rsidRDefault="00000000">
            <w:pPr>
              <w:widowControl/>
              <w:jc w:val="center"/>
              <w:rPr>
                <w:rFonts w:ascii="宋体" w:hAnsi="宋体"/>
                <w:kern w:val="0"/>
                <w:sz w:val="22"/>
                <w:szCs w:val="22"/>
              </w:rPr>
            </w:pPr>
            <w:r w:rsidRPr="00FD3780">
              <w:rPr>
                <w:rFonts w:ascii="宋体" w:hAnsi="宋体" w:hint="eastAsia"/>
                <w:kern w:val="0"/>
                <w:sz w:val="22"/>
                <w:szCs w:val="22"/>
              </w:rPr>
              <w:t>单价</w:t>
            </w:r>
          </w:p>
        </w:tc>
        <w:tc>
          <w:tcPr>
            <w:tcW w:w="862" w:type="pct"/>
            <w:tcBorders>
              <w:top w:val="single" w:sz="4" w:space="0" w:color="auto"/>
              <w:left w:val="nil"/>
              <w:bottom w:val="single" w:sz="4" w:space="0" w:color="auto"/>
              <w:right w:val="single" w:sz="4" w:space="0" w:color="auto"/>
            </w:tcBorders>
            <w:noWrap/>
            <w:vAlign w:val="center"/>
          </w:tcPr>
          <w:p w14:paraId="0EA3A3DD" w14:textId="77777777" w:rsidR="008E7168" w:rsidRPr="00FD3780" w:rsidRDefault="00000000">
            <w:pPr>
              <w:widowControl/>
              <w:jc w:val="center"/>
              <w:rPr>
                <w:rFonts w:ascii="宋体" w:hAnsi="宋体"/>
                <w:kern w:val="0"/>
                <w:sz w:val="22"/>
                <w:szCs w:val="22"/>
              </w:rPr>
            </w:pPr>
            <w:r w:rsidRPr="00FD3780">
              <w:rPr>
                <w:rFonts w:ascii="宋体" w:hAnsi="宋体" w:hint="eastAsia"/>
                <w:kern w:val="0"/>
                <w:sz w:val="22"/>
                <w:szCs w:val="22"/>
              </w:rPr>
              <w:t>总价</w:t>
            </w:r>
          </w:p>
        </w:tc>
      </w:tr>
      <w:tr w:rsidR="00FD3780" w:rsidRPr="00FD3780" w14:paraId="2AA87441" w14:textId="77777777">
        <w:trPr>
          <w:trHeight w:val="600"/>
        </w:trPr>
        <w:tc>
          <w:tcPr>
            <w:tcW w:w="501" w:type="pct"/>
            <w:tcBorders>
              <w:top w:val="nil"/>
              <w:left w:val="single" w:sz="4" w:space="0" w:color="auto"/>
              <w:bottom w:val="single" w:sz="4" w:space="0" w:color="auto"/>
              <w:right w:val="single" w:sz="4" w:space="0" w:color="auto"/>
            </w:tcBorders>
            <w:noWrap/>
            <w:vAlign w:val="center"/>
          </w:tcPr>
          <w:p w14:paraId="33FD031F" w14:textId="77777777" w:rsidR="008E7168" w:rsidRPr="00FD3780" w:rsidRDefault="00000000">
            <w:pPr>
              <w:widowControl/>
              <w:jc w:val="center"/>
              <w:rPr>
                <w:rFonts w:ascii="宋体" w:hAnsi="宋体"/>
                <w:kern w:val="0"/>
                <w:sz w:val="22"/>
                <w:szCs w:val="22"/>
              </w:rPr>
            </w:pPr>
            <w:r w:rsidRPr="00FD3780">
              <w:rPr>
                <w:rFonts w:ascii="宋体" w:hAnsi="宋体" w:hint="eastAsia"/>
                <w:kern w:val="0"/>
                <w:sz w:val="22"/>
                <w:szCs w:val="22"/>
              </w:rPr>
              <w:t>1</w:t>
            </w:r>
          </w:p>
        </w:tc>
        <w:tc>
          <w:tcPr>
            <w:tcW w:w="1674" w:type="pct"/>
            <w:tcBorders>
              <w:top w:val="nil"/>
              <w:left w:val="nil"/>
              <w:bottom w:val="single" w:sz="4" w:space="0" w:color="auto"/>
              <w:right w:val="single" w:sz="4" w:space="0" w:color="auto"/>
            </w:tcBorders>
            <w:noWrap/>
            <w:vAlign w:val="center"/>
          </w:tcPr>
          <w:p w14:paraId="0C6D9DF9" w14:textId="77777777" w:rsidR="008E7168" w:rsidRPr="00FD3780" w:rsidRDefault="008E7168">
            <w:pPr>
              <w:widowControl/>
              <w:jc w:val="center"/>
              <w:rPr>
                <w:rFonts w:ascii="宋体" w:hAnsi="宋体"/>
                <w:kern w:val="0"/>
                <w:sz w:val="22"/>
                <w:szCs w:val="22"/>
              </w:rPr>
            </w:pPr>
          </w:p>
        </w:tc>
        <w:tc>
          <w:tcPr>
            <w:tcW w:w="501" w:type="pct"/>
            <w:tcBorders>
              <w:top w:val="nil"/>
              <w:left w:val="nil"/>
              <w:bottom w:val="single" w:sz="4" w:space="0" w:color="auto"/>
              <w:right w:val="single" w:sz="4" w:space="0" w:color="auto"/>
            </w:tcBorders>
            <w:noWrap/>
            <w:vAlign w:val="center"/>
          </w:tcPr>
          <w:p w14:paraId="64520789" w14:textId="77777777" w:rsidR="008E7168" w:rsidRPr="00FD3780" w:rsidRDefault="008E7168">
            <w:pPr>
              <w:widowControl/>
              <w:jc w:val="center"/>
              <w:rPr>
                <w:rFonts w:ascii="宋体" w:hAnsi="宋体"/>
                <w:kern w:val="0"/>
                <w:sz w:val="22"/>
                <w:szCs w:val="22"/>
              </w:rPr>
            </w:pPr>
          </w:p>
        </w:tc>
        <w:tc>
          <w:tcPr>
            <w:tcW w:w="735" w:type="pct"/>
            <w:tcBorders>
              <w:top w:val="nil"/>
              <w:left w:val="nil"/>
              <w:bottom w:val="single" w:sz="4" w:space="0" w:color="auto"/>
              <w:right w:val="single" w:sz="4" w:space="0" w:color="auto"/>
            </w:tcBorders>
            <w:noWrap/>
            <w:vAlign w:val="center"/>
          </w:tcPr>
          <w:p w14:paraId="39F807CF" w14:textId="77777777" w:rsidR="008E7168" w:rsidRPr="00FD3780" w:rsidRDefault="008E7168">
            <w:pPr>
              <w:widowControl/>
              <w:jc w:val="center"/>
              <w:rPr>
                <w:rFonts w:ascii="宋体" w:hAnsi="宋体"/>
                <w:kern w:val="0"/>
                <w:sz w:val="22"/>
                <w:szCs w:val="22"/>
              </w:rPr>
            </w:pPr>
          </w:p>
        </w:tc>
        <w:tc>
          <w:tcPr>
            <w:tcW w:w="725" w:type="pct"/>
            <w:tcBorders>
              <w:top w:val="nil"/>
              <w:left w:val="nil"/>
              <w:bottom w:val="single" w:sz="4" w:space="0" w:color="auto"/>
              <w:right w:val="single" w:sz="4" w:space="0" w:color="auto"/>
            </w:tcBorders>
            <w:noWrap/>
            <w:vAlign w:val="center"/>
          </w:tcPr>
          <w:p w14:paraId="7B505F65" w14:textId="77777777" w:rsidR="008E7168" w:rsidRPr="00FD3780" w:rsidRDefault="008E7168">
            <w:pPr>
              <w:widowControl/>
              <w:jc w:val="center"/>
              <w:rPr>
                <w:rFonts w:ascii="宋体" w:hAnsi="宋体"/>
                <w:kern w:val="0"/>
                <w:sz w:val="22"/>
                <w:szCs w:val="22"/>
              </w:rPr>
            </w:pPr>
          </w:p>
        </w:tc>
        <w:tc>
          <w:tcPr>
            <w:tcW w:w="862" w:type="pct"/>
            <w:tcBorders>
              <w:top w:val="nil"/>
              <w:left w:val="nil"/>
              <w:bottom w:val="single" w:sz="4" w:space="0" w:color="auto"/>
              <w:right w:val="single" w:sz="4" w:space="0" w:color="auto"/>
            </w:tcBorders>
            <w:noWrap/>
            <w:vAlign w:val="center"/>
          </w:tcPr>
          <w:p w14:paraId="5568A5AB" w14:textId="77777777" w:rsidR="008E7168" w:rsidRPr="00FD3780" w:rsidRDefault="008E7168">
            <w:pPr>
              <w:widowControl/>
              <w:jc w:val="center"/>
              <w:rPr>
                <w:rFonts w:ascii="宋体" w:hAnsi="宋体"/>
                <w:kern w:val="0"/>
                <w:sz w:val="22"/>
                <w:szCs w:val="22"/>
              </w:rPr>
            </w:pPr>
          </w:p>
        </w:tc>
      </w:tr>
      <w:tr w:rsidR="00FD3780" w:rsidRPr="00FD3780" w14:paraId="0F5AA00E" w14:textId="77777777">
        <w:trPr>
          <w:trHeight w:val="600"/>
        </w:trPr>
        <w:tc>
          <w:tcPr>
            <w:tcW w:w="501" w:type="pct"/>
            <w:tcBorders>
              <w:top w:val="nil"/>
              <w:left w:val="single" w:sz="4" w:space="0" w:color="auto"/>
              <w:bottom w:val="single" w:sz="4" w:space="0" w:color="auto"/>
              <w:right w:val="single" w:sz="4" w:space="0" w:color="auto"/>
            </w:tcBorders>
            <w:noWrap/>
            <w:vAlign w:val="center"/>
          </w:tcPr>
          <w:p w14:paraId="1B80A101" w14:textId="77777777" w:rsidR="008E7168" w:rsidRPr="00FD3780" w:rsidRDefault="00000000">
            <w:pPr>
              <w:widowControl/>
              <w:jc w:val="center"/>
              <w:rPr>
                <w:rFonts w:ascii="宋体" w:hAnsi="宋体"/>
                <w:kern w:val="0"/>
                <w:sz w:val="22"/>
                <w:szCs w:val="22"/>
              </w:rPr>
            </w:pPr>
            <w:r w:rsidRPr="00FD3780">
              <w:rPr>
                <w:rFonts w:ascii="宋体" w:hAnsi="宋体" w:hint="eastAsia"/>
                <w:kern w:val="0"/>
                <w:sz w:val="22"/>
                <w:szCs w:val="22"/>
              </w:rPr>
              <w:t>2</w:t>
            </w:r>
          </w:p>
        </w:tc>
        <w:tc>
          <w:tcPr>
            <w:tcW w:w="1674" w:type="pct"/>
            <w:tcBorders>
              <w:top w:val="nil"/>
              <w:left w:val="nil"/>
              <w:bottom w:val="single" w:sz="4" w:space="0" w:color="auto"/>
              <w:right w:val="single" w:sz="4" w:space="0" w:color="auto"/>
            </w:tcBorders>
            <w:noWrap/>
            <w:vAlign w:val="center"/>
          </w:tcPr>
          <w:p w14:paraId="30AD7077" w14:textId="77777777" w:rsidR="008E7168" w:rsidRPr="00FD3780" w:rsidRDefault="008E7168">
            <w:pPr>
              <w:widowControl/>
              <w:jc w:val="center"/>
              <w:rPr>
                <w:rFonts w:ascii="宋体" w:hAnsi="宋体"/>
                <w:kern w:val="0"/>
                <w:sz w:val="22"/>
                <w:szCs w:val="22"/>
              </w:rPr>
            </w:pPr>
          </w:p>
        </w:tc>
        <w:tc>
          <w:tcPr>
            <w:tcW w:w="501" w:type="pct"/>
            <w:tcBorders>
              <w:top w:val="nil"/>
              <w:left w:val="nil"/>
              <w:bottom w:val="single" w:sz="4" w:space="0" w:color="auto"/>
              <w:right w:val="single" w:sz="4" w:space="0" w:color="auto"/>
            </w:tcBorders>
            <w:noWrap/>
            <w:vAlign w:val="center"/>
          </w:tcPr>
          <w:p w14:paraId="08C05B8D" w14:textId="77777777" w:rsidR="008E7168" w:rsidRPr="00FD3780" w:rsidRDefault="008E7168">
            <w:pPr>
              <w:widowControl/>
              <w:jc w:val="center"/>
              <w:rPr>
                <w:rFonts w:ascii="宋体" w:hAnsi="宋体"/>
                <w:kern w:val="0"/>
                <w:sz w:val="22"/>
                <w:szCs w:val="22"/>
              </w:rPr>
            </w:pPr>
          </w:p>
        </w:tc>
        <w:tc>
          <w:tcPr>
            <w:tcW w:w="735" w:type="pct"/>
            <w:tcBorders>
              <w:top w:val="nil"/>
              <w:left w:val="nil"/>
              <w:bottom w:val="single" w:sz="4" w:space="0" w:color="auto"/>
              <w:right w:val="single" w:sz="4" w:space="0" w:color="auto"/>
            </w:tcBorders>
            <w:noWrap/>
            <w:vAlign w:val="center"/>
          </w:tcPr>
          <w:p w14:paraId="5684ED4A" w14:textId="77777777" w:rsidR="008E7168" w:rsidRPr="00FD3780" w:rsidRDefault="008E7168">
            <w:pPr>
              <w:widowControl/>
              <w:jc w:val="center"/>
              <w:rPr>
                <w:rFonts w:ascii="宋体" w:hAnsi="宋体"/>
                <w:kern w:val="0"/>
                <w:sz w:val="22"/>
                <w:szCs w:val="22"/>
              </w:rPr>
            </w:pPr>
          </w:p>
        </w:tc>
        <w:tc>
          <w:tcPr>
            <w:tcW w:w="725" w:type="pct"/>
            <w:tcBorders>
              <w:top w:val="nil"/>
              <w:left w:val="nil"/>
              <w:bottom w:val="single" w:sz="4" w:space="0" w:color="auto"/>
              <w:right w:val="single" w:sz="4" w:space="0" w:color="auto"/>
            </w:tcBorders>
            <w:noWrap/>
            <w:vAlign w:val="center"/>
          </w:tcPr>
          <w:p w14:paraId="44900B25" w14:textId="77777777" w:rsidR="008E7168" w:rsidRPr="00FD3780" w:rsidRDefault="008E7168">
            <w:pPr>
              <w:widowControl/>
              <w:jc w:val="center"/>
              <w:rPr>
                <w:rFonts w:ascii="宋体" w:hAnsi="宋体"/>
                <w:kern w:val="0"/>
                <w:sz w:val="22"/>
                <w:szCs w:val="22"/>
              </w:rPr>
            </w:pPr>
          </w:p>
        </w:tc>
        <w:tc>
          <w:tcPr>
            <w:tcW w:w="862" w:type="pct"/>
            <w:tcBorders>
              <w:top w:val="nil"/>
              <w:left w:val="nil"/>
              <w:bottom w:val="single" w:sz="4" w:space="0" w:color="auto"/>
              <w:right w:val="single" w:sz="4" w:space="0" w:color="auto"/>
            </w:tcBorders>
            <w:noWrap/>
            <w:vAlign w:val="center"/>
          </w:tcPr>
          <w:p w14:paraId="65086D6B" w14:textId="77777777" w:rsidR="008E7168" w:rsidRPr="00FD3780" w:rsidRDefault="008E7168">
            <w:pPr>
              <w:widowControl/>
              <w:jc w:val="center"/>
              <w:rPr>
                <w:rFonts w:ascii="宋体" w:hAnsi="宋体"/>
                <w:kern w:val="0"/>
                <w:sz w:val="22"/>
                <w:szCs w:val="22"/>
              </w:rPr>
            </w:pPr>
          </w:p>
        </w:tc>
      </w:tr>
      <w:tr w:rsidR="00FD3780" w:rsidRPr="00FD3780" w14:paraId="418874DC" w14:textId="77777777">
        <w:trPr>
          <w:trHeight w:val="600"/>
        </w:trPr>
        <w:tc>
          <w:tcPr>
            <w:tcW w:w="501" w:type="pct"/>
            <w:tcBorders>
              <w:top w:val="single" w:sz="4" w:space="0" w:color="auto"/>
              <w:left w:val="single" w:sz="4" w:space="0" w:color="auto"/>
              <w:bottom w:val="single" w:sz="4" w:space="0" w:color="auto"/>
              <w:right w:val="single" w:sz="4" w:space="0" w:color="auto"/>
            </w:tcBorders>
            <w:noWrap/>
            <w:vAlign w:val="center"/>
          </w:tcPr>
          <w:p w14:paraId="22BAE811" w14:textId="77777777" w:rsidR="008E7168" w:rsidRPr="00FD3780" w:rsidRDefault="00000000">
            <w:pPr>
              <w:widowControl/>
              <w:jc w:val="center"/>
              <w:rPr>
                <w:rFonts w:ascii="宋体" w:hAnsi="宋体"/>
                <w:kern w:val="0"/>
                <w:sz w:val="22"/>
                <w:szCs w:val="22"/>
              </w:rPr>
            </w:pPr>
            <w:r w:rsidRPr="00FD3780">
              <w:rPr>
                <w:rFonts w:ascii="宋体" w:hAnsi="宋体" w:hint="eastAsia"/>
                <w:kern w:val="0"/>
                <w:sz w:val="22"/>
                <w:szCs w:val="22"/>
              </w:rPr>
              <w:t>3</w:t>
            </w:r>
          </w:p>
        </w:tc>
        <w:tc>
          <w:tcPr>
            <w:tcW w:w="1674" w:type="pct"/>
            <w:tcBorders>
              <w:top w:val="single" w:sz="4" w:space="0" w:color="auto"/>
              <w:left w:val="single" w:sz="4" w:space="0" w:color="auto"/>
              <w:bottom w:val="single" w:sz="4" w:space="0" w:color="auto"/>
              <w:right w:val="single" w:sz="4" w:space="0" w:color="auto"/>
            </w:tcBorders>
            <w:noWrap/>
            <w:vAlign w:val="center"/>
          </w:tcPr>
          <w:p w14:paraId="7765A9BE" w14:textId="77777777" w:rsidR="008E7168" w:rsidRPr="00FD3780" w:rsidRDefault="008E7168">
            <w:pPr>
              <w:widowControl/>
              <w:jc w:val="center"/>
              <w:rPr>
                <w:rFonts w:ascii="宋体" w:hAnsi="宋体"/>
                <w:kern w:val="0"/>
                <w:sz w:val="22"/>
                <w:szCs w:val="22"/>
              </w:rPr>
            </w:pPr>
          </w:p>
        </w:tc>
        <w:tc>
          <w:tcPr>
            <w:tcW w:w="501" w:type="pct"/>
            <w:tcBorders>
              <w:top w:val="single" w:sz="4" w:space="0" w:color="auto"/>
              <w:left w:val="single" w:sz="4" w:space="0" w:color="auto"/>
              <w:bottom w:val="single" w:sz="4" w:space="0" w:color="auto"/>
              <w:right w:val="single" w:sz="4" w:space="0" w:color="auto"/>
            </w:tcBorders>
            <w:noWrap/>
            <w:vAlign w:val="center"/>
          </w:tcPr>
          <w:p w14:paraId="122DC880" w14:textId="77777777" w:rsidR="008E7168" w:rsidRPr="00FD3780" w:rsidRDefault="008E7168">
            <w:pPr>
              <w:widowControl/>
              <w:jc w:val="center"/>
              <w:rPr>
                <w:rFonts w:ascii="宋体" w:hAnsi="宋体"/>
                <w:kern w:val="0"/>
                <w:sz w:val="22"/>
                <w:szCs w:val="22"/>
              </w:rPr>
            </w:pPr>
          </w:p>
        </w:tc>
        <w:tc>
          <w:tcPr>
            <w:tcW w:w="735" w:type="pct"/>
            <w:tcBorders>
              <w:top w:val="single" w:sz="4" w:space="0" w:color="auto"/>
              <w:left w:val="single" w:sz="4" w:space="0" w:color="auto"/>
              <w:bottom w:val="single" w:sz="4" w:space="0" w:color="auto"/>
              <w:right w:val="single" w:sz="4" w:space="0" w:color="auto"/>
            </w:tcBorders>
            <w:noWrap/>
            <w:vAlign w:val="center"/>
          </w:tcPr>
          <w:p w14:paraId="01718E53" w14:textId="77777777" w:rsidR="008E7168" w:rsidRPr="00FD3780" w:rsidRDefault="008E7168">
            <w:pPr>
              <w:widowControl/>
              <w:jc w:val="center"/>
              <w:rPr>
                <w:rFonts w:ascii="宋体" w:hAnsi="宋体"/>
                <w:kern w:val="0"/>
                <w:sz w:val="22"/>
                <w:szCs w:val="22"/>
              </w:rPr>
            </w:pPr>
          </w:p>
        </w:tc>
        <w:tc>
          <w:tcPr>
            <w:tcW w:w="725" w:type="pct"/>
            <w:tcBorders>
              <w:top w:val="single" w:sz="4" w:space="0" w:color="auto"/>
              <w:left w:val="single" w:sz="4" w:space="0" w:color="auto"/>
              <w:bottom w:val="single" w:sz="4" w:space="0" w:color="auto"/>
              <w:right w:val="single" w:sz="4" w:space="0" w:color="auto"/>
            </w:tcBorders>
            <w:noWrap/>
            <w:vAlign w:val="center"/>
          </w:tcPr>
          <w:p w14:paraId="7C6DC5FD" w14:textId="77777777" w:rsidR="008E7168" w:rsidRPr="00FD3780" w:rsidRDefault="008E7168">
            <w:pPr>
              <w:widowControl/>
              <w:jc w:val="center"/>
              <w:rPr>
                <w:rFonts w:ascii="宋体" w:hAnsi="宋体"/>
                <w:kern w:val="0"/>
                <w:sz w:val="22"/>
                <w:szCs w:val="22"/>
              </w:rPr>
            </w:pPr>
          </w:p>
        </w:tc>
        <w:tc>
          <w:tcPr>
            <w:tcW w:w="862" w:type="pct"/>
            <w:tcBorders>
              <w:top w:val="single" w:sz="4" w:space="0" w:color="auto"/>
              <w:left w:val="single" w:sz="4" w:space="0" w:color="auto"/>
              <w:bottom w:val="single" w:sz="4" w:space="0" w:color="auto"/>
              <w:right w:val="single" w:sz="4" w:space="0" w:color="auto"/>
            </w:tcBorders>
            <w:noWrap/>
            <w:vAlign w:val="center"/>
          </w:tcPr>
          <w:p w14:paraId="1A5171D3" w14:textId="77777777" w:rsidR="008E7168" w:rsidRPr="00FD3780" w:rsidRDefault="008E7168">
            <w:pPr>
              <w:widowControl/>
              <w:jc w:val="center"/>
              <w:rPr>
                <w:rFonts w:ascii="宋体" w:hAnsi="宋体"/>
                <w:kern w:val="0"/>
                <w:sz w:val="22"/>
                <w:szCs w:val="22"/>
              </w:rPr>
            </w:pPr>
          </w:p>
        </w:tc>
      </w:tr>
      <w:tr w:rsidR="00FD3780" w:rsidRPr="00FD3780" w14:paraId="6F2E0A3E" w14:textId="77777777">
        <w:trPr>
          <w:trHeight w:val="600"/>
        </w:trPr>
        <w:tc>
          <w:tcPr>
            <w:tcW w:w="501" w:type="pct"/>
            <w:tcBorders>
              <w:top w:val="single" w:sz="4" w:space="0" w:color="auto"/>
              <w:left w:val="single" w:sz="4" w:space="0" w:color="auto"/>
              <w:bottom w:val="single" w:sz="4" w:space="0" w:color="auto"/>
              <w:right w:val="single" w:sz="4" w:space="0" w:color="auto"/>
            </w:tcBorders>
            <w:noWrap/>
            <w:vAlign w:val="center"/>
          </w:tcPr>
          <w:p w14:paraId="2AF7E128" w14:textId="77777777" w:rsidR="008E7168" w:rsidRPr="00FD3780" w:rsidRDefault="00000000">
            <w:pPr>
              <w:widowControl/>
              <w:jc w:val="center"/>
              <w:rPr>
                <w:rFonts w:ascii="宋体" w:hAnsi="宋体"/>
                <w:kern w:val="0"/>
                <w:sz w:val="22"/>
                <w:szCs w:val="22"/>
              </w:rPr>
            </w:pPr>
            <w:r w:rsidRPr="00FD3780">
              <w:rPr>
                <w:rFonts w:ascii="宋体" w:hAnsi="宋体" w:hint="eastAsia"/>
                <w:kern w:val="0"/>
                <w:sz w:val="22"/>
                <w:szCs w:val="22"/>
              </w:rPr>
              <w:t>4</w:t>
            </w:r>
          </w:p>
        </w:tc>
        <w:tc>
          <w:tcPr>
            <w:tcW w:w="1674" w:type="pct"/>
            <w:tcBorders>
              <w:top w:val="single" w:sz="4" w:space="0" w:color="auto"/>
              <w:left w:val="single" w:sz="4" w:space="0" w:color="auto"/>
              <w:bottom w:val="single" w:sz="4" w:space="0" w:color="auto"/>
              <w:right w:val="single" w:sz="4" w:space="0" w:color="auto"/>
            </w:tcBorders>
            <w:noWrap/>
            <w:vAlign w:val="center"/>
          </w:tcPr>
          <w:p w14:paraId="02858F15" w14:textId="77777777" w:rsidR="008E7168" w:rsidRPr="00FD3780" w:rsidRDefault="008E7168">
            <w:pPr>
              <w:widowControl/>
              <w:jc w:val="center"/>
              <w:rPr>
                <w:rFonts w:ascii="宋体" w:hAnsi="宋体"/>
                <w:kern w:val="0"/>
                <w:sz w:val="22"/>
                <w:szCs w:val="22"/>
              </w:rPr>
            </w:pPr>
          </w:p>
        </w:tc>
        <w:tc>
          <w:tcPr>
            <w:tcW w:w="501" w:type="pct"/>
            <w:tcBorders>
              <w:top w:val="single" w:sz="4" w:space="0" w:color="auto"/>
              <w:left w:val="single" w:sz="4" w:space="0" w:color="auto"/>
              <w:bottom w:val="single" w:sz="4" w:space="0" w:color="auto"/>
              <w:right w:val="single" w:sz="4" w:space="0" w:color="auto"/>
            </w:tcBorders>
            <w:noWrap/>
            <w:vAlign w:val="center"/>
          </w:tcPr>
          <w:p w14:paraId="58CEBA0C" w14:textId="77777777" w:rsidR="008E7168" w:rsidRPr="00FD3780" w:rsidRDefault="008E7168">
            <w:pPr>
              <w:widowControl/>
              <w:jc w:val="center"/>
              <w:rPr>
                <w:rFonts w:ascii="宋体" w:hAnsi="宋体"/>
                <w:kern w:val="0"/>
                <w:sz w:val="22"/>
                <w:szCs w:val="22"/>
              </w:rPr>
            </w:pPr>
          </w:p>
        </w:tc>
        <w:tc>
          <w:tcPr>
            <w:tcW w:w="735" w:type="pct"/>
            <w:tcBorders>
              <w:top w:val="single" w:sz="4" w:space="0" w:color="auto"/>
              <w:left w:val="single" w:sz="4" w:space="0" w:color="auto"/>
              <w:bottom w:val="single" w:sz="4" w:space="0" w:color="auto"/>
              <w:right w:val="single" w:sz="4" w:space="0" w:color="auto"/>
            </w:tcBorders>
            <w:noWrap/>
            <w:vAlign w:val="center"/>
          </w:tcPr>
          <w:p w14:paraId="0DC438A7" w14:textId="77777777" w:rsidR="008E7168" w:rsidRPr="00FD3780" w:rsidRDefault="008E7168">
            <w:pPr>
              <w:widowControl/>
              <w:jc w:val="center"/>
              <w:rPr>
                <w:rFonts w:ascii="宋体" w:hAnsi="宋体"/>
                <w:kern w:val="0"/>
                <w:sz w:val="22"/>
                <w:szCs w:val="22"/>
              </w:rPr>
            </w:pPr>
          </w:p>
        </w:tc>
        <w:tc>
          <w:tcPr>
            <w:tcW w:w="725" w:type="pct"/>
            <w:tcBorders>
              <w:top w:val="single" w:sz="4" w:space="0" w:color="auto"/>
              <w:left w:val="single" w:sz="4" w:space="0" w:color="auto"/>
              <w:bottom w:val="single" w:sz="4" w:space="0" w:color="auto"/>
              <w:right w:val="single" w:sz="4" w:space="0" w:color="auto"/>
            </w:tcBorders>
            <w:noWrap/>
            <w:vAlign w:val="center"/>
          </w:tcPr>
          <w:p w14:paraId="3BBE246D" w14:textId="77777777" w:rsidR="008E7168" w:rsidRPr="00FD3780" w:rsidRDefault="008E7168">
            <w:pPr>
              <w:widowControl/>
              <w:jc w:val="center"/>
              <w:rPr>
                <w:rFonts w:ascii="宋体" w:hAnsi="宋体"/>
                <w:kern w:val="0"/>
                <w:sz w:val="22"/>
                <w:szCs w:val="22"/>
              </w:rPr>
            </w:pPr>
          </w:p>
        </w:tc>
        <w:tc>
          <w:tcPr>
            <w:tcW w:w="862" w:type="pct"/>
            <w:tcBorders>
              <w:top w:val="single" w:sz="4" w:space="0" w:color="auto"/>
              <w:left w:val="single" w:sz="4" w:space="0" w:color="auto"/>
              <w:bottom w:val="single" w:sz="4" w:space="0" w:color="auto"/>
              <w:right w:val="single" w:sz="4" w:space="0" w:color="auto"/>
            </w:tcBorders>
            <w:noWrap/>
            <w:vAlign w:val="center"/>
          </w:tcPr>
          <w:p w14:paraId="08884790" w14:textId="77777777" w:rsidR="008E7168" w:rsidRPr="00FD3780" w:rsidRDefault="008E7168">
            <w:pPr>
              <w:widowControl/>
              <w:jc w:val="center"/>
              <w:rPr>
                <w:rFonts w:ascii="宋体" w:hAnsi="宋体"/>
                <w:kern w:val="0"/>
                <w:sz w:val="22"/>
                <w:szCs w:val="22"/>
              </w:rPr>
            </w:pPr>
          </w:p>
        </w:tc>
      </w:tr>
      <w:tr w:rsidR="008E7168" w:rsidRPr="00FD3780" w14:paraId="259EE1A4" w14:textId="77777777">
        <w:trPr>
          <w:trHeight w:val="600"/>
        </w:trPr>
        <w:tc>
          <w:tcPr>
            <w:tcW w:w="501" w:type="pct"/>
            <w:tcBorders>
              <w:top w:val="single" w:sz="4" w:space="0" w:color="auto"/>
              <w:left w:val="single" w:sz="4" w:space="0" w:color="auto"/>
              <w:bottom w:val="single" w:sz="4" w:space="0" w:color="auto"/>
              <w:right w:val="single" w:sz="4" w:space="0" w:color="auto"/>
            </w:tcBorders>
            <w:noWrap/>
            <w:vAlign w:val="center"/>
          </w:tcPr>
          <w:p w14:paraId="544BEFCC" w14:textId="77777777" w:rsidR="008E7168" w:rsidRPr="00FD3780" w:rsidRDefault="00000000">
            <w:pPr>
              <w:widowControl/>
              <w:jc w:val="center"/>
              <w:rPr>
                <w:rFonts w:ascii="宋体" w:hAnsi="宋体"/>
                <w:kern w:val="0"/>
                <w:sz w:val="22"/>
                <w:szCs w:val="22"/>
              </w:rPr>
            </w:pPr>
            <w:r w:rsidRPr="00FD3780">
              <w:rPr>
                <w:rFonts w:ascii="宋体" w:hAnsi="宋体" w:hint="eastAsia"/>
                <w:kern w:val="0"/>
                <w:sz w:val="22"/>
                <w:szCs w:val="22"/>
              </w:rPr>
              <w:t>5</w:t>
            </w:r>
          </w:p>
        </w:tc>
        <w:tc>
          <w:tcPr>
            <w:tcW w:w="1674" w:type="pct"/>
            <w:tcBorders>
              <w:top w:val="single" w:sz="4" w:space="0" w:color="auto"/>
              <w:left w:val="single" w:sz="4" w:space="0" w:color="auto"/>
              <w:bottom w:val="single" w:sz="4" w:space="0" w:color="auto"/>
              <w:right w:val="single" w:sz="4" w:space="0" w:color="auto"/>
            </w:tcBorders>
            <w:noWrap/>
            <w:vAlign w:val="center"/>
          </w:tcPr>
          <w:p w14:paraId="003B47F2" w14:textId="77777777" w:rsidR="008E7168" w:rsidRPr="00FD3780" w:rsidRDefault="008E7168">
            <w:pPr>
              <w:widowControl/>
              <w:jc w:val="center"/>
              <w:rPr>
                <w:rFonts w:ascii="宋体" w:hAnsi="宋体"/>
                <w:kern w:val="0"/>
                <w:sz w:val="22"/>
                <w:szCs w:val="22"/>
              </w:rPr>
            </w:pPr>
          </w:p>
        </w:tc>
        <w:tc>
          <w:tcPr>
            <w:tcW w:w="501" w:type="pct"/>
            <w:tcBorders>
              <w:top w:val="single" w:sz="4" w:space="0" w:color="auto"/>
              <w:left w:val="single" w:sz="4" w:space="0" w:color="auto"/>
              <w:bottom w:val="single" w:sz="4" w:space="0" w:color="auto"/>
              <w:right w:val="single" w:sz="4" w:space="0" w:color="auto"/>
            </w:tcBorders>
            <w:noWrap/>
            <w:vAlign w:val="center"/>
          </w:tcPr>
          <w:p w14:paraId="7D43B26D" w14:textId="77777777" w:rsidR="008E7168" w:rsidRPr="00FD3780" w:rsidRDefault="008E7168">
            <w:pPr>
              <w:widowControl/>
              <w:jc w:val="center"/>
              <w:rPr>
                <w:rFonts w:ascii="宋体" w:hAnsi="宋体"/>
                <w:kern w:val="0"/>
                <w:sz w:val="22"/>
                <w:szCs w:val="22"/>
              </w:rPr>
            </w:pPr>
          </w:p>
        </w:tc>
        <w:tc>
          <w:tcPr>
            <w:tcW w:w="735" w:type="pct"/>
            <w:tcBorders>
              <w:top w:val="single" w:sz="4" w:space="0" w:color="auto"/>
              <w:left w:val="single" w:sz="4" w:space="0" w:color="auto"/>
              <w:bottom w:val="single" w:sz="4" w:space="0" w:color="auto"/>
              <w:right w:val="single" w:sz="4" w:space="0" w:color="auto"/>
            </w:tcBorders>
            <w:noWrap/>
            <w:vAlign w:val="center"/>
          </w:tcPr>
          <w:p w14:paraId="2921038D" w14:textId="77777777" w:rsidR="008E7168" w:rsidRPr="00FD3780" w:rsidRDefault="008E7168">
            <w:pPr>
              <w:widowControl/>
              <w:jc w:val="center"/>
              <w:rPr>
                <w:rFonts w:ascii="宋体" w:hAnsi="宋体"/>
                <w:kern w:val="0"/>
                <w:sz w:val="22"/>
                <w:szCs w:val="22"/>
              </w:rPr>
            </w:pPr>
          </w:p>
        </w:tc>
        <w:tc>
          <w:tcPr>
            <w:tcW w:w="725" w:type="pct"/>
            <w:tcBorders>
              <w:top w:val="single" w:sz="4" w:space="0" w:color="auto"/>
              <w:left w:val="single" w:sz="4" w:space="0" w:color="auto"/>
              <w:bottom w:val="single" w:sz="4" w:space="0" w:color="auto"/>
              <w:right w:val="single" w:sz="4" w:space="0" w:color="auto"/>
            </w:tcBorders>
            <w:noWrap/>
            <w:vAlign w:val="center"/>
          </w:tcPr>
          <w:p w14:paraId="7291F523" w14:textId="77777777" w:rsidR="008E7168" w:rsidRPr="00FD3780" w:rsidRDefault="008E7168">
            <w:pPr>
              <w:widowControl/>
              <w:jc w:val="center"/>
              <w:rPr>
                <w:rFonts w:ascii="宋体" w:hAnsi="宋体"/>
                <w:kern w:val="0"/>
                <w:sz w:val="22"/>
                <w:szCs w:val="22"/>
              </w:rPr>
            </w:pPr>
          </w:p>
        </w:tc>
        <w:tc>
          <w:tcPr>
            <w:tcW w:w="862" w:type="pct"/>
            <w:tcBorders>
              <w:top w:val="single" w:sz="4" w:space="0" w:color="auto"/>
              <w:left w:val="single" w:sz="4" w:space="0" w:color="auto"/>
              <w:bottom w:val="single" w:sz="4" w:space="0" w:color="auto"/>
              <w:right w:val="single" w:sz="4" w:space="0" w:color="auto"/>
            </w:tcBorders>
            <w:noWrap/>
            <w:vAlign w:val="center"/>
          </w:tcPr>
          <w:p w14:paraId="64763367" w14:textId="77777777" w:rsidR="008E7168" w:rsidRPr="00FD3780" w:rsidRDefault="008E7168">
            <w:pPr>
              <w:widowControl/>
              <w:jc w:val="center"/>
              <w:rPr>
                <w:rFonts w:ascii="宋体" w:hAnsi="宋体"/>
                <w:kern w:val="0"/>
                <w:sz w:val="22"/>
                <w:szCs w:val="22"/>
              </w:rPr>
            </w:pPr>
          </w:p>
        </w:tc>
      </w:tr>
    </w:tbl>
    <w:p w14:paraId="5B4327A5" w14:textId="77777777" w:rsidR="008E7168" w:rsidRPr="00FD3780" w:rsidRDefault="008E7168">
      <w:pPr>
        <w:spacing w:beforeLines="100" w:before="312" w:afterLines="100" w:after="312" w:line="480" w:lineRule="exact"/>
        <w:ind w:leftChars="200" w:left="420"/>
        <w:rPr>
          <w:rFonts w:ascii="仿宋_GB2312" w:eastAsia="仿宋_GB2312"/>
          <w:b/>
          <w:szCs w:val="21"/>
        </w:rPr>
      </w:pPr>
    </w:p>
    <w:p w14:paraId="3A54C154" w14:textId="77777777" w:rsidR="008E7168" w:rsidRPr="00FD3780" w:rsidRDefault="008E7168">
      <w:pPr>
        <w:jc w:val="center"/>
        <w:rPr>
          <w:b/>
          <w:bCs/>
          <w:sz w:val="32"/>
          <w:szCs w:val="40"/>
        </w:rPr>
      </w:pPr>
    </w:p>
    <w:p w14:paraId="60898BEE" w14:textId="77777777" w:rsidR="008E7168" w:rsidRPr="00FD3780" w:rsidRDefault="008E7168">
      <w:pPr>
        <w:jc w:val="center"/>
        <w:rPr>
          <w:b/>
          <w:bCs/>
          <w:sz w:val="32"/>
          <w:szCs w:val="40"/>
        </w:rPr>
      </w:pPr>
    </w:p>
    <w:p w14:paraId="17CA1031" w14:textId="77777777" w:rsidR="008E7168" w:rsidRPr="00FD3780" w:rsidRDefault="008E7168">
      <w:pPr>
        <w:rPr>
          <w:b/>
          <w:bCs/>
          <w:sz w:val="32"/>
          <w:szCs w:val="40"/>
        </w:rPr>
      </w:pPr>
    </w:p>
    <w:sectPr w:rsidR="008E7168" w:rsidRPr="00FD378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0FDE" w14:textId="77777777" w:rsidR="00082387" w:rsidRDefault="00082387">
      <w:r>
        <w:separator/>
      </w:r>
    </w:p>
  </w:endnote>
  <w:endnote w:type="continuationSeparator" w:id="0">
    <w:p w14:paraId="5F723C26" w14:textId="77777777" w:rsidR="00082387" w:rsidRDefault="0008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DD5F" w14:textId="77777777" w:rsidR="008E7168" w:rsidRDefault="00000000">
    <w:pPr>
      <w:pStyle w:val="aa"/>
    </w:pPr>
    <w:r>
      <w:rPr>
        <w:noProof/>
      </w:rPr>
      <mc:AlternateContent>
        <mc:Choice Requires="wps">
          <w:drawing>
            <wp:anchor distT="0" distB="0" distL="114300" distR="114300" simplePos="0" relativeHeight="251659264" behindDoc="0" locked="0" layoutInCell="1" allowOverlap="1" wp14:anchorId="6ACEF3EE" wp14:editId="2070E082">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85C8E" w14:textId="77777777" w:rsidR="008E7168" w:rsidRDefault="00000000">
                          <w:pPr>
                            <w:pStyle w:val="aa"/>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16</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CEF3EE"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CB85C8E" w14:textId="77777777" w:rsidR="008E7168" w:rsidRDefault="00000000">
                    <w:pPr>
                      <w:pStyle w:val="aa"/>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16</w:t>
                      </w:r>
                    </w:fldSimple>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6BCF" w14:textId="77777777" w:rsidR="008E7168" w:rsidRDefault="00000000">
    <w:pPr>
      <w:pStyle w:val="aa"/>
    </w:pPr>
    <w:r>
      <w:rPr>
        <w:noProof/>
      </w:rPr>
      <mc:AlternateContent>
        <mc:Choice Requires="wps">
          <w:drawing>
            <wp:anchor distT="0" distB="0" distL="114300" distR="114300" simplePos="0" relativeHeight="251660288" behindDoc="0" locked="0" layoutInCell="1" allowOverlap="1" wp14:anchorId="25619632" wp14:editId="2BCBD422">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95D945" w14:textId="77777777" w:rsidR="008E7168" w:rsidRDefault="00000000">
                          <w:pPr>
                            <w:pStyle w:val="aa"/>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16</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619632" id="_x0000_t202" coordsize="21600,21600" o:spt="202" path="m,l,21600r21600,l21600,xe">
              <v:stroke joinstyle="miter"/>
              <v:path gradientshapeok="t" o:connecttype="rect"/>
            </v:shapetype>
            <v:shape id="文本框 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595D945" w14:textId="77777777" w:rsidR="008E7168" w:rsidRDefault="00000000">
                    <w:pPr>
                      <w:pStyle w:val="aa"/>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16</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A2C88" w14:textId="77777777" w:rsidR="00082387" w:rsidRDefault="00082387">
      <w:r>
        <w:separator/>
      </w:r>
    </w:p>
  </w:footnote>
  <w:footnote w:type="continuationSeparator" w:id="0">
    <w:p w14:paraId="1EC9E141" w14:textId="77777777" w:rsidR="00082387" w:rsidRDefault="00082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897A" w14:textId="77777777" w:rsidR="008E7168" w:rsidRDefault="008E7168">
    <w:pPr>
      <w:pStyle w:val="ac"/>
      <w:pBdr>
        <w:bottom w:val="none" w:sz="0" w:space="24"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61C679"/>
    <w:multiLevelType w:val="singleLevel"/>
    <w:tmpl w:val="9761C679"/>
    <w:lvl w:ilvl="0">
      <w:start w:val="1"/>
      <w:numFmt w:val="decimal"/>
      <w:lvlText w:val="%1."/>
      <w:lvlJc w:val="left"/>
      <w:pPr>
        <w:tabs>
          <w:tab w:val="left" w:pos="312"/>
        </w:tabs>
      </w:pPr>
    </w:lvl>
  </w:abstractNum>
  <w:abstractNum w:abstractNumId="1" w15:restartNumberingAfterBreak="0">
    <w:nsid w:val="B106D675"/>
    <w:multiLevelType w:val="singleLevel"/>
    <w:tmpl w:val="B106D675"/>
    <w:lvl w:ilvl="0">
      <w:start w:val="1"/>
      <w:numFmt w:val="decimal"/>
      <w:lvlText w:val="%1."/>
      <w:lvlJc w:val="left"/>
      <w:pPr>
        <w:tabs>
          <w:tab w:val="left" w:pos="312"/>
        </w:tabs>
      </w:pPr>
    </w:lvl>
  </w:abstractNum>
  <w:abstractNum w:abstractNumId="2" w15:restartNumberingAfterBreak="0">
    <w:nsid w:val="B89B5EAC"/>
    <w:multiLevelType w:val="singleLevel"/>
    <w:tmpl w:val="B89B5EAC"/>
    <w:lvl w:ilvl="0">
      <w:start w:val="1"/>
      <w:numFmt w:val="decimal"/>
      <w:lvlText w:val="%1."/>
      <w:lvlJc w:val="left"/>
      <w:pPr>
        <w:tabs>
          <w:tab w:val="left" w:pos="312"/>
        </w:tabs>
      </w:pPr>
    </w:lvl>
  </w:abstractNum>
  <w:abstractNum w:abstractNumId="3" w15:restartNumberingAfterBreak="0">
    <w:nsid w:val="E3092E79"/>
    <w:multiLevelType w:val="singleLevel"/>
    <w:tmpl w:val="E3092E79"/>
    <w:lvl w:ilvl="0">
      <w:start w:val="1"/>
      <w:numFmt w:val="decimal"/>
      <w:lvlText w:val="%1."/>
      <w:lvlJc w:val="left"/>
      <w:pPr>
        <w:tabs>
          <w:tab w:val="left" w:pos="312"/>
        </w:tabs>
      </w:pPr>
    </w:lvl>
  </w:abstractNum>
  <w:abstractNum w:abstractNumId="4" w15:restartNumberingAfterBreak="0">
    <w:nsid w:val="FD03D8AA"/>
    <w:multiLevelType w:val="singleLevel"/>
    <w:tmpl w:val="FD03D8AA"/>
    <w:lvl w:ilvl="0">
      <w:start w:val="1"/>
      <w:numFmt w:val="decimal"/>
      <w:lvlText w:val="%1."/>
      <w:lvlJc w:val="left"/>
      <w:pPr>
        <w:tabs>
          <w:tab w:val="left" w:pos="312"/>
        </w:tabs>
      </w:pPr>
      <w:rPr>
        <w:rFonts w:hint="default"/>
        <w:b w:val="0"/>
        <w:bCs w:val="0"/>
        <w:sz w:val="20"/>
        <w:szCs w:val="20"/>
      </w:rPr>
    </w:lvl>
  </w:abstractNum>
  <w:abstractNum w:abstractNumId="5" w15:restartNumberingAfterBreak="0">
    <w:nsid w:val="1EBE648D"/>
    <w:multiLevelType w:val="singleLevel"/>
    <w:tmpl w:val="1EBE648D"/>
    <w:lvl w:ilvl="0">
      <w:start w:val="1"/>
      <w:numFmt w:val="decimal"/>
      <w:lvlText w:val="%1."/>
      <w:lvlJc w:val="left"/>
      <w:pPr>
        <w:tabs>
          <w:tab w:val="left" w:pos="312"/>
        </w:tabs>
      </w:pPr>
    </w:lvl>
  </w:abstractNum>
  <w:abstractNum w:abstractNumId="6" w15:restartNumberingAfterBreak="0">
    <w:nsid w:val="1F427165"/>
    <w:multiLevelType w:val="singleLevel"/>
    <w:tmpl w:val="1F427165"/>
    <w:lvl w:ilvl="0">
      <w:start w:val="1"/>
      <w:numFmt w:val="decimal"/>
      <w:suff w:val="nothing"/>
      <w:lvlText w:val="%1、"/>
      <w:lvlJc w:val="left"/>
    </w:lvl>
  </w:abstractNum>
  <w:abstractNum w:abstractNumId="7" w15:restartNumberingAfterBreak="0">
    <w:nsid w:val="2037C6CB"/>
    <w:multiLevelType w:val="singleLevel"/>
    <w:tmpl w:val="2037C6CB"/>
    <w:lvl w:ilvl="0">
      <w:start w:val="1"/>
      <w:numFmt w:val="decimal"/>
      <w:lvlText w:val="%1."/>
      <w:lvlJc w:val="left"/>
      <w:pPr>
        <w:tabs>
          <w:tab w:val="left" w:pos="312"/>
        </w:tabs>
      </w:pPr>
    </w:lvl>
  </w:abstractNum>
  <w:abstractNum w:abstractNumId="8" w15:restartNumberingAfterBreak="0">
    <w:nsid w:val="3844EC08"/>
    <w:multiLevelType w:val="singleLevel"/>
    <w:tmpl w:val="3844EC08"/>
    <w:lvl w:ilvl="0">
      <w:start w:val="1"/>
      <w:numFmt w:val="decimal"/>
      <w:suff w:val="nothing"/>
      <w:lvlText w:val="%1、"/>
      <w:lvlJc w:val="left"/>
    </w:lvl>
  </w:abstractNum>
  <w:abstractNum w:abstractNumId="9" w15:restartNumberingAfterBreak="0">
    <w:nsid w:val="577B4971"/>
    <w:multiLevelType w:val="singleLevel"/>
    <w:tmpl w:val="577B4971"/>
    <w:lvl w:ilvl="0">
      <w:start w:val="1"/>
      <w:numFmt w:val="chineseCounting"/>
      <w:suff w:val="nothing"/>
      <w:lvlText w:val="%1、"/>
      <w:lvlJc w:val="left"/>
      <w:rPr>
        <w:rFonts w:hint="eastAsia"/>
      </w:rPr>
    </w:lvl>
  </w:abstractNum>
  <w:num w:numId="1" w16cid:durableId="352878043">
    <w:abstractNumId w:val="0"/>
  </w:num>
  <w:num w:numId="2" w16cid:durableId="1702627066">
    <w:abstractNumId w:val="2"/>
  </w:num>
  <w:num w:numId="3" w16cid:durableId="1335260042">
    <w:abstractNumId w:val="7"/>
  </w:num>
  <w:num w:numId="4" w16cid:durableId="903225940">
    <w:abstractNumId w:val="5"/>
  </w:num>
  <w:num w:numId="5" w16cid:durableId="335426243">
    <w:abstractNumId w:val="1"/>
  </w:num>
  <w:num w:numId="6" w16cid:durableId="1201818648">
    <w:abstractNumId w:val="3"/>
  </w:num>
  <w:num w:numId="7" w16cid:durableId="1823084325">
    <w:abstractNumId w:val="4"/>
  </w:num>
  <w:num w:numId="8" w16cid:durableId="1149787680">
    <w:abstractNumId w:val="9"/>
  </w:num>
  <w:num w:numId="9" w16cid:durableId="745758834">
    <w:abstractNumId w:val="6"/>
  </w:num>
  <w:num w:numId="10" w16cid:durableId="5079895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IzMWNlZmJkOTg5MmY1MTBlOGUyZTI0YWQxNDc3YjEifQ=="/>
  </w:docVars>
  <w:rsids>
    <w:rsidRoot w:val="00A273AC"/>
    <w:rsid w:val="00020A1B"/>
    <w:rsid w:val="000366FB"/>
    <w:rsid w:val="000402D8"/>
    <w:rsid w:val="00082387"/>
    <w:rsid w:val="00082E8B"/>
    <w:rsid w:val="000E458A"/>
    <w:rsid w:val="00140807"/>
    <w:rsid w:val="001F65B0"/>
    <w:rsid w:val="00247A7A"/>
    <w:rsid w:val="002A3607"/>
    <w:rsid w:val="00320591"/>
    <w:rsid w:val="003230CE"/>
    <w:rsid w:val="00355641"/>
    <w:rsid w:val="00371928"/>
    <w:rsid w:val="003E342C"/>
    <w:rsid w:val="004114E1"/>
    <w:rsid w:val="00465611"/>
    <w:rsid w:val="005457C6"/>
    <w:rsid w:val="005552CC"/>
    <w:rsid w:val="00585E57"/>
    <w:rsid w:val="005A6138"/>
    <w:rsid w:val="005D10EF"/>
    <w:rsid w:val="005D5A4B"/>
    <w:rsid w:val="00616333"/>
    <w:rsid w:val="00623F29"/>
    <w:rsid w:val="006D6FDC"/>
    <w:rsid w:val="006E0F4F"/>
    <w:rsid w:val="00735329"/>
    <w:rsid w:val="00744B1D"/>
    <w:rsid w:val="00786FF6"/>
    <w:rsid w:val="007A6341"/>
    <w:rsid w:val="007C03FE"/>
    <w:rsid w:val="007E1D71"/>
    <w:rsid w:val="007E5029"/>
    <w:rsid w:val="008047BB"/>
    <w:rsid w:val="008077E6"/>
    <w:rsid w:val="0083438E"/>
    <w:rsid w:val="00847025"/>
    <w:rsid w:val="008573E9"/>
    <w:rsid w:val="008C6D86"/>
    <w:rsid w:val="008D42BA"/>
    <w:rsid w:val="008E7168"/>
    <w:rsid w:val="00927731"/>
    <w:rsid w:val="009343A9"/>
    <w:rsid w:val="00936462"/>
    <w:rsid w:val="00957AA4"/>
    <w:rsid w:val="009721EF"/>
    <w:rsid w:val="00980E93"/>
    <w:rsid w:val="009C781B"/>
    <w:rsid w:val="009E1AFC"/>
    <w:rsid w:val="00A273AC"/>
    <w:rsid w:val="00A41E52"/>
    <w:rsid w:val="00A623C4"/>
    <w:rsid w:val="00AE64E4"/>
    <w:rsid w:val="00AF5449"/>
    <w:rsid w:val="00B25681"/>
    <w:rsid w:val="00B66665"/>
    <w:rsid w:val="00B85DB9"/>
    <w:rsid w:val="00B96CDD"/>
    <w:rsid w:val="00BA2738"/>
    <w:rsid w:val="00BA50E5"/>
    <w:rsid w:val="00BF53F7"/>
    <w:rsid w:val="00C040CF"/>
    <w:rsid w:val="00C13EBE"/>
    <w:rsid w:val="00C34266"/>
    <w:rsid w:val="00C44375"/>
    <w:rsid w:val="00C87DBB"/>
    <w:rsid w:val="00CC65B6"/>
    <w:rsid w:val="00CE7D76"/>
    <w:rsid w:val="00D63584"/>
    <w:rsid w:val="00D63FBA"/>
    <w:rsid w:val="00DB1F15"/>
    <w:rsid w:val="00DE4AE6"/>
    <w:rsid w:val="00DF4F74"/>
    <w:rsid w:val="00E15B04"/>
    <w:rsid w:val="00E46F63"/>
    <w:rsid w:val="00E66582"/>
    <w:rsid w:val="00E94F38"/>
    <w:rsid w:val="00EF4AF8"/>
    <w:rsid w:val="00F07992"/>
    <w:rsid w:val="00FA5788"/>
    <w:rsid w:val="00FB2FDC"/>
    <w:rsid w:val="00FB57D4"/>
    <w:rsid w:val="00FB7C6D"/>
    <w:rsid w:val="00FC3EF1"/>
    <w:rsid w:val="00FD3780"/>
    <w:rsid w:val="00FE2918"/>
    <w:rsid w:val="01D45B44"/>
    <w:rsid w:val="072F4BF4"/>
    <w:rsid w:val="08D317FB"/>
    <w:rsid w:val="0B3C6A21"/>
    <w:rsid w:val="0BDB127D"/>
    <w:rsid w:val="0C1A3F28"/>
    <w:rsid w:val="0D720244"/>
    <w:rsid w:val="107751D7"/>
    <w:rsid w:val="16557CFA"/>
    <w:rsid w:val="18B22F8F"/>
    <w:rsid w:val="19203F0A"/>
    <w:rsid w:val="1BBA0C00"/>
    <w:rsid w:val="1BE10510"/>
    <w:rsid w:val="1C7803F2"/>
    <w:rsid w:val="1E68521D"/>
    <w:rsid w:val="1F402963"/>
    <w:rsid w:val="20431E3F"/>
    <w:rsid w:val="20894DA3"/>
    <w:rsid w:val="22884A58"/>
    <w:rsid w:val="23404D13"/>
    <w:rsid w:val="24644F93"/>
    <w:rsid w:val="24964ABF"/>
    <w:rsid w:val="24CE77F6"/>
    <w:rsid w:val="257302A1"/>
    <w:rsid w:val="26603B53"/>
    <w:rsid w:val="2A374397"/>
    <w:rsid w:val="2B712424"/>
    <w:rsid w:val="2C9663B9"/>
    <w:rsid w:val="2CBB41E5"/>
    <w:rsid w:val="2D2C7774"/>
    <w:rsid w:val="2E3F6F72"/>
    <w:rsid w:val="2F417C8C"/>
    <w:rsid w:val="3306158C"/>
    <w:rsid w:val="33A57B0F"/>
    <w:rsid w:val="38742F2D"/>
    <w:rsid w:val="38F9475B"/>
    <w:rsid w:val="3D112A47"/>
    <w:rsid w:val="3DBB7014"/>
    <w:rsid w:val="3DFE61CE"/>
    <w:rsid w:val="3E0745F8"/>
    <w:rsid w:val="40D7128C"/>
    <w:rsid w:val="40F956A6"/>
    <w:rsid w:val="410900D1"/>
    <w:rsid w:val="412538EF"/>
    <w:rsid w:val="425403C8"/>
    <w:rsid w:val="43191530"/>
    <w:rsid w:val="45815C6A"/>
    <w:rsid w:val="45972DE2"/>
    <w:rsid w:val="4D7751DC"/>
    <w:rsid w:val="4D854F65"/>
    <w:rsid w:val="56187F25"/>
    <w:rsid w:val="58242BB1"/>
    <w:rsid w:val="59C26B25"/>
    <w:rsid w:val="5B184523"/>
    <w:rsid w:val="5CC23029"/>
    <w:rsid w:val="5FA66227"/>
    <w:rsid w:val="60675D31"/>
    <w:rsid w:val="65F71D39"/>
    <w:rsid w:val="674F684A"/>
    <w:rsid w:val="688651FC"/>
    <w:rsid w:val="68E866A9"/>
    <w:rsid w:val="6B305F2C"/>
    <w:rsid w:val="6BEB2BC4"/>
    <w:rsid w:val="6C465394"/>
    <w:rsid w:val="6D486EEA"/>
    <w:rsid w:val="74E461BF"/>
    <w:rsid w:val="753164B5"/>
    <w:rsid w:val="7677572B"/>
    <w:rsid w:val="768D16E9"/>
    <w:rsid w:val="77273662"/>
    <w:rsid w:val="77C25B6D"/>
    <w:rsid w:val="7ADA278A"/>
    <w:rsid w:val="7B034450"/>
    <w:rsid w:val="7BBC226F"/>
    <w:rsid w:val="7D037849"/>
    <w:rsid w:val="7F4A7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B2769"/>
  <w15:docId w15:val="{D701DBC8-5E22-4596-B8AB-8AD22F64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firstLine="420"/>
      <w:textAlignment w:val="baseline"/>
    </w:pPr>
    <w:rPr>
      <w:szCs w:val="20"/>
    </w:r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1"/>
    <w:qFormat/>
    <w:pPr>
      <w:widowControl/>
      <w:adjustRightInd w:val="0"/>
      <w:snapToGrid w:val="0"/>
      <w:spacing w:after="200"/>
      <w:jc w:val="left"/>
    </w:pPr>
    <w:rPr>
      <w:rFonts w:ascii="宋体" w:eastAsia="宋体" w:hAnsi="宋体" w:cs="宋体"/>
      <w:kern w:val="0"/>
      <w:sz w:val="32"/>
      <w:szCs w:val="32"/>
      <w:lang w:val="zh-CN" w:bidi="zh-CN"/>
    </w:rPr>
  </w:style>
  <w:style w:type="paragraph" w:styleId="a8">
    <w:name w:val="Balloon Text"/>
    <w:basedOn w:val="a"/>
    <w:link w:val="a9"/>
    <w:uiPriority w:val="99"/>
    <w:semiHidden/>
    <w:unhideWhenUsed/>
    <w:qFormat/>
    <w:rPr>
      <w:sz w:val="18"/>
      <w:szCs w:val="18"/>
    </w:rPr>
  </w:style>
  <w:style w:type="paragraph" w:styleId="aa">
    <w:name w:val="footer"/>
    <w:basedOn w:val="a"/>
    <w:link w:val="ab"/>
    <w:unhideWhenUsed/>
    <w:qFormat/>
    <w:pPr>
      <w:tabs>
        <w:tab w:val="center" w:pos="4153"/>
        <w:tab w:val="right" w:pos="8306"/>
      </w:tabs>
      <w:snapToGrid w:val="0"/>
      <w:jc w:val="left"/>
    </w:pPr>
    <w:rPr>
      <w:sz w:val="18"/>
      <w:szCs w:val="18"/>
    </w:rPr>
  </w:style>
  <w:style w:type="paragraph" w:styleId="ac">
    <w:name w:val="header"/>
    <w:basedOn w:val="a"/>
    <w:link w:val="ad"/>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pPr>
      <w:widowControl/>
      <w:spacing w:before="100" w:beforeAutospacing="1" w:after="100" w:afterAutospacing="1"/>
      <w:jc w:val="left"/>
    </w:pPr>
    <w:rPr>
      <w:rFonts w:ascii="宋体" w:eastAsia="宋体" w:hAnsi="宋体" w:cs="Times New Roman"/>
      <w:kern w:val="0"/>
      <w:sz w:val="24"/>
    </w:rPr>
  </w:style>
  <w:style w:type="paragraph" w:styleId="af">
    <w:name w:val="annotation subject"/>
    <w:basedOn w:val="a4"/>
    <w:next w:val="a4"/>
    <w:link w:val="af0"/>
    <w:uiPriority w:val="99"/>
    <w:semiHidden/>
    <w:unhideWhenUsed/>
    <w:qFormat/>
    <w:rPr>
      <w:b/>
      <w:bCs/>
    </w:rPr>
  </w:style>
  <w:style w:type="table" w:styleId="af1">
    <w:name w:val="Table Grid"/>
    <w:basedOn w:val="a2"/>
    <w:uiPriority w:val="9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uiPriority w:val="99"/>
    <w:semiHidden/>
    <w:unhideWhenUsed/>
    <w:qFormat/>
    <w:rPr>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10">
    <w:name w:val="标题 1 字符"/>
    <w:basedOn w:val="a1"/>
    <w:link w:val="1"/>
    <w:qFormat/>
    <w:rPr>
      <w:b/>
      <w:bCs/>
      <w:kern w:val="44"/>
      <w:sz w:val="44"/>
      <w:szCs w:val="44"/>
    </w:rPr>
  </w:style>
  <w:style w:type="character" w:customStyle="1" w:styleId="a7">
    <w:name w:val="正文文本 字符"/>
    <w:basedOn w:val="a1"/>
    <w:link w:val="a6"/>
    <w:uiPriority w:val="1"/>
    <w:qFormat/>
    <w:rPr>
      <w:rFonts w:ascii="宋体" w:eastAsia="宋体" w:hAnsi="宋体" w:cs="宋体"/>
      <w:kern w:val="0"/>
      <w:sz w:val="32"/>
      <w:szCs w:val="32"/>
      <w:lang w:val="zh-CN" w:bidi="zh-CN"/>
    </w:rPr>
  </w:style>
  <w:style w:type="paragraph" w:styleId="af3">
    <w:name w:val="List Paragraph"/>
    <w:basedOn w:val="a"/>
    <w:uiPriority w:val="1"/>
    <w:qFormat/>
    <w:pPr>
      <w:widowControl/>
      <w:adjustRightInd w:val="0"/>
      <w:snapToGrid w:val="0"/>
      <w:spacing w:before="2" w:after="200"/>
      <w:ind w:left="640" w:right="632" w:firstLine="638"/>
      <w:jc w:val="left"/>
    </w:pPr>
    <w:rPr>
      <w:rFonts w:ascii="宋体" w:eastAsia="宋体" w:hAnsi="宋体" w:cs="宋体"/>
      <w:kern w:val="0"/>
      <w:sz w:val="22"/>
      <w:szCs w:val="22"/>
      <w:lang w:val="zh-CN" w:bidi="zh-CN"/>
    </w:rPr>
  </w:style>
  <w:style w:type="paragraph" w:customStyle="1" w:styleId="11">
    <w:name w:val="列出段落1"/>
    <w:basedOn w:val="a"/>
    <w:qFormat/>
    <w:pPr>
      <w:ind w:firstLineChars="200" w:firstLine="420"/>
    </w:pPr>
    <w:rPr>
      <w:rFonts w:ascii="Calibri" w:eastAsia="宋体" w:hAnsi="Calibri" w:cs="Calibri"/>
      <w:szCs w:val="21"/>
    </w:rPr>
  </w:style>
  <w:style w:type="character" w:customStyle="1" w:styleId="a9">
    <w:name w:val="批注框文本 字符"/>
    <w:basedOn w:val="a1"/>
    <w:link w:val="a8"/>
    <w:uiPriority w:val="99"/>
    <w:semiHidden/>
    <w:qFormat/>
    <w:rPr>
      <w:rFonts w:asciiTheme="minorHAnsi" w:eastAsiaTheme="minorEastAsia" w:hAnsiTheme="minorHAnsi" w:cstheme="minorBidi"/>
      <w:kern w:val="2"/>
      <w:sz w:val="18"/>
      <w:szCs w:val="18"/>
    </w:rPr>
  </w:style>
  <w:style w:type="character" w:customStyle="1" w:styleId="a5">
    <w:name w:val="批注文字 字符"/>
    <w:basedOn w:val="a1"/>
    <w:link w:val="a4"/>
    <w:uiPriority w:val="99"/>
    <w:semiHidden/>
    <w:qFormat/>
    <w:rPr>
      <w:rFonts w:asciiTheme="minorHAnsi" w:eastAsiaTheme="minorEastAsia" w:hAnsiTheme="minorHAnsi" w:cstheme="minorBidi"/>
      <w:kern w:val="2"/>
      <w:sz w:val="21"/>
      <w:szCs w:val="24"/>
    </w:rPr>
  </w:style>
  <w:style w:type="character" w:customStyle="1" w:styleId="af0">
    <w:name w:val="批注主题 字符"/>
    <w:basedOn w:val="a5"/>
    <w:link w:val="af"/>
    <w:uiPriority w:val="99"/>
    <w:semiHidden/>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5F9AA39-2054-43E5-9A14-534A291FAC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COFCO\wangning3</dc:creator>
  <cp:lastModifiedBy>DD lan</cp:lastModifiedBy>
  <cp:revision>41</cp:revision>
  <dcterms:created xsi:type="dcterms:W3CDTF">2022-04-13T06:49:00Z</dcterms:created>
  <dcterms:modified xsi:type="dcterms:W3CDTF">2024-03-05T11:44:00Z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3CFFF3D110424DD98B387723E92075B7_13</vt:lpwstr>
  </property>
</Properties>
</file>