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D2F2EA5" w14:textId="77777777" w:rsidR="000A2C16" w:rsidRDefault="000A2C16" w:rsidP="00DD75B3">
      <w:pPr>
        <w:spacing w:line="360" w:lineRule="auto"/>
        <w:rPr>
          <w:rFonts w:ascii="仿宋" w:eastAsia="仿宋" w:hAnsi="仿宋" w:cs="宋体"/>
          <w:b/>
          <w:sz w:val="72"/>
          <w:szCs w:val="44"/>
        </w:rPr>
      </w:pPr>
    </w:p>
    <w:p w14:paraId="161D73F8" w14:textId="54CA5B37" w:rsidR="000A2C16" w:rsidRDefault="00FB138B">
      <w:pPr>
        <w:tabs>
          <w:tab w:val="left" w:pos="3839"/>
        </w:tabs>
        <w:spacing w:before="174" w:line="880" w:lineRule="exact"/>
        <w:ind w:left="308" w:right="22" w:hanging="308"/>
        <w:jc w:val="center"/>
        <w:rPr>
          <w:rFonts w:ascii="方正小标宋_GBK" w:eastAsia="方正小标宋_GBK" w:hAnsi="方正小标宋_GBK" w:cs="方正小标宋_GBK"/>
          <w:b/>
          <w:color w:val="000000" w:themeColor="text1"/>
          <w:sz w:val="48"/>
          <w:szCs w:val="48"/>
        </w:rPr>
      </w:pPr>
      <w:r>
        <w:rPr>
          <w:rFonts w:ascii="方正小标宋_GBK" w:eastAsia="方正小标宋_GBK" w:hAnsi="方正小标宋_GBK" w:cs="方正小标宋_GBK" w:hint="eastAsia"/>
          <w:b/>
          <w:color w:val="000000" w:themeColor="text1"/>
          <w:sz w:val="48"/>
          <w:szCs w:val="48"/>
        </w:rPr>
        <w:t>中粮屯河</w:t>
      </w:r>
      <w:r w:rsidR="00CA5037">
        <w:rPr>
          <w:rFonts w:ascii="方正小标宋_GBK" w:eastAsia="方正小标宋_GBK" w:hAnsi="方正小标宋_GBK" w:cs="方正小标宋_GBK" w:hint="eastAsia"/>
          <w:b/>
          <w:color w:val="000000" w:themeColor="text1"/>
          <w:sz w:val="48"/>
          <w:szCs w:val="48"/>
        </w:rPr>
        <w:t>焉耆番茄制品有限</w:t>
      </w:r>
      <w:r>
        <w:rPr>
          <w:rFonts w:ascii="方正小标宋_GBK" w:eastAsia="方正小标宋_GBK" w:hAnsi="方正小标宋_GBK" w:cs="方正小标宋_GBK" w:hint="eastAsia"/>
          <w:b/>
          <w:color w:val="000000" w:themeColor="text1"/>
          <w:sz w:val="48"/>
          <w:szCs w:val="48"/>
        </w:rPr>
        <w:t>公司</w:t>
      </w:r>
    </w:p>
    <w:p w14:paraId="02F6A6AC" w14:textId="74C58C71" w:rsidR="000A2C16" w:rsidRDefault="00C254A1">
      <w:pPr>
        <w:tabs>
          <w:tab w:val="left" w:pos="3839"/>
        </w:tabs>
        <w:spacing w:before="174" w:line="880" w:lineRule="exact"/>
        <w:ind w:left="308" w:right="22" w:hanging="308"/>
        <w:jc w:val="center"/>
        <w:rPr>
          <w:rFonts w:ascii="方正小标宋_GBK" w:eastAsia="方正小标宋_GBK" w:hAnsi="方正小标宋_GBK" w:cs="方正小标宋_GBK"/>
          <w:b/>
          <w:color w:val="000000" w:themeColor="text1"/>
          <w:sz w:val="48"/>
          <w:szCs w:val="48"/>
        </w:rPr>
      </w:pPr>
      <w:r>
        <w:rPr>
          <w:rFonts w:ascii="方正小标宋_GBK" w:eastAsia="方正小标宋_GBK" w:hAnsi="方正小标宋_GBK" w:cs="方正小标宋_GBK" w:hint="eastAsia"/>
          <w:b/>
          <w:color w:val="000000" w:themeColor="text1"/>
          <w:sz w:val="48"/>
          <w:szCs w:val="48"/>
        </w:rPr>
        <w:t>选台改造</w:t>
      </w:r>
      <w:r w:rsidR="00FB138B">
        <w:rPr>
          <w:rFonts w:ascii="方正小标宋_GBK" w:eastAsia="方正小标宋_GBK" w:hAnsi="方正小标宋_GBK" w:cs="方正小标宋_GBK" w:hint="eastAsia"/>
          <w:b/>
          <w:color w:val="000000" w:themeColor="text1"/>
          <w:sz w:val="48"/>
          <w:szCs w:val="48"/>
        </w:rPr>
        <w:t>项目</w:t>
      </w:r>
    </w:p>
    <w:p w14:paraId="4B64C317" w14:textId="69DF0F13" w:rsidR="000A2C16" w:rsidRDefault="00FB138B">
      <w:pPr>
        <w:tabs>
          <w:tab w:val="left" w:pos="3839"/>
        </w:tabs>
        <w:spacing w:before="174" w:line="880" w:lineRule="exact"/>
        <w:ind w:left="308" w:right="22" w:hanging="308"/>
        <w:jc w:val="center"/>
        <w:rPr>
          <w:rFonts w:ascii="方正小标宋_GBK" w:eastAsia="方正小标宋_GBK" w:hAnsi="方正小标宋_GBK" w:cs="方正小标宋_GBK"/>
          <w:b/>
          <w:color w:val="000000" w:themeColor="text1"/>
          <w:sz w:val="44"/>
          <w:szCs w:val="44"/>
        </w:rPr>
      </w:pPr>
      <w:r>
        <w:rPr>
          <w:rFonts w:ascii="方正小标宋_GBK" w:eastAsia="方正小标宋_GBK" w:hAnsi="方正小标宋_GBK" w:cs="方正小标宋_GBK" w:hint="eastAsia"/>
          <w:b/>
          <w:color w:val="000000" w:themeColor="text1"/>
          <w:sz w:val="48"/>
          <w:szCs w:val="48"/>
        </w:rPr>
        <w:t>询比</w:t>
      </w:r>
      <w:r w:rsidR="00DD75B3">
        <w:rPr>
          <w:rFonts w:ascii="方正小标宋_GBK" w:eastAsia="方正小标宋_GBK" w:hAnsi="方正小标宋_GBK" w:cs="方正小标宋_GBK" w:hint="eastAsia"/>
          <w:b/>
          <w:color w:val="000000" w:themeColor="text1"/>
          <w:sz w:val="48"/>
          <w:szCs w:val="48"/>
        </w:rPr>
        <w:t>价</w:t>
      </w:r>
      <w:r>
        <w:rPr>
          <w:rFonts w:ascii="方正小标宋_GBK" w:eastAsia="方正小标宋_GBK" w:hAnsi="方正小标宋_GBK" w:cs="方正小标宋_GBK" w:hint="eastAsia"/>
          <w:b/>
          <w:color w:val="000000" w:themeColor="text1"/>
          <w:sz w:val="48"/>
          <w:szCs w:val="48"/>
        </w:rPr>
        <w:t>采购文件</w:t>
      </w:r>
    </w:p>
    <w:p w14:paraId="739D2272" w14:textId="77777777" w:rsidR="000A2C16" w:rsidRDefault="000A2C16">
      <w:pPr>
        <w:spacing w:line="360" w:lineRule="auto"/>
        <w:jc w:val="center"/>
        <w:rPr>
          <w:rFonts w:ascii="方正小标宋_GBK" w:eastAsia="方正小标宋_GBK" w:hAnsi="仿宋" w:cs="宋体"/>
          <w:sz w:val="44"/>
          <w:szCs w:val="44"/>
        </w:rPr>
      </w:pPr>
    </w:p>
    <w:p w14:paraId="6E3F5F21" w14:textId="77777777" w:rsidR="000A2C16" w:rsidRDefault="000A2C16">
      <w:pPr>
        <w:spacing w:line="360" w:lineRule="auto"/>
        <w:rPr>
          <w:rFonts w:ascii="方正小标宋_GBK" w:eastAsia="方正小标宋_GBK" w:hAnsi="仿宋" w:cs="宋体"/>
          <w:sz w:val="44"/>
          <w:szCs w:val="44"/>
        </w:rPr>
      </w:pPr>
    </w:p>
    <w:p w14:paraId="10316E9A" w14:textId="72C2BBC4" w:rsidR="000A2C16" w:rsidRDefault="00FB138B">
      <w:pPr>
        <w:adjustRightInd w:val="0"/>
        <w:snapToGrid w:val="0"/>
        <w:spacing w:beforeLines="50" w:before="156" w:line="360" w:lineRule="auto"/>
        <w:ind w:firstLineChars="400" w:firstLine="1280"/>
        <w:jc w:val="left"/>
        <w:rPr>
          <w:rFonts w:ascii="方正小标宋_GBK" w:eastAsia="方正小标宋_GBK" w:hAnsi="方正小标宋_GBK" w:cs="方正小标宋_GBK"/>
          <w:color w:val="000000" w:themeColor="text1"/>
          <w:sz w:val="32"/>
          <w:szCs w:val="32"/>
        </w:rPr>
      </w:pPr>
      <w:r>
        <w:rPr>
          <w:rFonts w:ascii="方正小标宋_GBK" w:eastAsia="方正小标宋_GBK" w:hAnsi="方正小标宋_GBK" w:cs="方正小标宋_GBK" w:hint="eastAsia"/>
          <w:color w:val="000000" w:themeColor="text1"/>
          <w:sz w:val="32"/>
          <w:szCs w:val="32"/>
        </w:rPr>
        <w:t>编制单位：中粮</w:t>
      </w:r>
      <w:r w:rsidR="00CA5037">
        <w:rPr>
          <w:rFonts w:ascii="方正小标宋_GBK" w:eastAsia="方正小标宋_GBK" w:hAnsi="方正小标宋_GBK" w:cs="方正小标宋_GBK" w:hint="eastAsia"/>
          <w:color w:val="000000" w:themeColor="text1"/>
          <w:sz w:val="32"/>
          <w:szCs w:val="32"/>
        </w:rPr>
        <w:t>屯河焉耆番茄制品有限</w:t>
      </w:r>
      <w:r>
        <w:rPr>
          <w:rFonts w:ascii="方正小标宋_GBK" w:eastAsia="方正小标宋_GBK" w:hAnsi="方正小标宋_GBK" w:cs="方正小标宋_GBK" w:hint="eastAsia"/>
          <w:color w:val="000000" w:themeColor="text1"/>
          <w:sz w:val="32"/>
          <w:szCs w:val="32"/>
        </w:rPr>
        <w:t>公司</w:t>
      </w:r>
    </w:p>
    <w:p w14:paraId="536CB5ED" w14:textId="3B92EC12" w:rsidR="000A2C16" w:rsidRDefault="00FB138B">
      <w:pPr>
        <w:adjustRightInd w:val="0"/>
        <w:snapToGrid w:val="0"/>
        <w:spacing w:beforeLines="50" w:before="156" w:line="360" w:lineRule="auto"/>
        <w:ind w:firstLineChars="400" w:firstLine="1280"/>
        <w:rPr>
          <w:rFonts w:ascii="方正小标宋_GBK" w:eastAsia="方正小标宋_GBK" w:hAnsi="方正小标宋_GBK" w:cs="方正小标宋_GBK"/>
          <w:color w:val="FF0000"/>
          <w:sz w:val="32"/>
          <w:szCs w:val="32"/>
        </w:rPr>
      </w:pPr>
      <w:r>
        <w:rPr>
          <w:rFonts w:ascii="方正小标宋_GBK" w:eastAsia="方正小标宋_GBK" w:hAnsi="方正小标宋_GBK" w:cs="方正小标宋_GBK" w:hint="eastAsia"/>
          <w:color w:val="000000" w:themeColor="text1"/>
          <w:sz w:val="32"/>
          <w:szCs w:val="32"/>
        </w:rPr>
        <w:t>编制日期：</w:t>
      </w:r>
      <w:r>
        <w:rPr>
          <w:rFonts w:ascii="方正小标宋_GBK" w:eastAsia="方正小标宋_GBK" w:hAnsi="方正小标宋_GBK" w:cs="方正小标宋_GBK" w:hint="eastAsia"/>
          <w:sz w:val="32"/>
          <w:szCs w:val="32"/>
        </w:rPr>
        <w:t>202</w:t>
      </w:r>
      <w:r w:rsidR="00CA5037">
        <w:rPr>
          <w:rFonts w:ascii="方正小标宋_GBK" w:eastAsia="方正小标宋_GBK" w:hAnsi="方正小标宋_GBK" w:cs="方正小标宋_GBK"/>
          <w:sz w:val="32"/>
          <w:szCs w:val="32"/>
        </w:rPr>
        <w:t>4</w:t>
      </w:r>
      <w:r>
        <w:rPr>
          <w:rFonts w:ascii="方正小标宋_GBK" w:eastAsia="方正小标宋_GBK" w:hAnsi="方正小标宋_GBK" w:cs="方正小标宋_GBK" w:hint="eastAsia"/>
          <w:sz w:val="32"/>
          <w:szCs w:val="32"/>
        </w:rPr>
        <w:t>年</w:t>
      </w:r>
      <w:r w:rsidR="003A6383">
        <w:rPr>
          <w:rFonts w:ascii="方正小标宋_GBK" w:eastAsia="方正小标宋_GBK" w:hAnsi="方正小标宋_GBK" w:cs="方正小标宋_GBK"/>
          <w:sz w:val="32"/>
          <w:szCs w:val="32"/>
        </w:rPr>
        <w:t>3</w:t>
      </w:r>
      <w:r>
        <w:rPr>
          <w:rFonts w:ascii="方正小标宋_GBK" w:eastAsia="方正小标宋_GBK" w:hAnsi="方正小标宋_GBK" w:cs="方正小标宋_GBK" w:hint="eastAsia"/>
          <w:sz w:val="32"/>
          <w:szCs w:val="32"/>
        </w:rPr>
        <w:t>月</w:t>
      </w:r>
    </w:p>
    <w:p w14:paraId="0C8C36D8" w14:textId="77777777" w:rsidR="000A2C16" w:rsidRDefault="000A2C16">
      <w:pPr>
        <w:spacing w:line="360" w:lineRule="auto"/>
        <w:jc w:val="center"/>
        <w:rPr>
          <w:rFonts w:ascii="仿宋" w:eastAsia="仿宋" w:hAnsi="仿宋" w:cs="宋体"/>
          <w:b/>
          <w:color w:val="8DB3E2" w:themeColor="text2" w:themeTint="66"/>
          <w:sz w:val="44"/>
          <w:szCs w:val="44"/>
        </w:rPr>
      </w:pPr>
    </w:p>
    <w:p w14:paraId="7A20A59A" w14:textId="77777777" w:rsidR="000A2C16" w:rsidRDefault="000A2C16">
      <w:pPr>
        <w:spacing w:line="360" w:lineRule="auto"/>
        <w:rPr>
          <w:rFonts w:ascii="仿宋" w:eastAsia="仿宋" w:hAnsi="仿宋" w:cs="宋体"/>
          <w:b/>
          <w:color w:val="8DB3E2" w:themeColor="text2" w:themeTint="66"/>
          <w:sz w:val="44"/>
          <w:szCs w:val="44"/>
        </w:rPr>
      </w:pPr>
    </w:p>
    <w:tbl>
      <w:tblPr>
        <w:tblW w:w="9640" w:type="dxa"/>
        <w:jc w:val="center"/>
        <w:tblLook w:val="04A0" w:firstRow="1" w:lastRow="0" w:firstColumn="1" w:lastColumn="0" w:noHBand="0" w:noVBand="1"/>
      </w:tblPr>
      <w:tblGrid>
        <w:gridCol w:w="1957"/>
        <w:gridCol w:w="2672"/>
        <w:gridCol w:w="1545"/>
        <w:gridCol w:w="3466"/>
      </w:tblGrid>
      <w:tr w:rsidR="000A2C16" w14:paraId="68FD46F8" w14:textId="77777777">
        <w:trPr>
          <w:trHeight w:val="690"/>
          <w:jc w:val="center"/>
        </w:trPr>
        <w:tc>
          <w:tcPr>
            <w:tcW w:w="9640" w:type="dxa"/>
            <w:gridSpan w:val="4"/>
            <w:tcBorders>
              <w:top w:val="single" w:sz="8" w:space="0" w:color="auto"/>
              <w:left w:val="single" w:sz="8" w:space="0" w:color="auto"/>
              <w:bottom w:val="single" w:sz="4" w:space="0" w:color="auto"/>
              <w:right w:val="single" w:sz="8" w:space="0" w:color="000000"/>
            </w:tcBorders>
            <w:shd w:val="clear" w:color="000000" w:fill="00B0F0"/>
            <w:noWrap/>
            <w:vAlign w:val="center"/>
          </w:tcPr>
          <w:p w14:paraId="517DFA6F" w14:textId="77777777" w:rsidR="000A2C16" w:rsidRDefault="00FB138B">
            <w:pPr>
              <w:widowControl/>
              <w:ind w:left="212" w:hanging="212"/>
              <w:jc w:val="center"/>
              <w:rPr>
                <w:rFonts w:ascii="仿宋_GB2312" w:eastAsia="仿宋_GB2312" w:hAnsi="仿宋_GB2312" w:cs="仿宋_GB2312"/>
                <w:b/>
                <w:bCs/>
                <w:color w:val="FFFFFF"/>
                <w:sz w:val="36"/>
                <w:szCs w:val="36"/>
              </w:rPr>
            </w:pPr>
            <w:r>
              <w:rPr>
                <w:rFonts w:ascii="仿宋_GB2312" w:eastAsia="仿宋_GB2312" w:hAnsi="仿宋_GB2312" w:cs="仿宋_GB2312" w:hint="eastAsia"/>
                <w:b/>
                <w:bCs/>
                <w:color w:val="FF0000"/>
                <w:sz w:val="36"/>
                <w:szCs w:val="36"/>
              </w:rPr>
              <w:t>采购文件内容</w:t>
            </w:r>
          </w:p>
        </w:tc>
      </w:tr>
      <w:tr w:rsidR="000A2C16" w14:paraId="397712F2" w14:textId="77777777">
        <w:trPr>
          <w:trHeight w:val="660"/>
          <w:jc w:val="center"/>
        </w:trPr>
        <w:tc>
          <w:tcPr>
            <w:tcW w:w="1957"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57987F58" w14:textId="77777777" w:rsidR="000A2C16" w:rsidRDefault="00FB138B">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第一部分</w:t>
            </w:r>
          </w:p>
        </w:tc>
        <w:tc>
          <w:tcPr>
            <w:tcW w:w="2672" w:type="dxa"/>
            <w:tcBorders>
              <w:top w:val="single" w:sz="4" w:space="0" w:color="auto"/>
              <w:left w:val="nil"/>
              <w:bottom w:val="single" w:sz="4" w:space="0" w:color="auto"/>
              <w:right w:val="single" w:sz="4" w:space="0" w:color="auto"/>
            </w:tcBorders>
            <w:shd w:val="clear" w:color="auto" w:fill="auto"/>
            <w:noWrap/>
            <w:vAlign w:val="center"/>
          </w:tcPr>
          <w:p w14:paraId="105A385A" w14:textId="6BE772B6" w:rsidR="000A2C16" w:rsidRDefault="00FB138B">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询比</w:t>
            </w:r>
            <w:r w:rsidR="00DD75B3">
              <w:rPr>
                <w:rFonts w:ascii="仿宋_GB2312" w:eastAsia="仿宋_GB2312" w:hAnsi="仿宋_GB2312" w:cs="仿宋_GB2312" w:hint="eastAsia"/>
                <w:color w:val="000000"/>
                <w:sz w:val="28"/>
                <w:szCs w:val="28"/>
              </w:rPr>
              <w:t>价</w:t>
            </w:r>
            <w:r>
              <w:rPr>
                <w:rFonts w:ascii="仿宋_GB2312" w:eastAsia="仿宋_GB2312" w:hAnsi="仿宋_GB2312" w:cs="仿宋_GB2312" w:hint="eastAsia"/>
                <w:color w:val="000000"/>
                <w:sz w:val="28"/>
                <w:szCs w:val="28"/>
              </w:rPr>
              <w:t>采购公告</w:t>
            </w:r>
          </w:p>
        </w:tc>
        <w:tc>
          <w:tcPr>
            <w:tcW w:w="1545" w:type="dxa"/>
            <w:tcBorders>
              <w:top w:val="single" w:sz="4" w:space="0" w:color="auto"/>
              <w:left w:val="nil"/>
              <w:bottom w:val="single" w:sz="4" w:space="0" w:color="auto"/>
              <w:right w:val="single" w:sz="4" w:space="0" w:color="auto"/>
            </w:tcBorders>
            <w:shd w:val="clear" w:color="000000" w:fill="92D050"/>
            <w:noWrap/>
            <w:vAlign w:val="center"/>
          </w:tcPr>
          <w:p w14:paraId="70307EF4" w14:textId="77777777" w:rsidR="000A2C16" w:rsidRDefault="00FB138B">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第四部分</w:t>
            </w:r>
          </w:p>
        </w:tc>
        <w:tc>
          <w:tcPr>
            <w:tcW w:w="3466" w:type="dxa"/>
            <w:tcBorders>
              <w:top w:val="single" w:sz="4" w:space="0" w:color="auto"/>
              <w:left w:val="nil"/>
              <w:bottom w:val="single" w:sz="4" w:space="0" w:color="auto"/>
              <w:right w:val="single" w:sz="4" w:space="0" w:color="auto"/>
            </w:tcBorders>
            <w:noWrap/>
            <w:vAlign w:val="center"/>
          </w:tcPr>
          <w:p w14:paraId="0F834191" w14:textId="77777777" w:rsidR="000A2C16" w:rsidRDefault="00FB138B">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合同书模板</w:t>
            </w:r>
          </w:p>
        </w:tc>
      </w:tr>
      <w:tr w:rsidR="000A2C16" w14:paraId="61CF1A61" w14:textId="77777777">
        <w:trPr>
          <w:trHeight w:val="660"/>
          <w:jc w:val="center"/>
        </w:trPr>
        <w:tc>
          <w:tcPr>
            <w:tcW w:w="1957"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281E9B64" w14:textId="77777777" w:rsidR="000A2C16" w:rsidRDefault="00FB138B">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第二部分</w:t>
            </w:r>
          </w:p>
        </w:tc>
        <w:tc>
          <w:tcPr>
            <w:tcW w:w="2672" w:type="dxa"/>
            <w:tcBorders>
              <w:top w:val="single" w:sz="4" w:space="0" w:color="auto"/>
              <w:left w:val="nil"/>
              <w:bottom w:val="single" w:sz="4" w:space="0" w:color="auto"/>
              <w:right w:val="single" w:sz="4" w:space="0" w:color="auto"/>
            </w:tcBorders>
            <w:shd w:val="clear" w:color="auto" w:fill="auto"/>
            <w:noWrap/>
            <w:vAlign w:val="center"/>
          </w:tcPr>
          <w:p w14:paraId="393C1E20" w14:textId="77777777" w:rsidR="000A2C16" w:rsidRDefault="00FB138B">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投标方须知</w:t>
            </w:r>
          </w:p>
        </w:tc>
        <w:tc>
          <w:tcPr>
            <w:tcW w:w="1545" w:type="dxa"/>
            <w:tcBorders>
              <w:top w:val="single" w:sz="4" w:space="0" w:color="auto"/>
              <w:left w:val="nil"/>
              <w:bottom w:val="single" w:sz="4" w:space="0" w:color="auto"/>
              <w:right w:val="single" w:sz="4" w:space="0" w:color="auto"/>
            </w:tcBorders>
            <w:shd w:val="clear" w:color="000000" w:fill="92D050"/>
            <w:noWrap/>
            <w:vAlign w:val="center"/>
          </w:tcPr>
          <w:p w14:paraId="525C8073" w14:textId="77777777" w:rsidR="000A2C16" w:rsidRDefault="00FB138B">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第五部分</w:t>
            </w:r>
          </w:p>
        </w:tc>
        <w:tc>
          <w:tcPr>
            <w:tcW w:w="3466" w:type="dxa"/>
            <w:tcBorders>
              <w:top w:val="single" w:sz="4" w:space="0" w:color="auto"/>
              <w:left w:val="nil"/>
              <w:bottom w:val="single" w:sz="4" w:space="0" w:color="auto"/>
              <w:right w:val="single" w:sz="4" w:space="0" w:color="auto"/>
            </w:tcBorders>
            <w:noWrap/>
            <w:vAlign w:val="center"/>
          </w:tcPr>
          <w:p w14:paraId="41B898EA" w14:textId="77777777" w:rsidR="000A2C16" w:rsidRDefault="00FB138B">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安全管理协议</w:t>
            </w:r>
          </w:p>
        </w:tc>
      </w:tr>
      <w:tr w:rsidR="000A2C16" w14:paraId="5B110B79" w14:textId="77777777">
        <w:trPr>
          <w:trHeight w:val="660"/>
          <w:jc w:val="center"/>
        </w:trPr>
        <w:tc>
          <w:tcPr>
            <w:tcW w:w="1957"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6133DF1E" w14:textId="77777777" w:rsidR="000A2C16" w:rsidRDefault="00FB138B">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第三部分</w:t>
            </w:r>
          </w:p>
        </w:tc>
        <w:tc>
          <w:tcPr>
            <w:tcW w:w="2672" w:type="dxa"/>
            <w:tcBorders>
              <w:top w:val="single" w:sz="4" w:space="0" w:color="auto"/>
              <w:left w:val="nil"/>
              <w:bottom w:val="single" w:sz="4" w:space="0" w:color="auto"/>
              <w:right w:val="single" w:sz="4" w:space="0" w:color="auto"/>
            </w:tcBorders>
            <w:shd w:val="clear" w:color="auto" w:fill="auto"/>
            <w:noWrap/>
            <w:vAlign w:val="center"/>
          </w:tcPr>
          <w:p w14:paraId="1E03609C" w14:textId="77777777" w:rsidR="000A2C16" w:rsidRDefault="00FB138B">
            <w:pPr>
              <w:widowControl/>
              <w:ind w:left="142" w:hanging="142"/>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技术标准</w:t>
            </w:r>
          </w:p>
        </w:tc>
        <w:tc>
          <w:tcPr>
            <w:tcW w:w="1545" w:type="dxa"/>
            <w:tcBorders>
              <w:top w:val="single" w:sz="4" w:space="0" w:color="auto"/>
              <w:left w:val="nil"/>
              <w:bottom w:val="single" w:sz="4" w:space="0" w:color="auto"/>
              <w:right w:val="single" w:sz="4" w:space="0" w:color="auto"/>
            </w:tcBorders>
            <w:shd w:val="clear" w:color="000000" w:fill="92D050"/>
            <w:noWrap/>
            <w:vAlign w:val="center"/>
          </w:tcPr>
          <w:p w14:paraId="029E0AEE" w14:textId="77777777" w:rsidR="000A2C16" w:rsidRDefault="000A2C16">
            <w:pPr>
              <w:widowControl/>
              <w:ind w:left="142" w:hanging="142"/>
              <w:jc w:val="center"/>
              <w:rPr>
                <w:rFonts w:ascii="仿宋_GB2312" w:eastAsia="仿宋_GB2312" w:hAnsi="仿宋_GB2312" w:cs="仿宋_GB2312"/>
                <w:color w:val="000000"/>
                <w:sz w:val="28"/>
                <w:szCs w:val="28"/>
              </w:rPr>
            </w:pPr>
          </w:p>
        </w:tc>
        <w:tc>
          <w:tcPr>
            <w:tcW w:w="3466" w:type="dxa"/>
            <w:tcBorders>
              <w:top w:val="single" w:sz="4" w:space="0" w:color="auto"/>
              <w:left w:val="nil"/>
              <w:bottom w:val="single" w:sz="4" w:space="0" w:color="auto"/>
              <w:right w:val="single" w:sz="4" w:space="0" w:color="auto"/>
            </w:tcBorders>
            <w:noWrap/>
            <w:vAlign w:val="center"/>
          </w:tcPr>
          <w:p w14:paraId="0416002A" w14:textId="77777777" w:rsidR="000A2C16" w:rsidRDefault="000A2C16">
            <w:pPr>
              <w:widowControl/>
              <w:ind w:left="142" w:hanging="142"/>
              <w:jc w:val="center"/>
              <w:rPr>
                <w:rFonts w:ascii="仿宋_GB2312" w:eastAsia="仿宋_GB2312" w:hAnsi="仿宋_GB2312" w:cs="仿宋_GB2312"/>
                <w:color w:val="000000"/>
                <w:sz w:val="28"/>
                <w:szCs w:val="28"/>
              </w:rPr>
            </w:pPr>
          </w:p>
        </w:tc>
      </w:tr>
    </w:tbl>
    <w:p w14:paraId="37F204FA" w14:textId="77777777" w:rsidR="00C1001B" w:rsidRDefault="00C1001B">
      <w:pPr>
        <w:spacing w:line="520" w:lineRule="exact"/>
        <w:ind w:left="213" w:hanging="213"/>
        <w:jc w:val="center"/>
        <w:rPr>
          <w:rFonts w:ascii="仿宋_GB2312" w:eastAsia="仿宋_GB2312" w:hAnsi="仿宋_GB2312" w:cs="仿宋_GB2312"/>
          <w:b/>
          <w:sz w:val="36"/>
          <w:szCs w:val="36"/>
        </w:rPr>
      </w:pPr>
    </w:p>
    <w:p w14:paraId="5AB5C82E" w14:textId="77777777" w:rsidR="00C1001B" w:rsidRDefault="00C1001B">
      <w:pPr>
        <w:spacing w:line="520" w:lineRule="exact"/>
        <w:ind w:left="213" w:hanging="213"/>
        <w:jc w:val="center"/>
        <w:rPr>
          <w:rFonts w:ascii="仿宋_GB2312" w:eastAsia="仿宋_GB2312" w:hAnsi="仿宋_GB2312" w:cs="仿宋_GB2312"/>
          <w:b/>
          <w:sz w:val="36"/>
          <w:szCs w:val="36"/>
        </w:rPr>
      </w:pPr>
    </w:p>
    <w:p w14:paraId="0ACD72FE" w14:textId="77777777" w:rsidR="00C1001B" w:rsidRDefault="00C1001B">
      <w:pPr>
        <w:spacing w:line="520" w:lineRule="exact"/>
        <w:ind w:left="213" w:hanging="213"/>
        <w:jc w:val="center"/>
        <w:rPr>
          <w:rFonts w:ascii="仿宋_GB2312" w:eastAsia="仿宋_GB2312" w:hAnsi="仿宋_GB2312" w:cs="仿宋_GB2312"/>
          <w:b/>
          <w:sz w:val="36"/>
          <w:szCs w:val="36"/>
        </w:rPr>
      </w:pPr>
    </w:p>
    <w:p w14:paraId="06C12B6E" w14:textId="29289413" w:rsidR="000A2C16" w:rsidRDefault="00FB138B">
      <w:pPr>
        <w:spacing w:line="520" w:lineRule="exact"/>
        <w:ind w:left="213" w:hanging="213"/>
        <w:jc w:val="center"/>
        <w:rPr>
          <w:rFonts w:ascii="仿宋_GB2312" w:eastAsia="仿宋_GB2312" w:hAnsi="仿宋_GB2312" w:cs="仿宋_GB2312"/>
          <w:b/>
          <w:sz w:val="36"/>
          <w:szCs w:val="36"/>
        </w:rPr>
      </w:pPr>
      <w:r>
        <w:rPr>
          <w:rFonts w:ascii="仿宋_GB2312" w:eastAsia="仿宋_GB2312" w:hAnsi="仿宋_GB2312" w:cs="仿宋_GB2312" w:hint="eastAsia"/>
          <w:b/>
          <w:sz w:val="36"/>
          <w:szCs w:val="36"/>
        </w:rPr>
        <w:lastRenderedPageBreak/>
        <w:t>第一部分 询比</w:t>
      </w:r>
      <w:r w:rsidR="00DD75B3">
        <w:rPr>
          <w:rFonts w:ascii="仿宋_GB2312" w:eastAsia="仿宋_GB2312" w:hAnsi="仿宋_GB2312" w:cs="仿宋_GB2312" w:hint="eastAsia"/>
          <w:b/>
          <w:sz w:val="36"/>
          <w:szCs w:val="36"/>
        </w:rPr>
        <w:t>价</w:t>
      </w:r>
      <w:r>
        <w:rPr>
          <w:rFonts w:ascii="仿宋_GB2312" w:eastAsia="仿宋_GB2312" w:hAnsi="仿宋_GB2312" w:cs="仿宋_GB2312" w:hint="eastAsia"/>
          <w:b/>
          <w:sz w:val="36"/>
          <w:szCs w:val="36"/>
        </w:rPr>
        <w:t>采购公告</w:t>
      </w:r>
    </w:p>
    <w:p w14:paraId="3BABD46E" w14:textId="77777777" w:rsidR="000A2C16" w:rsidRDefault="00FB138B">
      <w:pPr>
        <w:autoSpaceDE w:val="0"/>
        <w:autoSpaceDN w:val="0"/>
        <w:spacing w:line="520" w:lineRule="exact"/>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尊敬的各位投标方，您好！</w:t>
      </w:r>
    </w:p>
    <w:p w14:paraId="4A016603" w14:textId="1D03E7E4" w:rsidR="000A2C16" w:rsidRDefault="00FB138B">
      <w:pPr>
        <w:autoSpaceDE w:val="0"/>
        <w:autoSpaceDN w:val="0"/>
        <w:spacing w:line="520" w:lineRule="exact"/>
        <w:ind w:leftChars="-15" w:left="-31"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现将中粮</w:t>
      </w:r>
      <w:r w:rsidR="00022074">
        <w:rPr>
          <w:rFonts w:ascii="仿宋_GB2312" w:eastAsia="仿宋_GB2312" w:hAnsi="仿宋_GB2312" w:cs="仿宋_GB2312" w:hint="eastAsia"/>
          <w:color w:val="000000"/>
          <w:sz w:val="32"/>
          <w:szCs w:val="32"/>
        </w:rPr>
        <w:t>屯河焉耆番茄制品有限</w:t>
      </w:r>
      <w:r>
        <w:rPr>
          <w:rFonts w:ascii="仿宋_GB2312" w:eastAsia="仿宋_GB2312" w:hAnsi="仿宋_GB2312" w:cs="仿宋_GB2312" w:hint="eastAsia"/>
          <w:color w:val="000000"/>
          <w:sz w:val="32"/>
          <w:szCs w:val="32"/>
        </w:rPr>
        <w:t>公司202</w:t>
      </w:r>
      <w:r w:rsidR="00022074">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年度</w:t>
      </w:r>
      <w:r w:rsidR="007619FF">
        <w:rPr>
          <w:rFonts w:ascii="仿宋_GB2312" w:eastAsia="仿宋_GB2312" w:hAnsi="仿宋_GB2312" w:cs="仿宋_GB2312" w:hint="eastAsia"/>
          <w:color w:val="000000"/>
          <w:sz w:val="32"/>
          <w:szCs w:val="32"/>
        </w:rPr>
        <w:t>选台改造</w:t>
      </w:r>
      <w:r>
        <w:rPr>
          <w:rFonts w:ascii="仿宋_GB2312" w:eastAsia="仿宋_GB2312" w:hAnsi="仿宋_GB2312" w:cs="仿宋_GB2312" w:hint="eastAsia"/>
          <w:color w:val="000000"/>
          <w:sz w:val="32"/>
          <w:szCs w:val="32"/>
        </w:rPr>
        <w:t>项目事宜采购公告如下：</w:t>
      </w:r>
    </w:p>
    <w:p w14:paraId="32B36A11" w14:textId="77777777" w:rsidR="000A2C16" w:rsidRDefault="00FB138B">
      <w:pPr>
        <w:spacing w:line="520" w:lineRule="exact"/>
        <w:rPr>
          <w:rFonts w:ascii="仿宋_GB2312" w:eastAsia="仿宋_GB2312" w:hAnsi="仿宋_GB2312" w:cs="仿宋_GB2312"/>
          <w:b/>
          <w:bCs/>
          <w:sz w:val="32"/>
          <w:szCs w:val="32"/>
        </w:rPr>
      </w:pPr>
      <w:r>
        <w:rPr>
          <w:rFonts w:ascii="仿宋_GB2312" w:eastAsia="仿宋_GB2312" w:hAnsi="仿宋_GB2312" w:cs="仿宋_GB2312" w:hint="eastAsia"/>
          <w:b/>
          <w:bCs/>
          <w:color w:val="000000"/>
          <w:sz w:val="32"/>
          <w:szCs w:val="32"/>
        </w:rPr>
        <w:t>1、采购条件：</w:t>
      </w:r>
    </w:p>
    <w:p w14:paraId="27F8D403" w14:textId="4BC5020B" w:rsidR="000A2C16" w:rsidRDefault="00FB138B">
      <w:pPr>
        <w:autoSpaceDE w:val="0"/>
        <w:autoSpaceDN w:val="0"/>
        <w:spacing w:line="520" w:lineRule="exact"/>
        <w:ind w:leftChars="-15" w:left="-31" w:firstLineChars="250" w:firstLine="80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本采购项目为中粮</w:t>
      </w:r>
      <w:r w:rsidR="00A214F8">
        <w:rPr>
          <w:rFonts w:ascii="仿宋_GB2312" w:eastAsia="仿宋_GB2312" w:hAnsi="仿宋_GB2312" w:cs="仿宋_GB2312" w:hint="eastAsia"/>
          <w:color w:val="000000"/>
          <w:sz w:val="32"/>
          <w:szCs w:val="32"/>
        </w:rPr>
        <w:t>屯河焉耆番茄制品有限公司</w:t>
      </w:r>
      <w:r>
        <w:rPr>
          <w:rFonts w:ascii="仿宋_GB2312" w:eastAsia="仿宋_GB2312" w:hAnsi="仿宋_GB2312" w:cs="仿宋_GB2312" w:hint="eastAsia"/>
          <w:sz w:val="32"/>
          <w:szCs w:val="32"/>
        </w:rPr>
        <w:t>的</w:t>
      </w:r>
      <w:r>
        <w:rPr>
          <w:rFonts w:ascii="仿宋_GB2312" w:eastAsia="仿宋_GB2312" w:hAnsi="仿宋_GB2312" w:cs="仿宋_GB2312" w:hint="eastAsia"/>
          <w:color w:val="000000"/>
          <w:sz w:val="32"/>
          <w:szCs w:val="32"/>
        </w:rPr>
        <w:t>202</w:t>
      </w:r>
      <w:r w:rsidR="00A214F8">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年度</w:t>
      </w:r>
      <w:r w:rsidR="00DC0438">
        <w:rPr>
          <w:rFonts w:ascii="仿宋_GB2312" w:eastAsia="仿宋_GB2312" w:hAnsi="仿宋_GB2312" w:cs="仿宋_GB2312" w:hint="eastAsia"/>
          <w:color w:val="000000"/>
          <w:sz w:val="32"/>
          <w:szCs w:val="32"/>
        </w:rPr>
        <w:t>选台改造</w:t>
      </w:r>
      <w:r w:rsidR="00A214F8">
        <w:rPr>
          <w:rFonts w:ascii="仿宋_GB2312" w:eastAsia="仿宋_GB2312" w:hAnsi="仿宋_GB2312" w:cs="仿宋_GB2312" w:hint="eastAsia"/>
          <w:color w:val="000000"/>
          <w:sz w:val="32"/>
          <w:szCs w:val="32"/>
        </w:rPr>
        <w:t>施工</w:t>
      </w:r>
      <w:r>
        <w:rPr>
          <w:rFonts w:ascii="仿宋_GB2312" w:eastAsia="仿宋_GB2312" w:hAnsi="仿宋_GB2312" w:cs="仿宋_GB2312" w:hint="eastAsia"/>
          <w:color w:val="000000"/>
          <w:sz w:val="32"/>
          <w:szCs w:val="32"/>
        </w:rPr>
        <w:t>项目询比</w:t>
      </w:r>
      <w:r w:rsidR="00DD75B3">
        <w:rPr>
          <w:rFonts w:ascii="仿宋_GB2312" w:eastAsia="仿宋_GB2312" w:hAnsi="仿宋_GB2312" w:cs="仿宋_GB2312" w:hint="eastAsia"/>
          <w:color w:val="000000"/>
          <w:sz w:val="32"/>
          <w:szCs w:val="32"/>
        </w:rPr>
        <w:t>价</w:t>
      </w:r>
      <w:r>
        <w:rPr>
          <w:rFonts w:ascii="仿宋_GB2312" w:eastAsia="仿宋_GB2312" w:hAnsi="仿宋_GB2312" w:cs="仿宋_GB2312" w:hint="eastAsia"/>
          <w:color w:val="000000"/>
          <w:sz w:val="32"/>
          <w:szCs w:val="32"/>
        </w:rPr>
        <w:t>采购，采购方为中粮</w:t>
      </w:r>
      <w:r w:rsidR="00A214F8">
        <w:rPr>
          <w:rFonts w:ascii="仿宋_GB2312" w:eastAsia="仿宋_GB2312" w:hAnsi="仿宋_GB2312" w:cs="仿宋_GB2312" w:hint="eastAsia"/>
          <w:color w:val="000000"/>
          <w:sz w:val="32"/>
          <w:szCs w:val="32"/>
        </w:rPr>
        <w:t>屯河焉耆番茄制品有限</w:t>
      </w:r>
      <w:r>
        <w:rPr>
          <w:rFonts w:ascii="仿宋_GB2312" w:eastAsia="仿宋_GB2312" w:hAnsi="仿宋_GB2312" w:cs="仿宋_GB2312" w:hint="eastAsia"/>
          <w:color w:val="000000"/>
          <w:sz w:val="32"/>
          <w:szCs w:val="32"/>
        </w:rPr>
        <w:t>公司，项目资金来源为自筹。该项目已具备询比采购条件，现</w:t>
      </w:r>
      <w:bookmarkStart w:id="0" w:name="_Toc6994"/>
      <w:r>
        <w:rPr>
          <w:rFonts w:ascii="仿宋_GB2312" w:eastAsia="仿宋_GB2312" w:hAnsi="仿宋_GB2312" w:cs="仿宋_GB2312" w:hint="eastAsia"/>
          <w:color w:val="000000"/>
          <w:sz w:val="32"/>
          <w:szCs w:val="32"/>
        </w:rPr>
        <w:t>对202</w:t>
      </w:r>
      <w:r w:rsidR="00A214F8">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年度</w:t>
      </w:r>
      <w:r w:rsidR="00DC0438">
        <w:rPr>
          <w:rFonts w:ascii="仿宋_GB2312" w:eastAsia="仿宋_GB2312" w:hAnsi="仿宋_GB2312" w:cs="仿宋_GB2312" w:hint="eastAsia"/>
          <w:color w:val="000000"/>
          <w:sz w:val="32"/>
          <w:szCs w:val="32"/>
        </w:rPr>
        <w:t>选台改造</w:t>
      </w:r>
      <w:r>
        <w:rPr>
          <w:rFonts w:ascii="仿宋_GB2312" w:eastAsia="仿宋_GB2312" w:hAnsi="仿宋_GB2312" w:cs="仿宋_GB2312" w:hint="eastAsia"/>
          <w:color w:val="000000"/>
          <w:sz w:val="32"/>
          <w:szCs w:val="32"/>
        </w:rPr>
        <w:t>项目</w:t>
      </w:r>
      <w:r>
        <w:rPr>
          <w:rFonts w:ascii="仿宋_GB2312" w:eastAsia="仿宋_GB2312" w:hAnsi="仿宋_GB2312" w:cs="仿宋_GB2312" w:hint="eastAsia"/>
          <w:color w:val="000000" w:themeColor="text1"/>
          <w:sz w:val="32"/>
          <w:szCs w:val="32"/>
        </w:rPr>
        <w:t>进行</w:t>
      </w:r>
      <w:r>
        <w:rPr>
          <w:rFonts w:ascii="仿宋_GB2312" w:eastAsia="仿宋_GB2312" w:hAnsi="仿宋_GB2312" w:cs="仿宋_GB2312" w:hint="eastAsia"/>
          <w:color w:val="000000"/>
          <w:sz w:val="32"/>
          <w:szCs w:val="32"/>
        </w:rPr>
        <w:t>询比采购。</w:t>
      </w:r>
    </w:p>
    <w:p w14:paraId="0FEA35A9" w14:textId="00AD5E91" w:rsidR="000A2C16" w:rsidRDefault="00FB138B">
      <w:pPr>
        <w:autoSpaceDE w:val="0"/>
        <w:autoSpaceDN w:val="0"/>
        <w:spacing w:line="520" w:lineRule="exact"/>
        <w:contextualSpacing/>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2、项目名称</w:t>
      </w:r>
      <w:r>
        <w:rPr>
          <w:rFonts w:ascii="仿宋_GB2312" w:eastAsia="仿宋_GB2312" w:hAnsi="仿宋_GB2312" w:cs="仿宋_GB2312" w:hint="eastAsia"/>
          <w:color w:val="000000"/>
          <w:sz w:val="32"/>
          <w:szCs w:val="32"/>
        </w:rPr>
        <w:t>：</w:t>
      </w:r>
      <w:r w:rsidR="00DC0438">
        <w:rPr>
          <w:rFonts w:ascii="仿宋_GB2312" w:eastAsia="仿宋_GB2312" w:hAnsi="仿宋_GB2312" w:cs="仿宋_GB2312" w:hint="eastAsia"/>
          <w:color w:val="000000"/>
          <w:sz w:val="32"/>
          <w:szCs w:val="32"/>
        </w:rPr>
        <w:t>选台改造</w:t>
      </w:r>
      <w:r>
        <w:rPr>
          <w:rFonts w:ascii="仿宋_GB2312" w:eastAsia="仿宋_GB2312" w:hAnsi="仿宋_GB2312" w:cs="仿宋_GB2312" w:hint="eastAsia"/>
          <w:color w:val="000000"/>
          <w:sz w:val="32"/>
          <w:szCs w:val="32"/>
        </w:rPr>
        <w:t>项目</w:t>
      </w:r>
    </w:p>
    <w:p w14:paraId="6D8C8835" w14:textId="51099220" w:rsidR="00DC0438" w:rsidRPr="00C522DC" w:rsidRDefault="00FB138B" w:rsidP="00DC0438">
      <w:pPr>
        <w:rPr>
          <w:rFonts w:ascii="仿宋" w:eastAsia="仿宋" w:hAnsi="仿宋"/>
          <w:sz w:val="32"/>
          <w:szCs w:val="32"/>
        </w:rPr>
      </w:pPr>
      <w:r w:rsidRPr="00697714">
        <w:rPr>
          <w:rFonts w:ascii="仿宋_GB2312" w:eastAsia="仿宋_GB2312" w:hAnsi="仿宋_GB2312" w:cs="仿宋_GB2312"/>
          <w:b/>
          <w:color w:val="000000"/>
          <w:sz w:val="32"/>
          <w:szCs w:val="32"/>
        </w:rPr>
        <w:t>3、项目概况</w:t>
      </w:r>
      <w:bookmarkEnd w:id="0"/>
      <w:r w:rsidRPr="00697714">
        <w:rPr>
          <w:rFonts w:ascii="仿宋_GB2312" w:eastAsia="仿宋_GB2312" w:hAnsi="仿宋_GB2312" w:cs="仿宋_GB2312" w:hint="eastAsia"/>
          <w:b/>
          <w:color w:val="000000"/>
          <w:sz w:val="32"/>
          <w:szCs w:val="32"/>
        </w:rPr>
        <w:t>与内容：</w:t>
      </w:r>
      <w:r w:rsidR="00DC0438" w:rsidRPr="0077170C">
        <w:rPr>
          <w:rFonts w:ascii="仿宋_GB2312" w:eastAsia="仿宋_GB2312" w:hAnsi="黑体" w:cs="黑体" w:hint="eastAsia"/>
          <w:b/>
          <w:bCs/>
          <w:sz w:val="28"/>
          <w:szCs w:val="28"/>
        </w:rPr>
        <w:t>焉耆番茄</w:t>
      </w:r>
      <w:r w:rsidR="00DC0438">
        <w:rPr>
          <w:rFonts w:ascii="仿宋_GB2312" w:eastAsia="仿宋_GB2312" w:hAnsi="黑体" w:cs="黑体" w:hint="eastAsia"/>
          <w:b/>
          <w:bCs/>
          <w:sz w:val="28"/>
          <w:szCs w:val="28"/>
        </w:rPr>
        <w:t>原料日处理量已超过6</w:t>
      </w:r>
      <w:r w:rsidR="00DC0438">
        <w:rPr>
          <w:rFonts w:ascii="仿宋_GB2312" w:eastAsia="仿宋_GB2312" w:hAnsi="黑体" w:cs="黑体"/>
          <w:b/>
          <w:bCs/>
          <w:sz w:val="28"/>
          <w:szCs w:val="28"/>
        </w:rPr>
        <w:t>000</w:t>
      </w:r>
      <w:r w:rsidR="00DC0438">
        <w:rPr>
          <w:rFonts w:ascii="仿宋_GB2312" w:eastAsia="仿宋_GB2312" w:hAnsi="黑体" w:cs="黑体" w:hint="eastAsia"/>
          <w:b/>
          <w:bCs/>
          <w:sz w:val="28"/>
          <w:szCs w:val="28"/>
        </w:rPr>
        <w:t>T</w:t>
      </w:r>
      <w:r w:rsidR="00DC0438">
        <w:rPr>
          <w:rFonts w:ascii="仿宋_GB2312" w:eastAsia="仿宋_GB2312" w:hAnsi="黑体" w:cs="黑体"/>
          <w:b/>
          <w:bCs/>
          <w:sz w:val="28"/>
          <w:szCs w:val="28"/>
        </w:rPr>
        <w:t>/</w:t>
      </w:r>
      <w:r w:rsidR="00DC0438">
        <w:rPr>
          <w:rFonts w:ascii="仿宋_GB2312" w:eastAsia="仿宋_GB2312" w:hAnsi="黑体" w:cs="黑体" w:hint="eastAsia"/>
          <w:b/>
          <w:bCs/>
          <w:sz w:val="28"/>
          <w:szCs w:val="28"/>
        </w:rPr>
        <w:t>天，6个选台处理不及，需增加1台选台，同时要对原选台位置重新摆放，并且要把原来一线两个大循环的改成小循环的选台，才能把增加的1台选台摆放进去，由此需把管道支架、一线螺杆泵、收集槽、选台进料流槽全部拆开改制重新安装摆放，新增加的选台采用闲置四线选台，原长度尺寸9</w:t>
      </w:r>
      <w:r w:rsidR="00DC0438">
        <w:rPr>
          <w:rFonts w:ascii="仿宋_GB2312" w:eastAsia="仿宋_GB2312" w:hAnsi="黑体" w:cs="黑体"/>
          <w:b/>
          <w:bCs/>
          <w:sz w:val="28"/>
          <w:szCs w:val="28"/>
        </w:rPr>
        <w:t>335</w:t>
      </w:r>
      <w:r w:rsidR="00DC0438">
        <w:rPr>
          <w:rFonts w:ascii="仿宋_GB2312" w:eastAsia="仿宋_GB2312" w:hAnsi="黑体" w:cs="黑体" w:hint="eastAsia"/>
          <w:b/>
          <w:bCs/>
          <w:sz w:val="28"/>
          <w:szCs w:val="28"/>
        </w:rPr>
        <w:t>mm无法安装，同时链条必须更换，滚筒堵头需重新镶套，所以要对四线选台进行改造才能安装</w:t>
      </w:r>
      <w:r w:rsidR="00DC0438">
        <w:rPr>
          <w:rFonts w:ascii="仿宋" w:eastAsia="仿宋" w:hAnsi="仿宋" w:cs="黑体" w:hint="eastAsia"/>
          <w:bCs/>
          <w:sz w:val="32"/>
          <w:szCs w:val="32"/>
        </w:rPr>
        <w:t>。</w:t>
      </w:r>
    </w:p>
    <w:p w14:paraId="337F5BBF" w14:textId="77777777" w:rsidR="00DB156F" w:rsidRPr="00DC0438" w:rsidRDefault="00DB156F" w:rsidP="00DB156F">
      <w:pPr>
        <w:rPr>
          <w:rFonts w:ascii="仿宋_GB2312" w:eastAsia="仿宋_GB2312"/>
          <w:sz w:val="32"/>
          <w:szCs w:val="32"/>
        </w:rPr>
      </w:pPr>
      <w:r w:rsidRPr="00DD75B3">
        <w:rPr>
          <w:rFonts w:ascii="仿宋_GB2312" w:eastAsia="仿宋_GB2312" w:hAnsi="仿宋_GB2312" w:cs="仿宋_GB2312"/>
          <w:sz w:val="32"/>
          <w:szCs w:val="32"/>
          <w:lang w:bidi="zh-CN"/>
        </w:rPr>
        <w:t>3.1采购内容（简要描述）：</w:t>
      </w:r>
    </w:p>
    <w:p w14:paraId="43525A35" w14:textId="1B6FCC17" w:rsidR="00DC0438" w:rsidRPr="00DB156F" w:rsidRDefault="00DB156F" w:rsidP="00DB156F">
      <w:pPr>
        <w:ind w:left="425"/>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.1.1</w:t>
      </w:r>
      <w:r w:rsidRPr="00DB156F">
        <w:rPr>
          <w:rFonts w:ascii="仿宋" w:eastAsia="仿宋" w:hAnsi="仿宋" w:hint="eastAsia"/>
          <w:sz w:val="32"/>
          <w:szCs w:val="32"/>
        </w:rPr>
        <w:t>线选台改造方案</w:t>
      </w:r>
      <w:r>
        <w:rPr>
          <w:rFonts w:ascii="仿宋" w:eastAsia="仿宋" w:hAnsi="仿宋" w:hint="eastAsia"/>
          <w:sz w:val="32"/>
          <w:szCs w:val="32"/>
        </w:rPr>
        <w:t>：</w:t>
      </w:r>
      <w:r w:rsidR="00DC0438" w:rsidRPr="00DB156F">
        <w:rPr>
          <w:rFonts w:ascii="仿宋_GB2312" w:eastAsia="仿宋_GB2312" w:hint="eastAsia"/>
          <w:sz w:val="32"/>
          <w:szCs w:val="32"/>
        </w:rPr>
        <w:t xml:space="preserve"> </w:t>
      </w:r>
    </w:p>
    <w:p w14:paraId="495B6DF5" w14:textId="77777777" w:rsidR="00DC0438" w:rsidRDefault="00DC0438" w:rsidP="00DC0438">
      <w:pPr>
        <w:ind w:firstLineChars="300" w:firstLine="960"/>
        <w:rPr>
          <w:rFonts w:ascii="仿宋" w:eastAsia="仿宋" w:hAnsi="仿宋"/>
          <w:sz w:val="32"/>
          <w:szCs w:val="32"/>
        </w:rPr>
      </w:pPr>
      <w:r w:rsidRPr="00B17E87">
        <w:rPr>
          <w:rFonts w:ascii="仿宋_GB2312" w:eastAsia="仿宋_GB2312"/>
          <w:sz w:val="32"/>
          <w:szCs w:val="32"/>
        </w:rPr>
        <w:fldChar w:fldCharType="begin"/>
      </w:r>
      <w:r w:rsidRPr="00B17E87">
        <w:rPr>
          <w:rFonts w:ascii="仿宋_GB2312" w:eastAsia="仿宋_GB2312"/>
          <w:sz w:val="32"/>
          <w:szCs w:val="32"/>
        </w:rPr>
        <w:instrText xml:space="preserve"> </w:instrText>
      </w:r>
      <w:r w:rsidRPr="00B17E87">
        <w:rPr>
          <w:rFonts w:ascii="仿宋_GB2312" w:eastAsia="仿宋_GB2312" w:hint="eastAsia"/>
          <w:sz w:val="32"/>
          <w:szCs w:val="32"/>
        </w:rPr>
        <w:instrText>= 1 \* GB2</w:instrText>
      </w:r>
      <w:r w:rsidRPr="00B17E87">
        <w:rPr>
          <w:rFonts w:ascii="仿宋_GB2312" w:eastAsia="仿宋_GB2312"/>
          <w:sz w:val="32"/>
          <w:szCs w:val="32"/>
        </w:rPr>
        <w:instrText xml:space="preserve"> </w:instrText>
      </w:r>
      <w:r w:rsidRPr="00B17E87">
        <w:rPr>
          <w:rFonts w:ascii="仿宋_GB2312" w:eastAsia="仿宋_GB2312"/>
          <w:sz w:val="32"/>
          <w:szCs w:val="32"/>
        </w:rPr>
        <w:fldChar w:fldCharType="separate"/>
      </w:r>
      <w:r w:rsidRPr="00B17E87">
        <w:rPr>
          <w:rFonts w:ascii="仿宋_GB2312" w:eastAsia="仿宋_GB2312" w:hint="eastAsia"/>
          <w:noProof/>
          <w:sz w:val="32"/>
          <w:szCs w:val="32"/>
        </w:rPr>
        <w:t>⑴</w:t>
      </w:r>
      <w:r w:rsidRPr="00B17E87">
        <w:rPr>
          <w:rFonts w:ascii="仿宋_GB2312" w:eastAsia="仿宋_GB2312"/>
          <w:sz w:val="32"/>
          <w:szCs w:val="32"/>
        </w:rPr>
        <w:fldChar w:fldCharType="end"/>
      </w:r>
      <w:r w:rsidRPr="00B17E87">
        <w:rPr>
          <w:rFonts w:ascii="仿宋_GB2312" w:eastAsia="仿宋_GB2312" w:hint="eastAsia"/>
          <w:sz w:val="32"/>
          <w:szCs w:val="32"/>
        </w:rPr>
        <w:t>把原2个一线</w:t>
      </w:r>
      <w:r w:rsidRPr="00B17E87">
        <w:rPr>
          <w:rFonts w:ascii="仿宋" w:eastAsia="仿宋" w:hAnsi="仿宋" w:hint="eastAsia"/>
          <w:sz w:val="32"/>
          <w:szCs w:val="32"/>
        </w:rPr>
        <w:t>选台水平段缩短1</w:t>
      </w:r>
      <w:r w:rsidRPr="00B17E87">
        <w:rPr>
          <w:rFonts w:ascii="仿宋" w:eastAsia="仿宋" w:hAnsi="仿宋"/>
          <w:sz w:val="32"/>
          <w:szCs w:val="32"/>
        </w:rPr>
        <w:t>080</w:t>
      </w:r>
      <w:r w:rsidRPr="00B17E87">
        <w:rPr>
          <w:rFonts w:ascii="仿宋" w:eastAsia="仿宋" w:hAnsi="仿宋" w:hint="eastAsia"/>
          <w:sz w:val="32"/>
          <w:szCs w:val="32"/>
        </w:rPr>
        <w:t>mm。</w:t>
      </w:r>
    </w:p>
    <w:p w14:paraId="53962D83" w14:textId="1E8C7877" w:rsidR="00DC0438" w:rsidRPr="00B17E87" w:rsidRDefault="00DC0438" w:rsidP="00DC0438">
      <w:pPr>
        <w:ind w:leftChars="400" w:left="1160" w:hangingChars="100" w:hanging="32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2 \* GB2</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⑵</w:t>
      </w:r>
      <w:r>
        <w:rPr>
          <w:rFonts w:ascii="仿宋_GB2312" w:eastAsia="仿宋_GB2312"/>
          <w:sz w:val="32"/>
          <w:szCs w:val="32"/>
        </w:rPr>
        <w:fldChar w:fldCharType="end"/>
      </w:r>
      <w:r w:rsidRPr="00B17E87">
        <w:rPr>
          <w:rFonts w:ascii="仿宋_GB2312" w:eastAsia="仿宋_GB2312" w:hint="eastAsia"/>
          <w:sz w:val="32"/>
          <w:szCs w:val="32"/>
        </w:rPr>
        <w:t>更换被动</w:t>
      </w:r>
      <w:r>
        <w:rPr>
          <w:rFonts w:ascii="仿宋_GB2312" w:eastAsia="仿宋_GB2312" w:hint="eastAsia"/>
          <w:sz w:val="32"/>
          <w:szCs w:val="32"/>
        </w:rPr>
        <w:t>链</w:t>
      </w:r>
      <w:r w:rsidRPr="00B17E87">
        <w:rPr>
          <w:rFonts w:ascii="仿宋_GB2312" w:eastAsia="仿宋_GB2312" w:hint="eastAsia"/>
          <w:sz w:val="32"/>
          <w:szCs w:val="32"/>
        </w:rPr>
        <w:t>轮（被动</w:t>
      </w:r>
      <w:r>
        <w:rPr>
          <w:rFonts w:ascii="仿宋_GB2312" w:eastAsia="仿宋_GB2312" w:hint="eastAsia"/>
          <w:sz w:val="32"/>
          <w:szCs w:val="32"/>
        </w:rPr>
        <w:t>链</w:t>
      </w:r>
      <w:r w:rsidRPr="00B17E87">
        <w:rPr>
          <w:rFonts w:ascii="仿宋_GB2312" w:eastAsia="仿宋_GB2312" w:hint="eastAsia"/>
          <w:sz w:val="32"/>
          <w:szCs w:val="32"/>
        </w:rPr>
        <w:t>轮齿数9改为1</w:t>
      </w:r>
      <w:r w:rsidR="003A6383">
        <w:rPr>
          <w:rFonts w:ascii="仿宋_GB2312" w:eastAsia="仿宋_GB2312"/>
          <w:sz w:val="32"/>
          <w:szCs w:val="32"/>
        </w:rPr>
        <w:t>2</w:t>
      </w:r>
      <w:r w:rsidRPr="00B17E87">
        <w:rPr>
          <w:rFonts w:ascii="仿宋_GB2312" w:eastAsia="仿宋_GB2312" w:hint="eastAsia"/>
          <w:sz w:val="32"/>
          <w:szCs w:val="32"/>
        </w:rPr>
        <w:t>），便于做排水槽排水；同时把被动轴轴承座UCP</w:t>
      </w:r>
      <w:r w:rsidRPr="00B17E87">
        <w:rPr>
          <w:rFonts w:ascii="仿宋_GB2312" w:eastAsia="仿宋_GB2312"/>
          <w:sz w:val="32"/>
          <w:szCs w:val="32"/>
        </w:rPr>
        <w:t>214</w:t>
      </w:r>
      <w:r w:rsidRPr="00B17E87">
        <w:rPr>
          <w:rFonts w:ascii="仿宋_GB2312" w:eastAsia="仿宋_GB2312" w:hint="eastAsia"/>
          <w:sz w:val="32"/>
          <w:szCs w:val="32"/>
        </w:rPr>
        <w:t>改为UCT</w:t>
      </w:r>
      <w:r w:rsidRPr="00B17E87">
        <w:rPr>
          <w:rFonts w:ascii="仿宋_GB2312" w:eastAsia="仿宋_GB2312"/>
          <w:sz w:val="32"/>
          <w:szCs w:val="32"/>
        </w:rPr>
        <w:t>214.</w:t>
      </w:r>
    </w:p>
    <w:p w14:paraId="435CEECE" w14:textId="77777777" w:rsidR="00DC0438" w:rsidRPr="008512B0" w:rsidRDefault="00DC0438" w:rsidP="00DC0438">
      <w:pPr>
        <w:ind w:left="425" w:firstLineChars="100" w:firstLine="32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3 \* GB2</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⑶</w:t>
      </w:r>
      <w:r>
        <w:rPr>
          <w:rFonts w:ascii="仿宋_GB2312" w:eastAsia="仿宋_GB2312"/>
          <w:sz w:val="32"/>
          <w:szCs w:val="32"/>
        </w:rPr>
        <w:fldChar w:fldCharType="end"/>
      </w:r>
      <w:r w:rsidRPr="008512B0">
        <w:rPr>
          <w:rFonts w:ascii="仿宋_GB2312" w:eastAsia="仿宋_GB2312" w:hint="eastAsia"/>
          <w:sz w:val="32"/>
          <w:szCs w:val="32"/>
        </w:rPr>
        <w:t>重新铺导轨。</w:t>
      </w:r>
    </w:p>
    <w:p w14:paraId="5F42241C" w14:textId="77777777" w:rsidR="00DC0438" w:rsidRDefault="00DC0438" w:rsidP="00DC0438">
      <w:pPr>
        <w:ind w:left="425" w:firstLineChars="100" w:firstLine="32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4 \* GB2</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⑷</w:t>
      </w:r>
      <w:r>
        <w:rPr>
          <w:rFonts w:ascii="仿宋_GB2312" w:eastAsia="仿宋_GB2312"/>
          <w:sz w:val="32"/>
          <w:szCs w:val="32"/>
        </w:rPr>
        <w:fldChar w:fldCharType="end"/>
      </w:r>
      <w:r w:rsidRPr="008512B0">
        <w:rPr>
          <w:rFonts w:ascii="仿宋_GB2312" w:eastAsia="仿宋_GB2312" w:hint="eastAsia"/>
          <w:sz w:val="32"/>
          <w:szCs w:val="32"/>
        </w:rPr>
        <w:t>把原来的接水板取出来，重新</w:t>
      </w:r>
      <w:r>
        <w:rPr>
          <w:rFonts w:ascii="仿宋_GB2312" w:eastAsia="仿宋_GB2312" w:hint="eastAsia"/>
          <w:sz w:val="32"/>
          <w:szCs w:val="32"/>
        </w:rPr>
        <w:t>制作放到</w:t>
      </w:r>
      <w:r w:rsidRPr="008512B0">
        <w:rPr>
          <w:rFonts w:ascii="仿宋_GB2312" w:eastAsia="仿宋_GB2312" w:hint="eastAsia"/>
          <w:sz w:val="32"/>
          <w:szCs w:val="32"/>
        </w:rPr>
        <w:t>下排辊筒下方。</w:t>
      </w:r>
    </w:p>
    <w:p w14:paraId="077026C2" w14:textId="77777777" w:rsidR="00DC0438" w:rsidRDefault="00DC0438" w:rsidP="00DC0438">
      <w:pPr>
        <w:ind w:leftChars="400" w:left="1160" w:hangingChars="100" w:hanging="320"/>
        <w:rPr>
          <w:rFonts w:ascii="仿宋_GB2312" w:eastAsia="仿宋_GB2312"/>
          <w:sz w:val="32"/>
          <w:szCs w:val="32"/>
        </w:rPr>
      </w:pPr>
      <w:r>
        <w:rPr>
          <w:rFonts w:ascii="仿宋" w:eastAsia="仿宋" w:hAnsi="仿宋"/>
          <w:sz w:val="32"/>
          <w:szCs w:val="32"/>
        </w:rPr>
        <w:lastRenderedPageBreak/>
        <w:fldChar w:fldCharType="begin"/>
      </w:r>
      <w:r>
        <w:rPr>
          <w:rFonts w:ascii="仿宋" w:eastAsia="仿宋" w:hAnsi="仿宋"/>
          <w:sz w:val="32"/>
          <w:szCs w:val="32"/>
        </w:rPr>
        <w:instrText xml:space="preserve"> </w:instrText>
      </w:r>
      <w:r>
        <w:rPr>
          <w:rFonts w:ascii="仿宋" w:eastAsia="仿宋" w:hAnsi="仿宋" w:hint="eastAsia"/>
          <w:sz w:val="32"/>
          <w:szCs w:val="32"/>
        </w:rPr>
        <w:instrText>= 5 \* GB2</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noProof/>
          <w:sz w:val="32"/>
          <w:szCs w:val="32"/>
        </w:rPr>
        <w:t>⑸</w:t>
      </w:r>
      <w:r>
        <w:rPr>
          <w:rFonts w:ascii="仿宋" w:eastAsia="仿宋" w:hAnsi="仿宋"/>
          <w:sz w:val="32"/>
          <w:szCs w:val="32"/>
        </w:rPr>
        <w:fldChar w:fldCharType="end"/>
      </w:r>
      <w:r>
        <w:rPr>
          <w:rFonts w:ascii="仿宋_GB2312" w:eastAsia="仿宋_GB2312" w:hint="eastAsia"/>
          <w:sz w:val="32"/>
          <w:szCs w:val="32"/>
        </w:rPr>
        <w:t>把原来4台1</w:t>
      </w:r>
      <w:r>
        <w:rPr>
          <w:rFonts w:ascii="仿宋_GB2312" w:eastAsia="仿宋_GB2312"/>
          <w:sz w:val="32"/>
          <w:szCs w:val="32"/>
        </w:rPr>
        <w:t>50</w:t>
      </w:r>
      <w:r>
        <w:rPr>
          <w:rFonts w:ascii="仿宋_GB2312" w:eastAsia="仿宋_GB2312" w:hint="eastAsia"/>
          <w:sz w:val="32"/>
          <w:szCs w:val="32"/>
        </w:rPr>
        <w:t>mm</w:t>
      </w:r>
      <w:r>
        <w:rPr>
          <w:rFonts w:ascii="仿宋_GB2312" w:eastAsia="仿宋_GB2312"/>
          <w:sz w:val="32"/>
          <w:szCs w:val="32"/>
        </w:rPr>
        <w:t>*8500</w:t>
      </w:r>
      <w:r>
        <w:rPr>
          <w:rFonts w:ascii="仿宋_GB2312" w:eastAsia="仿宋_GB2312" w:hint="eastAsia"/>
          <w:sz w:val="32"/>
          <w:szCs w:val="32"/>
        </w:rPr>
        <w:t>mm的废果皮带机改成2</w:t>
      </w:r>
      <w:r>
        <w:rPr>
          <w:rFonts w:ascii="仿宋_GB2312" w:eastAsia="仿宋_GB2312"/>
          <w:sz w:val="32"/>
          <w:szCs w:val="32"/>
        </w:rPr>
        <w:t>50*</w:t>
      </w:r>
      <w:r>
        <w:rPr>
          <w:rFonts w:ascii="仿宋_GB2312" w:eastAsia="仿宋_GB2312" w:hint="eastAsia"/>
          <w:sz w:val="32"/>
          <w:szCs w:val="32"/>
        </w:rPr>
        <w:t>8</w:t>
      </w:r>
      <w:r>
        <w:rPr>
          <w:rFonts w:ascii="仿宋_GB2312" w:eastAsia="仿宋_GB2312"/>
          <w:sz w:val="32"/>
          <w:szCs w:val="32"/>
        </w:rPr>
        <w:t>500</w:t>
      </w:r>
      <w:r>
        <w:rPr>
          <w:rFonts w:ascii="仿宋_GB2312" w:eastAsia="仿宋_GB2312" w:hint="eastAsia"/>
          <w:sz w:val="32"/>
          <w:szCs w:val="32"/>
        </w:rPr>
        <w:t>mm的皮带机。</w:t>
      </w:r>
    </w:p>
    <w:p w14:paraId="748B991F" w14:textId="77777777" w:rsidR="00DC0438" w:rsidRPr="008512B0" w:rsidRDefault="00DC0438" w:rsidP="00DC0438">
      <w:pPr>
        <w:ind w:leftChars="400" w:left="1160" w:hangingChars="100" w:hanging="320"/>
        <w:rPr>
          <w:rFonts w:ascii="仿宋_GB2312" w:eastAsia="仿宋_GB2312"/>
          <w:sz w:val="32"/>
          <w:szCs w:val="32"/>
        </w:rPr>
      </w:pPr>
      <w:r>
        <w:rPr>
          <w:rFonts w:ascii="仿宋_GB2312" w:eastAsia="仿宋_GB2312" w:hint="eastAsia"/>
          <w:sz w:val="32"/>
          <w:szCs w:val="32"/>
        </w:rPr>
        <w:t>（6）把1</w:t>
      </w:r>
      <w:r>
        <w:rPr>
          <w:rFonts w:ascii="仿宋_GB2312" w:eastAsia="仿宋_GB2312"/>
          <w:sz w:val="32"/>
          <w:szCs w:val="32"/>
        </w:rPr>
        <w:t>-1#</w:t>
      </w:r>
      <w:r>
        <w:rPr>
          <w:rFonts w:ascii="仿宋_GB2312" w:eastAsia="仿宋_GB2312" w:hint="eastAsia"/>
          <w:sz w:val="32"/>
          <w:szCs w:val="32"/>
        </w:rPr>
        <w:t>选台右边的行走过道栏杆去掉，并把行走过道宽度改成3</w:t>
      </w:r>
      <w:r>
        <w:rPr>
          <w:rFonts w:ascii="仿宋_GB2312" w:eastAsia="仿宋_GB2312"/>
          <w:sz w:val="32"/>
          <w:szCs w:val="32"/>
        </w:rPr>
        <w:t>00</w:t>
      </w:r>
      <w:r>
        <w:rPr>
          <w:rFonts w:ascii="仿宋_GB2312" w:eastAsia="仿宋_GB2312" w:hint="eastAsia"/>
          <w:sz w:val="32"/>
          <w:szCs w:val="32"/>
        </w:rPr>
        <w:t>mm，这样1</w:t>
      </w:r>
      <w:r>
        <w:rPr>
          <w:rFonts w:ascii="仿宋_GB2312" w:eastAsia="仿宋_GB2312"/>
          <w:sz w:val="32"/>
          <w:szCs w:val="32"/>
        </w:rPr>
        <w:t>#</w:t>
      </w: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选台</w:t>
      </w:r>
      <w:r w:rsidRPr="007B2043">
        <w:rPr>
          <w:rFonts w:ascii="仿宋_GB2312" w:eastAsia="仿宋_GB2312" w:hint="eastAsia"/>
          <w:sz w:val="32"/>
          <w:szCs w:val="32"/>
        </w:rPr>
        <w:t>合并后</w:t>
      </w:r>
      <w:r>
        <w:rPr>
          <w:rFonts w:ascii="仿宋_GB2312" w:eastAsia="仿宋_GB2312" w:hint="eastAsia"/>
          <w:sz w:val="32"/>
          <w:szCs w:val="32"/>
        </w:rPr>
        <w:t>共用平台过道宽度为8</w:t>
      </w:r>
      <w:r>
        <w:rPr>
          <w:rFonts w:ascii="仿宋_GB2312" w:eastAsia="仿宋_GB2312"/>
          <w:sz w:val="32"/>
          <w:szCs w:val="32"/>
        </w:rPr>
        <w:t>00</w:t>
      </w:r>
      <w:r>
        <w:rPr>
          <w:rFonts w:ascii="仿宋_GB2312" w:eastAsia="仿宋_GB2312" w:hint="eastAsia"/>
          <w:sz w:val="32"/>
          <w:szCs w:val="32"/>
        </w:rPr>
        <w:t>mm。</w:t>
      </w:r>
    </w:p>
    <w:p w14:paraId="2A7E2064" w14:textId="7F0D0701" w:rsidR="00DC0438" w:rsidRPr="00DB156F" w:rsidRDefault="00DB156F" w:rsidP="00DB156F">
      <w:pPr>
        <w:ind w:left="425"/>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.1.2</w:t>
      </w:r>
      <w:r w:rsidR="00DC0438" w:rsidRPr="00DB156F">
        <w:rPr>
          <w:rFonts w:ascii="仿宋_GB2312" w:eastAsia="仿宋_GB2312" w:hint="eastAsia"/>
          <w:sz w:val="32"/>
          <w:szCs w:val="32"/>
        </w:rPr>
        <w:t>螺杆泵收集槽的改制：松开螺杆泵和不锈钢收集槽连接法兰的螺栓，脱开螺杆泵、不锈钢收集槽，把不锈钢收集槽下的7</w:t>
      </w:r>
      <w:r w:rsidR="00DC0438" w:rsidRPr="00DB156F">
        <w:rPr>
          <w:rFonts w:ascii="仿宋_GB2312" w:eastAsia="仿宋_GB2312"/>
          <w:sz w:val="32"/>
          <w:szCs w:val="32"/>
        </w:rPr>
        <w:t>60*780</w:t>
      </w:r>
      <w:r w:rsidR="00DC0438" w:rsidRPr="00DB156F">
        <w:rPr>
          <w:rFonts w:ascii="仿宋_GB2312" w:eastAsia="仿宋_GB2312" w:hint="eastAsia"/>
          <w:sz w:val="32"/>
          <w:szCs w:val="32"/>
        </w:rPr>
        <w:t>法兰焊缝割开，然后把法兰旋转9</w:t>
      </w:r>
      <w:r w:rsidR="00DC0438" w:rsidRPr="00DB156F">
        <w:rPr>
          <w:rFonts w:ascii="仿宋_GB2312" w:eastAsia="仿宋_GB2312"/>
          <w:sz w:val="32"/>
          <w:szCs w:val="32"/>
        </w:rPr>
        <w:t>0</w:t>
      </w:r>
      <w:r w:rsidR="00DC0438" w:rsidRPr="00DB156F">
        <w:rPr>
          <w:rFonts w:ascii="宋体" w:hAnsi="宋体" w:hint="eastAsia"/>
          <w:sz w:val="32"/>
          <w:szCs w:val="32"/>
          <w:vertAlign w:val="superscript"/>
        </w:rPr>
        <w:t>0</w:t>
      </w:r>
      <w:r w:rsidR="00DC0438" w:rsidRPr="00DB156F">
        <w:rPr>
          <w:rFonts w:ascii="宋体" w:hAnsi="宋体" w:hint="eastAsia"/>
          <w:sz w:val="32"/>
          <w:szCs w:val="32"/>
        </w:rPr>
        <w:t>，</w:t>
      </w:r>
      <w:r w:rsidR="00DC0438" w:rsidRPr="00DB156F">
        <w:rPr>
          <w:rFonts w:ascii="仿宋" w:eastAsia="仿宋" w:hAnsi="仿宋" w:hint="eastAsia"/>
          <w:sz w:val="32"/>
          <w:szCs w:val="32"/>
        </w:rPr>
        <w:t>同时把槽体下的4个角切出长槽，长槽深度5</w:t>
      </w:r>
      <w:r w:rsidR="00DC0438" w:rsidRPr="00DB156F">
        <w:rPr>
          <w:rFonts w:ascii="仿宋" w:eastAsia="仿宋" w:hAnsi="仿宋"/>
          <w:sz w:val="32"/>
          <w:szCs w:val="32"/>
        </w:rPr>
        <w:t>0</w:t>
      </w:r>
      <w:r w:rsidR="00DC0438" w:rsidRPr="00DB156F">
        <w:rPr>
          <w:rFonts w:ascii="仿宋" w:eastAsia="仿宋" w:hAnsi="仿宋" w:hint="eastAsia"/>
          <w:sz w:val="32"/>
          <w:szCs w:val="32"/>
        </w:rPr>
        <w:t>mm，然后把不锈钢收集槽槽体下口尺寸7</w:t>
      </w:r>
      <w:r w:rsidR="00DC0438" w:rsidRPr="00DB156F">
        <w:rPr>
          <w:rFonts w:ascii="仿宋" w:eastAsia="仿宋" w:hAnsi="仿宋"/>
          <w:sz w:val="32"/>
          <w:szCs w:val="32"/>
        </w:rPr>
        <w:t>60*780</w:t>
      </w:r>
      <w:r w:rsidR="00DC0438" w:rsidRPr="00DB156F">
        <w:rPr>
          <w:rFonts w:ascii="仿宋" w:eastAsia="仿宋" w:hAnsi="仿宋" w:hint="eastAsia"/>
          <w:sz w:val="32"/>
          <w:szCs w:val="32"/>
        </w:rPr>
        <w:t>修改成7</w:t>
      </w:r>
      <w:r w:rsidR="00DC0438" w:rsidRPr="00DB156F">
        <w:rPr>
          <w:rFonts w:ascii="仿宋" w:eastAsia="仿宋" w:hAnsi="仿宋"/>
          <w:sz w:val="32"/>
          <w:szCs w:val="32"/>
        </w:rPr>
        <w:t>80*760</w:t>
      </w:r>
      <w:r w:rsidR="00DC0438" w:rsidRPr="00DB156F">
        <w:rPr>
          <w:rFonts w:ascii="仿宋" w:eastAsia="仿宋" w:hAnsi="仿宋" w:hint="eastAsia"/>
          <w:sz w:val="32"/>
          <w:szCs w:val="32"/>
        </w:rPr>
        <w:t>，把旋转9</w:t>
      </w:r>
      <w:r w:rsidR="00DC0438" w:rsidRPr="00DB156F">
        <w:rPr>
          <w:rFonts w:ascii="仿宋" w:eastAsia="仿宋" w:hAnsi="仿宋"/>
          <w:sz w:val="32"/>
          <w:szCs w:val="32"/>
        </w:rPr>
        <w:t>0</w:t>
      </w:r>
      <w:r w:rsidR="00DC0438" w:rsidRPr="00DB156F">
        <w:rPr>
          <w:rFonts w:ascii="仿宋" w:eastAsia="仿宋" w:hAnsi="仿宋" w:hint="eastAsia"/>
          <w:sz w:val="32"/>
          <w:szCs w:val="32"/>
          <w:vertAlign w:val="superscript"/>
        </w:rPr>
        <w:t>0</w:t>
      </w:r>
      <w:r w:rsidR="00DC0438" w:rsidRPr="00DB156F">
        <w:rPr>
          <w:rFonts w:ascii="仿宋" w:eastAsia="仿宋" w:hAnsi="仿宋" w:hint="eastAsia"/>
          <w:sz w:val="32"/>
          <w:szCs w:val="32"/>
        </w:rPr>
        <w:t>的连接法兰重新焊接好。</w:t>
      </w:r>
    </w:p>
    <w:p w14:paraId="43AD65FC" w14:textId="1D90E555" w:rsidR="00DC0438" w:rsidRPr="00DB156F" w:rsidRDefault="00DB156F" w:rsidP="00DB156F">
      <w:pPr>
        <w:ind w:left="425"/>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.1.3</w:t>
      </w:r>
      <w:r w:rsidR="00DC0438" w:rsidRPr="00DB156F">
        <w:rPr>
          <w:rFonts w:ascii="仿宋_GB2312" w:eastAsia="仿宋_GB2312" w:hint="eastAsia"/>
          <w:sz w:val="32"/>
          <w:szCs w:val="32"/>
        </w:rPr>
        <w:t>管道支架、选台进料口的拆除：拆除3个选台管道支架，拆除两个选台进料槽。</w:t>
      </w:r>
    </w:p>
    <w:p w14:paraId="6E2E3D3A" w14:textId="1F72C2D9" w:rsidR="00DC0438" w:rsidRPr="00DB156F" w:rsidRDefault="00DB156F" w:rsidP="00DB156F">
      <w:pPr>
        <w:ind w:leftChars="100" w:left="21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.1.4</w:t>
      </w:r>
      <w:r w:rsidR="00DC0438" w:rsidRPr="00DB156F">
        <w:rPr>
          <w:rFonts w:ascii="仿宋_GB2312" w:eastAsia="仿宋_GB2312" w:hint="eastAsia"/>
          <w:sz w:val="32"/>
          <w:szCs w:val="32"/>
        </w:rPr>
        <w:t>选台的移位：把</w:t>
      </w:r>
      <w:r w:rsidR="00DC0438" w:rsidRPr="00DB156F">
        <w:rPr>
          <w:rFonts w:ascii="仿宋_GB2312" w:eastAsia="仿宋_GB2312"/>
          <w:sz w:val="32"/>
          <w:szCs w:val="32"/>
        </w:rPr>
        <w:t>1</w:t>
      </w:r>
      <w:r w:rsidR="00DC0438" w:rsidRPr="00DB156F">
        <w:rPr>
          <w:rFonts w:ascii="仿宋_GB2312" w:eastAsia="仿宋_GB2312" w:hint="eastAsia"/>
          <w:sz w:val="32"/>
          <w:szCs w:val="32"/>
        </w:rPr>
        <w:t>线</w:t>
      </w:r>
      <w:r w:rsidR="00DC0438" w:rsidRPr="00DB156F">
        <w:rPr>
          <w:rFonts w:ascii="仿宋_GB2312" w:eastAsia="仿宋_GB2312"/>
          <w:sz w:val="32"/>
          <w:szCs w:val="32"/>
        </w:rPr>
        <w:t>1#</w:t>
      </w:r>
      <w:r w:rsidR="00DC0438" w:rsidRPr="00DB156F">
        <w:rPr>
          <w:rFonts w:ascii="仿宋_GB2312" w:eastAsia="仿宋_GB2312" w:hint="eastAsia"/>
          <w:sz w:val="32"/>
          <w:szCs w:val="32"/>
        </w:rPr>
        <w:t>选台向</w:t>
      </w:r>
      <w:r w:rsidR="00DC0438" w:rsidRPr="00DB156F">
        <w:rPr>
          <w:rFonts w:ascii="仿宋_GB2312" w:eastAsia="仿宋_GB2312"/>
          <w:sz w:val="32"/>
          <w:szCs w:val="32"/>
        </w:rPr>
        <w:t>3</w:t>
      </w:r>
      <w:r w:rsidR="00DC0438" w:rsidRPr="00DB156F">
        <w:rPr>
          <w:rFonts w:ascii="仿宋_GB2312" w:eastAsia="仿宋_GB2312" w:hint="eastAsia"/>
          <w:sz w:val="32"/>
          <w:szCs w:val="32"/>
        </w:rPr>
        <w:t>线</w:t>
      </w:r>
      <w:r w:rsidR="00DC0438" w:rsidRPr="00DB156F">
        <w:rPr>
          <w:rFonts w:ascii="仿宋_GB2312" w:eastAsia="仿宋_GB2312"/>
          <w:sz w:val="32"/>
          <w:szCs w:val="32"/>
        </w:rPr>
        <w:t>2#</w:t>
      </w:r>
      <w:r w:rsidR="00DC0438" w:rsidRPr="00DB156F">
        <w:rPr>
          <w:rFonts w:ascii="仿宋_GB2312" w:eastAsia="仿宋_GB2312" w:hint="eastAsia"/>
          <w:sz w:val="32"/>
          <w:szCs w:val="32"/>
        </w:rPr>
        <w:t>选台平移，平移到离过道距离</w:t>
      </w:r>
      <w:r w:rsidR="00DC0438" w:rsidRPr="00DB156F">
        <w:rPr>
          <w:rFonts w:ascii="仿宋_GB2312" w:eastAsia="仿宋_GB2312"/>
          <w:sz w:val="32"/>
          <w:szCs w:val="32"/>
        </w:rPr>
        <w:t>500</w:t>
      </w:r>
      <w:r w:rsidR="00DC0438" w:rsidRPr="00DB156F">
        <w:rPr>
          <w:rFonts w:ascii="仿宋_GB2312" w:eastAsia="仿宋_GB2312" w:hint="eastAsia"/>
          <w:sz w:val="32"/>
          <w:szCs w:val="32"/>
        </w:rPr>
        <w:t>mm的位置，然后把</w:t>
      </w:r>
      <w:r w:rsidR="00DC0438" w:rsidRPr="00DB156F">
        <w:rPr>
          <w:rFonts w:ascii="仿宋_GB2312" w:eastAsia="仿宋_GB2312"/>
          <w:sz w:val="32"/>
          <w:szCs w:val="32"/>
        </w:rPr>
        <w:t>1</w:t>
      </w:r>
      <w:r w:rsidR="00DC0438" w:rsidRPr="00DB156F">
        <w:rPr>
          <w:rFonts w:ascii="仿宋_GB2312" w:eastAsia="仿宋_GB2312" w:hint="eastAsia"/>
          <w:sz w:val="32"/>
          <w:szCs w:val="32"/>
        </w:rPr>
        <w:t>线</w:t>
      </w:r>
      <w:r w:rsidR="00DC0438" w:rsidRPr="00DB156F">
        <w:rPr>
          <w:rFonts w:ascii="仿宋_GB2312" w:eastAsia="仿宋_GB2312"/>
          <w:sz w:val="32"/>
          <w:szCs w:val="32"/>
        </w:rPr>
        <w:t>2#</w:t>
      </w:r>
      <w:r w:rsidR="00DC0438" w:rsidRPr="00DB156F">
        <w:rPr>
          <w:rFonts w:ascii="仿宋_GB2312" w:eastAsia="仿宋_GB2312" w:hint="eastAsia"/>
          <w:sz w:val="32"/>
          <w:szCs w:val="32"/>
        </w:rPr>
        <w:t>选台紧挨着平移到</w:t>
      </w:r>
      <w:r w:rsidR="00DC0438" w:rsidRPr="00DB156F">
        <w:rPr>
          <w:rFonts w:ascii="仿宋_GB2312" w:eastAsia="仿宋_GB2312"/>
          <w:sz w:val="32"/>
          <w:szCs w:val="32"/>
        </w:rPr>
        <w:t>1</w:t>
      </w:r>
      <w:r w:rsidR="00DC0438" w:rsidRPr="00DB156F">
        <w:rPr>
          <w:rFonts w:ascii="仿宋_GB2312" w:eastAsia="仿宋_GB2312" w:hint="eastAsia"/>
          <w:sz w:val="32"/>
          <w:szCs w:val="32"/>
        </w:rPr>
        <w:t>线</w:t>
      </w:r>
      <w:r w:rsidR="00DC0438" w:rsidRPr="00DB156F">
        <w:rPr>
          <w:rFonts w:ascii="仿宋_GB2312" w:eastAsia="仿宋_GB2312"/>
          <w:sz w:val="32"/>
          <w:szCs w:val="32"/>
        </w:rPr>
        <w:t>1#</w:t>
      </w:r>
      <w:r w:rsidR="00DC0438" w:rsidRPr="00DB156F">
        <w:rPr>
          <w:rFonts w:ascii="仿宋_GB2312" w:eastAsia="仿宋_GB2312" w:hint="eastAsia"/>
          <w:sz w:val="32"/>
          <w:szCs w:val="32"/>
        </w:rPr>
        <w:t>选台旁，把过道栏杆去掉，共用平台宽8</w:t>
      </w:r>
      <w:r w:rsidR="00DC0438" w:rsidRPr="00DB156F">
        <w:rPr>
          <w:rFonts w:ascii="仿宋_GB2312" w:eastAsia="仿宋_GB2312"/>
          <w:sz w:val="32"/>
          <w:szCs w:val="32"/>
        </w:rPr>
        <w:t>00</w:t>
      </w:r>
      <w:r w:rsidR="00DC0438" w:rsidRPr="00DB156F">
        <w:rPr>
          <w:rFonts w:ascii="仿宋_GB2312" w:eastAsia="仿宋_GB2312" w:hint="eastAsia"/>
          <w:sz w:val="32"/>
          <w:szCs w:val="32"/>
        </w:rPr>
        <w:t>mm，在中间重新制作不锈钢爬梯。</w:t>
      </w:r>
    </w:p>
    <w:p w14:paraId="7EEFBB40" w14:textId="10FBF963" w:rsidR="00DC0438" w:rsidRPr="00DB156F" w:rsidRDefault="00DB156F" w:rsidP="00DB156F">
      <w:pPr>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.1.5</w:t>
      </w:r>
      <w:r w:rsidR="00DC0438" w:rsidRPr="00DB156F">
        <w:rPr>
          <w:rFonts w:ascii="仿宋_GB2312" w:eastAsia="仿宋_GB2312" w:hint="eastAsia"/>
          <w:sz w:val="32"/>
          <w:szCs w:val="32"/>
        </w:rPr>
        <w:t>安装螺杆泵和不锈钢收集槽：把原来的2台螺杆泵</w:t>
      </w:r>
      <w:r w:rsidR="00DC0438" w:rsidRPr="00DB156F">
        <w:rPr>
          <w:rFonts w:ascii="宋体" w:hAnsi="宋体" w:hint="eastAsia"/>
          <w:sz w:val="32"/>
          <w:szCs w:val="32"/>
        </w:rPr>
        <w:t>旋转</w:t>
      </w:r>
      <w:r w:rsidR="00DC0438" w:rsidRPr="00DB156F">
        <w:rPr>
          <w:rFonts w:ascii="仿宋_GB2312" w:eastAsia="仿宋_GB2312" w:hint="eastAsia"/>
          <w:sz w:val="32"/>
          <w:szCs w:val="32"/>
        </w:rPr>
        <w:t>9</w:t>
      </w:r>
      <w:r w:rsidR="00DC0438" w:rsidRPr="00DB156F">
        <w:rPr>
          <w:rFonts w:ascii="仿宋_GB2312" w:eastAsia="仿宋_GB2312"/>
          <w:sz w:val="32"/>
          <w:szCs w:val="32"/>
        </w:rPr>
        <w:t>0</w:t>
      </w:r>
      <w:r w:rsidR="00DC0438" w:rsidRPr="00DB156F">
        <w:rPr>
          <w:rFonts w:ascii="宋体" w:hAnsi="宋体" w:hint="eastAsia"/>
          <w:sz w:val="32"/>
          <w:szCs w:val="32"/>
          <w:vertAlign w:val="superscript"/>
        </w:rPr>
        <w:t>0</w:t>
      </w:r>
      <w:r w:rsidR="00DC0438" w:rsidRPr="00DB156F">
        <w:rPr>
          <w:rFonts w:ascii="仿宋_GB2312" w:eastAsia="仿宋_GB2312" w:hint="eastAsia"/>
          <w:sz w:val="32"/>
          <w:szCs w:val="32"/>
        </w:rPr>
        <w:t>分别安装到2个选台下，然后把已改好连接法兰的不锈钢收集槽安装到螺杆泵上。</w:t>
      </w:r>
    </w:p>
    <w:p w14:paraId="4DEF76B8" w14:textId="56127A1D" w:rsidR="00DC0438" w:rsidRPr="00DB156F" w:rsidRDefault="00DB156F" w:rsidP="00DB156F">
      <w:pPr>
        <w:rPr>
          <w:rFonts w:ascii="仿宋_GB2312" w:eastAsia="仿宋_GB2312"/>
          <w:sz w:val="32"/>
          <w:szCs w:val="32"/>
        </w:rPr>
      </w:pPr>
      <w:r w:rsidRPr="00DB156F">
        <w:rPr>
          <w:rFonts w:ascii="仿宋_GB2312" w:eastAsia="仿宋_GB2312" w:hint="eastAsia"/>
          <w:sz w:val="32"/>
          <w:szCs w:val="32"/>
        </w:rPr>
        <w:t>3</w:t>
      </w:r>
      <w:r w:rsidRPr="00DB156F">
        <w:rPr>
          <w:rFonts w:ascii="仿宋_GB2312" w:eastAsia="仿宋_GB2312"/>
          <w:sz w:val="32"/>
          <w:szCs w:val="32"/>
        </w:rPr>
        <w:t>.1.6</w:t>
      </w:r>
      <w:r w:rsidR="00DC0438" w:rsidRPr="00DB156F">
        <w:rPr>
          <w:rFonts w:ascii="仿宋_GB2312" w:eastAsia="仿宋_GB2312" w:hint="eastAsia"/>
          <w:sz w:val="32"/>
          <w:szCs w:val="32"/>
        </w:rPr>
        <w:t>管道支架、螺杆泵出口管道、选台进料口的改制安装：把原所有螺杆泵输出管道支架拆卸，并把原支架管道下端1</w:t>
      </w:r>
      <w:r w:rsidR="00DC0438" w:rsidRPr="00DB156F">
        <w:rPr>
          <w:rFonts w:ascii="仿宋_GB2312" w:eastAsia="仿宋_GB2312"/>
          <w:sz w:val="32"/>
          <w:szCs w:val="32"/>
        </w:rPr>
        <w:t>000</w:t>
      </w:r>
      <w:r w:rsidR="00DC0438" w:rsidRPr="00DB156F">
        <w:rPr>
          <w:rFonts w:ascii="仿宋_GB2312" w:eastAsia="仿宋_GB2312" w:hint="eastAsia"/>
          <w:sz w:val="32"/>
          <w:szCs w:val="32"/>
        </w:rPr>
        <w:t>mm处的</w:t>
      </w:r>
      <w:r w:rsidR="00DC0438" w:rsidRPr="00DB156F">
        <w:rPr>
          <w:rFonts w:ascii="仿宋_GB2312" w:eastAsia="仿宋_GB2312" w:hint="eastAsia"/>
          <w:sz w:val="32"/>
          <w:szCs w:val="32"/>
        </w:rPr>
        <w:lastRenderedPageBreak/>
        <w:t>普通钢管全部换成∮</w:t>
      </w:r>
      <w:r w:rsidR="00DC0438" w:rsidRPr="00DB156F">
        <w:rPr>
          <w:rFonts w:ascii="仿宋_GB2312" w:eastAsia="仿宋_GB2312"/>
          <w:sz w:val="32"/>
          <w:szCs w:val="32"/>
        </w:rPr>
        <w:t>108*4</w:t>
      </w:r>
      <w:r w:rsidR="00DC0438" w:rsidRPr="00DB156F">
        <w:rPr>
          <w:rFonts w:ascii="仿宋_GB2312" w:eastAsia="仿宋_GB2312" w:hint="eastAsia"/>
          <w:sz w:val="32"/>
          <w:szCs w:val="32"/>
        </w:rPr>
        <w:t>的不锈钢钢管；螺杆泵出口管道DN</w:t>
      </w:r>
      <w:r w:rsidR="00DC0438" w:rsidRPr="00DB156F">
        <w:rPr>
          <w:rFonts w:ascii="仿宋_GB2312" w:eastAsia="仿宋_GB2312"/>
          <w:sz w:val="32"/>
          <w:szCs w:val="32"/>
        </w:rPr>
        <w:t>125</w:t>
      </w:r>
      <w:r w:rsidR="00DC0438" w:rsidRPr="00DB156F">
        <w:rPr>
          <w:rFonts w:ascii="仿宋_GB2312" w:eastAsia="仿宋_GB2312" w:hint="eastAsia"/>
          <w:sz w:val="32"/>
          <w:szCs w:val="32"/>
        </w:rPr>
        <w:t>通过管道支架连接到原来的管线上；选台进料口4</w:t>
      </w:r>
      <w:r w:rsidR="00DC0438" w:rsidRPr="00DB156F">
        <w:rPr>
          <w:rFonts w:ascii="仿宋_GB2312" w:eastAsia="仿宋_GB2312"/>
          <w:sz w:val="32"/>
          <w:szCs w:val="32"/>
        </w:rPr>
        <w:t>50*500</w:t>
      </w:r>
      <w:r w:rsidR="00DC0438" w:rsidRPr="00DB156F">
        <w:rPr>
          <w:rFonts w:ascii="仿宋_GB2312" w:eastAsia="仿宋_GB2312" w:hint="eastAsia"/>
          <w:sz w:val="32"/>
          <w:szCs w:val="32"/>
        </w:rPr>
        <w:t>流槽按图纸要求制作（拐弯放到车间墙外面）。</w:t>
      </w:r>
    </w:p>
    <w:p w14:paraId="7BF4C4C8" w14:textId="1C090880" w:rsidR="00DC0438" w:rsidRDefault="00DB156F" w:rsidP="00DC0438">
      <w:pPr>
        <w:ind w:left="425"/>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.1.7</w:t>
      </w:r>
      <w:r w:rsidR="00DC0438" w:rsidRPr="00330001">
        <w:rPr>
          <w:rFonts w:ascii="仿宋_GB2312" w:eastAsia="仿宋_GB2312" w:hint="eastAsia"/>
          <w:sz w:val="32"/>
          <w:szCs w:val="32"/>
        </w:rPr>
        <w:t>四线</w:t>
      </w:r>
      <w:r w:rsidR="00DC0438">
        <w:rPr>
          <w:rFonts w:ascii="仿宋_GB2312" w:eastAsia="仿宋_GB2312" w:hint="eastAsia"/>
          <w:sz w:val="32"/>
          <w:szCs w:val="32"/>
        </w:rPr>
        <w:t>选台的改制</w:t>
      </w:r>
    </w:p>
    <w:p w14:paraId="782E1B2C" w14:textId="77777777" w:rsidR="00DC0438" w:rsidRPr="00330001" w:rsidRDefault="00DC0438" w:rsidP="00DC0438">
      <w:pPr>
        <w:pStyle w:val="af8"/>
        <w:numPr>
          <w:ilvl w:val="1"/>
          <w:numId w:val="9"/>
        </w:numPr>
        <w:ind w:firstLineChars="0"/>
        <w:rPr>
          <w:rFonts w:ascii="仿宋_GB2312" w:eastAsia="仿宋_GB2312"/>
          <w:sz w:val="32"/>
          <w:szCs w:val="32"/>
        </w:rPr>
      </w:pPr>
      <w:r w:rsidRPr="00330001">
        <w:rPr>
          <w:rFonts w:ascii="仿宋_GB2312" w:eastAsia="仿宋_GB2312" w:hint="eastAsia"/>
          <w:sz w:val="32"/>
          <w:szCs w:val="32"/>
        </w:rPr>
        <w:t>把原四</w:t>
      </w:r>
      <w:r w:rsidRPr="00330001">
        <w:rPr>
          <w:rFonts w:ascii="仿宋_GB2312" w:eastAsia="仿宋_GB2312"/>
          <w:sz w:val="32"/>
          <w:szCs w:val="32"/>
        </w:rPr>
        <w:t>线选台</w:t>
      </w:r>
      <w:r>
        <w:rPr>
          <w:rFonts w:ascii="仿宋_GB2312" w:eastAsia="仿宋_GB2312" w:hint="eastAsia"/>
          <w:sz w:val="32"/>
          <w:szCs w:val="32"/>
        </w:rPr>
        <w:t>长度</w:t>
      </w:r>
      <w:r>
        <w:rPr>
          <w:rFonts w:ascii="仿宋_GB2312" w:eastAsia="仿宋_GB2312"/>
          <w:sz w:val="32"/>
          <w:szCs w:val="32"/>
        </w:rPr>
        <w:t>9335</w:t>
      </w:r>
      <w:r w:rsidRPr="00330001">
        <w:rPr>
          <w:rFonts w:ascii="仿宋_GB2312" w:eastAsia="仿宋_GB2312"/>
          <w:sz w:val="32"/>
          <w:szCs w:val="32"/>
        </w:rPr>
        <w:t>mm</w:t>
      </w:r>
      <w:r>
        <w:rPr>
          <w:rFonts w:ascii="仿宋_GB2312" w:eastAsia="仿宋_GB2312" w:hint="eastAsia"/>
          <w:sz w:val="32"/>
          <w:szCs w:val="32"/>
        </w:rPr>
        <w:t>按图要求改为6</w:t>
      </w:r>
      <w:r>
        <w:rPr>
          <w:rFonts w:ascii="仿宋_GB2312" w:eastAsia="仿宋_GB2312"/>
          <w:sz w:val="32"/>
          <w:szCs w:val="32"/>
        </w:rPr>
        <w:t>065</w:t>
      </w:r>
      <w:r>
        <w:rPr>
          <w:rFonts w:ascii="仿宋_GB2312" w:eastAsia="仿宋_GB2312" w:hint="eastAsia"/>
          <w:sz w:val="32"/>
          <w:szCs w:val="32"/>
        </w:rPr>
        <w:t>mm，重新制作被动轴承支架、主动轴承固定座、遮罩、站台栏杆、爬梯</w:t>
      </w:r>
      <w:r w:rsidRPr="00330001">
        <w:rPr>
          <w:rFonts w:ascii="仿宋_GB2312" w:eastAsia="仿宋_GB2312"/>
          <w:sz w:val="32"/>
          <w:szCs w:val="32"/>
        </w:rPr>
        <w:t>。</w:t>
      </w:r>
    </w:p>
    <w:p w14:paraId="1BD56431" w14:textId="77777777" w:rsidR="00DC0438" w:rsidRPr="00475D80" w:rsidRDefault="00DC0438" w:rsidP="00DC0438">
      <w:pPr>
        <w:pStyle w:val="af8"/>
        <w:numPr>
          <w:ilvl w:val="1"/>
          <w:numId w:val="9"/>
        </w:numPr>
        <w:ind w:firstLineChars="0"/>
        <w:rPr>
          <w:rFonts w:ascii="仿宋_GB2312" w:eastAsia="仿宋_GB2312"/>
          <w:sz w:val="32"/>
          <w:szCs w:val="32"/>
        </w:rPr>
      </w:pPr>
      <w:r w:rsidRPr="00475D80">
        <w:rPr>
          <w:rFonts w:ascii="仿宋_GB2312" w:eastAsia="仿宋_GB2312"/>
          <w:sz w:val="32"/>
          <w:szCs w:val="32"/>
        </w:rPr>
        <w:t>把被动轴轴承座UCP214改为UCT214.</w:t>
      </w:r>
    </w:p>
    <w:p w14:paraId="6471735B" w14:textId="77777777" w:rsidR="00DC0438" w:rsidRPr="00330001" w:rsidRDefault="00DC0438" w:rsidP="00DC0438">
      <w:pPr>
        <w:pStyle w:val="af8"/>
        <w:ind w:left="425" w:firstLineChars="0" w:firstLine="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3 \* GB2</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⑶</w:t>
      </w:r>
      <w:r>
        <w:rPr>
          <w:rFonts w:ascii="仿宋_GB2312" w:eastAsia="仿宋_GB2312"/>
          <w:sz w:val="32"/>
          <w:szCs w:val="32"/>
        </w:rPr>
        <w:fldChar w:fldCharType="end"/>
      </w:r>
      <w:r w:rsidRPr="00330001">
        <w:rPr>
          <w:rFonts w:ascii="仿宋_GB2312" w:eastAsia="仿宋_GB2312" w:hint="eastAsia"/>
          <w:sz w:val="32"/>
          <w:szCs w:val="32"/>
        </w:rPr>
        <w:t>把原链条导轨</w:t>
      </w:r>
      <w:r>
        <w:rPr>
          <w:rFonts w:ascii="仿宋_GB2312" w:eastAsia="仿宋_GB2312" w:hint="eastAsia"/>
          <w:sz w:val="32"/>
          <w:szCs w:val="32"/>
        </w:rPr>
        <w:t>全部</w:t>
      </w:r>
      <w:r w:rsidRPr="00330001">
        <w:rPr>
          <w:rFonts w:ascii="仿宋_GB2312" w:eastAsia="仿宋_GB2312" w:hint="eastAsia"/>
          <w:sz w:val="32"/>
          <w:szCs w:val="32"/>
        </w:rPr>
        <w:t>割去，重新铺导轨。</w:t>
      </w:r>
    </w:p>
    <w:p w14:paraId="6F6355CE" w14:textId="77777777" w:rsidR="00DC0438" w:rsidRPr="00475D80" w:rsidRDefault="00DC0438" w:rsidP="00DC0438">
      <w:pPr>
        <w:pStyle w:val="af8"/>
        <w:numPr>
          <w:ilvl w:val="1"/>
          <w:numId w:val="9"/>
        </w:numPr>
        <w:ind w:firstLineChars="0"/>
        <w:rPr>
          <w:rFonts w:ascii="仿宋_GB2312" w:eastAsia="仿宋_GB2312"/>
          <w:sz w:val="32"/>
          <w:szCs w:val="32"/>
        </w:rPr>
      </w:pPr>
      <w:r w:rsidRPr="00475D80">
        <w:rPr>
          <w:rFonts w:ascii="仿宋_GB2312" w:eastAsia="仿宋_GB2312" w:hint="eastAsia"/>
          <w:sz w:val="32"/>
          <w:szCs w:val="32"/>
        </w:rPr>
        <w:t>把原来的接水板取出来，重新制作接水板铺到下排辊筒下方。</w:t>
      </w:r>
    </w:p>
    <w:p w14:paraId="50DFA151" w14:textId="77777777" w:rsidR="00DC0438" w:rsidRDefault="00DC0438" w:rsidP="00DC0438">
      <w:pPr>
        <w:ind w:left="425"/>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5 \* GB2</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⑸</w:t>
      </w:r>
      <w:r>
        <w:rPr>
          <w:rFonts w:ascii="仿宋_GB2312" w:eastAsia="仿宋_GB2312"/>
          <w:sz w:val="32"/>
          <w:szCs w:val="32"/>
        </w:rPr>
        <w:fldChar w:fldCharType="end"/>
      </w:r>
      <w:r>
        <w:rPr>
          <w:rFonts w:ascii="仿宋_GB2312" w:eastAsia="仿宋_GB2312" w:hint="eastAsia"/>
          <w:sz w:val="32"/>
          <w:szCs w:val="32"/>
        </w:rPr>
        <w:t>更换P</w:t>
      </w:r>
      <w:r>
        <w:rPr>
          <w:rFonts w:ascii="仿宋_GB2312" w:eastAsia="仿宋_GB2312"/>
          <w:sz w:val="32"/>
          <w:szCs w:val="32"/>
        </w:rPr>
        <w:t>=88.9</w:t>
      </w:r>
      <w:r>
        <w:rPr>
          <w:rFonts w:ascii="仿宋_GB2312" w:eastAsia="仿宋_GB2312" w:hint="eastAsia"/>
          <w:sz w:val="32"/>
          <w:szCs w:val="32"/>
        </w:rPr>
        <w:t>的大链条（甲方提供），重新镶嵌辊筒堵头不锈钢钢套</w:t>
      </w:r>
      <w:r>
        <w:rPr>
          <w:rFonts w:ascii="宋体" w:hAnsi="宋体" w:hint="eastAsia"/>
          <w:sz w:val="32"/>
          <w:szCs w:val="32"/>
        </w:rPr>
        <w:t>¢</w:t>
      </w:r>
      <w:r>
        <w:rPr>
          <w:rFonts w:ascii="仿宋_GB2312" w:eastAsia="仿宋_GB2312" w:hint="eastAsia"/>
          <w:sz w:val="32"/>
          <w:szCs w:val="32"/>
        </w:rPr>
        <w:t>3</w:t>
      </w:r>
      <w:r>
        <w:rPr>
          <w:rFonts w:ascii="仿宋_GB2312" w:eastAsia="仿宋_GB2312"/>
          <w:sz w:val="32"/>
          <w:szCs w:val="32"/>
        </w:rPr>
        <w:t>0*</w:t>
      </w:r>
      <w:r>
        <w:rPr>
          <w:rFonts w:ascii="宋体" w:hAnsi="宋体" w:hint="eastAsia"/>
          <w:sz w:val="32"/>
          <w:szCs w:val="32"/>
        </w:rPr>
        <w:t>¢</w:t>
      </w:r>
      <w:r>
        <w:rPr>
          <w:rFonts w:ascii="仿宋_GB2312" w:eastAsia="仿宋_GB2312"/>
          <w:sz w:val="32"/>
          <w:szCs w:val="32"/>
        </w:rPr>
        <w:t>19*2</w:t>
      </w:r>
      <w:r>
        <w:rPr>
          <w:rFonts w:ascii="仿宋_GB2312" w:eastAsia="仿宋_GB2312" w:hint="eastAsia"/>
          <w:sz w:val="32"/>
          <w:szCs w:val="32"/>
        </w:rPr>
        <w:t>（外径*内孔*长度）共</w:t>
      </w:r>
      <w:r>
        <w:rPr>
          <w:rFonts w:ascii="仿宋_GB2312" w:eastAsia="仿宋_GB2312"/>
          <w:sz w:val="32"/>
          <w:szCs w:val="32"/>
        </w:rPr>
        <w:t>330</w:t>
      </w:r>
      <w:r>
        <w:rPr>
          <w:rFonts w:ascii="仿宋_GB2312" w:eastAsia="仿宋_GB2312" w:hint="eastAsia"/>
          <w:sz w:val="32"/>
          <w:szCs w:val="32"/>
        </w:rPr>
        <w:t>个，制作减速机链轮，新增1台XWDB</w:t>
      </w:r>
      <w:r>
        <w:rPr>
          <w:rFonts w:ascii="仿宋_GB2312" w:eastAsia="仿宋_GB2312"/>
          <w:sz w:val="32"/>
          <w:szCs w:val="32"/>
        </w:rPr>
        <w:t>5-59-7.5</w:t>
      </w:r>
      <w:r>
        <w:rPr>
          <w:rFonts w:ascii="仿宋_GB2312" w:eastAsia="仿宋_GB2312" w:hint="eastAsia"/>
          <w:sz w:val="32"/>
          <w:szCs w:val="32"/>
        </w:rPr>
        <w:t>摆线针轮减速机</w:t>
      </w:r>
    </w:p>
    <w:p w14:paraId="2E3C8668" w14:textId="77777777" w:rsidR="00DC0438" w:rsidRPr="00330001" w:rsidRDefault="00DC0438" w:rsidP="00DC0438">
      <w:pPr>
        <w:ind w:left="425"/>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6 \* GB2</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⑹</w:t>
      </w:r>
      <w:r>
        <w:rPr>
          <w:rFonts w:ascii="仿宋_GB2312" w:eastAsia="仿宋_GB2312"/>
          <w:sz w:val="32"/>
          <w:szCs w:val="32"/>
        </w:rPr>
        <w:fldChar w:fldCharType="end"/>
      </w:r>
      <w:r>
        <w:rPr>
          <w:rFonts w:ascii="仿宋_GB2312" w:eastAsia="仿宋_GB2312" w:hint="eastAsia"/>
          <w:sz w:val="32"/>
          <w:szCs w:val="32"/>
        </w:rPr>
        <w:t>皮带机的修理：更换皮带、轴承</w:t>
      </w:r>
    </w:p>
    <w:p w14:paraId="62FCFF6C" w14:textId="144F9FDE" w:rsidR="00DC0438" w:rsidRPr="00330001" w:rsidRDefault="00DB156F" w:rsidP="00DC043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7583"/>
        </w:tabs>
        <w:ind w:left="425"/>
        <w:rPr>
          <w:rFonts w:ascii="仿宋_GB2312" w:eastAsia="仿宋_GB2312"/>
          <w:sz w:val="32"/>
          <w:szCs w:val="32"/>
        </w:rPr>
      </w:pPr>
      <w:r>
        <w:rPr>
          <w:rFonts w:ascii="仿宋_GB2312" w:eastAsia="仿宋_GB2312"/>
          <w:sz w:val="32"/>
          <w:szCs w:val="32"/>
        </w:rPr>
        <w:t>3.1.8</w:t>
      </w:r>
      <w:r w:rsidR="00DC0438" w:rsidRPr="00330001">
        <w:rPr>
          <w:rFonts w:ascii="仿宋_GB2312" w:eastAsia="仿宋_GB2312"/>
          <w:sz w:val="32"/>
          <w:szCs w:val="32"/>
        </w:rPr>
        <w:tab/>
      </w:r>
      <w:r w:rsidR="00DC0438">
        <w:rPr>
          <w:rFonts w:ascii="仿宋_GB2312" w:eastAsia="仿宋_GB2312" w:hint="eastAsia"/>
          <w:sz w:val="32"/>
          <w:szCs w:val="32"/>
        </w:rPr>
        <w:t>制作</w:t>
      </w:r>
      <w:r w:rsidR="00DC0438" w:rsidRPr="00330001">
        <w:rPr>
          <w:rFonts w:ascii="仿宋_GB2312" w:eastAsia="仿宋_GB2312"/>
          <w:sz w:val="32"/>
          <w:szCs w:val="32"/>
        </w:rPr>
        <w:t>螺杆泵</w:t>
      </w:r>
      <w:r w:rsidR="00DC0438">
        <w:rPr>
          <w:rFonts w:ascii="仿宋_GB2312" w:eastAsia="仿宋_GB2312" w:hint="eastAsia"/>
          <w:sz w:val="32"/>
          <w:szCs w:val="32"/>
        </w:rPr>
        <w:t>不锈钢</w:t>
      </w:r>
      <w:r w:rsidR="00DC0438" w:rsidRPr="00330001">
        <w:rPr>
          <w:rFonts w:ascii="仿宋_GB2312" w:eastAsia="仿宋_GB2312"/>
          <w:sz w:val="32"/>
          <w:szCs w:val="32"/>
        </w:rPr>
        <w:t>收集槽：</w:t>
      </w:r>
      <w:r w:rsidR="00DC0438">
        <w:rPr>
          <w:rFonts w:ascii="仿宋_GB2312" w:eastAsia="仿宋_GB2312" w:hint="eastAsia"/>
          <w:sz w:val="32"/>
          <w:szCs w:val="32"/>
        </w:rPr>
        <w:t>重新制作长*宽*高=</w:t>
      </w:r>
      <w:r w:rsidR="00DC0438">
        <w:rPr>
          <w:rFonts w:ascii="仿宋_GB2312" w:eastAsia="仿宋_GB2312"/>
          <w:sz w:val="32"/>
          <w:szCs w:val="32"/>
        </w:rPr>
        <w:tab/>
        <w:t>1735*1300*880*2.5</w:t>
      </w:r>
      <w:r w:rsidR="00DC0438">
        <w:rPr>
          <w:rFonts w:ascii="仿宋_GB2312" w:eastAsia="仿宋_GB2312" w:hint="eastAsia"/>
          <w:sz w:val="32"/>
          <w:szCs w:val="32"/>
        </w:rPr>
        <w:t>不锈钢收集槽</w:t>
      </w:r>
    </w:p>
    <w:p w14:paraId="1EDFC28E" w14:textId="0761F19B" w:rsidR="00DC0438" w:rsidRPr="00330001" w:rsidRDefault="00DC0438" w:rsidP="00DC0438">
      <w:pPr>
        <w:ind w:left="425"/>
        <w:rPr>
          <w:rFonts w:ascii="仿宋_GB2312" w:eastAsia="仿宋_GB2312"/>
          <w:sz w:val="32"/>
          <w:szCs w:val="32"/>
        </w:rPr>
      </w:pPr>
      <w:r w:rsidRPr="00330001">
        <w:rPr>
          <w:rFonts w:ascii="仿宋_GB2312" w:eastAsia="仿宋_GB2312"/>
          <w:sz w:val="32"/>
          <w:szCs w:val="32"/>
        </w:rPr>
        <w:t>3.</w:t>
      </w:r>
      <w:r w:rsidR="00DB156F">
        <w:rPr>
          <w:rFonts w:ascii="仿宋_GB2312" w:eastAsia="仿宋_GB2312"/>
          <w:sz w:val="32"/>
          <w:szCs w:val="32"/>
        </w:rPr>
        <w:t>1.9</w:t>
      </w:r>
      <w:r w:rsidRPr="00330001">
        <w:rPr>
          <w:rFonts w:ascii="仿宋_GB2312" w:eastAsia="仿宋_GB2312"/>
          <w:sz w:val="32"/>
          <w:szCs w:val="32"/>
        </w:rPr>
        <w:tab/>
        <w:t>选台的</w:t>
      </w:r>
      <w:r>
        <w:rPr>
          <w:rFonts w:ascii="仿宋_GB2312" w:eastAsia="仿宋_GB2312" w:hint="eastAsia"/>
          <w:sz w:val="32"/>
          <w:szCs w:val="32"/>
        </w:rPr>
        <w:t>安装</w:t>
      </w:r>
      <w:r w:rsidRPr="00330001">
        <w:rPr>
          <w:rFonts w:ascii="仿宋_GB2312" w:eastAsia="仿宋_GB2312"/>
          <w:sz w:val="32"/>
          <w:szCs w:val="32"/>
        </w:rPr>
        <w:t>：把</w:t>
      </w:r>
      <w:r>
        <w:rPr>
          <w:rFonts w:ascii="仿宋_GB2312" w:eastAsia="仿宋_GB2312" w:hint="eastAsia"/>
          <w:sz w:val="32"/>
          <w:szCs w:val="32"/>
        </w:rPr>
        <w:t>改制好的选台安装到离</w:t>
      </w:r>
      <w:r>
        <w:rPr>
          <w:rFonts w:ascii="仿宋_GB2312" w:eastAsia="仿宋_GB2312"/>
          <w:sz w:val="32"/>
          <w:szCs w:val="32"/>
        </w:rPr>
        <w:t>1</w:t>
      </w:r>
      <w:r w:rsidRPr="00330001">
        <w:rPr>
          <w:rFonts w:ascii="仿宋_GB2312" w:eastAsia="仿宋_GB2312"/>
          <w:sz w:val="32"/>
          <w:szCs w:val="32"/>
        </w:rPr>
        <w:t>线2#选台过道距离</w:t>
      </w:r>
      <w:r>
        <w:rPr>
          <w:rFonts w:ascii="仿宋_GB2312" w:eastAsia="仿宋_GB2312"/>
          <w:sz w:val="32"/>
          <w:szCs w:val="32"/>
        </w:rPr>
        <w:t>5</w:t>
      </w:r>
      <w:r w:rsidRPr="00330001">
        <w:rPr>
          <w:rFonts w:ascii="仿宋_GB2312" w:eastAsia="仿宋_GB2312"/>
          <w:sz w:val="32"/>
          <w:szCs w:val="32"/>
        </w:rPr>
        <w:t>00mm</w:t>
      </w:r>
      <w:r>
        <w:rPr>
          <w:rFonts w:ascii="仿宋_GB2312" w:eastAsia="仿宋_GB2312"/>
          <w:sz w:val="32"/>
          <w:szCs w:val="32"/>
        </w:rPr>
        <w:t>的位置</w:t>
      </w:r>
      <w:r>
        <w:rPr>
          <w:rFonts w:ascii="仿宋_GB2312" w:eastAsia="仿宋_GB2312" w:hint="eastAsia"/>
          <w:sz w:val="32"/>
          <w:szCs w:val="32"/>
        </w:rPr>
        <w:t>。</w:t>
      </w:r>
    </w:p>
    <w:p w14:paraId="09377FC8" w14:textId="632AC1C2" w:rsidR="00DC0438" w:rsidRDefault="00DB156F" w:rsidP="00DC0438">
      <w:pPr>
        <w:ind w:left="425"/>
        <w:rPr>
          <w:rFonts w:ascii="仿宋_GB2312" w:eastAsia="仿宋_GB2312"/>
          <w:sz w:val="32"/>
          <w:szCs w:val="32"/>
        </w:rPr>
      </w:pPr>
      <w:r>
        <w:rPr>
          <w:rFonts w:ascii="仿宋_GB2312" w:eastAsia="仿宋_GB2312"/>
          <w:sz w:val="32"/>
          <w:szCs w:val="32"/>
        </w:rPr>
        <w:t>3.1.10</w:t>
      </w:r>
      <w:r w:rsidR="00DC0438" w:rsidRPr="00330001">
        <w:rPr>
          <w:rFonts w:ascii="仿宋_GB2312" w:eastAsia="仿宋_GB2312"/>
          <w:sz w:val="32"/>
          <w:szCs w:val="32"/>
        </w:rPr>
        <w:tab/>
        <w:t>安装螺杆泵和不锈钢收集槽：把原来的2</w:t>
      </w:r>
      <w:r w:rsidR="00DC0438">
        <w:rPr>
          <w:rFonts w:ascii="仿宋_GB2312" w:eastAsia="仿宋_GB2312" w:hint="eastAsia"/>
          <w:sz w:val="32"/>
          <w:szCs w:val="32"/>
        </w:rPr>
        <w:t>线选台下的</w:t>
      </w:r>
      <w:r w:rsidR="003A6383">
        <w:rPr>
          <w:rFonts w:ascii="仿宋_GB2312" w:eastAsia="仿宋_GB2312"/>
          <w:sz w:val="32"/>
          <w:szCs w:val="32"/>
        </w:rPr>
        <w:t>1</w:t>
      </w:r>
      <w:r w:rsidR="00DC0438">
        <w:rPr>
          <w:rFonts w:ascii="仿宋_GB2312" w:eastAsia="仿宋_GB2312" w:hint="eastAsia"/>
          <w:sz w:val="32"/>
          <w:szCs w:val="32"/>
        </w:rPr>
        <w:t>台</w:t>
      </w:r>
      <w:r w:rsidR="00DC0438" w:rsidRPr="00330001">
        <w:rPr>
          <w:rFonts w:ascii="仿宋_GB2312" w:eastAsia="仿宋_GB2312"/>
          <w:sz w:val="32"/>
          <w:szCs w:val="32"/>
        </w:rPr>
        <w:t>螺杆泵</w:t>
      </w:r>
      <w:r w:rsidR="00DC0438">
        <w:rPr>
          <w:rFonts w:ascii="仿宋_GB2312" w:eastAsia="仿宋_GB2312" w:hint="eastAsia"/>
          <w:sz w:val="32"/>
          <w:szCs w:val="32"/>
        </w:rPr>
        <w:t>MCR</w:t>
      </w:r>
      <w:r w:rsidR="00DC0438">
        <w:rPr>
          <w:rFonts w:ascii="仿宋_GB2312" w:eastAsia="仿宋_GB2312"/>
          <w:sz w:val="32"/>
          <w:szCs w:val="32"/>
        </w:rPr>
        <w:t>150</w:t>
      </w:r>
      <w:r w:rsidR="00DC0438">
        <w:rPr>
          <w:rFonts w:ascii="仿宋_GB2312" w:eastAsia="仿宋_GB2312" w:hint="eastAsia"/>
          <w:sz w:val="32"/>
          <w:szCs w:val="32"/>
        </w:rPr>
        <w:t>/</w:t>
      </w:r>
      <w:r w:rsidR="00DC0438">
        <w:rPr>
          <w:rFonts w:ascii="仿宋_GB2312" w:eastAsia="仿宋_GB2312"/>
          <w:sz w:val="32"/>
          <w:szCs w:val="32"/>
        </w:rPr>
        <w:t>1</w:t>
      </w:r>
      <w:r w:rsidR="00DC0438">
        <w:rPr>
          <w:rFonts w:ascii="仿宋_GB2312" w:eastAsia="仿宋_GB2312" w:hint="eastAsia"/>
          <w:sz w:val="32"/>
          <w:szCs w:val="32"/>
        </w:rPr>
        <w:t>和</w:t>
      </w:r>
      <w:r w:rsidR="003A6383">
        <w:rPr>
          <w:rFonts w:ascii="仿宋_GB2312" w:eastAsia="仿宋_GB2312"/>
          <w:sz w:val="32"/>
          <w:szCs w:val="32"/>
        </w:rPr>
        <w:t>3</w:t>
      </w:r>
      <w:r w:rsidR="003A6383">
        <w:rPr>
          <w:rFonts w:ascii="仿宋_GB2312" w:eastAsia="仿宋_GB2312" w:hint="eastAsia"/>
          <w:sz w:val="32"/>
          <w:szCs w:val="32"/>
        </w:rPr>
        <w:t>线选台下的</w:t>
      </w:r>
      <w:r w:rsidR="003A6383">
        <w:rPr>
          <w:rFonts w:ascii="仿宋_GB2312" w:eastAsia="仿宋_GB2312"/>
          <w:sz w:val="32"/>
          <w:szCs w:val="32"/>
        </w:rPr>
        <w:t>1</w:t>
      </w:r>
      <w:r w:rsidR="003A6383">
        <w:rPr>
          <w:rFonts w:ascii="仿宋_GB2312" w:eastAsia="仿宋_GB2312" w:hint="eastAsia"/>
          <w:sz w:val="32"/>
          <w:szCs w:val="32"/>
        </w:rPr>
        <w:t>台</w:t>
      </w:r>
      <w:r w:rsidR="003A6383" w:rsidRPr="00330001">
        <w:rPr>
          <w:rFonts w:ascii="仿宋_GB2312" w:eastAsia="仿宋_GB2312"/>
          <w:sz w:val="32"/>
          <w:szCs w:val="32"/>
        </w:rPr>
        <w:t>螺杆泵</w:t>
      </w:r>
      <w:r w:rsidR="00DC0438">
        <w:rPr>
          <w:rFonts w:ascii="仿宋_GB2312" w:eastAsia="仿宋_GB2312" w:hint="eastAsia"/>
          <w:sz w:val="32"/>
          <w:szCs w:val="32"/>
        </w:rPr>
        <w:t>MCN</w:t>
      </w:r>
      <w:r w:rsidR="00DC0438">
        <w:rPr>
          <w:rFonts w:ascii="仿宋_GB2312" w:eastAsia="仿宋_GB2312"/>
          <w:sz w:val="32"/>
          <w:szCs w:val="32"/>
        </w:rPr>
        <w:t>150</w:t>
      </w:r>
      <w:r w:rsidR="00DC0438">
        <w:rPr>
          <w:rFonts w:ascii="仿宋_GB2312" w:eastAsia="仿宋_GB2312" w:hint="eastAsia"/>
          <w:sz w:val="32"/>
          <w:szCs w:val="32"/>
        </w:rPr>
        <w:t>/</w:t>
      </w:r>
      <w:r w:rsidR="00DC0438">
        <w:rPr>
          <w:rFonts w:ascii="仿宋_GB2312" w:eastAsia="仿宋_GB2312"/>
          <w:sz w:val="32"/>
          <w:szCs w:val="32"/>
        </w:rPr>
        <w:t>1</w:t>
      </w:r>
      <w:r w:rsidR="00DC0438">
        <w:rPr>
          <w:rFonts w:ascii="仿宋_GB2312" w:eastAsia="仿宋_GB2312" w:hint="eastAsia"/>
          <w:sz w:val="32"/>
          <w:szCs w:val="32"/>
        </w:rPr>
        <w:t>拆除</w:t>
      </w:r>
      <w:r w:rsidR="00DC0438" w:rsidRPr="00330001">
        <w:rPr>
          <w:rFonts w:ascii="仿宋_GB2312" w:eastAsia="仿宋_GB2312"/>
          <w:sz w:val="32"/>
          <w:szCs w:val="32"/>
        </w:rPr>
        <w:t>安装到</w:t>
      </w:r>
      <w:r w:rsidR="00DC0438">
        <w:rPr>
          <w:rFonts w:ascii="仿宋_GB2312" w:eastAsia="仿宋_GB2312" w:hint="eastAsia"/>
          <w:sz w:val="32"/>
          <w:szCs w:val="32"/>
        </w:rPr>
        <w:t>这</w:t>
      </w:r>
      <w:r w:rsidR="00DC0438">
        <w:rPr>
          <w:rFonts w:ascii="仿宋_GB2312" w:eastAsia="仿宋_GB2312"/>
          <w:sz w:val="32"/>
          <w:szCs w:val="32"/>
        </w:rPr>
        <w:t>个选台下</w:t>
      </w:r>
      <w:r w:rsidR="00DC0438">
        <w:rPr>
          <w:rFonts w:ascii="仿宋_GB2312" w:eastAsia="仿宋_GB2312" w:hint="eastAsia"/>
          <w:sz w:val="32"/>
          <w:szCs w:val="32"/>
        </w:rPr>
        <w:t>。</w:t>
      </w:r>
    </w:p>
    <w:p w14:paraId="0E013D8B" w14:textId="24422350" w:rsidR="008B564D" w:rsidRDefault="00DB156F" w:rsidP="00DC0438">
      <w:pPr>
        <w:ind w:left="425"/>
        <w:rPr>
          <w:rFonts w:ascii="仿宋_GB2312" w:eastAsia="仿宋_GB2312"/>
          <w:sz w:val="32"/>
          <w:szCs w:val="32"/>
        </w:rPr>
      </w:pPr>
      <w:r>
        <w:rPr>
          <w:rFonts w:ascii="仿宋_GB2312" w:eastAsia="仿宋_GB2312"/>
          <w:sz w:val="32"/>
          <w:szCs w:val="32"/>
        </w:rPr>
        <w:t>3.1.11</w:t>
      </w:r>
      <w:r w:rsidR="00DC0438" w:rsidRPr="00E43B24">
        <w:rPr>
          <w:rFonts w:ascii="仿宋_GB2312" w:eastAsia="仿宋_GB2312"/>
          <w:sz w:val="32"/>
          <w:szCs w:val="32"/>
        </w:rPr>
        <w:tab/>
      </w:r>
      <w:r w:rsidR="00DC0438" w:rsidRPr="00E43B24">
        <w:rPr>
          <w:rFonts w:ascii="仿宋_GB2312" w:eastAsia="仿宋_GB2312" w:hint="eastAsia"/>
          <w:sz w:val="32"/>
          <w:szCs w:val="32"/>
        </w:rPr>
        <w:t>管道支架、螺杆泵出口管道、选台进料</w:t>
      </w:r>
      <w:r w:rsidR="00DC0438">
        <w:rPr>
          <w:rFonts w:ascii="仿宋_GB2312" w:eastAsia="仿宋_GB2312" w:hint="eastAsia"/>
          <w:sz w:val="32"/>
          <w:szCs w:val="32"/>
        </w:rPr>
        <w:t>槽、闸门</w:t>
      </w:r>
      <w:r w:rsidR="00DC0438" w:rsidRPr="00E43B24">
        <w:rPr>
          <w:rFonts w:ascii="仿宋_GB2312" w:eastAsia="仿宋_GB2312" w:hint="eastAsia"/>
          <w:sz w:val="32"/>
          <w:szCs w:val="32"/>
        </w:rPr>
        <w:t>的改制安装：把原所有螺杆泵输出管道支架拆卸，并把原支架管道</w:t>
      </w:r>
      <w:r w:rsidR="00DC0438" w:rsidRPr="00E43B24">
        <w:rPr>
          <w:rFonts w:ascii="仿宋_GB2312" w:eastAsia="仿宋_GB2312" w:hint="eastAsia"/>
          <w:sz w:val="32"/>
          <w:szCs w:val="32"/>
        </w:rPr>
        <w:lastRenderedPageBreak/>
        <w:t>下端1</w:t>
      </w:r>
      <w:r w:rsidR="00DC0438" w:rsidRPr="00E43B24">
        <w:rPr>
          <w:rFonts w:ascii="仿宋_GB2312" w:eastAsia="仿宋_GB2312"/>
          <w:sz w:val="32"/>
          <w:szCs w:val="32"/>
        </w:rPr>
        <w:t>000</w:t>
      </w:r>
      <w:r w:rsidR="00DC0438" w:rsidRPr="00E43B24">
        <w:rPr>
          <w:rFonts w:ascii="仿宋_GB2312" w:eastAsia="仿宋_GB2312" w:hint="eastAsia"/>
          <w:sz w:val="32"/>
          <w:szCs w:val="32"/>
        </w:rPr>
        <w:t>mm处的普通钢管全部换成∮</w:t>
      </w:r>
      <w:r w:rsidR="00DC0438" w:rsidRPr="00E43B24">
        <w:rPr>
          <w:rFonts w:ascii="仿宋_GB2312" w:eastAsia="仿宋_GB2312"/>
          <w:sz w:val="32"/>
          <w:szCs w:val="32"/>
        </w:rPr>
        <w:t>108*4</w:t>
      </w:r>
      <w:r w:rsidR="00DC0438" w:rsidRPr="00E43B24">
        <w:rPr>
          <w:rFonts w:ascii="仿宋_GB2312" w:eastAsia="仿宋_GB2312" w:hint="eastAsia"/>
          <w:sz w:val="32"/>
          <w:szCs w:val="32"/>
        </w:rPr>
        <w:t>的不锈钢钢管；螺杆泵出口管道DN</w:t>
      </w:r>
      <w:r w:rsidR="00DC0438" w:rsidRPr="00E43B24">
        <w:rPr>
          <w:rFonts w:ascii="仿宋_GB2312" w:eastAsia="仿宋_GB2312"/>
          <w:sz w:val="32"/>
          <w:szCs w:val="32"/>
        </w:rPr>
        <w:t>125</w:t>
      </w:r>
      <w:r w:rsidR="00DC0438" w:rsidRPr="00E43B24">
        <w:rPr>
          <w:rFonts w:ascii="仿宋_GB2312" w:eastAsia="仿宋_GB2312" w:hint="eastAsia"/>
          <w:sz w:val="32"/>
          <w:szCs w:val="32"/>
        </w:rPr>
        <w:t>通过管道支架连接到原来的管线上；</w:t>
      </w:r>
      <w:r w:rsidR="00DC0438">
        <w:rPr>
          <w:rFonts w:ascii="仿宋_GB2312" w:eastAsia="仿宋_GB2312" w:hint="eastAsia"/>
          <w:sz w:val="32"/>
          <w:szCs w:val="32"/>
        </w:rPr>
        <w:t>选台进料流送槽</w:t>
      </w:r>
      <w:r w:rsidR="00DC0438" w:rsidRPr="00E43B24">
        <w:rPr>
          <w:rFonts w:ascii="仿宋_GB2312" w:eastAsia="仿宋_GB2312" w:hint="eastAsia"/>
          <w:sz w:val="32"/>
          <w:szCs w:val="32"/>
        </w:rPr>
        <w:t>（拐弯放到车间墙外面）</w:t>
      </w:r>
      <w:r w:rsidR="00DC0438">
        <w:rPr>
          <w:rFonts w:ascii="仿宋_GB2312" w:eastAsia="仿宋_GB2312" w:hint="eastAsia"/>
          <w:sz w:val="32"/>
          <w:szCs w:val="32"/>
        </w:rPr>
        <w:t>、进口气动阀、储料池出口气动闸门、上放料电动闸门均按图尺寸制作安装</w:t>
      </w:r>
      <w:r w:rsidR="00DC0438" w:rsidRPr="00E43B24">
        <w:rPr>
          <w:rFonts w:ascii="仿宋_GB2312" w:eastAsia="仿宋_GB2312" w:hint="eastAsia"/>
          <w:sz w:val="32"/>
          <w:szCs w:val="32"/>
        </w:rPr>
        <w:t>。</w:t>
      </w:r>
    </w:p>
    <w:p w14:paraId="5D3DE8B0" w14:textId="0834CD79" w:rsidR="000A2C16" w:rsidRDefault="00FB138B">
      <w:pPr>
        <w:autoSpaceDE w:val="0"/>
        <w:autoSpaceDN w:val="0"/>
        <w:adjustRightInd w:val="0"/>
        <w:snapToGrid w:val="0"/>
        <w:spacing w:line="520" w:lineRule="exact"/>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3.2地点：</w:t>
      </w:r>
      <w:r w:rsidR="00953312" w:rsidRPr="00953312">
        <w:rPr>
          <w:rFonts w:ascii="仿宋_GB2312" w:eastAsia="仿宋_GB2312" w:hAnsi="仿宋_GB2312" w:cs="仿宋_GB2312" w:hint="eastAsia"/>
          <w:sz w:val="32"/>
          <w:szCs w:val="32"/>
          <w:lang w:bidi="zh-CN"/>
        </w:rPr>
        <w:t>地址：新疆焉耆县城北中粮屯河焉耆番茄制品有限公司院内</w:t>
      </w:r>
    </w:p>
    <w:p w14:paraId="2B148766" w14:textId="47E34BFD" w:rsidR="000A2C16" w:rsidRDefault="00FB138B">
      <w:pPr>
        <w:autoSpaceDE w:val="0"/>
        <w:autoSpaceDN w:val="0"/>
        <w:adjustRightInd w:val="0"/>
        <w:snapToGrid w:val="0"/>
        <w:spacing w:line="520" w:lineRule="exact"/>
        <w:rPr>
          <w:rFonts w:ascii="仿宋_GB2312" w:eastAsia="仿宋_GB2312" w:hAnsi="仿宋_GB2312" w:cs="仿宋_GB2312"/>
          <w:color w:val="000000"/>
          <w:sz w:val="32"/>
          <w:szCs w:val="32"/>
          <w:lang w:bidi="zh-CN"/>
        </w:rPr>
      </w:pPr>
      <w:r>
        <w:rPr>
          <w:rFonts w:ascii="仿宋_GB2312" w:eastAsia="仿宋_GB2312" w:hAnsi="仿宋_GB2312" w:cs="仿宋_GB2312" w:hint="eastAsia"/>
          <w:sz w:val="32"/>
          <w:szCs w:val="32"/>
          <w:lang w:bidi="zh-CN"/>
        </w:rPr>
        <w:t>3.3完工日期：</w:t>
      </w:r>
      <w:r w:rsidRPr="00DD75B3">
        <w:rPr>
          <w:rFonts w:ascii="仿宋_GB2312" w:eastAsia="仿宋_GB2312" w:hAnsi="仿宋_GB2312" w:cs="仿宋_GB2312"/>
          <w:color w:val="000000"/>
          <w:sz w:val="32"/>
          <w:szCs w:val="32"/>
          <w:lang w:bidi="zh-CN"/>
        </w:rPr>
        <w:t>202</w:t>
      </w:r>
      <w:r w:rsidR="00953312" w:rsidRPr="00DD75B3">
        <w:rPr>
          <w:rFonts w:ascii="仿宋_GB2312" w:eastAsia="仿宋_GB2312" w:hAnsi="仿宋_GB2312" w:cs="仿宋_GB2312"/>
          <w:color w:val="000000"/>
          <w:sz w:val="32"/>
          <w:szCs w:val="32"/>
          <w:lang w:bidi="zh-CN"/>
        </w:rPr>
        <w:t>4</w:t>
      </w:r>
      <w:r w:rsidRPr="00DD75B3">
        <w:rPr>
          <w:rFonts w:ascii="仿宋_GB2312" w:eastAsia="仿宋_GB2312" w:hAnsi="仿宋_GB2312" w:cs="仿宋_GB2312" w:hint="eastAsia"/>
          <w:color w:val="000000"/>
          <w:sz w:val="32"/>
          <w:szCs w:val="32"/>
          <w:lang w:bidi="zh-CN"/>
        </w:rPr>
        <w:t>年</w:t>
      </w:r>
      <w:r w:rsidR="00DD75B3">
        <w:rPr>
          <w:rFonts w:ascii="仿宋_GB2312" w:eastAsia="仿宋_GB2312" w:hAnsi="仿宋_GB2312" w:cs="仿宋_GB2312"/>
          <w:color w:val="000000"/>
          <w:sz w:val="32"/>
          <w:szCs w:val="32"/>
          <w:lang w:bidi="zh-CN"/>
        </w:rPr>
        <w:t>6</w:t>
      </w:r>
      <w:r w:rsidRPr="00DD75B3">
        <w:rPr>
          <w:rFonts w:ascii="仿宋_GB2312" w:eastAsia="仿宋_GB2312" w:hAnsi="仿宋_GB2312" w:cs="仿宋_GB2312" w:hint="eastAsia"/>
          <w:color w:val="000000"/>
          <w:sz w:val="32"/>
          <w:szCs w:val="32"/>
          <w:lang w:bidi="zh-CN"/>
        </w:rPr>
        <w:t>月</w:t>
      </w:r>
      <w:r w:rsidR="00055042">
        <w:rPr>
          <w:rFonts w:ascii="仿宋_GB2312" w:eastAsia="仿宋_GB2312" w:hAnsi="仿宋_GB2312" w:cs="仿宋_GB2312"/>
          <w:color w:val="000000"/>
          <w:sz w:val="32"/>
          <w:szCs w:val="32"/>
          <w:lang w:bidi="zh-CN"/>
        </w:rPr>
        <w:t>15</w:t>
      </w:r>
      <w:r w:rsidRPr="00DD75B3">
        <w:rPr>
          <w:rFonts w:ascii="仿宋_GB2312" w:eastAsia="仿宋_GB2312" w:hAnsi="仿宋_GB2312" w:cs="仿宋_GB2312" w:hint="eastAsia"/>
          <w:color w:val="000000"/>
          <w:sz w:val="32"/>
          <w:szCs w:val="32"/>
          <w:lang w:bidi="zh-CN"/>
        </w:rPr>
        <w:t>日前</w:t>
      </w:r>
    </w:p>
    <w:p w14:paraId="4D9B1744" w14:textId="53C9658C" w:rsidR="000A2C16" w:rsidRDefault="00FB138B">
      <w:pPr>
        <w:autoSpaceDE w:val="0"/>
        <w:autoSpaceDN w:val="0"/>
        <w:adjustRightInd w:val="0"/>
        <w:snapToGrid w:val="0"/>
        <w:spacing w:line="520" w:lineRule="exact"/>
        <w:ind w:leftChars="-15" w:left="134" w:hanging="165"/>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3.4采购类型及评价标准：</w:t>
      </w:r>
      <w:r>
        <w:rPr>
          <w:rFonts w:ascii="仿宋_GB2312" w:eastAsia="仿宋_GB2312" w:hAnsi="仿宋_GB2312" w:cs="仿宋_GB2312" w:hint="eastAsia"/>
          <w:iCs/>
          <w:sz w:val="32"/>
          <w:szCs w:val="32"/>
          <w:u w:val="single" w:color="FFFFFF"/>
        </w:rPr>
        <w:t>询比</w:t>
      </w:r>
      <w:r w:rsidR="00DD75B3">
        <w:rPr>
          <w:rFonts w:ascii="仿宋_GB2312" w:eastAsia="仿宋_GB2312" w:hAnsi="仿宋_GB2312" w:cs="仿宋_GB2312" w:hint="eastAsia"/>
          <w:iCs/>
          <w:sz w:val="32"/>
          <w:szCs w:val="32"/>
          <w:u w:val="single" w:color="FFFFFF"/>
        </w:rPr>
        <w:t>价</w:t>
      </w:r>
      <w:r>
        <w:rPr>
          <w:rFonts w:ascii="仿宋_GB2312" w:eastAsia="仿宋_GB2312" w:hAnsi="仿宋_GB2312" w:cs="仿宋_GB2312" w:hint="eastAsia"/>
          <w:iCs/>
          <w:sz w:val="32"/>
          <w:szCs w:val="32"/>
          <w:u w:val="single" w:color="FFFFFF"/>
        </w:rPr>
        <w:t>采购。</w:t>
      </w:r>
    </w:p>
    <w:p w14:paraId="51D862EB" w14:textId="77777777" w:rsidR="000A2C16" w:rsidRPr="00611FC8" w:rsidRDefault="00FB138B" w:rsidP="00DD75B3">
      <w:pPr>
        <w:pStyle w:val="a8"/>
      </w:pPr>
      <w:r w:rsidRPr="00611FC8">
        <w:t>4、投标</w:t>
      </w:r>
      <w:r w:rsidRPr="00611FC8">
        <w:rPr>
          <w:rFonts w:hint="eastAsia"/>
        </w:rPr>
        <w:t>方资格要求：</w:t>
      </w:r>
    </w:p>
    <w:p w14:paraId="7557BBB1" w14:textId="6392E55D" w:rsidR="000A2C16" w:rsidRDefault="00FB138B">
      <w:pPr>
        <w:autoSpaceDE w:val="0"/>
        <w:autoSpaceDN w:val="0"/>
        <w:adjustRightInd w:val="0"/>
        <w:snapToGrid w:val="0"/>
        <w:spacing w:line="520" w:lineRule="exact"/>
        <w:ind w:leftChars="-15" w:left="134" w:hanging="165"/>
        <w:rPr>
          <w:rFonts w:ascii="仿宋_GB2312" w:eastAsia="仿宋_GB2312" w:hAnsi="仿宋_GB2312" w:cs="仿宋_GB2312"/>
          <w:sz w:val="32"/>
          <w:szCs w:val="32"/>
          <w:lang w:bidi="zh-CN"/>
        </w:rPr>
      </w:pPr>
      <w:r>
        <w:rPr>
          <w:rFonts w:ascii="仿宋_GB2312" w:eastAsia="仿宋_GB2312" w:hAnsi="仿宋_GB2312" w:cs="仿宋_GB2312" w:hint="eastAsia"/>
          <w:sz w:val="32"/>
          <w:szCs w:val="32"/>
          <w:lang w:bidi="zh-CN"/>
        </w:rPr>
        <w:t>4.1投标方须为在中华人民共和国境内依法注册的</w:t>
      </w:r>
      <w:r w:rsidR="004A2D50" w:rsidRPr="00DD75B3">
        <w:rPr>
          <w:rFonts w:ascii="仿宋_GB2312" w:eastAsia="仿宋_GB2312" w:hAnsi="仿宋_GB2312" w:cs="仿宋_GB2312"/>
          <w:sz w:val="32"/>
          <w:szCs w:val="32"/>
          <w:highlight w:val="yellow"/>
          <w:lang w:bidi="zh-CN"/>
        </w:rPr>
        <w:sym w:font="Wingdings" w:char="F0FC"/>
      </w:r>
      <w:r>
        <w:rPr>
          <w:rFonts w:ascii="仿宋_GB2312" w:eastAsia="仿宋_GB2312" w:hAnsi="仿宋_GB2312" w:cs="仿宋_GB2312" w:hint="eastAsia"/>
          <w:sz w:val="32"/>
          <w:szCs w:val="32"/>
          <w:lang w:bidi="zh-CN"/>
        </w:rPr>
        <w:t>独立法人企业、</w:t>
      </w:r>
      <w:r>
        <w:rPr>
          <w:rFonts w:ascii="仿宋_GB2312" w:eastAsia="仿宋_GB2312" w:hAnsi="仿宋_GB2312" w:cs="仿宋_GB2312" w:hint="eastAsia"/>
          <w:sz w:val="32"/>
          <w:szCs w:val="32"/>
          <w:lang w:bidi="zh-CN"/>
        </w:rPr>
        <w:sym w:font="Wingdings" w:char="00A8"/>
      </w:r>
      <w:r>
        <w:rPr>
          <w:rFonts w:ascii="仿宋_GB2312" w:eastAsia="仿宋_GB2312" w:hAnsi="仿宋_GB2312" w:cs="仿宋_GB2312" w:hint="eastAsia"/>
          <w:sz w:val="32"/>
          <w:szCs w:val="32"/>
          <w:lang w:bidi="zh-CN"/>
        </w:rPr>
        <w:t>其他组织、</w:t>
      </w:r>
      <w:r>
        <w:rPr>
          <w:rFonts w:ascii="仿宋_GB2312" w:eastAsia="仿宋_GB2312" w:hAnsi="仿宋_GB2312" w:cs="仿宋_GB2312" w:hint="eastAsia"/>
          <w:sz w:val="32"/>
          <w:szCs w:val="32"/>
          <w:lang w:bidi="zh-CN"/>
        </w:rPr>
        <w:sym w:font="Wingdings" w:char="00A8"/>
      </w:r>
      <w:r>
        <w:rPr>
          <w:rFonts w:ascii="仿宋_GB2312" w:eastAsia="仿宋_GB2312" w:hAnsi="仿宋_GB2312" w:cs="仿宋_GB2312" w:hint="eastAsia"/>
          <w:sz w:val="32"/>
          <w:szCs w:val="32"/>
          <w:lang w:bidi="zh-CN"/>
        </w:rPr>
        <w:t>自然人（</w:t>
      </w:r>
      <w:r>
        <w:rPr>
          <w:rFonts w:ascii="仿宋_GB2312" w:eastAsia="仿宋_GB2312" w:hAnsi="仿宋_GB2312" w:cs="仿宋_GB2312"/>
          <w:sz w:val="32"/>
          <w:szCs w:val="32"/>
          <w:lang w:bidi="zh-CN"/>
        </w:rPr>
        <w:t>供应商为自然人时，仅能承担如下业务，超出以下范围如使用自然人做为供应商，应获得本级采购管理委员会的审批。</w:t>
      </w:r>
      <w:r>
        <w:rPr>
          <w:rFonts w:ascii="仿宋_GB2312" w:eastAsia="仿宋_GB2312" w:hAnsi="仿宋_GB2312" w:cs="仿宋_GB2312" w:hint="eastAsia"/>
          <w:sz w:val="32"/>
          <w:szCs w:val="32"/>
          <w:lang w:bidi="zh-CN"/>
        </w:rPr>
        <w:t>）</w:t>
      </w:r>
    </w:p>
    <w:p w14:paraId="41C86BD6" w14:textId="77777777" w:rsidR="000A2C16" w:rsidRDefault="00FB138B">
      <w:pPr>
        <w:autoSpaceDE w:val="0"/>
        <w:autoSpaceDN w:val="0"/>
        <w:adjustRightInd w:val="0"/>
        <w:snapToGrid w:val="0"/>
        <w:spacing w:line="520" w:lineRule="exact"/>
        <w:ind w:leftChars="-15" w:left="134" w:hanging="165"/>
        <w:rPr>
          <w:rFonts w:ascii="仿宋_GB2312" w:eastAsia="仿宋_GB2312" w:hAnsi="仿宋_GB2312" w:cs="仿宋_GB2312"/>
          <w:sz w:val="32"/>
          <w:szCs w:val="32"/>
          <w:lang w:bidi="zh-CN"/>
        </w:rPr>
      </w:pPr>
      <w:r>
        <w:rPr>
          <w:rFonts w:ascii="仿宋_GB2312" w:eastAsia="仿宋_GB2312" w:hAnsi="仿宋_GB2312" w:cs="仿宋_GB2312"/>
          <w:sz w:val="32"/>
          <w:szCs w:val="32"/>
          <w:lang w:bidi="zh-CN"/>
        </w:rPr>
        <w:t>（1）农产品拉运、装卸及采购，如甜菜、甘蔗、番茄的装卸倒运，树皮采购、蔬菜采购等；</w:t>
      </w:r>
    </w:p>
    <w:p w14:paraId="40DDD85E" w14:textId="77777777" w:rsidR="000A2C16" w:rsidRDefault="00FB138B">
      <w:pPr>
        <w:autoSpaceDE w:val="0"/>
        <w:autoSpaceDN w:val="0"/>
        <w:adjustRightInd w:val="0"/>
        <w:snapToGrid w:val="0"/>
        <w:spacing w:line="520" w:lineRule="exact"/>
        <w:ind w:leftChars="-15" w:left="134" w:hanging="165"/>
        <w:rPr>
          <w:rFonts w:ascii="仿宋_GB2312" w:eastAsia="仿宋_GB2312" w:hAnsi="仿宋_GB2312" w:cs="仿宋_GB2312"/>
          <w:sz w:val="32"/>
          <w:szCs w:val="32"/>
          <w:lang w:bidi="zh-CN"/>
        </w:rPr>
      </w:pPr>
      <w:r>
        <w:rPr>
          <w:rFonts w:ascii="仿宋_GB2312" w:eastAsia="仿宋_GB2312" w:hAnsi="仿宋_GB2312" w:cs="仿宋_GB2312"/>
          <w:sz w:val="32"/>
          <w:szCs w:val="32"/>
          <w:lang w:bidi="zh-CN"/>
        </w:rPr>
        <w:t>（2）日常经营性劳务,如场内倒运、清运、绿化、保洁等；</w:t>
      </w:r>
    </w:p>
    <w:p w14:paraId="19C27002" w14:textId="77777777" w:rsidR="000A2C16" w:rsidRDefault="00FB138B">
      <w:pPr>
        <w:autoSpaceDE w:val="0"/>
        <w:autoSpaceDN w:val="0"/>
        <w:adjustRightInd w:val="0"/>
        <w:snapToGrid w:val="0"/>
        <w:spacing w:line="520" w:lineRule="exact"/>
        <w:ind w:leftChars="-15" w:left="134" w:hanging="165"/>
        <w:rPr>
          <w:rFonts w:ascii="仿宋_GB2312" w:eastAsia="仿宋_GB2312" w:hAnsi="仿宋_GB2312" w:cs="仿宋_GB2312"/>
          <w:sz w:val="32"/>
          <w:szCs w:val="32"/>
          <w:lang w:bidi="zh-CN"/>
        </w:rPr>
      </w:pPr>
      <w:r>
        <w:rPr>
          <w:rFonts w:ascii="仿宋_GB2312" w:eastAsia="仿宋_GB2312" w:hAnsi="仿宋_GB2312" w:cs="仿宋_GB2312"/>
          <w:sz w:val="32"/>
          <w:szCs w:val="32"/>
          <w:lang w:bidi="zh-CN"/>
        </w:rPr>
        <w:t>（3）专用设备配件维修加工，如工厂专业设备无法使用标准配件，工厂不具备加工能力或维修能力，必须外协加工维修；</w:t>
      </w:r>
    </w:p>
    <w:p w14:paraId="534FB8BE" w14:textId="77777777" w:rsidR="000A2C16" w:rsidRDefault="00FB138B">
      <w:pPr>
        <w:autoSpaceDE w:val="0"/>
        <w:autoSpaceDN w:val="0"/>
        <w:adjustRightInd w:val="0"/>
        <w:snapToGrid w:val="0"/>
        <w:spacing w:line="520" w:lineRule="exact"/>
        <w:ind w:leftChars="-15" w:left="134" w:hanging="165"/>
        <w:rPr>
          <w:rFonts w:ascii="仿宋_GB2312" w:eastAsia="仿宋_GB2312" w:hAnsi="仿宋_GB2312" w:cs="仿宋_GB2312"/>
          <w:sz w:val="32"/>
          <w:szCs w:val="32"/>
          <w:lang w:bidi="zh-CN"/>
        </w:rPr>
      </w:pPr>
      <w:r>
        <w:rPr>
          <w:rFonts w:ascii="仿宋_GB2312" w:eastAsia="仿宋_GB2312" w:hAnsi="仿宋_GB2312" w:cs="仿宋_GB2312"/>
          <w:sz w:val="32"/>
          <w:szCs w:val="32"/>
          <w:lang w:bidi="zh-CN"/>
        </w:rPr>
        <w:t>（4）农机租赁,如工厂向当地农户租赁农机设备等。</w:t>
      </w:r>
    </w:p>
    <w:p w14:paraId="346F3DD2" w14:textId="77777777" w:rsidR="000A2C16" w:rsidRPr="008D4189" w:rsidRDefault="00FB138B" w:rsidP="00DD75B3">
      <w:pPr>
        <w:pStyle w:val="af9"/>
      </w:pPr>
      <w:r w:rsidRPr="008D4189">
        <w:t>4.2</w:t>
      </w:r>
      <w:r w:rsidRPr="008D4189">
        <w:rPr>
          <w:rFonts w:hint="eastAsia"/>
        </w:rPr>
        <w:t>资质要求：</w:t>
      </w:r>
    </w:p>
    <w:p w14:paraId="2AA3713D" w14:textId="5F598E1B" w:rsidR="004135D4" w:rsidRPr="008D4189" w:rsidRDefault="00FB138B" w:rsidP="00DD75B3">
      <w:pPr>
        <w:pStyle w:val="af9"/>
      </w:pPr>
      <w:r w:rsidRPr="008D4189">
        <w:t>4.2.1</w:t>
      </w:r>
      <w:r w:rsidR="00DD75B3" w:rsidRPr="00521E7D">
        <w:rPr>
          <w:rFonts w:ascii="仿宋_GB2312" w:eastAsia="仿宋_GB2312" w:hAnsi="黑体" w:cs="黑体" w:hint="eastAsia"/>
          <w:b/>
          <w:bCs/>
        </w:rPr>
        <w:t>有履行合同所必需的</w:t>
      </w:r>
      <w:r w:rsidR="003B1CA1" w:rsidRPr="003B1CA1">
        <w:rPr>
          <w:rFonts w:ascii="仿宋_GB2312" w:eastAsia="仿宋_GB2312" w:hAnsi="黑体" w:cs="黑体" w:hint="eastAsia"/>
          <w:b/>
          <w:bCs/>
        </w:rPr>
        <w:t>设备和专业技术、售后保障等能力</w:t>
      </w:r>
      <w:r w:rsidR="00ED090F" w:rsidRPr="008D4189">
        <w:rPr>
          <w:rFonts w:hint="eastAsia"/>
        </w:rPr>
        <w:t>。</w:t>
      </w:r>
      <w:r w:rsidR="006901A3" w:rsidRPr="008D4189">
        <w:t xml:space="preserve"> </w:t>
      </w:r>
    </w:p>
    <w:p w14:paraId="2867FD38" w14:textId="3002632A" w:rsidR="000A2C16" w:rsidRPr="008D4189" w:rsidRDefault="00FB138B" w:rsidP="00DD75B3">
      <w:pPr>
        <w:pStyle w:val="af9"/>
      </w:pPr>
      <w:r w:rsidRPr="008D4189">
        <w:t>4.2.2</w:t>
      </w:r>
      <w:r w:rsidRPr="008D4189">
        <w:rPr>
          <w:rFonts w:hint="eastAsia"/>
        </w:rPr>
        <w:t>专业资质要求</w:t>
      </w:r>
      <w:r w:rsidRPr="008D4189">
        <w:t>(</w:t>
      </w:r>
      <w:r w:rsidRPr="008D4189">
        <w:rPr>
          <w:rFonts w:hint="eastAsia"/>
        </w:rPr>
        <w:t>如有请列示</w:t>
      </w:r>
      <w:r w:rsidRPr="008D4189">
        <w:t>):</w:t>
      </w:r>
      <w:r w:rsidR="006901A3" w:rsidRPr="00DD75B3">
        <w:t xml:space="preserve"> </w:t>
      </w:r>
      <w:r w:rsidR="00DD75B3" w:rsidRPr="00DD75B3">
        <w:rPr>
          <w:rFonts w:hint="eastAsia"/>
        </w:rPr>
        <w:t>需具备</w:t>
      </w:r>
      <w:r w:rsidR="007619FF" w:rsidRPr="00DD75B3">
        <w:rPr>
          <w:rFonts w:hint="eastAsia"/>
        </w:rPr>
        <w:t>设备</w:t>
      </w:r>
      <w:r w:rsidR="007619FF">
        <w:rPr>
          <w:rFonts w:hint="eastAsia"/>
        </w:rPr>
        <w:t>制作、安装能力</w:t>
      </w:r>
      <w:r w:rsidR="006901A3" w:rsidRPr="00DD75B3">
        <w:rPr>
          <w:rFonts w:hint="eastAsia"/>
        </w:rPr>
        <w:t>。</w:t>
      </w:r>
    </w:p>
    <w:p w14:paraId="386A107B" w14:textId="77777777" w:rsidR="000A2C16" w:rsidRPr="008D4189" w:rsidRDefault="00FB138B" w:rsidP="00DD75B3">
      <w:pPr>
        <w:pStyle w:val="af9"/>
      </w:pPr>
      <w:r w:rsidRPr="008D4189">
        <w:t>4.3</w:t>
      </w:r>
      <w:r w:rsidRPr="008D4189">
        <w:rPr>
          <w:rFonts w:hint="eastAsia"/>
        </w:rPr>
        <w:t>本次采购不接受联合体投标。</w:t>
      </w:r>
    </w:p>
    <w:p w14:paraId="58070EEE" w14:textId="77777777" w:rsidR="000A2C16" w:rsidRPr="008D4189" w:rsidRDefault="00FB138B" w:rsidP="00DD75B3">
      <w:pPr>
        <w:pStyle w:val="af9"/>
      </w:pPr>
      <w:r w:rsidRPr="008D4189">
        <w:t>4.4</w:t>
      </w:r>
      <w:r w:rsidRPr="008D4189">
        <w:rPr>
          <w:rFonts w:hint="eastAsia"/>
        </w:rPr>
        <w:t>投标单位管理人员及项目负责人未被列为失信执行人。</w:t>
      </w:r>
    </w:p>
    <w:p w14:paraId="21D4AEE8" w14:textId="77777777" w:rsidR="000A2C16" w:rsidRPr="008D4189" w:rsidRDefault="00FB138B" w:rsidP="00DD75B3">
      <w:pPr>
        <w:pStyle w:val="af9"/>
      </w:pPr>
      <w:r w:rsidRPr="008D4189">
        <w:t>4.5</w:t>
      </w:r>
      <w:r w:rsidRPr="008D4189">
        <w:rPr>
          <w:rFonts w:hint="eastAsia"/>
        </w:rPr>
        <w:t>本项目不接受中粮糖业供应商黑名单（以中粮糖业下发的黑名单为准）的企业参与投标；</w:t>
      </w:r>
    </w:p>
    <w:p w14:paraId="7746CA14" w14:textId="77777777" w:rsidR="000A2C16" w:rsidRPr="008D4189" w:rsidRDefault="00FB138B" w:rsidP="00DD75B3">
      <w:pPr>
        <w:pStyle w:val="af9"/>
      </w:pPr>
      <w:r w:rsidRPr="008D4189">
        <w:t>4.6</w:t>
      </w:r>
      <w:r w:rsidRPr="008D4189">
        <w:rPr>
          <w:rFonts w:hint="eastAsia"/>
        </w:rPr>
        <w:t>与采购人存在利害关系可能影响采购公正性的法人、其他组织或者个</w:t>
      </w:r>
      <w:r w:rsidRPr="008D4189">
        <w:rPr>
          <w:rFonts w:hint="eastAsia"/>
        </w:rPr>
        <w:lastRenderedPageBreak/>
        <w:t>人，不得参加投标。单位负责人为同一人或者存在控股、管理关系的不同单位，不得参加同一包件投标或者未划分包件的同一采购项目投标。存在以上情况的，在通过资格预审的情况下，允许最先报名的潜在竞谈人参与投标。</w:t>
      </w:r>
    </w:p>
    <w:p w14:paraId="71C34C43" w14:textId="77777777" w:rsidR="000A2C16" w:rsidRPr="008D4189" w:rsidRDefault="00FB138B" w:rsidP="00DD75B3">
      <w:pPr>
        <w:pStyle w:val="af9"/>
      </w:pPr>
      <w:r w:rsidRPr="008D4189">
        <w:t>4.7</w:t>
      </w:r>
      <w:r w:rsidRPr="008D4189">
        <w:rPr>
          <w:rFonts w:hint="eastAsia"/>
        </w:rPr>
        <w:t>其他</w:t>
      </w:r>
      <w:r w:rsidRPr="008D4189">
        <w:t xml:space="preserve">                     </w:t>
      </w:r>
    </w:p>
    <w:p w14:paraId="6C518EDD" w14:textId="77777777" w:rsidR="000A2C16" w:rsidRPr="00DD75B3" w:rsidRDefault="00FB138B" w:rsidP="00DD75B3">
      <w:pPr>
        <w:pStyle w:val="a8"/>
        <w:rPr>
          <w:rFonts w:asciiTheme="minorEastAsia" w:eastAsiaTheme="minorEastAsia" w:hAnsiTheme="minorEastAsia"/>
        </w:rPr>
      </w:pPr>
      <w:r w:rsidRPr="005F64FD">
        <w:t>5、</w:t>
      </w:r>
      <w:r w:rsidRPr="00DD75B3">
        <w:rPr>
          <w:rFonts w:asciiTheme="minorEastAsia" w:eastAsiaTheme="minorEastAsia" w:hAnsiTheme="minorEastAsia" w:hint="eastAsia"/>
        </w:rPr>
        <w:t>报价要求：</w:t>
      </w:r>
    </w:p>
    <w:p w14:paraId="0FE29D1D" w14:textId="77777777" w:rsidR="000A2C16" w:rsidRPr="00DD75B3" w:rsidRDefault="00FB138B" w:rsidP="00DD75B3">
      <w:pPr>
        <w:pStyle w:val="a8"/>
        <w:rPr>
          <w:rFonts w:asciiTheme="minorEastAsia" w:eastAsiaTheme="minorEastAsia" w:hAnsiTheme="minorEastAsia"/>
        </w:rPr>
      </w:pPr>
      <w:r w:rsidRPr="00DD75B3">
        <w:rPr>
          <w:rFonts w:asciiTheme="minorEastAsia" w:eastAsiaTheme="minorEastAsia" w:hAnsiTheme="minorEastAsia"/>
        </w:rPr>
        <w:t>5.1报价</w:t>
      </w:r>
    </w:p>
    <w:p w14:paraId="03B21983" w14:textId="67C8F3D6" w:rsidR="000A2C16" w:rsidRPr="00DD75B3" w:rsidRDefault="00043371" w:rsidP="00DD75B3">
      <w:pPr>
        <w:pStyle w:val="a8"/>
        <w:rPr>
          <w:rFonts w:asciiTheme="minorEastAsia" w:eastAsiaTheme="minorEastAsia" w:hAnsiTheme="minorEastAsia"/>
        </w:rPr>
      </w:pPr>
      <w:r w:rsidRPr="00DD75B3">
        <w:rPr>
          <w:rFonts w:asciiTheme="minorEastAsia" w:eastAsiaTheme="minorEastAsia" w:hAnsiTheme="minorEastAsia"/>
          <w:highlight w:val="yellow"/>
        </w:rPr>
        <w:sym w:font="Wingdings" w:char="F0FC"/>
      </w:r>
      <w:r w:rsidR="00FB138B" w:rsidRPr="00DD75B3">
        <w:rPr>
          <w:rFonts w:asciiTheme="minorEastAsia" w:eastAsiaTheme="minorEastAsia" w:hAnsiTheme="minorEastAsia"/>
        </w:rPr>
        <w:t>EPS采购平台填写电子报价，如投标方在电子报价基础上，上传书面报价，当出现EPS采购平台与上传报价单不一致的情形，以书面报价单为准，需采购方再次发起报价，投标方严格按书面报价对EPS系统报价进行修改。</w:t>
      </w:r>
    </w:p>
    <w:p w14:paraId="62895E00" w14:textId="77777777" w:rsidR="000A2C16" w:rsidRPr="00DD75B3" w:rsidRDefault="00FB138B" w:rsidP="00DD75B3">
      <w:pPr>
        <w:pStyle w:val="a8"/>
        <w:rPr>
          <w:rFonts w:asciiTheme="minorEastAsia" w:eastAsiaTheme="minorEastAsia" w:hAnsiTheme="minorEastAsia"/>
          <w:sz w:val="28"/>
          <w:szCs w:val="28"/>
        </w:rPr>
      </w:pPr>
      <w:r w:rsidRPr="005F64FD">
        <w:sym w:font="Wingdings" w:char="00A8"/>
      </w:r>
      <w:r w:rsidRPr="00DD75B3">
        <w:rPr>
          <w:rFonts w:asciiTheme="minorEastAsia" w:eastAsiaTheme="minorEastAsia" w:hAnsiTheme="minorEastAsia" w:hint="eastAsia"/>
          <w:sz w:val="28"/>
          <w:szCs w:val="28"/>
        </w:rPr>
        <w:t>报价其他要求</w:t>
      </w:r>
      <w:r w:rsidRPr="00DD75B3">
        <w:rPr>
          <w:rFonts w:asciiTheme="minorEastAsia" w:eastAsiaTheme="minorEastAsia" w:hAnsiTheme="minorEastAsia"/>
          <w:sz w:val="28"/>
          <w:szCs w:val="28"/>
        </w:rPr>
        <w:t xml:space="preserve">                      </w:t>
      </w:r>
    </w:p>
    <w:p w14:paraId="4AE814AB" w14:textId="77777777" w:rsidR="000A2C16" w:rsidRPr="00DD75B3" w:rsidRDefault="00FB138B" w:rsidP="00DD75B3">
      <w:pPr>
        <w:pStyle w:val="a8"/>
        <w:ind w:firstLine="562"/>
        <w:rPr>
          <w:rFonts w:asciiTheme="minorEastAsia" w:eastAsiaTheme="minorEastAsia" w:hAnsiTheme="minorEastAsia"/>
          <w:sz w:val="28"/>
          <w:szCs w:val="28"/>
        </w:rPr>
      </w:pPr>
      <w:r w:rsidRPr="00DD75B3">
        <w:rPr>
          <w:rFonts w:asciiTheme="minorEastAsia" w:eastAsiaTheme="minorEastAsia" w:hAnsiTheme="minorEastAsia"/>
          <w:sz w:val="28"/>
          <w:szCs w:val="28"/>
        </w:rPr>
        <w:t>5.2采购报价过程中在EPS采购平台选择对应税率类型。</w:t>
      </w:r>
    </w:p>
    <w:p w14:paraId="446DC8D3" w14:textId="18E965B1" w:rsidR="000A2C16" w:rsidRPr="003B1CA1" w:rsidRDefault="00FB138B" w:rsidP="003B1CA1">
      <w:pPr>
        <w:pStyle w:val="af9"/>
      </w:pPr>
      <w:r w:rsidRPr="00DD75B3">
        <w:t>5.3采购报价中须包含：</w:t>
      </w:r>
      <w:r w:rsidR="00DD75B3">
        <w:rPr>
          <w:rFonts w:hint="eastAsia"/>
        </w:rPr>
        <w:t>按照清单内容报价，含材料费、施工费</w:t>
      </w:r>
      <w:r w:rsidR="00C82DFE">
        <w:rPr>
          <w:rFonts w:hint="eastAsia"/>
        </w:rPr>
        <w:t>、措施费等</w:t>
      </w:r>
      <w:r w:rsidR="003B1CA1">
        <w:rPr>
          <w:rFonts w:hint="eastAsia"/>
        </w:rPr>
        <w:t>，</w:t>
      </w:r>
      <w:r w:rsidR="003B1CA1" w:rsidRPr="004379F3">
        <w:rPr>
          <w:rFonts w:hint="eastAsia"/>
          <w:color w:val="FF0000"/>
        </w:rPr>
        <w:t>销售商提供安装服务的可将安装费用包含在报价内，设备制造商报价时，需单独增加安装费用一列，单独报价，安装费用不包含在设备或配件款中。</w:t>
      </w:r>
    </w:p>
    <w:p w14:paraId="42BE2549" w14:textId="77777777" w:rsidR="000A2C16" w:rsidRDefault="00FB138B">
      <w:pPr>
        <w:spacing w:line="520" w:lineRule="exact"/>
        <w:rPr>
          <w:rFonts w:ascii="仿宋_GB2312" w:eastAsia="仿宋_GB2312" w:hAnsi="仿宋_GB2312" w:cs="仿宋_GB2312"/>
          <w:b/>
          <w:color w:val="000000"/>
          <w:sz w:val="32"/>
          <w:szCs w:val="32"/>
        </w:rPr>
      </w:pPr>
      <w:bookmarkStart w:id="1" w:name="_Toc32567"/>
      <w:r>
        <w:rPr>
          <w:rFonts w:ascii="仿宋_GB2312" w:eastAsia="仿宋_GB2312" w:hAnsi="仿宋_GB2312" w:cs="仿宋_GB2312" w:hint="eastAsia"/>
          <w:b/>
          <w:color w:val="000000"/>
          <w:sz w:val="32"/>
          <w:szCs w:val="32"/>
        </w:rPr>
        <w:t>6、 采购文件的获取</w:t>
      </w:r>
      <w:bookmarkEnd w:id="1"/>
      <w:r>
        <w:rPr>
          <w:rFonts w:ascii="仿宋_GB2312" w:eastAsia="仿宋_GB2312" w:hAnsi="仿宋_GB2312" w:cs="仿宋_GB2312" w:hint="eastAsia"/>
          <w:b/>
          <w:color w:val="000000"/>
          <w:sz w:val="32"/>
          <w:szCs w:val="32"/>
        </w:rPr>
        <w:t>及递交</w:t>
      </w:r>
    </w:p>
    <w:p w14:paraId="13A94B2C" w14:textId="77777777" w:rsidR="000A2C16" w:rsidRDefault="00FB138B">
      <w:pPr>
        <w:spacing w:line="520" w:lineRule="exact"/>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6.1项目采购文件的获取及递交方式</w:t>
      </w:r>
    </w:p>
    <w:p w14:paraId="60B58ECE" w14:textId="1973C5A9" w:rsidR="000A2C16" w:rsidRDefault="00FB138B">
      <w:pPr>
        <w:spacing w:line="520" w:lineRule="exact"/>
        <w:contextualSpacing/>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w:t>
      </w:r>
      <w:r w:rsidR="000A5E8D">
        <w:rPr>
          <w:rFonts w:ascii="仿宋_GB2312" w:eastAsia="仿宋_GB2312" w:hAnsi="仿宋_GB2312" w:cs="仿宋_GB2312" w:hint="eastAsia"/>
          <w:sz w:val="32"/>
          <w:szCs w:val="32"/>
          <w:highlight w:val="yellow"/>
        </w:rPr>
        <w:sym w:font="Wingdings" w:char="F0FC"/>
      </w:r>
      <w:r>
        <w:rPr>
          <w:rFonts w:ascii="仿宋_GB2312" w:eastAsia="仿宋_GB2312" w:hAnsi="仿宋_GB2312" w:cs="仿宋_GB2312" w:hint="eastAsia"/>
          <w:sz w:val="32"/>
          <w:szCs w:val="32"/>
        </w:rPr>
        <w:t>(投标方参与方式为公开)</w:t>
      </w:r>
      <w:r>
        <w:rPr>
          <w:rFonts w:ascii="仿宋_GB2312" w:eastAsia="仿宋_GB2312" w:hAnsi="仿宋_GB2312" w:cs="仿宋_GB2312" w:hint="eastAsia"/>
          <w:color w:val="000000" w:themeColor="text1"/>
          <w:sz w:val="32"/>
          <w:szCs w:val="32"/>
        </w:rPr>
        <w:t>投标方需在</w:t>
      </w:r>
      <w:r>
        <w:rPr>
          <w:rFonts w:ascii="仿宋_GB2312" w:eastAsia="仿宋_GB2312" w:hAnsi="仿宋_GB2312" w:cs="仿宋_GB2312" w:hint="eastAsia"/>
          <w:color w:val="FF0000"/>
          <w:sz w:val="32"/>
          <w:szCs w:val="32"/>
        </w:rPr>
        <w:t>202</w:t>
      </w:r>
      <w:r w:rsidR="00A60210">
        <w:rPr>
          <w:rFonts w:ascii="仿宋_GB2312" w:eastAsia="仿宋_GB2312" w:hAnsi="仿宋_GB2312" w:cs="仿宋_GB2312"/>
          <w:color w:val="FF0000"/>
          <w:sz w:val="32"/>
          <w:szCs w:val="32"/>
        </w:rPr>
        <w:t>4</w:t>
      </w:r>
      <w:r>
        <w:rPr>
          <w:rFonts w:ascii="仿宋_GB2312" w:eastAsia="仿宋_GB2312" w:hAnsi="仿宋_GB2312" w:cs="仿宋_GB2312" w:hint="eastAsia"/>
          <w:color w:val="FF0000"/>
          <w:sz w:val="32"/>
          <w:szCs w:val="32"/>
        </w:rPr>
        <w:t>年</w:t>
      </w:r>
      <w:r w:rsidR="008A4B29">
        <w:rPr>
          <w:rFonts w:ascii="仿宋_GB2312" w:eastAsia="仿宋_GB2312" w:hAnsi="仿宋_GB2312" w:cs="仿宋_GB2312"/>
          <w:color w:val="FF0000"/>
          <w:sz w:val="32"/>
          <w:szCs w:val="32"/>
        </w:rPr>
        <w:t>3</w:t>
      </w:r>
      <w:r>
        <w:rPr>
          <w:rFonts w:ascii="仿宋_GB2312" w:eastAsia="仿宋_GB2312" w:hAnsi="仿宋_GB2312" w:cs="仿宋_GB2312" w:hint="eastAsia"/>
          <w:color w:val="FF0000"/>
          <w:sz w:val="32"/>
          <w:szCs w:val="32"/>
        </w:rPr>
        <w:t>月</w:t>
      </w:r>
      <w:r w:rsidR="008A4B29">
        <w:rPr>
          <w:rFonts w:ascii="仿宋_GB2312" w:eastAsia="仿宋_GB2312" w:hAnsi="仿宋_GB2312" w:cs="仿宋_GB2312"/>
          <w:color w:val="FF0000"/>
          <w:sz w:val="32"/>
          <w:szCs w:val="32"/>
        </w:rPr>
        <w:t>2</w:t>
      </w:r>
      <w:r w:rsidR="003A6383">
        <w:rPr>
          <w:rFonts w:ascii="仿宋_GB2312" w:eastAsia="仿宋_GB2312" w:hAnsi="仿宋_GB2312" w:cs="仿宋_GB2312"/>
          <w:color w:val="FF0000"/>
          <w:sz w:val="32"/>
          <w:szCs w:val="32"/>
        </w:rPr>
        <w:t>4</w:t>
      </w:r>
      <w:r>
        <w:rPr>
          <w:rFonts w:ascii="仿宋_GB2312" w:eastAsia="仿宋_GB2312" w:hAnsi="仿宋_GB2312" w:cs="仿宋_GB2312" w:hint="eastAsia"/>
          <w:color w:val="FF0000"/>
          <w:sz w:val="32"/>
          <w:szCs w:val="32"/>
        </w:rPr>
        <w:t>日</w:t>
      </w:r>
      <w:r w:rsidR="00F04A3C">
        <w:rPr>
          <w:rFonts w:ascii="仿宋_GB2312" w:eastAsia="仿宋_GB2312" w:hAnsi="仿宋_GB2312" w:cs="仿宋_GB2312"/>
          <w:color w:val="FF0000"/>
          <w:sz w:val="32"/>
          <w:szCs w:val="32"/>
        </w:rPr>
        <w:t>1</w:t>
      </w:r>
      <w:r w:rsidR="003A6383">
        <w:rPr>
          <w:rFonts w:ascii="仿宋_GB2312" w:eastAsia="仿宋_GB2312" w:hAnsi="仿宋_GB2312" w:cs="仿宋_GB2312"/>
          <w:color w:val="FF0000"/>
          <w:sz w:val="32"/>
          <w:szCs w:val="32"/>
        </w:rPr>
        <w:t>0</w:t>
      </w:r>
      <w:r>
        <w:rPr>
          <w:rFonts w:ascii="仿宋_GB2312" w:eastAsia="仿宋_GB2312" w:hAnsi="仿宋_GB2312" w:cs="仿宋_GB2312" w:hint="eastAsia"/>
          <w:color w:val="FF0000"/>
          <w:sz w:val="32"/>
          <w:szCs w:val="32"/>
        </w:rPr>
        <w:t>:</w:t>
      </w:r>
      <w:r w:rsidR="00F04A3C">
        <w:rPr>
          <w:rFonts w:ascii="仿宋_GB2312" w:eastAsia="仿宋_GB2312" w:hAnsi="仿宋_GB2312" w:cs="仿宋_GB2312"/>
          <w:color w:val="FF0000"/>
          <w:sz w:val="32"/>
          <w:szCs w:val="32"/>
        </w:rPr>
        <w:t>00</w:t>
      </w:r>
      <w:r>
        <w:rPr>
          <w:rFonts w:ascii="仿宋_GB2312" w:eastAsia="仿宋_GB2312" w:hAnsi="仿宋_GB2312" w:cs="仿宋_GB2312" w:hint="eastAsia"/>
          <w:color w:val="000000" w:themeColor="text1"/>
          <w:sz w:val="32"/>
          <w:szCs w:val="32"/>
        </w:rPr>
        <w:t>分前在中粮糖业EPS采购平台（网址：</w:t>
      </w:r>
      <w:hyperlink r:id="rId8" w:history="1">
        <w:r>
          <w:rPr>
            <w:rStyle w:val="af6"/>
            <w:rFonts w:ascii="仿宋_GB2312" w:eastAsia="仿宋_GB2312" w:hAnsi="仿宋_GB2312" w:cs="仿宋_GB2312" w:hint="eastAsia"/>
            <w:sz w:val="32"/>
            <w:szCs w:val="32"/>
          </w:rPr>
          <w:t>https://eps.cofcosugar.com/</w:t>
        </w:r>
      </w:hyperlink>
      <w:r>
        <w:rPr>
          <w:rFonts w:ascii="仿宋_GB2312" w:eastAsia="仿宋_GB2312" w:hAnsi="仿宋_GB2312" w:cs="仿宋_GB2312" w:hint="eastAsia"/>
          <w:color w:val="000000" w:themeColor="text1"/>
          <w:sz w:val="32"/>
          <w:szCs w:val="32"/>
        </w:rPr>
        <w:t>）完成注册报名；采购方组织资格审查合格后，投标方</w:t>
      </w:r>
      <w:r>
        <w:rPr>
          <w:rFonts w:ascii="仿宋_GB2312" w:eastAsia="仿宋_GB2312" w:hAnsi="仿宋_GB2312" w:cs="仿宋_GB2312" w:hint="eastAsia"/>
          <w:color w:val="FF0000"/>
          <w:sz w:val="32"/>
          <w:szCs w:val="32"/>
        </w:rPr>
        <w:t>202</w:t>
      </w:r>
      <w:r w:rsidR="00A60210">
        <w:rPr>
          <w:rFonts w:ascii="仿宋_GB2312" w:eastAsia="仿宋_GB2312" w:hAnsi="仿宋_GB2312" w:cs="仿宋_GB2312"/>
          <w:color w:val="FF0000"/>
          <w:sz w:val="32"/>
          <w:szCs w:val="32"/>
        </w:rPr>
        <w:t>4</w:t>
      </w:r>
      <w:r>
        <w:rPr>
          <w:rFonts w:ascii="仿宋_GB2312" w:eastAsia="仿宋_GB2312" w:hAnsi="仿宋_GB2312" w:cs="仿宋_GB2312" w:hint="eastAsia"/>
          <w:color w:val="FF0000"/>
          <w:sz w:val="32"/>
          <w:szCs w:val="32"/>
        </w:rPr>
        <w:t>年</w:t>
      </w:r>
      <w:r w:rsidR="00DD75B3">
        <w:rPr>
          <w:rFonts w:ascii="仿宋_GB2312" w:eastAsia="仿宋_GB2312" w:hAnsi="仿宋_GB2312" w:cs="仿宋_GB2312"/>
          <w:color w:val="FF0000"/>
          <w:sz w:val="32"/>
          <w:szCs w:val="32"/>
        </w:rPr>
        <w:t>3</w:t>
      </w:r>
      <w:r>
        <w:rPr>
          <w:rFonts w:ascii="仿宋_GB2312" w:eastAsia="仿宋_GB2312" w:hAnsi="仿宋_GB2312" w:cs="仿宋_GB2312" w:hint="eastAsia"/>
          <w:color w:val="FF0000"/>
          <w:sz w:val="32"/>
          <w:szCs w:val="32"/>
        </w:rPr>
        <w:t>月</w:t>
      </w:r>
      <w:r w:rsidR="003A6383">
        <w:rPr>
          <w:rFonts w:ascii="仿宋_GB2312" w:eastAsia="仿宋_GB2312" w:hAnsi="仿宋_GB2312" w:cs="仿宋_GB2312"/>
          <w:color w:val="FF0000"/>
          <w:sz w:val="32"/>
          <w:szCs w:val="32"/>
        </w:rPr>
        <w:t>26</w:t>
      </w:r>
      <w:r>
        <w:rPr>
          <w:rFonts w:ascii="仿宋_GB2312" w:eastAsia="仿宋_GB2312" w:hAnsi="仿宋_GB2312" w:cs="仿宋_GB2312" w:hint="eastAsia"/>
          <w:color w:val="FF0000"/>
          <w:sz w:val="32"/>
          <w:szCs w:val="32"/>
        </w:rPr>
        <w:t>日</w:t>
      </w:r>
      <w:r w:rsidR="00A60210">
        <w:rPr>
          <w:rFonts w:ascii="仿宋_GB2312" w:eastAsia="仿宋_GB2312" w:hAnsi="仿宋_GB2312" w:cs="仿宋_GB2312"/>
          <w:color w:val="FF0000"/>
          <w:sz w:val="32"/>
          <w:szCs w:val="32"/>
        </w:rPr>
        <w:t>1</w:t>
      </w:r>
      <w:r w:rsidR="003A6383">
        <w:rPr>
          <w:rFonts w:ascii="仿宋_GB2312" w:eastAsia="仿宋_GB2312" w:hAnsi="仿宋_GB2312" w:cs="仿宋_GB2312"/>
          <w:color w:val="FF0000"/>
          <w:sz w:val="32"/>
          <w:szCs w:val="32"/>
        </w:rPr>
        <w:t>0</w:t>
      </w:r>
      <w:r>
        <w:rPr>
          <w:rFonts w:ascii="仿宋_GB2312" w:eastAsia="仿宋_GB2312" w:hAnsi="仿宋_GB2312" w:cs="仿宋_GB2312" w:hint="eastAsia"/>
          <w:color w:val="FF0000"/>
          <w:sz w:val="32"/>
          <w:szCs w:val="32"/>
        </w:rPr>
        <w:t>:</w:t>
      </w:r>
      <w:r w:rsidR="00A60210">
        <w:rPr>
          <w:rFonts w:ascii="仿宋_GB2312" w:eastAsia="仿宋_GB2312" w:hAnsi="仿宋_GB2312" w:cs="仿宋_GB2312"/>
          <w:color w:val="FF0000"/>
          <w:sz w:val="32"/>
          <w:szCs w:val="32"/>
        </w:rPr>
        <w:t>00</w:t>
      </w:r>
      <w:r>
        <w:rPr>
          <w:rFonts w:ascii="仿宋_GB2312" w:eastAsia="仿宋_GB2312" w:hAnsi="仿宋_GB2312" w:cs="仿宋_GB2312" w:hint="eastAsia"/>
          <w:color w:val="000000" w:themeColor="text1"/>
          <w:sz w:val="32"/>
          <w:szCs w:val="32"/>
        </w:rPr>
        <w:t>后通过EPS采购平台获取采购文件；</w:t>
      </w:r>
      <w:r>
        <w:rPr>
          <w:rFonts w:ascii="仿宋_GB2312" w:eastAsia="仿宋_GB2312" w:hAnsi="仿宋_GB2312" w:cs="仿宋_GB2312" w:hint="eastAsia"/>
          <w:color w:val="FF0000"/>
          <w:sz w:val="32"/>
          <w:szCs w:val="32"/>
        </w:rPr>
        <w:t>202</w:t>
      </w:r>
      <w:r w:rsidR="00A60210">
        <w:rPr>
          <w:rFonts w:ascii="仿宋_GB2312" w:eastAsia="仿宋_GB2312" w:hAnsi="仿宋_GB2312" w:cs="仿宋_GB2312"/>
          <w:color w:val="FF0000"/>
          <w:sz w:val="32"/>
          <w:szCs w:val="32"/>
        </w:rPr>
        <w:t>4</w:t>
      </w:r>
      <w:r>
        <w:rPr>
          <w:rFonts w:ascii="仿宋_GB2312" w:eastAsia="仿宋_GB2312" w:hAnsi="仿宋_GB2312" w:cs="仿宋_GB2312" w:hint="eastAsia"/>
          <w:color w:val="FF0000"/>
          <w:sz w:val="32"/>
          <w:szCs w:val="32"/>
        </w:rPr>
        <w:t>年</w:t>
      </w:r>
      <w:r w:rsidR="003A6383">
        <w:rPr>
          <w:rFonts w:ascii="仿宋_GB2312" w:eastAsia="仿宋_GB2312" w:hAnsi="仿宋_GB2312" w:cs="仿宋_GB2312"/>
          <w:color w:val="FF0000"/>
          <w:sz w:val="32"/>
          <w:szCs w:val="32"/>
        </w:rPr>
        <w:t>4</w:t>
      </w:r>
      <w:r>
        <w:rPr>
          <w:rFonts w:ascii="仿宋_GB2312" w:eastAsia="仿宋_GB2312" w:hAnsi="仿宋_GB2312" w:cs="仿宋_GB2312" w:hint="eastAsia"/>
          <w:color w:val="FF0000"/>
          <w:sz w:val="32"/>
          <w:szCs w:val="32"/>
        </w:rPr>
        <w:t>月</w:t>
      </w:r>
      <w:r w:rsidR="003A6383">
        <w:rPr>
          <w:rFonts w:ascii="仿宋_GB2312" w:eastAsia="仿宋_GB2312" w:hAnsi="仿宋_GB2312" w:cs="仿宋_GB2312"/>
          <w:color w:val="FF0000"/>
          <w:sz w:val="32"/>
          <w:szCs w:val="32"/>
        </w:rPr>
        <w:t>1</w:t>
      </w:r>
      <w:r>
        <w:rPr>
          <w:rFonts w:ascii="仿宋_GB2312" w:eastAsia="仿宋_GB2312" w:hAnsi="仿宋_GB2312" w:cs="仿宋_GB2312" w:hint="eastAsia"/>
          <w:color w:val="FF0000"/>
          <w:sz w:val="32"/>
          <w:szCs w:val="32"/>
        </w:rPr>
        <w:t>日</w:t>
      </w:r>
      <w:r w:rsidR="00F203F8">
        <w:rPr>
          <w:rFonts w:ascii="仿宋_GB2312" w:eastAsia="仿宋_GB2312" w:hAnsi="仿宋_GB2312" w:cs="仿宋_GB2312"/>
          <w:color w:val="FF0000"/>
          <w:sz w:val="32"/>
          <w:szCs w:val="32"/>
        </w:rPr>
        <w:t>1</w:t>
      </w:r>
      <w:r w:rsidR="003A6383">
        <w:rPr>
          <w:rFonts w:ascii="仿宋_GB2312" w:eastAsia="仿宋_GB2312" w:hAnsi="仿宋_GB2312" w:cs="仿宋_GB2312"/>
          <w:color w:val="FF0000"/>
          <w:sz w:val="32"/>
          <w:szCs w:val="32"/>
        </w:rPr>
        <w:t>0</w:t>
      </w:r>
      <w:r>
        <w:rPr>
          <w:rFonts w:ascii="仿宋_GB2312" w:eastAsia="仿宋_GB2312" w:hAnsi="仿宋_GB2312" w:cs="仿宋_GB2312" w:hint="eastAsia"/>
          <w:color w:val="FF0000"/>
          <w:sz w:val="32"/>
          <w:szCs w:val="32"/>
        </w:rPr>
        <w:t>:</w:t>
      </w:r>
      <w:r w:rsidR="008002B4">
        <w:rPr>
          <w:rFonts w:ascii="仿宋_GB2312" w:eastAsia="仿宋_GB2312" w:hAnsi="仿宋_GB2312" w:cs="仿宋_GB2312"/>
          <w:color w:val="FF0000"/>
          <w:sz w:val="32"/>
          <w:szCs w:val="32"/>
        </w:rPr>
        <w:t>0</w:t>
      </w:r>
      <w:r w:rsidR="00F203F8">
        <w:rPr>
          <w:rFonts w:ascii="仿宋_GB2312" w:eastAsia="仿宋_GB2312" w:hAnsi="仿宋_GB2312" w:cs="仿宋_GB2312"/>
          <w:color w:val="FF0000"/>
          <w:sz w:val="32"/>
          <w:szCs w:val="32"/>
        </w:rPr>
        <w:t>0</w:t>
      </w:r>
      <w:r>
        <w:rPr>
          <w:rFonts w:ascii="仿宋_GB2312" w:eastAsia="仿宋_GB2312" w:hAnsi="仿宋_GB2312" w:cs="仿宋_GB2312" w:hint="eastAsia"/>
          <w:sz w:val="32"/>
          <w:szCs w:val="32"/>
        </w:rPr>
        <w:t>时前在中粮糖业EPS采购平台上按采购文件说明条款提供相关资料并提交第一轮报价，此时间之后不再接受投标。</w:t>
      </w:r>
    </w:p>
    <w:p w14:paraId="30345B0A" w14:textId="658F893F" w:rsidR="000A2C16" w:rsidRDefault="00FB138B">
      <w:pPr>
        <w:spacing w:line="520" w:lineRule="exact"/>
        <w:contextualSpacing/>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(投标方参与方式为邀请)</w:t>
      </w:r>
      <w:r>
        <w:rPr>
          <w:rFonts w:ascii="仿宋_GB2312" w:eastAsia="仿宋_GB2312" w:hAnsi="仿宋_GB2312" w:cs="仿宋_GB2312" w:hint="eastAsia"/>
          <w:color w:val="000000" w:themeColor="text1"/>
          <w:sz w:val="32"/>
          <w:szCs w:val="32"/>
        </w:rPr>
        <w:t>投标方需在</w:t>
      </w:r>
      <w:r>
        <w:rPr>
          <w:rFonts w:ascii="仿宋_GB2312" w:eastAsia="仿宋_GB2312" w:hAnsi="仿宋_GB2312" w:cs="仿宋_GB2312" w:hint="eastAsia"/>
          <w:color w:val="FF0000"/>
          <w:sz w:val="32"/>
          <w:szCs w:val="32"/>
        </w:rPr>
        <w:t>202</w:t>
      </w:r>
      <w:r w:rsidR="00C82DFE">
        <w:rPr>
          <w:rFonts w:ascii="仿宋_GB2312" w:eastAsia="仿宋_GB2312" w:hAnsi="仿宋_GB2312" w:cs="仿宋_GB2312"/>
          <w:color w:val="FF0000"/>
          <w:sz w:val="32"/>
          <w:szCs w:val="32"/>
        </w:rPr>
        <w:t>*</w:t>
      </w:r>
      <w:r>
        <w:rPr>
          <w:rFonts w:ascii="仿宋_GB2312" w:eastAsia="仿宋_GB2312" w:hAnsi="仿宋_GB2312" w:cs="仿宋_GB2312" w:hint="eastAsia"/>
          <w:color w:val="FF0000"/>
          <w:sz w:val="32"/>
          <w:szCs w:val="32"/>
        </w:rPr>
        <w:t>年*月*日**:**</w:t>
      </w:r>
      <w:r>
        <w:rPr>
          <w:rFonts w:ascii="仿宋_GB2312" w:eastAsia="仿宋_GB2312" w:hAnsi="仿宋_GB2312" w:cs="仿宋_GB2312" w:hint="eastAsia"/>
          <w:color w:val="000000" w:themeColor="text1"/>
          <w:sz w:val="32"/>
          <w:szCs w:val="32"/>
        </w:rPr>
        <w:t>分前在中粮糖业EPS采购平台（网址：</w:t>
      </w:r>
      <w:hyperlink r:id="rId9" w:history="1">
        <w:r>
          <w:rPr>
            <w:rStyle w:val="af6"/>
            <w:rFonts w:ascii="仿宋_GB2312" w:eastAsia="仿宋_GB2312" w:hAnsi="仿宋_GB2312" w:cs="仿宋_GB2312" w:hint="eastAsia"/>
            <w:sz w:val="32"/>
            <w:szCs w:val="32"/>
          </w:rPr>
          <w:t>https://eps.cofcosugar.com/</w:t>
        </w:r>
      </w:hyperlink>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lastRenderedPageBreak/>
        <w:t>完成注册；采购方组织资格审查合格后，投标方</w:t>
      </w:r>
      <w:r>
        <w:rPr>
          <w:rFonts w:ascii="仿宋_GB2312" w:eastAsia="仿宋_GB2312" w:hAnsi="仿宋_GB2312" w:cs="仿宋_GB2312" w:hint="eastAsia"/>
          <w:color w:val="FF0000"/>
          <w:sz w:val="32"/>
          <w:szCs w:val="32"/>
        </w:rPr>
        <w:t>202</w:t>
      </w:r>
      <w:r w:rsidR="00C82DFE">
        <w:rPr>
          <w:rFonts w:ascii="仿宋_GB2312" w:eastAsia="仿宋_GB2312" w:hAnsi="仿宋_GB2312" w:cs="仿宋_GB2312"/>
          <w:color w:val="FF0000"/>
          <w:sz w:val="32"/>
          <w:szCs w:val="32"/>
        </w:rPr>
        <w:t>*</w:t>
      </w:r>
      <w:r>
        <w:rPr>
          <w:rFonts w:ascii="仿宋_GB2312" w:eastAsia="仿宋_GB2312" w:hAnsi="仿宋_GB2312" w:cs="仿宋_GB2312" w:hint="eastAsia"/>
          <w:color w:val="FF0000"/>
          <w:sz w:val="32"/>
          <w:szCs w:val="32"/>
        </w:rPr>
        <w:t>年*月*日**:**</w:t>
      </w:r>
      <w:r>
        <w:rPr>
          <w:rFonts w:ascii="仿宋_GB2312" w:eastAsia="仿宋_GB2312" w:hAnsi="仿宋_GB2312" w:cs="仿宋_GB2312" w:hint="eastAsia"/>
          <w:color w:val="000000" w:themeColor="text1"/>
          <w:sz w:val="32"/>
          <w:szCs w:val="32"/>
        </w:rPr>
        <w:t>后通过EPS采购平台获取采购文件；</w:t>
      </w:r>
      <w:r>
        <w:rPr>
          <w:rFonts w:ascii="仿宋_GB2312" w:eastAsia="仿宋_GB2312" w:hAnsi="仿宋_GB2312" w:cs="仿宋_GB2312" w:hint="eastAsia"/>
          <w:color w:val="FF0000"/>
          <w:sz w:val="32"/>
          <w:szCs w:val="32"/>
        </w:rPr>
        <w:t>202</w:t>
      </w:r>
      <w:r w:rsidR="00C82DFE">
        <w:rPr>
          <w:rFonts w:ascii="仿宋_GB2312" w:eastAsia="仿宋_GB2312" w:hAnsi="仿宋_GB2312" w:cs="仿宋_GB2312"/>
          <w:color w:val="FF0000"/>
          <w:sz w:val="32"/>
          <w:szCs w:val="32"/>
        </w:rPr>
        <w:t>*</w:t>
      </w:r>
      <w:r>
        <w:rPr>
          <w:rFonts w:ascii="仿宋_GB2312" w:eastAsia="仿宋_GB2312" w:hAnsi="仿宋_GB2312" w:cs="仿宋_GB2312" w:hint="eastAsia"/>
          <w:color w:val="FF0000"/>
          <w:sz w:val="32"/>
          <w:szCs w:val="32"/>
        </w:rPr>
        <w:t>年*月*日**:**</w:t>
      </w:r>
      <w:r>
        <w:rPr>
          <w:rFonts w:ascii="仿宋_GB2312" w:eastAsia="仿宋_GB2312" w:hAnsi="仿宋_GB2312" w:cs="仿宋_GB2312" w:hint="eastAsia"/>
          <w:sz w:val="32"/>
          <w:szCs w:val="32"/>
        </w:rPr>
        <w:t>时前在中粮糖业EPS采购平台上按采购文件说明条款提供相关资料并提交第一轮报价，此时间之后不再接受投标。</w:t>
      </w:r>
    </w:p>
    <w:p w14:paraId="63955F2E" w14:textId="77777777" w:rsidR="000A2C16" w:rsidRDefault="00FB138B">
      <w:pPr>
        <w:spacing w:line="520" w:lineRule="exact"/>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6.2采购方在报名阶段组织的资格审查，不免除投标方在投标报价阶段以及合同执行阶段，发现投标方资格不符合而废除投标方资格或者废除合同。</w:t>
      </w:r>
    </w:p>
    <w:p w14:paraId="74714BAA" w14:textId="7F3034E5" w:rsidR="000A2C16" w:rsidRDefault="00FB138B">
      <w:pPr>
        <w:spacing w:line="520" w:lineRule="exact"/>
        <w:ind w:leftChars="-15" w:left="134" w:hanging="165"/>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6.3询比项目采购，计划进行</w:t>
      </w:r>
      <w:r>
        <w:rPr>
          <w:rFonts w:ascii="仿宋_GB2312" w:eastAsia="仿宋_GB2312" w:hAnsi="仿宋_GB2312" w:cs="仿宋_GB2312" w:hint="eastAsia"/>
          <w:color w:val="000000"/>
          <w:sz w:val="32"/>
          <w:szCs w:val="32"/>
        </w:rPr>
        <w:sym w:font="Wingdings" w:char="00A8"/>
      </w:r>
      <w:r>
        <w:rPr>
          <w:rFonts w:ascii="仿宋_GB2312" w:eastAsia="仿宋_GB2312" w:hAnsi="仿宋_GB2312" w:cs="仿宋_GB2312" w:hint="eastAsia"/>
          <w:color w:val="000000"/>
          <w:sz w:val="32"/>
          <w:szCs w:val="32"/>
        </w:rPr>
        <w:t>一轮/</w:t>
      </w:r>
      <w:r w:rsidR="00072BE4">
        <w:rPr>
          <w:rFonts w:ascii="仿宋_GB2312" w:eastAsia="仿宋_GB2312" w:hAnsi="仿宋_GB2312" w:cs="仿宋_GB2312" w:hint="eastAsia"/>
          <w:sz w:val="32"/>
          <w:szCs w:val="32"/>
          <w:highlight w:val="yellow"/>
        </w:rPr>
        <w:sym w:font="Wingdings" w:char="F0FC"/>
      </w:r>
      <w:r>
        <w:rPr>
          <w:rFonts w:ascii="仿宋_GB2312" w:eastAsia="仿宋_GB2312" w:hAnsi="仿宋_GB2312" w:cs="仿宋_GB2312" w:hint="eastAsia"/>
          <w:color w:val="000000"/>
          <w:sz w:val="32"/>
          <w:szCs w:val="32"/>
        </w:rPr>
        <w:t>多轮</w:t>
      </w:r>
    </w:p>
    <w:p w14:paraId="39709E70" w14:textId="77777777" w:rsidR="000A2C16" w:rsidRDefault="00FB138B">
      <w:pPr>
        <w:spacing w:line="520" w:lineRule="exact"/>
        <w:rPr>
          <w:rFonts w:ascii="仿宋_GB2312" w:eastAsia="仿宋_GB2312" w:hAnsi="仿宋_GB2312" w:cs="仿宋_GB2312"/>
          <w:b/>
          <w:bCs/>
          <w:color w:val="000000"/>
          <w:sz w:val="32"/>
          <w:szCs w:val="32"/>
        </w:rPr>
      </w:pPr>
      <w:bookmarkStart w:id="2" w:name="_Toc21651"/>
      <w:r>
        <w:rPr>
          <w:rFonts w:ascii="仿宋_GB2312" w:eastAsia="仿宋_GB2312" w:hAnsi="仿宋_GB2312" w:cs="仿宋_GB2312" w:hint="eastAsia"/>
          <w:b/>
          <w:bCs/>
          <w:color w:val="000000"/>
          <w:sz w:val="32"/>
          <w:szCs w:val="32"/>
        </w:rPr>
        <w:t>7. 发布公告的媒介</w:t>
      </w:r>
      <w:bookmarkEnd w:id="2"/>
    </w:p>
    <w:p w14:paraId="307AF4E6" w14:textId="776A2D00" w:rsidR="000A2C16" w:rsidRDefault="00FB138B">
      <w:pPr>
        <w:spacing w:line="520" w:lineRule="exact"/>
        <w:ind w:leftChars="-15" w:left="-31" w:firstLineChars="175" w:firstLine="560"/>
        <w:contextualSpacing/>
        <w:rPr>
          <w:rFonts w:ascii="仿宋_GB2312" w:eastAsia="仿宋_GB2312" w:hAnsi="仿宋_GB2312" w:cs="仿宋_GB2312"/>
          <w:color w:val="000000"/>
          <w:sz w:val="32"/>
          <w:szCs w:val="32"/>
        </w:rPr>
      </w:pPr>
      <w:bookmarkStart w:id="3" w:name="_Toc43732955"/>
      <w:r>
        <w:rPr>
          <w:rFonts w:ascii="仿宋_GB2312" w:eastAsia="仿宋_GB2312" w:hAnsi="仿宋_GB2312" w:cs="仿宋_GB2312" w:hint="eastAsia"/>
          <w:color w:val="000000"/>
          <w:sz w:val="32"/>
          <w:szCs w:val="32"/>
        </w:rPr>
        <w:t>本次</w:t>
      </w:r>
      <w:bookmarkStart w:id="4" w:name="_Toc32404"/>
      <w:bookmarkStart w:id="5" w:name="_Toc25787"/>
      <w:bookmarkStart w:id="6" w:name="_Toc18249"/>
      <w:bookmarkStart w:id="7" w:name="_Toc27851"/>
      <w:bookmarkStart w:id="8" w:name="_Toc17966"/>
      <w:bookmarkStart w:id="9" w:name="_Toc9870"/>
      <w:bookmarkStart w:id="10" w:name="_Toc25027"/>
      <w:bookmarkStart w:id="11" w:name="_Toc13094"/>
      <w:bookmarkStart w:id="12" w:name="_Toc12326"/>
      <w:bookmarkStart w:id="13" w:name="_Toc30288"/>
      <w:bookmarkStart w:id="14" w:name="_Toc1597"/>
      <w:bookmarkStart w:id="15" w:name="_Toc26629"/>
      <w:bookmarkStart w:id="16" w:name="_Toc5837"/>
      <w:bookmarkEnd w:id="3"/>
      <w:r>
        <w:rPr>
          <w:rFonts w:ascii="仿宋_GB2312" w:eastAsia="仿宋_GB2312" w:hAnsi="仿宋_GB2312" w:cs="仿宋_GB2312" w:hint="eastAsia"/>
          <w:sz w:val="32"/>
          <w:szCs w:val="32"/>
        </w:rPr>
        <w:t>询比项目</w:t>
      </w:r>
      <w:r>
        <w:rPr>
          <w:rFonts w:ascii="仿宋_GB2312" w:eastAsia="仿宋_GB2312" w:hAnsi="仿宋_GB2312" w:cs="仿宋_GB2312" w:hint="eastAsia"/>
          <w:color w:val="000000"/>
          <w:sz w:val="32"/>
          <w:szCs w:val="32"/>
        </w:rPr>
        <w:t>在中粮糖业公司电子采购管理平台（简称EPS平台）（</w:t>
      </w:r>
      <w:r w:rsidR="00F52A1D">
        <w:rPr>
          <w:rFonts w:ascii="仿宋_GB2312" w:eastAsia="仿宋_GB2312" w:hAnsi="仿宋_GB2312" w:cs="仿宋_GB2312" w:hint="eastAsia"/>
          <w:sz w:val="32"/>
          <w:szCs w:val="32"/>
          <w:highlight w:val="yellow"/>
        </w:rPr>
        <w:sym w:font="Wingdings" w:char="F0FC"/>
      </w:r>
      <w:r>
        <w:rPr>
          <w:rFonts w:ascii="仿宋_GB2312" w:eastAsia="仿宋_GB2312" w:hAnsi="仿宋_GB2312" w:cs="仿宋_GB2312" w:hint="eastAsia"/>
          <w:color w:val="000000"/>
          <w:sz w:val="32"/>
          <w:szCs w:val="32"/>
        </w:rPr>
        <w:t>公开/</w:t>
      </w:r>
      <w:r>
        <w:rPr>
          <w:rFonts w:ascii="仿宋_GB2312" w:eastAsia="仿宋_GB2312" w:hAnsi="仿宋_GB2312" w:cs="仿宋_GB2312" w:hint="eastAsia"/>
          <w:sz w:val="32"/>
          <w:szCs w:val="32"/>
        </w:rPr>
        <w:sym w:font="Wingdings" w:char="00A8"/>
      </w:r>
      <w:r>
        <w:rPr>
          <w:rFonts w:ascii="仿宋_GB2312" w:eastAsia="仿宋_GB2312" w:hAnsi="仿宋_GB2312" w:cs="仿宋_GB2312" w:hint="eastAsia"/>
          <w:sz w:val="32"/>
          <w:szCs w:val="32"/>
        </w:rPr>
        <w:t>邀请</w:t>
      </w:r>
      <w:r>
        <w:rPr>
          <w:rFonts w:ascii="仿宋_GB2312" w:eastAsia="仿宋_GB2312" w:hAnsi="仿宋_GB2312" w:cs="仿宋_GB2312" w:hint="eastAsia"/>
          <w:color w:val="000000"/>
          <w:sz w:val="32"/>
          <w:szCs w:val="32"/>
        </w:rPr>
        <w:t>）发布。（网址：</w:t>
      </w:r>
      <w:hyperlink r:id="rId10" w:history="1">
        <w:r>
          <w:rPr>
            <w:rStyle w:val="af6"/>
            <w:rFonts w:ascii="仿宋_GB2312" w:eastAsia="仿宋_GB2312" w:hAnsi="仿宋_GB2312" w:cs="仿宋_GB2312" w:hint="eastAsia"/>
            <w:sz w:val="32"/>
            <w:szCs w:val="32"/>
          </w:rPr>
          <w:t>https://eps.cofcosugar.com/</w:t>
        </w:r>
      </w:hyperlink>
      <w:r>
        <w:rPr>
          <w:rFonts w:ascii="仿宋_GB2312" w:eastAsia="仿宋_GB2312" w:hAnsi="仿宋_GB2312" w:cs="仿宋_GB2312" w:hint="eastAsia"/>
          <w:color w:val="000000"/>
          <w:sz w:val="32"/>
          <w:szCs w:val="32"/>
        </w:rPr>
        <w:t>）</w:t>
      </w:r>
    </w:p>
    <w:p w14:paraId="7811D698" w14:textId="77777777" w:rsidR="000A2C16" w:rsidRDefault="00FB138B">
      <w:pPr>
        <w:spacing w:line="520" w:lineRule="exact"/>
        <w:ind w:leftChars="-15" w:left="135" w:hanging="166"/>
        <w:contextualSpacing/>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 xml:space="preserve">8. </w:t>
      </w:r>
      <w:bookmarkEnd w:id="4"/>
      <w:bookmarkEnd w:id="5"/>
      <w:bookmarkEnd w:id="6"/>
      <w:bookmarkEnd w:id="7"/>
      <w:bookmarkEnd w:id="8"/>
      <w:bookmarkEnd w:id="9"/>
      <w:bookmarkEnd w:id="10"/>
      <w:bookmarkEnd w:id="11"/>
      <w:bookmarkEnd w:id="12"/>
      <w:bookmarkEnd w:id="13"/>
      <w:bookmarkEnd w:id="14"/>
      <w:bookmarkEnd w:id="15"/>
      <w:bookmarkEnd w:id="16"/>
      <w:r>
        <w:rPr>
          <w:rFonts w:ascii="仿宋_GB2312" w:eastAsia="仿宋_GB2312" w:hAnsi="仿宋_GB2312" w:cs="仿宋_GB2312" w:hint="eastAsia"/>
          <w:b/>
          <w:color w:val="000000"/>
          <w:sz w:val="32"/>
          <w:szCs w:val="32"/>
        </w:rPr>
        <w:t>采购方信息</w:t>
      </w:r>
    </w:p>
    <w:p w14:paraId="5F628A84" w14:textId="3BDA09EC" w:rsidR="000A2C16" w:rsidRDefault="00FB138B">
      <w:pPr>
        <w:spacing w:line="520" w:lineRule="exact"/>
        <w:ind w:left="165" w:hanging="165"/>
        <w:contextualSpacing/>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采购方名称：中粮</w:t>
      </w:r>
      <w:r w:rsidR="00F52A1D" w:rsidRPr="00F52A1D">
        <w:rPr>
          <w:rFonts w:ascii="仿宋_GB2312" w:eastAsia="仿宋_GB2312" w:hAnsi="仿宋_GB2312" w:cs="仿宋_GB2312" w:hint="eastAsia"/>
          <w:color w:val="000000"/>
          <w:sz w:val="32"/>
          <w:szCs w:val="32"/>
        </w:rPr>
        <w:t>屯河焉耆番茄制品有限</w:t>
      </w:r>
      <w:r>
        <w:rPr>
          <w:rFonts w:ascii="仿宋_GB2312" w:eastAsia="仿宋_GB2312" w:hAnsi="仿宋_GB2312" w:cs="仿宋_GB2312" w:hint="eastAsia"/>
          <w:sz w:val="32"/>
          <w:szCs w:val="32"/>
        </w:rPr>
        <w:t>公司</w:t>
      </w:r>
    </w:p>
    <w:p w14:paraId="6268C92F" w14:textId="36BB718F" w:rsidR="000A2C16" w:rsidRDefault="00FB138B">
      <w:pPr>
        <w:spacing w:line="520" w:lineRule="exact"/>
        <w:ind w:left="165" w:hanging="165"/>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采购方地址：</w:t>
      </w:r>
      <w:r w:rsidR="00534501" w:rsidRPr="00534501">
        <w:rPr>
          <w:rFonts w:ascii="仿宋_GB2312" w:eastAsia="仿宋_GB2312" w:hAnsi="仿宋_GB2312" w:cs="仿宋_GB2312" w:hint="eastAsia"/>
          <w:color w:val="000000"/>
          <w:sz w:val="32"/>
          <w:szCs w:val="32"/>
        </w:rPr>
        <w:t>新疆焉耆县城北</w:t>
      </w:r>
      <w:r w:rsidR="00534501">
        <w:rPr>
          <w:rFonts w:ascii="仿宋_GB2312" w:eastAsia="仿宋_GB2312" w:hAnsi="仿宋_GB2312" w:cs="仿宋_GB2312" w:hint="eastAsia"/>
          <w:color w:val="000000"/>
          <w:sz w:val="32"/>
          <w:szCs w:val="32"/>
        </w:rPr>
        <w:t>（原糖厂西侧）</w:t>
      </w:r>
    </w:p>
    <w:tbl>
      <w:tblPr>
        <w:tblStyle w:val="af4"/>
        <w:tblW w:w="0" w:type="auto"/>
        <w:tblLook w:val="04A0" w:firstRow="1" w:lastRow="0" w:firstColumn="1" w:lastColumn="0" w:noHBand="0" w:noVBand="1"/>
      </w:tblPr>
      <w:tblGrid>
        <w:gridCol w:w="2476"/>
        <w:gridCol w:w="2370"/>
        <w:gridCol w:w="4413"/>
      </w:tblGrid>
      <w:tr w:rsidR="000A2C16" w14:paraId="62BF66FF" w14:textId="77777777">
        <w:trPr>
          <w:trHeight w:val="556"/>
        </w:trPr>
        <w:tc>
          <w:tcPr>
            <w:tcW w:w="2476" w:type="dxa"/>
          </w:tcPr>
          <w:p w14:paraId="68FB0B1B" w14:textId="77777777" w:rsidR="000A2C16" w:rsidRDefault="00FB138B">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职务</w:t>
            </w:r>
          </w:p>
        </w:tc>
        <w:tc>
          <w:tcPr>
            <w:tcW w:w="2370" w:type="dxa"/>
          </w:tcPr>
          <w:p w14:paraId="01E5EE64" w14:textId="77777777" w:rsidR="000A2C16" w:rsidRDefault="00FB138B">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人员姓名</w:t>
            </w:r>
          </w:p>
        </w:tc>
        <w:tc>
          <w:tcPr>
            <w:tcW w:w="4413" w:type="dxa"/>
          </w:tcPr>
          <w:p w14:paraId="6CF73529" w14:textId="77777777" w:rsidR="000A2C16" w:rsidRDefault="00FB138B">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联系电话</w:t>
            </w:r>
          </w:p>
        </w:tc>
      </w:tr>
      <w:tr w:rsidR="000A2C16" w14:paraId="2C58FEC9" w14:textId="77777777">
        <w:trPr>
          <w:trHeight w:val="556"/>
        </w:trPr>
        <w:tc>
          <w:tcPr>
            <w:tcW w:w="2476" w:type="dxa"/>
          </w:tcPr>
          <w:p w14:paraId="63DF3434" w14:textId="77777777" w:rsidR="000A2C16" w:rsidRDefault="00FB138B">
            <w:pPr>
              <w:spacing w:line="520" w:lineRule="exact"/>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EPS操作人员</w:t>
            </w:r>
          </w:p>
        </w:tc>
        <w:tc>
          <w:tcPr>
            <w:tcW w:w="2370" w:type="dxa"/>
          </w:tcPr>
          <w:p w14:paraId="04E29A7E" w14:textId="7856895C" w:rsidR="000A2C16" w:rsidRDefault="00A07F41">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何韬</w:t>
            </w:r>
          </w:p>
        </w:tc>
        <w:tc>
          <w:tcPr>
            <w:tcW w:w="4413" w:type="dxa"/>
          </w:tcPr>
          <w:p w14:paraId="044D80F6" w14:textId="636D86BD" w:rsidR="000A2C16" w:rsidRDefault="00A07F41">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sz w:val="32"/>
                <w:szCs w:val="32"/>
              </w:rPr>
              <w:t>18139086756</w:t>
            </w:r>
          </w:p>
        </w:tc>
      </w:tr>
      <w:tr w:rsidR="00987156" w14:paraId="3467371D" w14:textId="77777777">
        <w:trPr>
          <w:trHeight w:val="556"/>
        </w:trPr>
        <w:tc>
          <w:tcPr>
            <w:tcW w:w="2476" w:type="dxa"/>
          </w:tcPr>
          <w:p w14:paraId="6D333F4E" w14:textId="77777777" w:rsidR="00987156" w:rsidRDefault="00987156" w:rsidP="00987156">
            <w:pPr>
              <w:spacing w:line="520" w:lineRule="exact"/>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业务联系人</w:t>
            </w:r>
          </w:p>
        </w:tc>
        <w:tc>
          <w:tcPr>
            <w:tcW w:w="2370" w:type="dxa"/>
          </w:tcPr>
          <w:p w14:paraId="62108ED1" w14:textId="3FB44490" w:rsidR="00987156" w:rsidRDefault="00987156" w:rsidP="00987156">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何韬</w:t>
            </w:r>
          </w:p>
        </w:tc>
        <w:tc>
          <w:tcPr>
            <w:tcW w:w="4413" w:type="dxa"/>
          </w:tcPr>
          <w:p w14:paraId="3043CEF4" w14:textId="68D42D47" w:rsidR="00987156" w:rsidRDefault="00987156" w:rsidP="00987156">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sz w:val="32"/>
                <w:szCs w:val="32"/>
              </w:rPr>
              <w:t>18139086756</w:t>
            </w:r>
          </w:p>
        </w:tc>
      </w:tr>
      <w:tr w:rsidR="000A2C16" w14:paraId="0BE846FF" w14:textId="77777777">
        <w:trPr>
          <w:trHeight w:val="566"/>
        </w:trPr>
        <w:tc>
          <w:tcPr>
            <w:tcW w:w="2476" w:type="dxa"/>
          </w:tcPr>
          <w:p w14:paraId="76BA3085" w14:textId="77777777" w:rsidR="000A2C16" w:rsidRDefault="00FB138B">
            <w:pPr>
              <w:spacing w:line="520" w:lineRule="exact"/>
              <w:contextualSpacing/>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监督人员</w:t>
            </w:r>
          </w:p>
        </w:tc>
        <w:tc>
          <w:tcPr>
            <w:tcW w:w="2370" w:type="dxa"/>
          </w:tcPr>
          <w:p w14:paraId="5FE4481D" w14:textId="249BD1DA" w:rsidR="000A2C16" w:rsidRDefault="00534501">
            <w:pPr>
              <w:spacing w:line="520" w:lineRule="exact"/>
              <w:contextualSpacing/>
              <w:jc w:val="cente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朱晓丽</w:t>
            </w:r>
          </w:p>
        </w:tc>
        <w:tc>
          <w:tcPr>
            <w:tcW w:w="4413" w:type="dxa"/>
          </w:tcPr>
          <w:p w14:paraId="53AF6CA8" w14:textId="08CE4BE6" w:rsidR="000A2C16" w:rsidRDefault="00534501">
            <w:pPr>
              <w:spacing w:line="520" w:lineRule="exact"/>
              <w:contextualSpacing/>
              <w:jc w:val="center"/>
              <w:rPr>
                <w:rFonts w:ascii="仿宋_GB2312" w:eastAsia="仿宋_GB2312" w:hAnsi="仿宋_GB2312" w:cs="仿宋_GB2312"/>
                <w:color w:val="000000"/>
                <w:sz w:val="32"/>
                <w:szCs w:val="32"/>
              </w:rPr>
            </w:pPr>
            <w:r w:rsidRPr="00534501">
              <w:rPr>
                <w:rFonts w:ascii="仿宋_GB2312" w:eastAsia="仿宋_GB2312" w:hAnsi="仿宋_GB2312" w:cs="仿宋_GB2312"/>
                <w:color w:val="000000"/>
                <w:sz w:val="32"/>
                <w:szCs w:val="32"/>
              </w:rPr>
              <w:t>15309965502</w:t>
            </w:r>
          </w:p>
        </w:tc>
      </w:tr>
      <w:tr w:rsidR="00534501" w14:paraId="6BC8E50C" w14:textId="77777777">
        <w:trPr>
          <w:trHeight w:val="566"/>
        </w:trPr>
        <w:tc>
          <w:tcPr>
            <w:tcW w:w="2476" w:type="dxa"/>
          </w:tcPr>
          <w:p w14:paraId="68F84F92" w14:textId="77777777" w:rsidR="00534501" w:rsidRPr="00BE7EC8" w:rsidRDefault="00534501">
            <w:pPr>
              <w:spacing w:line="520" w:lineRule="exact"/>
              <w:contextualSpacing/>
              <w:jc w:val="left"/>
              <w:rPr>
                <w:rFonts w:ascii="仿宋_GB2312" w:eastAsia="仿宋_GB2312" w:hAnsi="仿宋_GB2312" w:cs="仿宋_GB2312"/>
                <w:color w:val="000000"/>
                <w:sz w:val="32"/>
                <w:szCs w:val="32"/>
              </w:rPr>
            </w:pPr>
            <w:r w:rsidRPr="00BE7EC8">
              <w:rPr>
                <w:rFonts w:ascii="仿宋_GB2312" w:eastAsia="仿宋_GB2312" w:hAnsi="仿宋_GB2312" w:cs="仿宋_GB2312" w:hint="eastAsia"/>
                <w:color w:val="000000"/>
                <w:sz w:val="32"/>
                <w:szCs w:val="32"/>
              </w:rPr>
              <w:t>纪检联系人</w:t>
            </w:r>
          </w:p>
        </w:tc>
        <w:tc>
          <w:tcPr>
            <w:tcW w:w="2370" w:type="dxa"/>
          </w:tcPr>
          <w:p w14:paraId="191170F4" w14:textId="77777777" w:rsidR="00534501" w:rsidRPr="00BE7EC8" w:rsidRDefault="00534501">
            <w:pPr>
              <w:spacing w:line="520" w:lineRule="exact"/>
              <w:contextualSpacing/>
              <w:jc w:val="center"/>
              <w:rPr>
                <w:rFonts w:ascii="仿宋_GB2312" w:eastAsia="仿宋_GB2312" w:hAnsi="仿宋_GB2312" w:cs="仿宋_GB2312"/>
                <w:sz w:val="32"/>
                <w:szCs w:val="32"/>
              </w:rPr>
            </w:pPr>
            <w:r w:rsidRPr="00BE7EC8">
              <w:rPr>
                <w:rFonts w:ascii="仿宋_GB2312" w:eastAsia="仿宋_GB2312" w:hAnsi="仿宋_GB2312" w:cs="仿宋_GB2312" w:hint="eastAsia"/>
                <w:sz w:val="32"/>
                <w:szCs w:val="32"/>
              </w:rPr>
              <w:t>刘久远</w:t>
            </w:r>
          </w:p>
        </w:tc>
        <w:tc>
          <w:tcPr>
            <w:tcW w:w="4413" w:type="dxa"/>
          </w:tcPr>
          <w:p w14:paraId="4D26FD1B" w14:textId="77777777" w:rsidR="00534501" w:rsidRPr="00BE7EC8" w:rsidRDefault="00534501">
            <w:pPr>
              <w:spacing w:line="520" w:lineRule="exact"/>
              <w:contextualSpacing/>
              <w:jc w:val="center"/>
              <w:rPr>
                <w:rFonts w:ascii="仿宋_GB2312" w:eastAsia="仿宋_GB2312" w:hAnsi="仿宋_GB2312" w:cs="仿宋_GB2312"/>
                <w:color w:val="000000"/>
                <w:sz w:val="32"/>
                <w:szCs w:val="32"/>
              </w:rPr>
            </w:pPr>
            <w:r w:rsidRPr="00BE7EC8">
              <w:rPr>
                <w:rFonts w:ascii="仿宋_GB2312" w:eastAsia="仿宋_GB2312" w:hAnsi="仿宋_GB2312" w:cs="仿宋_GB2312"/>
                <w:color w:val="000000"/>
                <w:sz w:val="32"/>
                <w:szCs w:val="32"/>
              </w:rPr>
              <w:t>18083992012</w:t>
            </w:r>
          </w:p>
        </w:tc>
      </w:tr>
    </w:tbl>
    <w:p w14:paraId="15080150" w14:textId="77777777" w:rsidR="000A2C16" w:rsidRPr="00B15313" w:rsidRDefault="00FB138B">
      <w:pPr>
        <w:pStyle w:val="a8"/>
      </w:pPr>
      <w:r w:rsidRPr="00B15313">
        <w:t>9.纪检监督部门及电话</w:t>
      </w:r>
    </w:p>
    <w:p w14:paraId="6F270897" w14:textId="77777777" w:rsidR="000A2C16" w:rsidRDefault="00FB138B">
      <w:pPr>
        <w:pStyle w:val="af8"/>
        <w:spacing w:line="520" w:lineRule="exact"/>
        <w:ind w:left="375" w:firstLineChars="0" w:firstLine="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中粮糖业控股股份有限公司纪检信访举报联络方式</w:t>
      </w:r>
    </w:p>
    <w:p w14:paraId="47818157" w14:textId="6D4276C4" w:rsidR="000A2C16" w:rsidRDefault="00FB138B">
      <w:pPr>
        <w:spacing w:line="520" w:lineRule="exact"/>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寄信  通讯地址：北京市朝阳区朝阳门南大街8号中粮福临门大厦9层90</w:t>
      </w:r>
      <w:r w:rsidR="006A3489">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室纪委办公室（收），邮政编码：100020</w:t>
      </w:r>
    </w:p>
    <w:p w14:paraId="4E4BC371" w14:textId="77777777" w:rsidR="000A2C16" w:rsidRDefault="00FB138B">
      <w:pPr>
        <w:spacing w:line="520" w:lineRule="exact"/>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致电  举报电话 010-85017235</w:t>
      </w:r>
    </w:p>
    <w:p w14:paraId="4B95A1EA" w14:textId="77777777" w:rsidR="000A2C16" w:rsidRDefault="00FB138B">
      <w:pPr>
        <w:spacing w:line="520" w:lineRule="exact"/>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（2）中粮屯河番茄有限公司纪检信访举报联络方式</w:t>
      </w:r>
    </w:p>
    <w:p w14:paraId="46715C02" w14:textId="77777777" w:rsidR="000A2C16" w:rsidRDefault="00FB138B">
      <w:pPr>
        <w:spacing w:line="520" w:lineRule="exact"/>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寄信  通讯地址：新疆乌鲁木齐市黄河路2号招商银行大厦20</w:t>
      </w:r>
      <w:r>
        <w:rPr>
          <w:rFonts w:ascii="仿宋_GB2312" w:eastAsia="仿宋_GB2312" w:hAnsi="仿宋_GB2312" w:cs="仿宋_GB2312" w:hint="eastAsia"/>
          <w:color w:val="000000"/>
          <w:sz w:val="32"/>
          <w:szCs w:val="32"/>
        </w:rPr>
        <w:lastRenderedPageBreak/>
        <w:t>楼中粮屯河番茄有限公司党群纪检部（收），邮政编码：830000</w:t>
      </w:r>
    </w:p>
    <w:p w14:paraId="05E395F1" w14:textId="77777777" w:rsidR="000A2C16" w:rsidRDefault="00FB138B">
      <w:pPr>
        <w:spacing w:line="520" w:lineRule="exact"/>
        <w:ind w:leftChars="-50" w:left="-105"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致电  举报电话 18709967070</w:t>
      </w:r>
    </w:p>
    <w:p w14:paraId="06FBF088" w14:textId="77777777" w:rsidR="000A2C16" w:rsidRDefault="000A2C16">
      <w:pPr>
        <w:spacing w:line="520" w:lineRule="exact"/>
        <w:ind w:leftChars="-50" w:left="-105" w:firstLineChars="150" w:firstLine="542"/>
        <w:rPr>
          <w:rFonts w:ascii="仿宋" w:eastAsia="仿宋" w:hAnsi="仿宋"/>
          <w:b/>
          <w:sz w:val="36"/>
          <w:szCs w:val="36"/>
        </w:rPr>
      </w:pPr>
    </w:p>
    <w:p w14:paraId="0A474ACE" w14:textId="77777777" w:rsidR="000A2C16" w:rsidRDefault="000A2C16">
      <w:pPr>
        <w:ind w:firstLineChars="49" w:firstLine="177"/>
        <w:rPr>
          <w:rFonts w:ascii="仿宋" w:eastAsia="仿宋" w:hAnsi="仿宋"/>
          <w:b/>
          <w:sz w:val="36"/>
          <w:szCs w:val="36"/>
        </w:rPr>
      </w:pPr>
    </w:p>
    <w:p w14:paraId="6C0D798E" w14:textId="77777777" w:rsidR="000A2C16" w:rsidRDefault="000A2C16">
      <w:pPr>
        <w:ind w:firstLineChars="49" w:firstLine="177"/>
        <w:rPr>
          <w:rFonts w:ascii="仿宋" w:eastAsia="仿宋" w:hAnsi="仿宋"/>
          <w:b/>
          <w:sz w:val="36"/>
          <w:szCs w:val="36"/>
        </w:rPr>
      </w:pPr>
    </w:p>
    <w:p w14:paraId="543BBEEF" w14:textId="77777777" w:rsidR="000A2C16" w:rsidRDefault="000A2C16">
      <w:pPr>
        <w:rPr>
          <w:rFonts w:ascii="仿宋" w:eastAsia="仿宋" w:hAnsi="仿宋"/>
          <w:b/>
          <w:sz w:val="36"/>
          <w:szCs w:val="36"/>
        </w:rPr>
      </w:pPr>
    </w:p>
    <w:p w14:paraId="1318BB15" w14:textId="77777777" w:rsidR="000A2C16" w:rsidRDefault="00FB138B">
      <w:pPr>
        <w:jc w:val="center"/>
        <w:rPr>
          <w:rFonts w:ascii="仿宋" w:eastAsia="仿宋" w:hAnsi="仿宋"/>
          <w:b/>
          <w:sz w:val="36"/>
          <w:szCs w:val="36"/>
        </w:rPr>
      </w:pPr>
      <w:r>
        <w:rPr>
          <w:rFonts w:ascii="仿宋" w:eastAsia="仿宋" w:hAnsi="仿宋" w:hint="eastAsia"/>
          <w:b/>
          <w:sz w:val="36"/>
          <w:szCs w:val="36"/>
        </w:rPr>
        <w:t>第二部分 投标方须知</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2"/>
        <w:gridCol w:w="6946"/>
      </w:tblGrid>
      <w:tr w:rsidR="000A2C16" w14:paraId="1A25DFC8" w14:textId="77777777">
        <w:trPr>
          <w:trHeight w:val="371"/>
        </w:trPr>
        <w:tc>
          <w:tcPr>
            <w:tcW w:w="992" w:type="dxa"/>
            <w:vAlign w:val="center"/>
          </w:tcPr>
          <w:p w14:paraId="36CDC974" w14:textId="77777777" w:rsidR="000A2C16" w:rsidRDefault="00FB138B" w:rsidP="00DD75B3">
            <w:pPr>
              <w:pStyle w:val="af9"/>
            </w:pPr>
            <w:r>
              <w:rPr>
                <w:rFonts w:hint="eastAsia"/>
              </w:rPr>
              <w:t>序号</w:t>
            </w:r>
          </w:p>
        </w:tc>
        <w:tc>
          <w:tcPr>
            <w:tcW w:w="1702" w:type="dxa"/>
            <w:vAlign w:val="center"/>
          </w:tcPr>
          <w:p w14:paraId="0FB64328" w14:textId="77777777" w:rsidR="000A2C16" w:rsidRDefault="00FB138B" w:rsidP="00DD75B3">
            <w:pPr>
              <w:pStyle w:val="af9"/>
            </w:pPr>
            <w:r>
              <w:rPr>
                <w:rFonts w:hint="eastAsia"/>
              </w:rPr>
              <w:t>项目</w:t>
            </w:r>
          </w:p>
        </w:tc>
        <w:tc>
          <w:tcPr>
            <w:tcW w:w="6946" w:type="dxa"/>
            <w:vAlign w:val="center"/>
          </w:tcPr>
          <w:p w14:paraId="5E3B0B1A" w14:textId="77777777" w:rsidR="000A2C16" w:rsidRDefault="00FB138B" w:rsidP="00DD75B3">
            <w:pPr>
              <w:pStyle w:val="af9"/>
            </w:pPr>
            <w:r>
              <w:rPr>
                <w:rFonts w:hint="eastAsia"/>
              </w:rPr>
              <w:t>说明与要求</w:t>
            </w:r>
          </w:p>
        </w:tc>
      </w:tr>
      <w:tr w:rsidR="000A2C16" w14:paraId="012C153E" w14:textId="77777777">
        <w:trPr>
          <w:trHeight w:val="420"/>
        </w:trPr>
        <w:tc>
          <w:tcPr>
            <w:tcW w:w="992" w:type="dxa"/>
            <w:vAlign w:val="center"/>
          </w:tcPr>
          <w:p w14:paraId="3A06AE62" w14:textId="77777777" w:rsidR="000A2C16" w:rsidRDefault="00FB138B" w:rsidP="00DD75B3">
            <w:pPr>
              <w:pStyle w:val="af9"/>
            </w:pPr>
            <w:r>
              <w:rPr>
                <w:rFonts w:hint="eastAsia"/>
              </w:rPr>
              <w:t>1</w:t>
            </w:r>
          </w:p>
        </w:tc>
        <w:tc>
          <w:tcPr>
            <w:tcW w:w="1702" w:type="dxa"/>
            <w:vAlign w:val="center"/>
          </w:tcPr>
          <w:p w14:paraId="2D5CBE51" w14:textId="77777777" w:rsidR="000A2C16" w:rsidRDefault="00FB138B" w:rsidP="00DD75B3">
            <w:pPr>
              <w:pStyle w:val="af9"/>
            </w:pPr>
            <w:r>
              <w:rPr>
                <w:rFonts w:hint="eastAsia"/>
              </w:rPr>
              <w:t>项目名称</w:t>
            </w:r>
          </w:p>
        </w:tc>
        <w:tc>
          <w:tcPr>
            <w:tcW w:w="6946" w:type="dxa"/>
            <w:vAlign w:val="center"/>
          </w:tcPr>
          <w:p w14:paraId="59FE05A9" w14:textId="3179394D" w:rsidR="000A2C16" w:rsidRDefault="008A4B29" w:rsidP="00DD75B3">
            <w:pPr>
              <w:pStyle w:val="af9"/>
              <w:rPr>
                <w:color w:val="000000" w:themeColor="text1"/>
                <w:kern w:val="0"/>
              </w:rPr>
            </w:pPr>
            <w:r>
              <w:rPr>
                <w:rFonts w:hint="eastAsia"/>
              </w:rPr>
              <w:t>选台</w:t>
            </w:r>
            <w:r w:rsidR="00A07F41">
              <w:rPr>
                <w:rFonts w:hint="eastAsia"/>
              </w:rPr>
              <w:t>改造</w:t>
            </w:r>
            <w:r w:rsidR="00FB138B">
              <w:rPr>
                <w:rFonts w:hint="eastAsia"/>
              </w:rPr>
              <w:t>项目</w:t>
            </w:r>
          </w:p>
        </w:tc>
      </w:tr>
      <w:tr w:rsidR="000A2C16" w14:paraId="42A48426" w14:textId="77777777">
        <w:trPr>
          <w:trHeight w:val="449"/>
        </w:trPr>
        <w:tc>
          <w:tcPr>
            <w:tcW w:w="992" w:type="dxa"/>
            <w:vAlign w:val="center"/>
          </w:tcPr>
          <w:p w14:paraId="13378DC5" w14:textId="77777777" w:rsidR="000A2C16" w:rsidRDefault="00FB138B" w:rsidP="00DD75B3">
            <w:pPr>
              <w:pStyle w:val="af9"/>
            </w:pPr>
            <w:r>
              <w:rPr>
                <w:rFonts w:hint="eastAsia"/>
              </w:rPr>
              <w:t>2</w:t>
            </w:r>
          </w:p>
        </w:tc>
        <w:tc>
          <w:tcPr>
            <w:tcW w:w="1702" w:type="dxa"/>
            <w:vAlign w:val="center"/>
          </w:tcPr>
          <w:p w14:paraId="5546726B" w14:textId="77777777" w:rsidR="000A2C16" w:rsidRDefault="00FB138B" w:rsidP="00DD75B3">
            <w:pPr>
              <w:pStyle w:val="af9"/>
            </w:pPr>
            <w:r>
              <w:rPr>
                <w:rFonts w:hint="eastAsia"/>
              </w:rPr>
              <w:t>交付地点</w:t>
            </w:r>
          </w:p>
        </w:tc>
        <w:tc>
          <w:tcPr>
            <w:tcW w:w="6946" w:type="dxa"/>
            <w:vAlign w:val="center"/>
          </w:tcPr>
          <w:p w14:paraId="0AA04C87" w14:textId="25FC0692" w:rsidR="000A2C16" w:rsidRDefault="00717BF2" w:rsidP="00DD75B3">
            <w:pPr>
              <w:pStyle w:val="af9"/>
            </w:pPr>
            <w:r w:rsidRPr="00717BF2">
              <w:rPr>
                <w:rFonts w:hint="eastAsia"/>
              </w:rPr>
              <w:t>新疆焉耆县城北中粮屯河焉耆番茄制品有限公司院内</w:t>
            </w:r>
          </w:p>
        </w:tc>
      </w:tr>
      <w:tr w:rsidR="000A2C16" w14:paraId="141D65FE" w14:textId="77777777">
        <w:trPr>
          <w:trHeight w:val="347"/>
        </w:trPr>
        <w:tc>
          <w:tcPr>
            <w:tcW w:w="992" w:type="dxa"/>
            <w:vAlign w:val="center"/>
          </w:tcPr>
          <w:p w14:paraId="3C6E8CFB" w14:textId="77777777" w:rsidR="000A2C16" w:rsidRDefault="00FB138B" w:rsidP="00DD75B3">
            <w:pPr>
              <w:pStyle w:val="af9"/>
            </w:pPr>
            <w:r>
              <w:rPr>
                <w:rFonts w:hint="eastAsia"/>
              </w:rPr>
              <w:t>3</w:t>
            </w:r>
          </w:p>
        </w:tc>
        <w:tc>
          <w:tcPr>
            <w:tcW w:w="1702" w:type="dxa"/>
            <w:vAlign w:val="center"/>
          </w:tcPr>
          <w:p w14:paraId="78235797" w14:textId="77777777" w:rsidR="000A2C16" w:rsidRDefault="00FB138B" w:rsidP="00DD75B3">
            <w:pPr>
              <w:pStyle w:val="af9"/>
            </w:pPr>
            <w:r>
              <w:rPr>
                <w:rFonts w:hint="eastAsia"/>
              </w:rPr>
              <w:t>资金来源</w:t>
            </w:r>
          </w:p>
        </w:tc>
        <w:tc>
          <w:tcPr>
            <w:tcW w:w="6946" w:type="dxa"/>
            <w:vAlign w:val="center"/>
          </w:tcPr>
          <w:p w14:paraId="7EE436F6" w14:textId="77777777" w:rsidR="000A2C16" w:rsidRDefault="00FB138B" w:rsidP="00DD75B3">
            <w:pPr>
              <w:pStyle w:val="af9"/>
            </w:pPr>
            <w:r>
              <w:rPr>
                <w:rFonts w:hint="eastAsia"/>
              </w:rPr>
              <w:t>企业自筹</w:t>
            </w:r>
          </w:p>
        </w:tc>
      </w:tr>
      <w:tr w:rsidR="000A2C16" w14:paraId="62B7F4D3" w14:textId="77777777">
        <w:trPr>
          <w:trHeight w:val="514"/>
        </w:trPr>
        <w:tc>
          <w:tcPr>
            <w:tcW w:w="992" w:type="dxa"/>
            <w:vAlign w:val="center"/>
          </w:tcPr>
          <w:p w14:paraId="46DE8708" w14:textId="77777777" w:rsidR="000A2C16" w:rsidRDefault="00FB138B" w:rsidP="00DD75B3">
            <w:pPr>
              <w:pStyle w:val="af9"/>
            </w:pPr>
            <w:r>
              <w:rPr>
                <w:rFonts w:hint="eastAsia"/>
              </w:rPr>
              <w:t>4</w:t>
            </w:r>
          </w:p>
        </w:tc>
        <w:tc>
          <w:tcPr>
            <w:tcW w:w="1702" w:type="dxa"/>
            <w:vAlign w:val="center"/>
          </w:tcPr>
          <w:p w14:paraId="61EF1BDD" w14:textId="77777777" w:rsidR="000A2C16" w:rsidRDefault="00FB138B" w:rsidP="00DD75B3">
            <w:pPr>
              <w:pStyle w:val="af9"/>
            </w:pPr>
            <w:r>
              <w:rPr>
                <w:rFonts w:hint="eastAsia"/>
              </w:rPr>
              <w:t>项目范围</w:t>
            </w:r>
          </w:p>
        </w:tc>
        <w:tc>
          <w:tcPr>
            <w:tcW w:w="6946" w:type="dxa"/>
            <w:vAlign w:val="center"/>
          </w:tcPr>
          <w:p w14:paraId="2D0CE4F2" w14:textId="77777777" w:rsidR="000A2C16" w:rsidRDefault="00FB138B" w:rsidP="00DD75B3">
            <w:pPr>
              <w:pStyle w:val="af9"/>
            </w:pPr>
            <w:r>
              <w:rPr>
                <w:rFonts w:hint="eastAsia"/>
              </w:rPr>
              <w:t>详见第三部分 采购需求</w:t>
            </w:r>
          </w:p>
        </w:tc>
      </w:tr>
      <w:tr w:rsidR="000A2C16" w14:paraId="7B27D277" w14:textId="77777777">
        <w:trPr>
          <w:trHeight w:val="522"/>
        </w:trPr>
        <w:tc>
          <w:tcPr>
            <w:tcW w:w="992" w:type="dxa"/>
            <w:vAlign w:val="center"/>
          </w:tcPr>
          <w:p w14:paraId="4638257C" w14:textId="77777777" w:rsidR="000A2C16" w:rsidRDefault="00FB138B" w:rsidP="00DD75B3">
            <w:pPr>
              <w:pStyle w:val="af9"/>
            </w:pPr>
            <w:r>
              <w:rPr>
                <w:rFonts w:hint="eastAsia"/>
              </w:rPr>
              <w:t>5</w:t>
            </w:r>
          </w:p>
        </w:tc>
        <w:tc>
          <w:tcPr>
            <w:tcW w:w="1702" w:type="dxa"/>
            <w:vAlign w:val="center"/>
          </w:tcPr>
          <w:p w14:paraId="7302CFEC" w14:textId="77777777" w:rsidR="000A2C16" w:rsidRDefault="00FB138B" w:rsidP="00DD75B3">
            <w:pPr>
              <w:pStyle w:val="af9"/>
            </w:pPr>
            <w:r>
              <w:rPr>
                <w:rFonts w:hint="eastAsia"/>
              </w:rPr>
              <w:t>费用说明</w:t>
            </w:r>
          </w:p>
        </w:tc>
        <w:tc>
          <w:tcPr>
            <w:tcW w:w="6946" w:type="dxa"/>
            <w:vAlign w:val="center"/>
          </w:tcPr>
          <w:p w14:paraId="4DEF94AF" w14:textId="0A8F0B08" w:rsidR="000A2C16" w:rsidRPr="00C82DFE" w:rsidRDefault="00D33091" w:rsidP="008A4B29">
            <w:pPr>
              <w:pStyle w:val="af9"/>
              <w:rPr>
                <w:rFonts w:ascii="仿宋_GB2312" w:eastAsia="仿宋_GB2312" w:hAnsi="仿宋_GB2312"/>
                <w:sz w:val="32"/>
                <w:szCs w:val="32"/>
              </w:rPr>
            </w:pPr>
            <w:r w:rsidRPr="00C82DFE">
              <w:rPr>
                <w:rFonts w:cstheme="minorEastAsia" w:hint="eastAsia"/>
              </w:rPr>
              <w:t>本项目</w:t>
            </w:r>
            <w:r w:rsidRPr="00C82DFE">
              <w:rPr>
                <w:rFonts w:hint="eastAsia"/>
                <w:color w:val="000000"/>
              </w:rPr>
              <w:t>报价含</w:t>
            </w:r>
            <w:r w:rsidR="00C82DFE" w:rsidRPr="00C82DFE">
              <w:rPr>
                <w:rFonts w:hint="eastAsia"/>
              </w:rPr>
              <w:t>材料</w:t>
            </w:r>
            <w:r w:rsidRPr="00C82DFE">
              <w:rPr>
                <w:rFonts w:hint="eastAsia"/>
              </w:rPr>
              <w:t>费、</w:t>
            </w:r>
            <w:r w:rsidR="00C82DFE" w:rsidRPr="00C82DFE">
              <w:rPr>
                <w:rFonts w:hint="eastAsia"/>
              </w:rPr>
              <w:t>施工</w:t>
            </w:r>
            <w:r w:rsidRPr="00C82DFE">
              <w:rPr>
                <w:rFonts w:hint="eastAsia"/>
              </w:rPr>
              <w:t>费等</w:t>
            </w:r>
            <w:r w:rsidRPr="00C82DFE">
              <w:t xml:space="preserve">, </w:t>
            </w:r>
            <w:r w:rsidR="00C82DFE" w:rsidRPr="00C82DFE">
              <w:rPr>
                <w:rFonts w:hint="eastAsia"/>
              </w:rPr>
              <w:t>按照清单内容报价</w:t>
            </w:r>
            <w:r w:rsidR="003B1CA1">
              <w:rPr>
                <w:rFonts w:hint="eastAsia"/>
              </w:rPr>
              <w:t>，</w:t>
            </w:r>
            <w:r w:rsidR="003B1CA1" w:rsidRPr="004379F3">
              <w:rPr>
                <w:rFonts w:hint="eastAsia"/>
                <w:color w:val="FF0000"/>
              </w:rPr>
              <w:t>销售商提供安装服务的可将安装费用包含在报价内，设备制造商报价时，需单独增加安装费用一列，单独报价，安装费用不包含在设备或配件款中</w:t>
            </w:r>
          </w:p>
        </w:tc>
      </w:tr>
      <w:tr w:rsidR="000A2C16" w14:paraId="104F4BE3" w14:textId="77777777">
        <w:trPr>
          <w:trHeight w:val="522"/>
        </w:trPr>
        <w:tc>
          <w:tcPr>
            <w:tcW w:w="992" w:type="dxa"/>
            <w:vAlign w:val="center"/>
          </w:tcPr>
          <w:p w14:paraId="41C217B7" w14:textId="77777777" w:rsidR="000A2C16" w:rsidRDefault="00FB138B" w:rsidP="00DD75B3">
            <w:pPr>
              <w:pStyle w:val="af9"/>
            </w:pPr>
            <w:r>
              <w:rPr>
                <w:rFonts w:hint="eastAsia"/>
              </w:rPr>
              <w:t>6</w:t>
            </w:r>
          </w:p>
        </w:tc>
        <w:tc>
          <w:tcPr>
            <w:tcW w:w="1702" w:type="dxa"/>
            <w:vAlign w:val="center"/>
          </w:tcPr>
          <w:p w14:paraId="4E14A451" w14:textId="77777777" w:rsidR="000A2C16" w:rsidRDefault="00FB138B" w:rsidP="00DD75B3">
            <w:pPr>
              <w:pStyle w:val="af9"/>
            </w:pPr>
            <w:r>
              <w:rPr>
                <w:rFonts w:hint="eastAsia"/>
              </w:rPr>
              <w:t>完工日期</w:t>
            </w:r>
          </w:p>
        </w:tc>
        <w:tc>
          <w:tcPr>
            <w:tcW w:w="6946" w:type="dxa"/>
            <w:vAlign w:val="center"/>
          </w:tcPr>
          <w:p w14:paraId="08F0934B" w14:textId="73796516" w:rsidR="000A2C16" w:rsidRPr="00C82DFE" w:rsidRDefault="00FB138B" w:rsidP="00F617AC">
            <w:pPr>
              <w:pStyle w:val="af9"/>
            </w:pPr>
            <w:r w:rsidRPr="00C82DFE">
              <w:t>202</w:t>
            </w:r>
            <w:r w:rsidR="00717BF2" w:rsidRPr="00C82DFE">
              <w:t>4</w:t>
            </w:r>
            <w:r w:rsidRPr="00C82DFE">
              <w:rPr>
                <w:rFonts w:hint="eastAsia"/>
              </w:rPr>
              <w:t>年</w:t>
            </w:r>
            <w:r w:rsidR="00C82DFE" w:rsidRPr="00C82DFE">
              <w:t>6</w:t>
            </w:r>
            <w:r w:rsidRPr="00C82DFE">
              <w:rPr>
                <w:rFonts w:hint="eastAsia"/>
              </w:rPr>
              <w:t>月</w:t>
            </w:r>
            <w:r w:rsidR="00F617AC">
              <w:t>15</w:t>
            </w:r>
            <w:r w:rsidRPr="00C82DFE">
              <w:rPr>
                <w:rFonts w:hint="eastAsia"/>
              </w:rPr>
              <w:t>日前</w:t>
            </w:r>
          </w:p>
        </w:tc>
      </w:tr>
      <w:tr w:rsidR="000A2C16" w14:paraId="432750E8" w14:textId="77777777">
        <w:trPr>
          <w:trHeight w:val="522"/>
        </w:trPr>
        <w:tc>
          <w:tcPr>
            <w:tcW w:w="992" w:type="dxa"/>
            <w:vAlign w:val="center"/>
          </w:tcPr>
          <w:p w14:paraId="4D1EFA50" w14:textId="77777777" w:rsidR="000A2C16" w:rsidRDefault="00FB138B" w:rsidP="00DD75B3">
            <w:pPr>
              <w:pStyle w:val="af9"/>
            </w:pPr>
            <w:r>
              <w:rPr>
                <w:rFonts w:hint="eastAsia"/>
              </w:rPr>
              <w:t>7</w:t>
            </w:r>
          </w:p>
        </w:tc>
        <w:tc>
          <w:tcPr>
            <w:tcW w:w="1702" w:type="dxa"/>
            <w:vAlign w:val="center"/>
          </w:tcPr>
          <w:p w14:paraId="3875A767" w14:textId="77777777" w:rsidR="000A2C16" w:rsidRDefault="00FB138B" w:rsidP="00DD75B3">
            <w:pPr>
              <w:pStyle w:val="af9"/>
            </w:pPr>
            <w:r>
              <w:rPr>
                <w:rFonts w:hint="eastAsia"/>
              </w:rPr>
              <w:t>投标文件要求</w:t>
            </w:r>
          </w:p>
        </w:tc>
        <w:tc>
          <w:tcPr>
            <w:tcW w:w="6946" w:type="dxa"/>
            <w:vAlign w:val="center"/>
          </w:tcPr>
          <w:p w14:paraId="14A3FA2E" w14:textId="2BF80D8D" w:rsidR="000A2C16" w:rsidRPr="00C82DFE" w:rsidRDefault="00D8174B">
            <w:pPr>
              <w:pStyle w:val="a8"/>
              <w:ind w:firstLine="560"/>
              <w:rPr>
                <w:rFonts w:asciiTheme="minorEastAsia" w:eastAsiaTheme="minorEastAsia" w:hAnsiTheme="minorEastAsia"/>
                <w:b w:val="0"/>
                <w:sz w:val="24"/>
                <w:szCs w:val="24"/>
              </w:rPr>
            </w:pPr>
            <w:r w:rsidRPr="00C82DFE">
              <w:rPr>
                <w:rFonts w:asciiTheme="minorEastAsia" w:eastAsiaTheme="minorEastAsia" w:hAnsiTheme="minorEastAsia"/>
                <w:b w:val="0"/>
                <w:sz w:val="28"/>
                <w:szCs w:val="28"/>
              </w:rPr>
              <w:sym w:font="Wingdings" w:char="F0FC"/>
            </w:r>
            <w:r w:rsidR="00FB138B" w:rsidRPr="00C82DFE">
              <w:rPr>
                <w:rFonts w:asciiTheme="minorEastAsia" w:eastAsiaTheme="minorEastAsia" w:hAnsiTheme="minorEastAsia"/>
                <w:b w:val="0"/>
                <w:sz w:val="24"/>
                <w:szCs w:val="24"/>
              </w:rPr>
              <w:t>EPS采购平台填写电子报价，如投标方在电子报价基础上，上传书面报价，当出现EPS采购平台与上传报价单不一致的情形，以书面报价单为准，需采购方再次发起报价，投标方按书面报价对EPS系统报价进行修改。</w:t>
            </w:r>
          </w:p>
          <w:p w14:paraId="71C16F6E" w14:textId="0864DA2B" w:rsidR="008718E0" w:rsidRPr="00C82DFE" w:rsidRDefault="005D5633" w:rsidP="00DD75B3">
            <w:pPr>
              <w:pStyle w:val="4"/>
              <w:rPr>
                <w:rFonts w:asciiTheme="minorEastAsia" w:eastAsiaTheme="minorEastAsia" w:hAnsiTheme="minorEastAsia"/>
                <w:b w:val="0"/>
                <w:sz w:val="24"/>
                <w:szCs w:val="24"/>
              </w:rPr>
            </w:pPr>
            <w:r w:rsidRPr="00C82DFE">
              <w:rPr>
                <w:rFonts w:asciiTheme="minorEastAsia" w:eastAsiaTheme="minorEastAsia" w:hAnsiTheme="minorEastAsia" w:hint="eastAsia"/>
                <w:b w:val="0"/>
                <w:sz w:val="24"/>
                <w:szCs w:val="24"/>
              </w:rPr>
              <w:t>投标方在</w:t>
            </w:r>
            <w:r w:rsidRPr="00C82DFE">
              <w:rPr>
                <w:rFonts w:asciiTheme="minorEastAsia" w:eastAsiaTheme="minorEastAsia" w:hAnsiTheme="minorEastAsia"/>
                <w:b w:val="0"/>
                <w:sz w:val="24"/>
                <w:szCs w:val="24"/>
              </w:rPr>
              <w:t>EPS采购平台</w:t>
            </w:r>
            <w:r w:rsidRPr="00C82DFE">
              <w:rPr>
                <w:rFonts w:asciiTheme="minorEastAsia" w:eastAsiaTheme="minorEastAsia" w:hAnsiTheme="minorEastAsia" w:hint="eastAsia"/>
                <w:b w:val="0"/>
                <w:sz w:val="24"/>
                <w:szCs w:val="24"/>
              </w:rPr>
              <w:t>需</w:t>
            </w:r>
            <w:r w:rsidR="00AD0A96" w:rsidRPr="00C82DFE">
              <w:rPr>
                <w:rFonts w:asciiTheme="minorEastAsia" w:eastAsiaTheme="minorEastAsia" w:hAnsiTheme="minorEastAsia" w:hint="eastAsia"/>
                <w:b w:val="0"/>
                <w:sz w:val="24"/>
                <w:szCs w:val="24"/>
              </w:rPr>
              <w:t>上传</w:t>
            </w:r>
            <w:r w:rsidR="006F7038">
              <w:rPr>
                <w:rFonts w:asciiTheme="minorEastAsia" w:eastAsiaTheme="minorEastAsia" w:hAnsiTheme="minorEastAsia" w:hint="eastAsia"/>
                <w:b w:val="0"/>
                <w:sz w:val="24"/>
                <w:szCs w:val="24"/>
              </w:rPr>
              <w:t>涉及特种作业的</w:t>
            </w:r>
            <w:r w:rsidR="00C82DFE">
              <w:rPr>
                <w:rFonts w:asciiTheme="minorEastAsia" w:eastAsiaTheme="minorEastAsia" w:hAnsiTheme="minorEastAsia" w:hint="eastAsia"/>
                <w:b w:val="0"/>
                <w:sz w:val="24"/>
                <w:szCs w:val="24"/>
              </w:rPr>
              <w:t>施工人员相关证件与施工组织方案</w:t>
            </w:r>
            <w:r w:rsidRPr="00C82DFE">
              <w:rPr>
                <w:rFonts w:asciiTheme="minorEastAsia" w:eastAsiaTheme="minorEastAsia" w:hAnsiTheme="minorEastAsia" w:hint="eastAsia"/>
                <w:b w:val="0"/>
                <w:sz w:val="24"/>
                <w:szCs w:val="24"/>
              </w:rPr>
              <w:t>。</w:t>
            </w:r>
          </w:p>
          <w:p w14:paraId="24DCBC0F" w14:textId="77777777" w:rsidR="000A2C16" w:rsidRPr="00C82DFE" w:rsidRDefault="00FB138B" w:rsidP="00DD75B3">
            <w:pPr>
              <w:pStyle w:val="a8"/>
              <w:ind w:firstLine="480"/>
              <w:rPr>
                <w:color w:val="000000" w:themeColor="text1"/>
              </w:rPr>
            </w:pPr>
            <w:r w:rsidRPr="00C82DFE">
              <w:rPr>
                <w:rFonts w:asciiTheme="minorEastAsia" w:eastAsiaTheme="minorEastAsia" w:hAnsiTheme="minorEastAsia"/>
                <w:b w:val="0"/>
                <w:sz w:val="24"/>
                <w:szCs w:val="24"/>
              </w:rPr>
              <w:sym w:font="Wingdings" w:char="00A8"/>
            </w:r>
            <w:r w:rsidRPr="00C82DFE">
              <w:rPr>
                <w:rFonts w:asciiTheme="minorEastAsia" w:eastAsiaTheme="minorEastAsia" w:hAnsiTheme="minorEastAsia" w:hint="eastAsia"/>
                <w:b w:val="0"/>
                <w:sz w:val="24"/>
                <w:szCs w:val="24"/>
              </w:rPr>
              <w:t>报价其他要求</w:t>
            </w:r>
            <w:r w:rsidRPr="00C82DFE">
              <w:rPr>
                <w:rFonts w:asciiTheme="minorEastAsia" w:eastAsiaTheme="minorEastAsia" w:hAnsiTheme="minorEastAsia"/>
                <w:b w:val="0"/>
                <w:sz w:val="24"/>
                <w:szCs w:val="24"/>
              </w:rPr>
              <w:t xml:space="preserve">                     </w:t>
            </w:r>
            <w:r w:rsidRPr="00C82DFE">
              <w:rPr>
                <w:rFonts w:asciiTheme="minorEastAsia" w:eastAsiaTheme="minorEastAsia" w:hAnsiTheme="minorEastAsia"/>
                <w:b w:val="0"/>
              </w:rPr>
              <w:t xml:space="preserve"> </w:t>
            </w:r>
          </w:p>
        </w:tc>
      </w:tr>
      <w:tr w:rsidR="000A2C16" w14:paraId="30E5480B" w14:textId="77777777">
        <w:trPr>
          <w:trHeight w:val="552"/>
        </w:trPr>
        <w:tc>
          <w:tcPr>
            <w:tcW w:w="992" w:type="dxa"/>
            <w:vAlign w:val="center"/>
          </w:tcPr>
          <w:p w14:paraId="5657BCBB" w14:textId="77777777" w:rsidR="000A2C16" w:rsidRDefault="00FB138B" w:rsidP="00DD75B3">
            <w:pPr>
              <w:pStyle w:val="af9"/>
            </w:pPr>
            <w:r>
              <w:rPr>
                <w:rFonts w:hint="eastAsia"/>
                <w:color w:val="000000" w:themeColor="text1"/>
              </w:rPr>
              <w:t>★</w:t>
            </w:r>
            <w:r>
              <w:rPr>
                <w:rFonts w:hint="eastAsia"/>
              </w:rPr>
              <w:t>8</w:t>
            </w:r>
          </w:p>
        </w:tc>
        <w:tc>
          <w:tcPr>
            <w:tcW w:w="1702" w:type="dxa"/>
            <w:vAlign w:val="center"/>
          </w:tcPr>
          <w:p w14:paraId="7EF033B6" w14:textId="77777777" w:rsidR="000A2C16" w:rsidRDefault="00FB138B" w:rsidP="00DD75B3">
            <w:pPr>
              <w:pStyle w:val="af9"/>
            </w:pPr>
            <w:r>
              <w:rPr>
                <w:rFonts w:hint="eastAsia"/>
              </w:rPr>
              <w:t>投标方资格要求</w:t>
            </w:r>
          </w:p>
        </w:tc>
        <w:tc>
          <w:tcPr>
            <w:tcW w:w="6946" w:type="dxa"/>
            <w:vAlign w:val="center"/>
          </w:tcPr>
          <w:p w14:paraId="5FFCCEE4" w14:textId="662C9736" w:rsidR="000A2C16" w:rsidRDefault="00FB138B">
            <w:pPr>
              <w:widowControl/>
              <w:shd w:val="clear" w:color="auto" w:fill="FFFFFF"/>
              <w:jc w:val="left"/>
              <w:rPr>
                <w:rFonts w:ascii="仿宋_GB2312" w:eastAsia="仿宋_GB2312" w:hAnsi="仿宋_GB2312" w:cs="仿宋_GB2312"/>
                <w:sz w:val="24"/>
              </w:rPr>
            </w:pPr>
            <w:r>
              <w:rPr>
                <w:rFonts w:ascii="仿宋_GB2312" w:eastAsia="仿宋_GB2312" w:hAnsi="仿宋_GB2312" w:cs="仿宋_GB2312" w:hint="eastAsia"/>
                <w:sz w:val="24"/>
              </w:rPr>
              <w:t>1、投标方须为在中华人民共和国境内依法注册的</w:t>
            </w:r>
            <w:r w:rsidR="003E382E" w:rsidRPr="002E4044">
              <w:rPr>
                <w:rFonts w:ascii="仿宋_GB2312" w:eastAsia="仿宋_GB2312" w:hAnsi="仿宋_GB2312" w:cs="仿宋_GB2312" w:hint="eastAsia"/>
                <w:sz w:val="24"/>
                <w:highlight w:val="yellow"/>
              </w:rPr>
              <w:sym w:font="Wingdings" w:char="F0FC"/>
            </w:r>
            <w:r>
              <w:rPr>
                <w:rFonts w:ascii="仿宋_GB2312" w:eastAsia="仿宋_GB2312" w:hAnsi="仿宋_GB2312" w:cs="仿宋_GB2312" w:hint="eastAsia"/>
                <w:sz w:val="24"/>
              </w:rPr>
              <w:t>独立法人企业、</w:t>
            </w:r>
            <w:r>
              <w:rPr>
                <w:rFonts w:ascii="仿宋_GB2312" w:eastAsia="仿宋_GB2312" w:hAnsi="仿宋_GB2312" w:cs="仿宋_GB2312" w:hint="eastAsia"/>
                <w:sz w:val="24"/>
              </w:rPr>
              <w:sym w:font="Wingdings" w:char="00A8"/>
            </w:r>
            <w:r>
              <w:rPr>
                <w:rFonts w:ascii="仿宋_GB2312" w:eastAsia="仿宋_GB2312" w:hAnsi="仿宋_GB2312" w:cs="仿宋_GB2312" w:hint="eastAsia"/>
                <w:sz w:val="24"/>
              </w:rPr>
              <w:t>其他组织、</w:t>
            </w:r>
            <w:r>
              <w:rPr>
                <w:rFonts w:ascii="仿宋_GB2312" w:eastAsia="仿宋_GB2312" w:hAnsi="仿宋_GB2312" w:cs="仿宋_GB2312" w:hint="eastAsia"/>
                <w:sz w:val="24"/>
              </w:rPr>
              <w:sym w:font="Wingdings" w:char="00A8"/>
            </w:r>
            <w:r>
              <w:rPr>
                <w:rFonts w:ascii="仿宋_GB2312" w:eastAsia="仿宋_GB2312" w:hAnsi="仿宋_GB2312" w:cs="仿宋_GB2312" w:hint="eastAsia"/>
                <w:sz w:val="24"/>
              </w:rPr>
              <w:t>自然人（</w:t>
            </w:r>
            <w:r>
              <w:rPr>
                <w:rFonts w:ascii="仿宋_GB2312" w:eastAsia="仿宋_GB2312" w:hAnsi="仿宋_GB2312" w:cs="仿宋_GB2312"/>
                <w:sz w:val="24"/>
              </w:rPr>
              <w:t>供应商为自然人时，仅能承担如下业务，超出以下范围如使用自然人做为供应商，应获得本级采购管理委员会/采购管理小组的审批。</w:t>
            </w:r>
            <w:r>
              <w:rPr>
                <w:rFonts w:ascii="仿宋_GB2312" w:eastAsia="仿宋_GB2312" w:hAnsi="仿宋_GB2312" w:cs="仿宋_GB2312" w:hint="eastAsia"/>
                <w:sz w:val="24"/>
              </w:rPr>
              <w:t>）</w:t>
            </w:r>
          </w:p>
          <w:p w14:paraId="0099F1C0" w14:textId="77777777" w:rsidR="000A2C16" w:rsidRDefault="00FB138B">
            <w:pPr>
              <w:widowControl/>
              <w:shd w:val="clear" w:color="auto" w:fill="FFFFFF"/>
              <w:jc w:val="left"/>
              <w:rPr>
                <w:rFonts w:ascii="仿宋_GB2312" w:eastAsia="仿宋_GB2312" w:hAnsi="仿宋_GB2312" w:cs="仿宋_GB2312"/>
                <w:sz w:val="24"/>
              </w:rPr>
            </w:pPr>
            <w:r>
              <w:rPr>
                <w:rFonts w:ascii="仿宋_GB2312" w:eastAsia="仿宋_GB2312" w:hAnsi="仿宋_GB2312" w:cs="仿宋_GB2312"/>
                <w:sz w:val="24"/>
              </w:rPr>
              <w:t>（1）农产品拉运、装卸及采购，如甜菜、甘蔗、番茄的装卸倒运，树皮采购、蔬菜采购等；</w:t>
            </w:r>
          </w:p>
          <w:p w14:paraId="2CDBFBF6" w14:textId="77777777" w:rsidR="000A2C16" w:rsidRDefault="00FB138B">
            <w:pPr>
              <w:widowControl/>
              <w:shd w:val="clear" w:color="auto" w:fill="FFFFFF"/>
              <w:jc w:val="left"/>
              <w:rPr>
                <w:rFonts w:ascii="仿宋_GB2312" w:eastAsia="仿宋_GB2312" w:hAnsi="仿宋_GB2312" w:cs="仿宋_GB2312"/>
                <w:sz w:val="24"/>
              </w:rPr>
            </w:pPr>
            <w:r>
              <w:rPr>
                <w:rFonts w:ascii="仿宋_GB2312" w:eastAsia="仿宋_GB2312" w:hAnsi="仿宋_GB2312" w:cs="仿宋_GB2312"/>
                <w:sz w:val="24"/>
              </w:rPr>
              <w:lastRenderedPageBreak/>
              <w:t>（2）日常经营性劳务,如场内倒运、清运、绿化、保洁等；</w:t>
            </w:r>
          </w:p>
          <w:p w14:paraId="0E5DE277" w14:textId="77777777" w:rsidR="000A2C16" w:rsidRDefault="00FB138B">
            <w:pPr>
              <w:widowControl/>
              <w:shd w:val="clear" w:color="auto" w:fill="FFFFFF"/>
              <w:jc w:val="left"/>
              <w:rPr>
                <w:rFonts w:ascii="仿宋_GB2312" w:eastAsia="仿宋_GB2312" w:hAnsi="仿宋_GB2312" w:cs="仿宋_GB2312"/>
                <w:sz w:val="24"/>
              </w:rPr>
            </w:pPr>
            <w:r>
              <w:rPr>
                <w:rFonts w:ascii="仿宋_GB2312" w:eastAsia="仿宋_GB2312" w:hAnsi="仿宋_GB2312" w:cs="仿宋_GB2312"/>
                <w:sz w:val="24"/>
              </w:rPr>
              <w:t>（3）专用设备配件维修加工，如工厂专业设备无法使用标准配件，工厂不具备加工能力或维修能力，必须外协加工维修；</w:t>
            </w:r>
          </w:p>
          <w:p w14:paraId="42C5A2E5" w14:textId="77777777" w:rsidR="000A2C16" w:rsidRDefault="00FB138B">
            <w:pPr>
              <w:widowControl/>
              <w:shd w:val="clear" w:color="auto" w:fill="FFFFFF"/>
              <w:jc w:val="left"/>
              <w:rPr>
                <w:rFonts w:ascii="仿宋_GB2312" w:eastAsia="仿宋_GB2312" w:hAnsi="仿宋_GB2312" w:cs="仿宋_GB2312"/>
                <w:sz w:val="24"/>
              </w:rPr>
            </w:pPr>
            <w:r>
              <w:rPr>
                <w:rFonts w:ascii="仿宋_GB2312" w:eastAsia="仿宋_GB2312" w:hAnsi="仿宋_GB2312" w:cs="仿宋_GB2312"/>
                <w:sz w:val="24"/>
              </w:rPr>
              <w:t>（4）农机租赁,如工厂向当地农户租赁农机设备等。</w:t>
            </w:r>
          </w:p>
          <w:p w14:paraId="3306FB1B" w14:textId="77777777" w:rsidR="000A2C16" w:rsidRDefault="00FB138B">
            <w:pPr>
              <w:widowControl/>
              <w:shd w:val="clear" w:color="auto" w:fill="FFFFFF"/>
              <w:jc w:val="left"/>
              <w:rPr>
                <w:rFonts w:ascii="仿宋_GB2312" w:eastAsia="仿宋_GB2312" w:hAnsi="仿宋_GB2312" w:cs="仿宋_GB2312"/>
                <w:sz w:val="24"/>
              </w:rPr>
            </w:pPr>
            <w:r>
              <w:rPr>
                <w:rFonts w:ascii="仿宋_GB2312" w:eastAsia="仿宋_GB2312" w:hAnsi="仿宋_GB2312" w:cs="仿宋_GB2312" w:hint="eastAsia"/>
                <w:sz w:val="24"/>
              </w:rPr>
              <w:t>2、资质要求：</w:t>
            </w:r>
          </w:p>
          <w:p w14:paraId="10B1AF94" w14:textId="77777777" w:rsidR="00C82DFE" w:rsidRPr="00C82DFE" w:rsidRDefault="00FB138B" w:rsidP="00C82DFE">
            <w:pPr>
              <w:pStyle w:val="af9"/>
              <w:ind w:left="509" w:hanging="480"/>
              <w:rPr>
                <w:rFonts w:ascii="仿宋_GB2312" w:eastAsia="仿宋_GB2312" w:hAnsi="仿宋_GB2312"/>
                <w:sz w:val="24"/>
                <w:szCs w:val="24"/>
              </w:rPr>
            </w:pPr>
            <w:r w:rsidRPr="00C82DFE">
              <w:rPr>
                <w:rFonts w:ascii="仿宋_GB2312" w:eastAsia="仿宋_GB2312" w:hAnsi="仿宋_GB2312" w:hint="eastAsia"/>
                <w:sz w:val="24"/>
                <w:szCs w:val="24"/>
              </w:rPr>
              <w:t>2.1</w:t>
            </w:r>
            <w:r w:rsidR="00C82DFE" w:rsidRPr="00C82DFE">
              <w:rPr>
                <w:rFonts w:ascii="仿宋_GB2312" w:eastAsia="仿宋_GB2312" w:hAnsi="仿宋_GB2312" w:hint="eastAsia"/>
                <w:sz w:val="24"/>
                <w:szCs w:val="24"/>
              </w:rPr>
              <w:t>有履行合同所必需的设备和专业技术、售后保障等能力。</w:t>
            </w:r>
            <w:r w:rsidR="00C82DFE" w:rsidRPr="00C82DFE">
              <w:rPr>
                <w:rFonts w:ascii="仿宋_GB2312" w:eastAsia="仿宋_GB2312" w:hAnsi="仿宋_GB2312"/>
                <w:sz w:val="24"/>
                <w:szCs w:val="24"/>
              </w:rPr>
              <w:t xml:space="preserve"> </w:t>
            </w:r>
          </w:p>
          <w:p w14:paraId="0868C5E3" w14:textId="3885C3C0" w:rsidR="008A4B29" w:rsidRDefault="00C82DFE" w:rsidP="00C82DFE">
            <w:pPr>
              <w:widowControl/>
              <w:shd w:val="clear" w:color="auto" w:fill="FFFFFF"/>
              <w:jc w:val="left"/>
            </w:pPr>
            <w:r w:rsidRPr="00C82DFE">
              <w:rPr>
                <w:rFonts w:ascii="仿宋_GB2312" w:eastAsia="仿宋_GB2312" w:hAnsi="仿宋_GB2312" w:cs="仿宋_GB2312"/>
                <w:sz w:val="24"/>
              </w:rPr>
              <w:t>2.2</w:t>
            </w:r>
            <w:r w:rsidRPr="00C82DFE">
              <w:rPr>
                <w:rFonts w:ascii="仿宋_GB2312" w:eastAsia="仿宋_GB2312" w:hAnsi="仿宋_GB2312" w:cs="仿宋_GB2312" w:hint="eastAsia"/>
                <w:sz w:val="24"/>
              </w:rPr>
              <w:t>专业</w:t>
            </w:r>
            <w:r w:rsidRPr="008D4189">
              <w:rPr>
                <w:rFonts w:hint="eastAsia"/>
              </w:rPr>
              <w:t>资质要求</w:t>
            </w:r>
            <w:r w:rsidRPr="008D4189">
              <w:t>(</w:t>
            </w:r>
            <w:r w:rsidRPr="008D4189">
              <w:rPr>
                <w:rFonts w:hint="eastAsia"/>
              </w:rPr>
              <w:t>如有请列示</w:t>
            </w:r>
            <w:r w:rsidRPr="008D4189">
              <w:t>):</w:t>
            </w:r>
            <w:r w:rsidRPr="00DD75B3">
              <w:t xml:space="preserve"> </w:t>
            </w:r>
            <w:r w:rsidRPr="00DD75B3">
              <w:rPr>
                <w:rFonts w:hint="eastAsia"/>
              </w:rPr>
              <w:t>需具备设备</w:t>
            </w:r>
            <w:r w:rsidR="008A4B29">
              <w:rPr>
                <w:rFonts w:hint="eastAsia"/>
              </w:rPr>
              <w:t>配件制作</w:t>
            </w:r>
            <w:r w:rsidR="003A6383">
              <w:rPr>
                <w:rFonts w:hint="eastAsia"/>
              </w:rPr>
              <w:t>、安装</w:t>
            </w:r>
            <w:r w:rsidR="008A4B29">
              <w:rPr>
                <w:rFonts w:hint="eastAsia"/>
              </w:rPr>
              <w:t>能力。</w:t>
            </w:r>
          </w:p>
          <w:p w14:paraId="406047FE" w14:textId="535BEB90" w:rsidR="000A2C16" w:rsidRDefault="00FB138B" w:rsidP="00C82DFE">
            <w:pPr>
              <w:widowControl/>
              <w:shd w:val="clear" w:color="auto" w:fill="FFFFFF"/>
              <w:jc w:val="left"/>
              <w:rPr>
                <w:rFonts w:ascii="仿宋_GB2312" w:eastAsia="仿宋_GB2312" w:hAnsi="仿宋_GB2312" w:cs="仿宋_GB2312"/>
                <w:sz w:val="24"/>
              </w:rPr>
            </w:pPr>
            <w:r>
              <w:rPr>
                <w:rFonts w:ascii="仿宋_GB2312" w:eastAsia="仿宋_GB2312" w:hAnsi="仿宋_GB2312" w:cs="仿宋_GB2312" w:hint="eastAsia"/>
                <w:sz w:val="24"/>
              </w:rPr>
              <w:t>3、本次采购不接受联合体投标。</w:t>
            </w:r>
          </w:p>
          <w:p w14:paraId="48B6B304" w14:textId="77777777" w:rsidR="000A2C16" w:rsidRDefault="00FB138B">
            <w:pPr>
              <w:widowControl/>
              <w:shd w:val="clear" w:color="auto" w:fill="FFFFFF"/>
              <w:jc w:val="left"/>
              <w:rPr>
                <w:rFonts w:ascii="仿宋_GB2312" w:eastAsia="仿宋_GB2312" w:hAnsi="仿宋_GB2312" w:cs="仿宋_GB2312"/>
                <w:sz w:val="24"/>
              </w:rPr>
            </w:pPr>
            <w:r>
              <w:rPr>
                <w:rFonts w:ascii="仿宋_GB2312" w:eastAsia="仿宋_GB2312" w:hAnsi="仿宋_GB2312" w:cs="仿宋_GB2312" w:hint="eastAsia"/>
                <w:sz w:val="24"/>
              </w:rPr>
              <w:t>4、投标单位管理人员及项目负责人未被列为失信执行人。</w:t>
            </w:r>
          </w:p>
          <w:p w14:paraId="23FE6ED5" w14:textId="77777777" w:rsidR="000A2C16" w:rsidRDefault="00FB138B">
            <w:pPr>
              <w:widowControl/>
              <w:shd w:val="clear" w:color="auto" w:fill="FFFFFF"/>
              <w:jc w:val="left"/>
              <w:rPr>
                <w:rFonts w:ascii="仿宋_GB2312" w:eastAsia="仿宋_GB2312" w:hAnsi="仿宋_GB2312" w:cs="仿宋_GB2312"/>
                <w:sz w:val="24"/>
              </w:rPr>
            </w:pPr>
            <w:r>
              <w:rPr>
                <w:rFonts w:ascii="仿宋_GB2312" w:eastAsia="仿宋_GB2312" w:hAnsi="仿宋_GB2312" w:cs="仿宋_GB2312" w:hint="eastAsia"/>
                <w:sz w:val="24"/>
              </w:rPr>
              <w:t>5、本项目不接受中粮糖业供应商黑名单（以中粮糖业下发的黑名单为准）的企业参与投标；</w:t>
            </w:r>
          </w:p>
          <w:p w14:paraId="72EE94B4" w14:textId="77777777" w:rsidR="000A2C16" w:rsidRDefault="00FB138B">
            <w:pPr>
              <w:widowControl/>
              <w:shd w:val="clear" w:color="auto" w:fill="FFFFFF"/>
              <w:jc w:val="left"/>
              <w:rPr>
                <w:rFonts w:ascii="仿宋_GB2312" w:eastAsia="仿宋_GB2312" w:hAnsi="仿宋_GB2312" w:cs="仿宋_GB2312"/>
                <w:sz w:val="24"/>
              </w:rPr>
            </w:pPr>
            <w:r>
              <w:rPr>
                <w:rFonts w:ascii="仿宋_GB2312" w:eastAsia="仿宋_GB2312" w:hAnsi="仿宋_GB2312" w:cs="仿宋_GB2312" w:hint="eastAsia"/>
                <w:sz w:val="24"/>
              </w:rPr>
              <w:t>6、与采购人存在利害关系可能影响采购公正性的法人、其他组织或者个人，不得参加投标。单位负责人为同一人或者存在控股、管理关系的不同单位，不得参加同一包件投标或者未划分包件的同一招标项目投标。</w:t>
            </w:r>
          </w:p>
          <w:p w14:paraId="45CBA77D" w14:textId="77777777" w:rsidR="000A2C16" w:rsidRDefault="00FB138B">
            <w:pPr>
              <w:widowControl/>
              <w:shd w:val="clear" w:color="auto" w:fill="FFFFFF"/>
              <w:jc w:val="left"/>
              <w:rPr>
                <w:rFonts w:ascii="仿宋_GB2312" w:eastAsia="仿宋_GB2312" w:hAnsi="仿宋_GB2312" w:cs="仿宋_GB2312"/>
                <w:color w:val="000000" w:themeColor="text1"/>
                <w:sz w:val="24"/>
              </w:rPr>
            </w:pPr>
            <w:r>
              <w:rPr>
                <w:rFonts w:ascii="仿宋_GB2312" w:eastAsia="仿宋_GB2312" w:hAnsi="仿宋_GB2312" w:cs="仿宋_GB2312" w:hint="eastAsia"/>
                <w:sz w:val="24"/>
              </w:rPr>
              <w:t>7、其他</w:t>
            </w:r>
            <w:r>
              <w:rPr>
                <w:rFonts w:ascii="仿宋_GB2312" w:eastAsia="仿宋_GB2312" w:hAnsi="仿宋_GB2312" w:cs="仿宋_GB2312" w:hint="eastAsia"/>
                <w:sz w:val="24"/>
                <w:u w:val="single"/>
              </w:rPr>
              <w:t xml:space="preserve">                     </w:t>
            </w:r>
          </w:p>
        </w:tc>
      </w:tr>
      <w:tr w:rsidR="000A2C16" w14:paraId="186B87A7" w14:textId="77777777">
        <w:trPr>
          <w:trHeight w:val="1024"/>
        </w:trPr>
        <w:tc>
          <w:tcPr>
            <w:tcW w:w="992" w:type="dxa"/>
            <w:vAlign w:val="center"/>
          </w:tcPr>
          <w:p w14:paraId="67099B78" w14:textId="1961DAB3" w:rsidR="000A2C16" w:rsidRDefault="00FB138B" w:rsidP="00DD75B3">
            <w:pPr>
              <w:pStyle w:val="af9"/>
            </w:pPr>
            <w:r>
              <w:rPr>
                <w:rFonts w:hint="eastAsia"/>
              </w:rPr>
              <w:lastRenderedPageBreak/>
              <w:t>★</w:t>
            </w:r>
            <w:r w:rsidR="0058483D">
              <w:t>9</w:t>
            </w:r>
          </w:p>
        </w:tc>
        <w:tc>
          <w:tcPr>
            <w:tcW w:w="1702" w:type="dxa"/>
            <w:vAlign w:val="center"/>
          </w:tcPr>
          <w:p w14:paraId="769E43C0" w14:textId="77777777" w:rsidR="000A2C16" w:rsidRDefault="00FB138B" w:rsidP="00DD75B3">
            <w:pPr>
              <w:pStyle w:val="af9"/>
            </w:pPr>
            <w:r>
              <w:rPr>
                <w:rFonts w:hint="eastAsia"/>
              </w:rPr>
              <w:t>投标保证金</w:t>
            </w:r>
          </w:p>
        </w:tc>
        <w:tc>
          <w:tcPr>
            <w:tcW w:w="6946" w:type="dxa"/>
            <w:vAlign w:val="center"/>
          </w:tcPr>
          <w:p w14:paraId="309A11F0" w14:textId="37F17FCA" w:rsidR="000A2C16" w:rsidRPr="00C82DFE" w:rsidRDefault="00FB138B" w:rsidP="00DD75B3">
            <w:pPr>
              <w:pStyle w:val="af9"/>
              <w:rPr>
                <w:rFonts w:ascii="仿宋_GB2312" w:eastAsia="仿宋_GB2312" w:hAnsi="仿宋_GB2312"/>
                <w:color w:val="000000" w:themeColor="text1"/>
                <w:sz w:val="24"/>
                <w:szCs w:val="24"/>
              </w:rPr>
            </w:pPr>
            <w:r>
              <w:rPr>
                <w:rFonts w:hint="eastAsia"/>
              </w:rPr>
              <w:t>1、</w:t>
            </w:r>
            <w:r w:rsidR="00C82DFE" w:rsidRPr="00C82DFE">
              <w:rPr>
                <w:rFonts w:ascii="仿宋_GB2312" w:eastAsia="仿宋_GB2312" w:hAnsi="仿宋_GB2312" w:hint="eastAsia"/>
                <w:color w:val="000000" w:themeColor="text1"/>
                <w:sz w:val="24"/>
                <w:szCs w:val="24"/>
              </w:rPr>
              <w:sym w:font="Wingdings" w:char="F0FC"/>
            </w:r>
            <w:r w:rsidRPr="00C82DFE">
              <w:rPr>
                <w:rFonts w:ascii="仿宋_GB2312" w:eastAsia="仿宋_GB2312" w:hAnsi="仿宋_GB2312" w:hint="eastAsia"/>
                <w:color w:val="000000" w:themeColor="text1"/>
                <w:sz w:val="24"/>
                <w:szCs w:val="24"/>
              </w:rPr>
              <w:t>无</w:t>
            </w:r>
          </w:p>
          <w:p w14:paraId="21AF0153" w14:textId="5D3AAE8D" w:rsidR="000A2C16" w:rsidRPr="00C82DFE" w:rsidRDefault="00FB138B">
            <w:pPr>
              <w:widowControl/>
              <w:shd w:val="clear" w:color="auto" w:fill="FFFFFF"/>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sidR="00C82DFE" w:rsidRPr="00C82DFE">
              <w:rPr>
                <w:rFonts w:ascii="仿宋_GB2312" w:eastAsia="仿宋_GB2312" w:hAnsi="仿宋_GB2312" w:cs="仿宋_GB2312" w:hint="eastAsia"/>
                <w:color w:val="000000" w:themeColor="text1"/>
                <w:sz w:val="24"/>
              </w:rPr>
              <w:sym w:font="Wingdings" w:char="00A8"/>
            </w:r>
            <w:r>
              <w:rPr>
                <w:rFonts w:ascii="仿宋_GB2312" w:eastAsia="仿宋_GB2312" w:hAnsi="仿宋_GB2312" w:cs="仿宋_GB2312" w:hint="eastAsia"/>
                <w:color w:val="000000" w:themeColor="text1"/>
                <w:sz w:val="24"/>
              </w:rPr>
              <w:t>投标方</w:t>
            </w:r>
            <w:r w:rsidRPr="00C82DFE">
              <w:rPr>
                <w:rFonts w:ascii="仿宋_GB2312" w:eastAsia="仿宋_GB2312" w:hAnsi="仿宋_GB2312" w:cs="仿宋_GB2312" w:hint="eastAsia"/>
                <w:color w:val="000000" w:themeColor="text1"/>
                <w:sz w:val="24"/>
              </w:rPr>
              <w:t>在EPS系统中报名完成后，在</w:t>
            </w:r>
            <w:r w:rsidR="00DE14DB" w:rsidRPr="00C82DFE">
              <w:rPr>
                <w:rFonts w:ascii="仿宋_GB2312" w:eastAsia="仿宋_GB2312" w:hAnsi="仿宋_GB2312" w:cs="仿宋_GB2312" w:hint="eastAsia"/>
                <w:color w:val="000000" w:themeColor="text1"/>
                <w:sz w:val="24"/>
              </w:rPr>
              <w:t>采购人组织资格审查前</w:t>
            </w:r>
            <w:r w:rsidRPr="00C82DFE">
              <w:rPr>
                <w:rFonts w:ascii="仿宋_GB2312" w:eastAsia="仿宋_GB2312" w:hAnsi="仿宋_GB2312" w:cs="仿宋_GB2312" w:hint="eastAsia"/>
                <w:color w:val="000000" w:themeColor="text1"/>
                <w:sz w:val="24"/>
              </w:rPr>
              <w:t>以电汇方式向中粮</w:t>
            </w:r>
            <w:r w:rsidR="001D42A5" w:rsidRPr="00C82DFE">
              <w:rPr>
                <w:rFonts w:ascii="仿宋_GB2312" w:eastAsia="仿宋_GB2312" w:hAnsi="仿宋_GB2312" w:cs="仿宋_GB2312" w:hint="eastAsia"/>
                <w:color w:val="000000" w:themeColor="text1"/>
                <w:sz w:val="24"/>
              </w:rPr>
              <w:t>屯河焉耆番茄制品有限</w:t>
            </w:r>
            <w:r w:rsidRPr="00C82DFE">
              <w:rPr>
                <w:rFonts w:ascii="仿宋_GB2312" w:eastAsia="仿宋_GB2312" w:hAnsi="仿宋_GB2312" w:cs="仿宋_GB2312" w:hint="eastAsia"/>
                <w:color w:val="000000" w:themeColor="text1"/>
                <w:sz w:val="24"/>
              </w:rPr>
              <w:t>公司对公账户缴纳项目投标保证金</w:t>
            </w:r>
            <w:r w:rsidRPr="00C82DFE">
              <w:rPr>
                <w:rFonts w:ascii="仿宋_GB2312" w:eastAsia="仿宋_GB2312" w:hAnsi="仿宋_GB2312" w:cs="仿宋_GB2312"/>
                <w:color w:val="000000" w:themeColor="text1"/>
                <w:sz w:val="24"/>
              </w:rPr>
              <w:t xml:space="preserve"> </w:t>
            </w:r>
            <w:r w:rsidR="00C82DFE" w:rsidRPr="00C82DFE">
              <w:rPr>
                <w:rFonts w:ascii="仿宋_GB2312" w:eastAsia="仿宋_GB2312" w:hAnsi="仿宋_GB2312" w:cs="仿宋_GB2312"/>
                <w:color w:val="000000" w:themeColor="text1"/>
                <w:sz w:val="24"/>
              </w:rPr>
              <w:t>/</w:t>
            </w:r>
            <w:r w:rsidRPr="00C82DFE">
              <w:rPr>
                <w:rFonts w:ascii="仿宋_GB2312" w:eastAsia="仿宋_GB2312" w:hAnsi="仿宋_GB2312" w:cs="仿宋_GB2312"/>
                <w:color w:val="000000" w:themeColor="text1"/>
                <w:sz w:val="24"/>
              </w:rPr>
              <w:t xml:space="preserve">  </w:t>
            </w:r>
            <w:r w:rsidRPr="00C82DFE">
              <w:rPr>
                <w:rFonts w:ascii="仿宋_GB2312" w:eastAsia="仿宋_GB2312" w:hAnsi="仿宋_GB2312" w:cs="仿宋_GB2312" w:hint="eastAsia"/>
                <w:color w:val="000000" w:themeColor="text1"/>
                <w:sz w:val="24"/>
              </w:rPr>
              <w:t>元（人民币）大写：</w:t>
            </w:r>
            <w:r w:rsidRPr="00C82DFE">
              <w:rPr>
                <w:rFonts w:ascii="仿宋_GB2312" w:eastAsia="仿宋_GB2312" w:hAnsi="仿宋_GB2312" w:cs="仿宋_GB2312"/>
                <w:color w:val="000000" w:themeColor="text1"/>
                <w:sz w:val="24"/>
              </w:rPr>
              <w:t xml:space="preserve"> </w:t>
            </w:r>
            <w:r w:rsidR="00C82DFE" w:rsidRPr="00C82DFE">
              <w:rPr>
                <w:rFonts w:ascii="仿宋_GB2312" w:eastAsia="仿宋_GB2312" w:hAnsi="仿宋_GB2312" w:cs="仿宋_GB2312" w:hint="eastAsia"/>
                <w:color w:val="000000" w:themeColor="text1"/>
                <w:sz w:val="24"/>
              </w:rPr>
              <w:t>/</w:t>
            </w:r>
            <w:r w:rsidRPr="00C82DFE">
              <w:rPr>
                <w:rFonts w:ascii="仿宋_GB2312" w:eastAsia="仿宋_GB2312" w:hAnsi="仿宋_GB2312" w:cs="仿宋_GB2312"/>
                <w:color w:val="000000" w:themeColor="text1"/>
                <w:sz w:val="24"/>
              </w:rPr>
              <w:t xml:space="preserve"> </w:t>
            </w:r>
            <w:r w:rsidRPr="00C82DFE">
              <w:rPr>
                <w:rFonts w:ascii="仿宋_GB2312" w:eastAsia="仿宋_GB2312" w:hAnsi="仿宋_GB2312" w:cs="仿宋_GB2312" w:hint="eastAsia"/>
                <w:color w:val="000000" w:themeColor="text1"/>
                <w:sz w:val="24"/>
              </w:rPr>
              <w:t>元，否则无投标资格。项目采购完成后次月予以退还（无息）。（</w:t>
            </w:r>
            <w:r w:rsidRPr="00C82DFE">
              <w:rPr>
                <w:rFonts w:ascii="仿宋_GB2312" w:eastAsia="仿宋_GB2312" w:hAnsi="仿宋_GB2312" w:cs="仿宋_GB2312"/>
                <w:color w:val="000000" w:themeColor="text1"/>
                <w:sz w:val="24"/>
              </w:rPr>
              <w:t>投标保证金不得超过采购项目预算2%，最高不超过50万元人民币</w:t>
            </w:r>
            <w:r w:rsidRPr="00C82DFE">
              <w:rPr>
                <w:rFonts w:ascii="仿宋_GB2312" w:eastAsia="仿宋_GB2312" w:hAnsi="仿宋_GB2312" w:cs="仿宋_GB2312" w:hint="eastAsia"/>
                <w:color w:val="000000" w:themeColor="text1"/>
                <w:sz w:val="24"/>
              </w:rPr>
              <w:t>）</w:t>
            </w:r>
          </w:p>
          <w:p w14:paraId="51D29E86" w14:textId="0222BA13" w:rsidR="000A2C16" w:rsidRPr="00C82DFE" w:rsidRDefault="00FB138B" w:rsidP="00DD75B3">
            <w:pPr>
              <w:pStyle w:val="af9"/>
              <w:ind w:left="509" w:hanging="480"/>
              <w:rPr>
                <w:rFonts w:ascii="仿宋_GB2312" w:eastAsia="仿宋_GB2312" w:hAnsi="仿宋_GB2312"/>
                <w:color w:val="000000" w:themeColor="text1"/>
                <w:sz w:val="24"/>
                <w:szCs w:val="24"/>
              </w:rPr>
            </w:pPr>
            <w:r w:rsidRPr="00C82DFE">
              <w:rPr>
                <w:rFonts w:ascii="仿宋_GB2312" w:eastAsia="仿宋_GB2312" w:hAnsi="仿宋_GB2312" w:hint="eastAsia"/>
                <w:color w:val="000000" w:themeColor="text1"/>
                <w:sz w:val="24"/>
                <w:szCs w:val="24"/>
              </w:rPr>
              <w:t>收款单位全称：</w:t>
            </w:r>
            <w:r w:rsidR="0022527B" w:rsidRPr="00C82DFE">
              <w:rPr>
                <w:rFonts w:ascii="仿宋_GB2312" w:eastAsia="仿宋_GB2312" w:hAnsi="仿宋_GB2312" w:hint="eastAsia"/>
                <w:color w:val="000000" w:themeColor="text1"/>
                <w:sz w:val="24"/>
                <w:szCs w:val="24"/>
              </w:rPr>
              <w:t>中粮屯河焉耆番茄制品有限公司</w:t>
            </w:r>
          </w:p>
          <w:p w14:paraId="18185E90" w14:textId="09492114" w:rsidR="000A2C16" w:rsidRPr="00C82DFE" w:rsidRDefault="00FB138B" w:rsidP="00DD75B3">
            <w:pPr>
              <w:pStyle w:val="af9"/>
              <w:ind w:left="509" w:hanging="480"/>
              <w:rPr>
                <w:rFonts w:ascii="仿宋_GB2312" w:eastAsia="仿宋_GB2312" w:hAnsi="仿宋_GB2312"/>
                <w:color w:val="000000" w:themeColor="text1"/>
                <w:sz w:val="24"/>
                <w:szCs w:val="24"/>
              </w:rPr>
            </w:pPr>
            <w:r w:rsidRPr="00C82DFE">
              <w:rPr>
                <w:rFonts w:ascii="仿宋_GB2312" w:eastAsia="仿宋_GB2312" w:hAnsi="仿宋_GB2312" w:hint="eastAsia"/>
                <w:color w:val="000000" w:themeColor="text1"/>
                <w:sz w:val="24"/>
                <w:szCs w:val="24"/>
              </w:rPr>
              <w:t>开户行:</w:t>
            </w:r>
            <w:r w:rsidR="0022527B" w:rsidRPr="00C82DFE">
              <w:rPr>
                <w:rFonts w:ascii="仿宋_GB2312" w:eastAsia="仿宋_GB2312" w:hAnsi="仿宋_GB2312" w:hint="eastAsia"/>
                <w:color w:val="000000" w:themeColor="text1"/>
                <w:sz w:val="24"/>
                <w:szCs w:val="24"/>
              </w:rPr>
              <w:t xml:space="preserve"> 中国银行焉耆县支行 </w:t>
            </w:r>
          </w:p>
          <w:p w14:paraId="79F072A8" w14:textId="5586BC41" w:rsidR="000A2C16" w:rsidRDefault="00FB138B" w:rsidP="00DD75B3">
            <w:pPr>
              <w:pStyle w:val="af9"/>
              <w:ind w:left="509" w:hanging="480"/>
            </w:pPr>
            <w:r w:rsidRPr="00C82DFE">
              <w:rPr>
                <w:rFonts w:ascii="仿宋_GB2312" w:eastAsia="仿宋_GB2312" w:hAnsi="仿宋_GB2312" w:hint="eastAsia"/>
                <w:color w:val="000000" w:themeColor="text1"/>
                <w:sz w:val="24"/>
                <w:szCs w:val="24"/>
              </w:rPr>
              <w:t>帐号：</w:t>
            </w:r>
            <w:r w:rsidR="0022527B" w:rsidRPr="00C82DFE">
              <w:rPr>
                <w:rFonts w:ascii="仿宋_GB2312" w:eastAsia="仿宋_GB2312" w:hAnsi="仿宋_GB2312" w:hint="eastAsia"/>
                <w:color w:val="000000" w:themeColor="text1"/>
                <w:sz w:val="24"/>
                <w:szCs w:val="24"/>
              </w:rPr>
              <w:t>107664743725</w:t>
            </w:r>
          </w:p>
        </w:tc>
      </w:tr>
      <w:tr w:rsidR="00584BCB" w14:paraId="2026FDE1" w14:textId="77777777">
        <w:trPr>
          <w:trHeight w:val="1024"/>
        </w:trPr>
        <w:tc>
          <w:tcPr>
            <w:tcW w:w="992" w:type="dxa"/>
            <w:vAlign w:val="center"/>
          </w:tcPr>
          <w:p w14:paraId="703FC571" w14:textId="77777777" w:rsidR="00584BCB" w:rsidRDefault="00584BCB" w:rsidP="00DD75B3">
            <w:pPr>
              <w:pStyle w:val="af9"/>
            </w:pPr>
            <w:r>
              <w:rPr>
                <w:rFonts w:hint="eastAsia"/>
              </w:rPr>
              <w:t>★</w:t>
            </w:r>
            <w:r>
              <w:rPr>
                <w:rFonts w:hint="eastAsia"/>
                <w:sz w:val="24"/>
              </w:rPr>
              <w:t>1</w:t>
            </w:r>
            <w:r w:rsidR="0058483D">
              <w:rPr>
                <w:sz w:val="24"/>
              </w:rPr>
              <w:t>0</w:t>
            </w:r>
          </w:p>
        </w:tc>
        <w:tc>
          <w:tcPr>
            <w:tcW w:w="1702" w:type="dxa"/>
            <w:vAlign w:val="center"/>
          </w:tcPr>
          <w:p w14:paraId="59866D98" w14:textId="77777777" w:rsidR="00584BCB" w:rsidRDefault="00584BCB" w:rsidP="00DD75B3">
            <w:pPr>
              <w:pStyle w:val="af9"/>
            </w:pPr>
            <w:r>
              <w:rPr>
                <w:rFonts w:hint="eastAsia"/>
              </w:rPr>
              <w:t>履约保证金</w:t>
            </w:r>
          </w:p>
        </w:tc>
        <w:tc>
          <w:tcPr>
            <w:tcW w:w="6946" w:type="dxa"/>
            <w:vAlign w:val="center"/>
          </w:tcPr>
          <w:p w14:paraId="15274FA4" w14:textId="7D659439" w:rsidR="00584BCB" w:rsidRPr="00DD75B3" w:rsidRDefault="00C82DFE" w:rsidP="00DD75B3">
            <w:pPr>
              <w:pStyle w:val="af9"/>
              <w:rPr>
                <w:highlight w:val="yellow"/>
              </w:rPr>
            </w:pPr>
            <w:r w:rsidRPr="00C82DFE">
              <w:rPr>
                <w:rFonts w:hint="eastAsia"/>
              </w:rPr>
              <w:t>无</w:t>
            </w:r>
          </w:p>
        </w:tc>
      </w:tr>
      <w:tr w:rsidR="000A2C16" w14:paraId="798CFDF1" w14:textId="77777777">
        <w:trPr>
          <w:trHeight w:val="834"/>
        </w:trPr>
        <w:tc>
          <w:tcPr>
            <w:tcW w:w="992" w:type="dxa"/>
            <w:vAlign w:val="center"/>
          </w:tcPr>
          <w:p w14:paraId="12E6562A" w14:textId="2CF0FF18" w:rsidR="000A2C16" w:rsidRDefault="00FB138B" w:rsidP="00DD75B3">
            <w:pPr>
              <w:pStyle w:val="af9"/>
            </w:pPr>
            <w:r>
              <w:rPr>
                <w:rFonts w:hint="eastAsia"/>
                <w:color w:val="000000" w:themeColor="text1"/>
              </w:rPr>
              <w:t>★</w:t>
            </w:r>
            <w:r w:rsidR="0058483D">
              <w:t>11</w:t>
            </w:r>
          </w:p>
        </w:tc>
        <w:tc>
          <w:tcPr>
            <w:tcW w:w="1702" w:type="dxa"/>
            <w:vAlign w:val="center"/>
          </w:tcPr>
          <w:p w14:paraId="2984504B" w14:textId="77777777" w:rsidR="000A2C16" w:rsidRDefault="00FB138B" w:rsidP="00DD75B3">
            <w:pPr>
              <w:pStyle w:val="af9"/>
            </w:pPr>
            <w:r>
              <w:rPr>
                <w:rFonts w:hint="eastAsia"/>
              </w:rPr>
              <w:t>付款方式</w:t>
            </w:r>
          </w:p>
        </w:tc>
        <w:tc>
          <w:tcPr>
            <w:tcW w:w="6946" w:type="dxa"/>
            <w:vAlign w:val="center"/>
          </w:tcPr>
          <w:p w14:paraId="54090837" w14:textId="03E84545" w:rsidR="000A2C16" w:rsidRPr="00DD75B3" w:rsidRDefault="005D231A" w:rsidP="00866B38">
            <w:pPr>
              <w:pStyle w:val="af9"/>
              <w:rPr>
                <w:sz w:val="24"/>
              </w:rPr>
            </w:pPr>
            <w:r>
              <w:rPr>
                <w:rFonts w:hint="eastAsia"/>
              </w:rPr>
              <w:t>人民币结算</w:t>
            </w:r>
            <w:r w:rsidR="003B1CA1">
              <w:rPr>
                <w:rFonts w:hint="eastAsia"/>
              </w:rPr>
              <w:t>，</w:t>
            </w:r>
            <w:r w:rsidR="003B1CA1">
              <w:t>100</w:t>
            </w:r>
            <w:r w:rsidR="003B1CA1" w:rsidRPr="00C82DFE">
              <w:t>%电汇</w:t>
            </w:r>
            <w:r w:rsidR="003B1CA1" w:rsidRPr="00C82DFE">
              <w:rPr>
                <w:rFonts w:hint="eastAsia"/>
              </w:rPr>
              <w:t>。</w:t>
            </w:r>
            <w:r w:rsidR="003B1CA1" w:rsidRPr="00C82DFE">
              <w:t>项目</w:t>
            </w:r>
            <w:r w:rsidR="003B1CA1">
              <w:rPr>
                <w:rFonts w:hint="eastAsia"/>
              </w:rPr>
              <w:t>施工完毕</w:t>
            </w:r>
            <w:r w:rsidR="003B1CA1" w:rsidRPr="00C82DFE">
              <w:t>，经</w:t>
            </w:r>
            <w:r w:rsidR="003B1CA1" w:rsidRPr="00C82DFE">
              <w:rPr>
                <w:rFonts w:hint="eastAsia"/>
              </w:rPr>
              <w:t>双方</w:t>
            </w:r>
            <w:r w:rsidR="003B1CA1" w:rsidRPr="00C82DFE">
              <w:t>验收合格</w:t>
            </w:r>
            <w:r w:rsidR="003B1CA1">
              <w:rPr>
                <w:rFonts w:hint="eastAsia"/>
              </w:rPr>
              <w:t>，出具验收单</w:t>
            </w:r>
            <w:r w:rsidR="003B1CA1" w:rsidRPr="00C82DFE">
              <w:t>，</w:t>
            </w:r>
            <w:r w:rsidR="003B1CA1" w:rsidRPr="00C82DFE">
              <w:rPr>
                <w:rFonts w:hint="eastAsia"/>
              </w:rPr>
              <w:t>乙方</w:t>
            </w:r>
            <w:r w:rsidR="003B1CA1" w:rsidRPr="00C82DFE">
              <w:t>开具全额增值税专用发票，甲方收到发票后，</w:t>
            </w:r>
            <w:r w:rsidR="003B1CA1" w:rsidRPr="00C82DFE">
              <w:rPr>
                <w:rFonts w:hint="eastAsia"/>
              </w:rPr>
              <w:t>次月支付合同金额</w:t>
            </w:r>
            <w:r w:rsidR="003B1CA1">
              <w:t>50</w:t>
            </w:r>
            <w:r w:rsidR="003B1CA1" w:rsidRPr="00C82DFE">
              <w:t>%的资金；</w:t>
            </w:r>
            <w:r w:rsidR="003B1CA1" w:rsidRPr="00C82DFE">
              <w:rPr>
                <w:rFonts w:hint="eastAsia"/>
              </w:rPr>
              <w:t>项目正常运行至</w:t>
            </w:r>
            <w:r w:rsidR="003B1CA1" w:rsidRPr="00C82DFE">
              <w:t>2024</w:t>
            </w:r>
            <w:r w:rsidR="003B1CA1" w:rsidRPr="00C82DFE">
              <w:rPr>
                <w:rFonts w:hint="eastAsia"/>
              </w:rPr>
              <w:t>年番茄产季结束，</w:t>
            </w:r>
            <w:r w:rsidR="003B1CA1">
              <w:rPr>
                <w:rFonts w:hint="eastAsia"/>
              </w:rPr>
              <w:t>凭运行验收单</w:t>
            </w:r>
            <w:r w:rsidR="003B1CA1" w:rsidRPr="00C82DFE">
              <w:rPr>
                <w:rFonts w:hint="eastAsia"/>
              </w:rPr>
              <w:t>支付合同金额</w:t>
            </w:r>
            <w:r w:rsidR="003B1CA1">
              <w:t>40</w:t>
            </w:r>
            <w:r w:rsidR="003B1CA1" w:rsidRPr="00C82DFE">
              <w:t>%的资金</w:t>
            </w:r>
            <w:r w:rsidR="003B1CA1">
              <w:rPr>
                <w:rFonts w:hint="eastAsia"/>
              </w:rPr>
              <w:t>；</w:t>
            </w:r>
            <w:r w:rsidR="003B1CA1" w:rsidRPr="00C82DFE">
              <w:t>预留合同金额的</w:t>
            </w:r>
            <w:r w:rsidR="003B1CA1">
              <w:t>10</w:t>
            </w:r>
            <w:r w:rsidR="003B1CA1" w:rsidRPr="00C82DFE">
              <w:t>%质保金期限一年，</w:t>
            </w:r>
            <w:r w:rsidR="003B1CA1">
              <w:rPr>
                <w:rFonts w:hint="eastAsia"/>
              </w:rPr>
              <w:t>使用部门出具</w:t>
            </w:r>
            <w:r w:rsidR="003B1CA1" w:rsidRPr="00C82DFE">
              <w:t>无重大问题</w:t>
            </w:r>
            <w:r w:rsidR="003B1CA1">
              <w:rPr>
                <w:rFonts w:hint="eastAsia"/>
              </w:rPr>
              <w:t>证明</w:t>
            </w:r>
            <w:r w:rsidR="003B1CA1" w:rsidRPr="00C82DFE">
              <w:t>2025年</w:t>
            </w:r>
            <w:r w:rsidR="003B1CA1">
              <w:t>7</w:t>
            </w:r>
            <w:r w:rsidR="003B1CA1" w:rsidRPr="00C82DFE">
              <w:t>月底前付清。</w:t>
            </w:r>
            <w:r w:rsidR="00901754" w:rsidRPr="00C82DFE">
              <w:rPr>
                <w:rFonts w:hint="eastAsia"/>
              </w:rPr>
              <w:t>（开票期间如遇国家税率调整，以合同中不含税价格为基数乘以国家调整税率为开票金额）</w:t>
            </w:r>
          </w:p>
        </w:tc>
      </w:tr>
      <w:tr w:rsidR="000A2C16" w14:paraId="733008CE" w14:textId="77777777">
        <w:trPr>
          <w:trHeight w:val="490"/>
        </w:trPr>
        <w:tc>
          <w:tcPr>
            <w:tcW w:w="992" w:type="dxa"/>
            <w:vAlign w:val="center"/>
          </w:tcPr>
          <w:p w14:paraId="30F71032" w14:textId="186BF5F4" w:rsidR="000A2C16" w:rsidRDefault="00FB138B" w:rsidP="00DD75B3">
            <w:pPr>
              <w:pStyle w:val="af9"/>
            </w:pPr>
            <w:r>
              <w:rPr>
                <w:rFonts w:hint="eastAsia"/>
              </w:rPr>
              <w:t>1</w:t>
            </w:r>
            <w:r w:rsidR="0058483D">
              <w:t>2</w:t>
            </w:r>
          </w:p>
        </w:tc>
        <w:tc>
          <w:tcPr>
            <w:tcW w:w="1702" w:type="dxa"/>
            <w:vAlign w:val="center"/>
          </w:tcPr>
          <w:p w14:paraId="11351B91" w14:textId="77777777" w:rsidR="000A2C16" w:rsidRDefault="00FB138B" w:rsidP="00DD75B3">
            <w:pPr>
              <w:pStyle w:val="af9"/>
            </w:pPr>
            <w:r>
              <w:rPr>
                <w:rFonts w:hint="eastAsia"/>
              </w:rPr>
              <w:t>报价有效期</w:t>
            </w:r>
          </w:p>
        </w:tc>
        <w:tc>
          <w:tcPr>
            <w:tcW w:w="6946" w:type="dxa"/>
            <w:vAlign w:val="center"/>
          </w:tcPr>
          <w:p w14:paraId="3D6F5581" w14:textId="6636588D" w:rsidR="000A2C16" w:rsidRDefault="00FB138B" w:rsidP="00DD75B3">
            <w:pPr>
              <w:pStyle w:val="af9"/>
            </w:pPr>
            <w:r>
              <w:rPr>
                <w:rFonts w:hint="eastAsia"/>
              </w:rPr>
              <w:t>报价有效期：自报价截止时间起</w:t>
            </w:r>
            <w:r w:rsidR="00C82DFE">
              <w:t>12</w:t>
            </w:r>
            <w:r>
              <w:rPr>
                <w:rFonts w:hint="eastAsia"/>
              </w:rPr>
              <w:t>0日（日历日）</w:t>
            </w:r>
          </w:p>
        </w:tc>
      </w:tr>
      <w:tr w:rsidR="000A2C16" w14:paraId="2E9343A9" w14:textId="77777777">
        <w:trPr>
          <w:trHeight w:val="490"/>
        </w:trPr>
        <w:tc>
          <w:tcPr>
            <w:tcW w:w="992" w:type="dxa"/>
            <w:vAlign w:val="center"/>
          </w:tcPr>
          <w:p w14:paraId="14CEC9F7" w14:textId="00C76291" w:rsidR="000A2C16" w:rsidRDefault="00FB138B" w:rsidP="00DD75B3">
            <w:pPr>
              <w:pStyle w:val="af9"/>
            </w:pPr>
            <w:r>
              <w:rPr>
                <w:rFonts w:hint="eastAsia"/>
              </w:rPr>
              <w:lastRenderedPageBreak/>
              <w:t>1</w:t>
            </w:r>
            <w:r w:rsidR="0058483D">
              <w:t>3</w:t>
            </w:r>
          </w:p>
        </w:tc>
        <w:tc>
          <w:tcPr>
            <w:tcW w:w="1702" w:type="dxa"/>
            <w:vAlign w:val="center"/>
          </w:tcPr>
          <w:p w14:paraId="5C26B769" w14:textId="77777777" w:rsidR="000A2C16" w:rsidRDefault="00FB138B" w:rsidP="00DD75B3">
            <w:pPr>
              <w:pStyle w:val="af9"/>
            </w:pPr>
            <w:r>
              <w:rPr>
                <w:rFonts w:hint="eastAsia"/>
              </w:rPr>
              <w:t>现场踏勘</w:t>
            </w:r>
          </w:p>
        </w:tc>
        <w:tc>
          <w:tcPr>
            <w:tcW w:w="6946" w:type="dxa"/>
            <w:vAlign w:val="center"/>
          </w:tcPr>
          <w:p w14:paraId="54571734" w14:textId="7C1D0EBE" w:rsidR="000A2C16" w:rsidRDefault="00FB138B" w:rsidP="00DD75B3">
            <w:pPr>
              <w:pStyle w:val="af9"/>
            </w:pPr>
            <w:r>
              <w:rPr>
                <w:rFonts w:hint="eastAsia"/>
              </w:rPr>
              <w:sym w:font="Wingdings" w:char="00A8"/>
            </w:r>
            <w:r>
              <w:rPr>
                <w:rFonts w:hint="eastAsia"/>
              </w:rPr>
              <w:t>公告发布后，采购方于202年</w:t>
            </w:r>
            <w:r>
              <w:rPr>
                <w:rFonts w:hint="eastAsia"/>
                <w:u w:val="single"/>
              </w:rPr>
              <w:t>**</w:t>
            </w:r>
            <w:r>
              <w:rPr>
                <w:rFonts w:hint="eastAsia"/>
              </w:rPr>
              <w:t>月</w:t>
            </w:r>
            <w:r>
              <w:rPr>
                <w:rFonts w:hint="eastAsia"/>
                <w:u w:val="single"/>
              </w:rPr>
              <w:t>**</w:t>
            </w:r>
            <w:r>
              <w:rPr>
                <w:rFonts w:hint="eastAsia"/>
              </w:rPr>
              <w:t>日（踏勘时间在采购公告发布完成后，在投标方报价截止日期之前）集中组织意向投标方现场踏勘，除采购方的原因外，采购方对投标方参加踏勘现场中所发生的人员伤亡和财产损失不承担责任，逾期未参与踏勘的投标方，采购方不另行组织踏勘。</w:t>
            </w:r>
          </w:p>
          <w:p w14:paraId="2C21FA7C" w14:textId="01CB8677" w:rsidR="000A2C16" w:rsidRDefault="00D35971" w:rsidP="00DD75B3">
            <w:pPr>
              <w:pStyle w:val="af9"/>
            </w:pPr>
            <w:r w:rsidRPr="002E4044">
              <w:rPr>
                <w:rFonts w:hint="eastAsia"/>
                <w:highlight w:val="yellow"/>
              </w:rPr>
              <w:sym w:font="Wingdings" w:char="F0FC"/>
            </w:r>
            <w:r w:rsidR="00FB138B">
              <w:rPr>
                <w:rFonts w:hint="eastAsia"/>
              </w:rPr>
              <w:t>采购方不集中组织投标方进行现场踏勘。</w:t>
            </w:r>
          </w:p>
        </w:tc>
      </w:tr>
      <w:tr w:rsidR="000A2C16" w14:paraId="30C6BDAD" w14:textId="77777777">
        <w:trPr>
          <w:trHeight w:val="447"/>
        </w:trPr>
        <w:tc>
          <w:tcPr>
            <w:tcW w:w="992" w:type="dxa"/>
            <w:vAlign w:val="center"/>
          </w:tcPr>
          <w:p w14:paraId="6297715A" w14:textId="77F23069" w:rsidR="000A2C16" w:rsidRDefault="00FB138B" w:rsidP="00DD75B3">
            <w:pPr>
              <w:pStyle w:val="af9"/>
            </w:pPr>
            <w:r>
              <w:rPr>
                <w:rFonts w:hint="eastAsia"/>
              </w:rPr>
              <w:t>1</w:t>
            </w:r>
            <w:r w:rsidR="0058483D">
              <w:t>4</w:t>
            </w:r>
          </w:p>
        </w:tc>
        <w:tc>
          <w:tcPr>
            <w:tcW w:w="1702" w:type="dxa"/>
            <w:vAlign w:val="center"/>
          </w:tcPr>
          <w:p w14:paraId="66E4640F" w14:textId="77777777" w:rsidR="000A2C16" w:rsidRDefault="00FB138B" w:rsidP="00DD75B3">
            <w:pPr>
              <w:pStyle w:val="af9"/>
            </w:pPr>
            <w:r>
              <w:rPr>
                <w:rFonts w:hint="eastAsia"/>
              </w:rPr>
              <w:t>采购方案</w:t>
            </w:r>
          </w:p>
        </w:tc>
        <w:tc>
          <w:tcPr>
            <w:tcW w:w="6946" w:type="dxa"/>
            <w:vAlign w:val="center"/>
          </w:tcPr>
          <w:p w14:paraId="62DF6F89" w14:textId="21381A4B" w:rsidR="000A2C16" w:rsidRDefault="00FB138B" w:rsidP="00DD75B3">
            <w:pPr>
              <w:pStyle w:val="af9"/>
              <w:rPr>
                <w:color w:val="FF0000"/>
              </w:rPr>
            </w:pPr>
            <w:r>
              <w:rPr>
                <w:rFonts w:hint="eastAsia"/>
                <w:lang w:val="zh-CN"/>
              </w:rPr>
              <w:t>询比采购，计划进行</w:t>
            </w:r>
            <w:r>
              <w:rPr>
                <w:rFonts w:hint="eastAsia"/>
                <w:color w:val="000000" w:themeColor="text1"/>
              </w:rPr>
              <w:sym w:font="Wingdings" w:char="00A8"/>
            </w:r>
            <w:r>
              <w:rPr>
                <w:rFonts w:hint="eastAsia"/>
                <w:lang w:val="zh-CN"/>
              </w:rPr>
              <w:t>一轮报价</w:t>
            </w:r>
            <w:r>
              <w:rPr>
                <w:rFonts w:hint="eastAsia"/>
              </w:rPr>
              <w:t>/</w:t>
            </w:r>
            <w:r w:rsidR="00765E14" w:rsidRPr="002E4044">
              <w:rPr>
                <w:rFonts w:hint="eastAsia"/>
                <w:highlight w:val="yellow"/>
              </w:rPr>
              <w:sym w:font="Wingdings" w:char="F0FC"/>
            </w:r>
            <w:r>
              <w:rPr>
                <w:rFonts w:hint="eastAsia"/>
                <w:lang w:val="zh-CN"/>
              </w:rPr>
              <w:t>多轮报价</w:t>
            </w:r>
          </w:p>
        </w:tc>
      </w:tr>
      <w:tr w:rsidR="000A2C16" w14:paraId="0851591C" w14:textId="77777777">
        <w:trPr>
          <w:trHeight w:val="1014"/>
        </w:trPr>
        <w:tc>
          <w:tcPr>
            <w:tcW w:w="992" w:type="dxa"/>
            <w:vAlign w:val="center"/>
          </w:tcPr>
          <w:p w14:paraId="536766B2" w14:textId="00557A41" w:rsidR="000A2C16" w:rsidRDefault="00FB138B" w:rsidP="00DD75B3">
            <w:pPr>
              <w:pStyle w:val="af9"/>
            </w:pPr>
            <w:r>
              <w:rPr>
                <w:rFonts w:hint="eastAsia"/>
              </w:rPr>
              <w:t>1</w:t>
            </w:r>
            <w:r w:rsidR="0058483D">
              <w:t>5</w:t>
            </w:r>
          </w:p>
        </w:tc>
        <w:tc>
          <w:tcPr>
            <w:tcW w:w="1702" w:type="dxa"/>
            <w:vAlign w:val="center"/>
          </w:tcPr>
          <w:p w14:paraId="40DB9421" w14:textId="77777777" w:rsidR="000A2C16" w:rsidRDefault="00FB138B" w:rsidP="00DD75B3">
            <w:pPr>
              <w:pStyle w:val="af9"/>
            </w:pPr>
            <w:r>
              <w:rPr>
                <w:rFonts w:hint="eastAsia"/>
              </w:rPr>
              <w:t>投标文件递交方式及截止时间</w:t>
            </w:r>
          </w:p>
        </w:tc>
        <w:tc>
          <w:tcPr>
            <w:tcW w:w="6946" w:type="dxa"/>
            <w:vAlign w:val="center"/>
          </w:tcPr>
          <w:p w14:paraId="42CE8B2F" w14:textId="476100FF" w:rsidR="000A2C16" w:rsidRPr="00C82DFE" w:rsidRDefault="00FB138B" w:rsidP="00DD75B3">
            <w:pPr>
              <w:pStyle w:val="af9"/>
            </w:pPr>
            <w:r w:rsidRPr="00C82DFE">
              <w:rPr>
                <w:rFonts w:hint="eastAsia"/>
              </w:rPr>
              <w:t>报价文件递交截止时间：</w:t>
            </w:r>
            <w:r w:rsidRPr="00C82DFE">
              <w:t>202</w:t>
            </w:r>
            <w:r w:rsidR="00765E14" w:rsidRPr="00C82DFE">
              <w:t>4</w:t>
            </w:r>
            <w:r w:rsidRPr="00C82DFE">
              <w:rPr>
                <w:rFonts w:hint="eastAsia"/>
              </w:rPr>
              <w:t>年</w:t>
            </w:r>
            <w:r w:rsidR="003A6383">
              <w:t>4</w:t>
            </w:r>
            <w:r w:rsidRPr="00C82DFE">
              <w:rPr>
                <w:rFonts w:hint="eastAsia"/>
              </w:rPr>
              <w:t>月</w:t>
            </w:r>
            <w:r w:rsidR="003A6383">
              <w:t>1</w:t>
            </w:r>
            <w:r w:rsidRPr="00C82DFE">
              <w:rPr>
                <w:rFonts w:hint="eastAsia"/>
              </w:rPr>
              <w:t>日</w:t>
            </w:r>
            <w:r w:rsidR="00765E14" w:rsidRPr="00C82DFE">
              <w:t>1</w:t>
            </w:r>
            <w:r w:rsidR="003A6383">
              <w:t>0</w:t>
            </w:r>
            <w:r w:rsidRPr="00C82DFE">
              <w:t>:</w:t>
            </w:r>
            <w:r w:rsidR="00765E14" w:rsidRPr="00C82DFE">
              <w:t>00</w:t>
            </w:r>
            <w:r w:rsidRPr="00C82DFE">
              <w:rPr>
                <w:rFonts w:hint="eastAsia"/>
              </w:rPr>
              <w:t>之前</w:t>
            </w:r>
          </w:p>
          <w:p w14:paraId="08BE51B6" w14:textId="77777777" w:rsidR="000A2C16" w:rsidRDefault="00FB138B" w:rsidP="00DD75B3">
            <w:pPr>
              <w:pStyle w:val="af9"/>
            </w:pPr>
            <w:r w:rsidRPr="00C82DFE">
              <w:rPr>
                <w:rFonts w:hint="eastAsia"/>
              </w:rPr>
              <w:t>投标文件（如有）以电子版的方式递交至：EPS采购平台</w:t>
            </w:r>
          </w:p>
        </w:tc>
      </w:tr>
      <w:tr w:rsidR="000A2C16" w14:paraId="60F8CA5F" w14:textId="77777777">
        <w:trPr>
          <w:trHeight w:val="1014"/>
        </w:trPr>
        <w:tc>
          <w:tcPr>
            <w:tcW w:w="992" w:type="dxa"/>
            <w:vAlign w:val="center"/>
          </w:tcPr>
          <w:p w14:paraId="33D43E2C" w14:textId="3B2CD3BE" w:rsidR="000A2C16" w:rsidRDefault="00FB138B" w:rsidP="00DD75B3">
            <w:pPr>
              <w:pStyle w:val="af9"/>
            </w:pPr>
            <w:r>
              <w:rPr>
                <w:rFonts w:hint="eastAsia"/>
              </w:rPr>
              <w:t>1</w:t>
            </w:r>
            <w:r w:rsidR="0058483D">
              <w:t>6</w:t>
            </w:r>
          </w:p>
        </w:tc>
        <w:tc>
          <w:tcPr>
            <w:tcW w:w="1702" w:type="dxa"/>
            <w:vAlign w:val="center"/>
          </w:tcPr>
          <w:p w14:paraId="7061DDE5" w14:textId="77777777" w:rsidR="000A2C16" w:rsidRDefault="00FB138B" w:rsidP="00DD75B3">
            <w:pPr>
              <w:pStyle w:val="af9"/>
            </w:pPr>
            <w:r>
              <w:rPr>
                <w:rFonts w:hint="eastAsia"/>
              </w:rPr>
              <w:t>确定成交人</w:t>
            </w:r>
          </w:p>
        </w:tc>
        <w:tc>
          <w:tcPr>
            <w:tcW w:w="6946" w:type="dxa"/>
            <w:vAlign w:val="center"/>
          </w:tcPr>
          <w:p w14:paraId="758A9811" w14:textId="41C3FE5C" w:rsidR="000A2C16" w:rsidRDefault="00FB138B" w:rsidP="00DD75B3">
            <w:pPr>
              <w:pStyle w:val="af9"/>
            </w:pPr>
            <w:r>
              <w:rPr>
                <w:rFonts w:hint="eastAsia"/>
              </w:rPr>
              <w:t>根据不含税</w:t>
            </w:r>
            <w:r>
              <w:rPr>
                <w:rFonts w:hint="eastAsia"/>
                <w:color w:val="FF0000"/>
              </w:rPr>
              <w:t>（</w:t>
            </w:r>
            <w:r>
              <w:rPr>
                <w:rFonts w:hint="eastAsia"/>
              </w:rPr>
              <w:sym w:font="Wingdings" w:char="00A8"/>
            </w:r>
            <w:r>
              <w:rPr>
                <w:rFonts w:hint="eastAsia"/>
                <w:color w:val="FF0000"/>
              </w:rPr>
              <w:t>分项/</w:t>
            </w:r>
            <w:r w:rsidR="006F3377" w:rsidRPr="002E4044">
              <w:rPr>
                <w:rFonts w:hint="eastAsia"/>
                <w:highlight w:val="yellow"/>
              </w:rPr>
              <w:sym w:font="Wingdings" w:char="F0FC"/>
            </w:r>
            <w:r>
              <w:rPr>
                <w:rFonts w:hint="eastAsia"/>
                <w:color w:val="FF0000"/>
              </w:rPr>
              <w:t>总价）</w:t>
            </w:r>
            <w:r>
              <w:rPr>
                <w:rFonts w:hint="eastAsia"/>
              </w:rPr>
              <w:t>最低价由低到高进行排名，确定第一中标候选人和第二中标候选人，并将结果通过EPS系统进行发布，若出现第一中标候选人放弃成交或不能按采购文件规定签订合同等原因，取消中标资格，按排名顺序依次确定排名第二的中标候选人为中标供应商，以此类推。</w:t>
            </w:r>
          </w:p>
        </w:tc>
      </w:tr>
      <w:tr w:rsidR="000A2C16" w14:paraId="38E8D968" w14:textId="77777777" w:rsidTr="00DD75B3">
        <w:trPr>
          <w:trHeight w:val="3209"/>
        </w:trPr>
        <w:tc>
          <w:tcPr>
            <w:tcW w:w="992" w:type="dxa"/>
            <w:vAlign w:val="center"/>
          </w:tcPr>
          <w:p w14:paraId="437884A4" w14:textId="1701DD33" w:rsidR="000A2C16" w:rsidRDefault="00FB138B" w:rsidP="00DD75B3">
            <w:pPr>
              <w:pStyle w:val="af9"/>
            </w:pPr>
            <w:r>
              <w:rPr>
                <w:rFonts w:hint="eastAsia"/>
              </w:rPr>
              <w:t>1</w:t>
            </w:r>
            <w:r w:rsidR="0058483D">
              <w:t>7</w:t>
            </w:r>
          </w:p>
        </w:tc>
        <w:tc>
          <w:tcPr>
            <w:tcW w:w="1702" w:type="dxa"/>
            <w:vAlign w:val="center"/>
          </w:tcPr>
          <w:p w14:paraId="01855129" w14:textId="77777777" w:rsidR="000A2C16" w:rsidRDefault="00FB138B" w:rsidP="00DD75B3">
            <w:pPr>
              <w:pStyle w:val="af9"/>
            </w:pPr>
            <w:r>
              <w:rPr>
                <w:rFonts w:hint="eastAsia"/>
              </w:rPr>
              <w:t>质量标准</w:t>
            </w:r>
          </w:p>
        </w:tc>
        <w:tc>
          <w:tcPr>
            <w:tcW w:w="6946" w:type="dxa"/>
            <w:vAlign w:val="center"/>
          </w:tcPr>
          <w:p w14:paraId="7287539B" w14:textId="48E94078" w:rsidR="000A2C16" w:rsidRDefault="00A07F41" w:rsidP="00DD75B3">
            <w:pPr>
              <w:pStyle w:val="af9"/>
              <w:rPr>
                <w:rFonts w:ascii="仿宋_GB2312" w:eastAsia="仿宋_GB2312" w:hAnsi="仿宋_GB2312"/>
                <w:color w:val="000000" w:themeColor="text1"/>
              </w:rPr>
            </w:pPr>
            <w:r w:rsidRPr="00C82DFE">
              <w:rPr>
                <w:rFonts w:hint="eastAsia"/>
              </w:rPr>
              <w:sym w:font="Wingdings" w:char="00A8"/>
            </w:r>
            <w:r w:rsidR="00FB138B" w:rsidRPr="00C82DFE">
              <w:rPr>
                <w:rFonts w:ascii="仿宋_GB2312" w:eastAsia="仿宋_GB2312" w:hAnsi="仿宋_GB2312" w:hint="eastAsia"/>
                <w:color w:val="000000" w:themeColor="text1"/>
              </w:rPr>
              <w:t>国家标准：</w:t>
            </w:r>
          </w:p>
          <w:p w14:paraId="4C9F469D" w14:textId="43A229FF" w:rsidR="000A2C16" w:rsidRPr="00C82DFE" w:rsidRDefault="00C82DFE" w:rsidP="00DD75B3">
            <w:pPr>
              <w:pStyle w:val="af9"/>
              <w:rPr>
                <w:rFonts w:ascii="仿宋_GB2312" w:eastAsia="仿宋_GB2312" w:hAnsi="仿宋_GB2312"/>
                <w:color w:val="000000" w:themeColor="text1"/>
              </w:rPr>
            </w:pPr>
            <w:r>
              <w:rPr>
                <w:rFonts w:hint="eastAsia"/>
              </w:rPr>
              <w:sym w:font="Wingdings" w:char="00A8"/>
            </w:r>
            <w:r w:rsidR="00FB138B" w:rsidRPr="00C82DFE">
              <w:rPr>
                <w:rFonts w:ascii="仿宋_GB2312" w:eastAsia="仿宋_GB2312" w:hAnsi="仿宋_GB2312" w:hint="eastAsia"/>
                <w:color w:val="000000" w:themeColor="text1"/>
              </w:rPr>
              <w:t>行业标准：</w:t>
            </w:r>
            <w:r>
              <w:rPr>
                <w:rFonts w:hint="eastAsia"/>
              </w:rPr>
              <w:t>/</w:t>
            </w:r>
            <w:r w:rsidR="00FB138B" w:rsidRPr="00C82DFE">
              <w:rPr>
                <w:rFonts w:ascii="仿宋_GB2312" w:eastAsia="仿宋_GB2312" w:hAnsi="仿宋_GB2312" w:hint="eastAsia"/>
                <w:color w:val="000000" w:themeColor="text1"/>
              </w:rPr>
              <w:t xml:space="preserve">        </w:t>
            </w:r>
          </w:p>
          <w:p w14:paraId="1564CA3B" w14:textId="2A379E03" w:rsidR="0020739F" w:rsidRPr="00DD75B3" w:rsidRDefault="00C82DFE" w:rsidP="00DD75B3">
            <w:pPr>
              <w:pStyle w:val="af9"/>
              <w:rPr>
                <w:rFonts w:ascii="仿宋_GB2312" w:eastAsia="仿宋_GB2312" w:hAnsi="仿宋_GB2312"/>
                <w:color w:val="000000" w:themeColor="text1"/>
              </w:rPr>
            </w:pPr>
            <w:r w:rsidRPr="00C82DFE">
              <w:rPr>
                <w:rFonts w:hint="eastAsia"/>
              </w:rPr>
              <w:sym w:font="Wingdings" w:char="00A8"/>
            </w:r>
            <w:r w:rsidR="00FB138B" w:rsidRPr="00C82DFE">
              <w:rPr>
                <w:rFonts w:ascii="仿宋_GB2312" w:eastAsia="仿宋_GB2312" w:hAnsi="仿宋_GB2312" w:hint="eastAsia"/>
                <w:color w:val="000000" w:themeColor="text1"/>
              </w:rPr>
              <w:t>质量合格证明性文件：</w:t>
            </w:r>
            <w:r w:rsidR="0020739F" w:rsidRPr="00C82DFE">
              <w:rPr>
                <w:rFonts w:hint="eastAsia"/>
              </w:rPr>
              <w:t>过程验收及到货</w:t>
            </w:r>
            <w:r w:rsidR="0020739F" w:rsidRPr="00C82DFE">
              <w:t>/完工验收单。</w:t>
            </w:r>
          </w:p>
          <w:p w14:paraId="56AF0110" w14:textId="3F49D123" w:rsidR="000A2C16" w:rsidRDefault="00A07F41" w:rsidP="00DD75B3">
            <w:pPr>
              <w:pStyle w:val="af9"/>
            </w:pPr>
            <w:r w:rsidRPr="00C82DFE">
              <w:rPr>
                <w:rFonts w:ascii="仿宋_GB2312" w:eastAsia="仿宋_GB2312" w:hAnsi="仿宋_GB2312" w:hint="eastAsia"/>
              </w:rPr>
              <w:sym w:font="Wingdings" w:char="F0FC"/>
            </w:r>
            <w:r w:rsidR="00272C57">
              <w:rPr>
                <w:rFonts w:hint="eastAsia"/>
              </w:rPr>
              <w:t>其他质量标准：</w:t>
            </w:r>
            <w:r w:rsidR="00EF1D8D" w:rsidRPr="00C82DFE">
              <w:rPr>
                <w:rFonts w:hint="eastAsia"/>
              </w:rPr>
              <w:t>按照</w:t>
            </w:r>
            <w:r w:rsidR="00EF1D8D">
              <w:rPr>
                <w:rFonts w:hint="eastAsia"/>
              </w:rPr>
              <w:t>图纸尺寸、材料要求制作</w:t>
            </w:r>
            <w:r w:rsidR="00272C57">
              <w:rPr>
                <w:rFonts w:hint="eastAsia"/>
              </w:rPr>
              <w:t xml:space="preserve">                                </w:t>
            </w:r>
          </w:p>
          <w:p w14:paraId="12C8B588" w14:textId="4C068A1A" w:rsidR="000A2C16" w:rsidRDefault="000A2C16" w:rsidP="00DD75B3">
            <w:pPr>
              <w:pStyle w:val="af9"/>
            </w:pPr>
          </w:p>
        </w:tc>
      </w:tr>
      <w:tr w:rsidR="000A2C16" w14:paraId="5F90280E" w14:textId="77777777">
        <w:trPr>
          <w:trHeight w:val="85"/>
        </w:trPr>
        <w:tc>
          <w:tcPr>
            <w:tcW w:w="992" w:type="dxa"/>
            <w:vAlign w:val="center"/>
          </w:tcPr>
          <w:p w14:paraId="57E92AB2" w14:textId="31ECDF30" w:rsidR="000A2C16" w:rsidRDefault="00FB138B" w:rsidP="00DD75B3">
            <w:pPr>
              <w:pStyle w:val="af9"/>
            </w:pPr>
            <w:r>
              <w:rPr>
                <w:rFonts w:hint="eastAsia"/>
              </w:rPr>
              <w:t>1</w:t>
            </w:r>
            <w:r w:rsidR="0058483D">
              <w:t>8</w:t>
            </w:r>
          </w:p>
        </w:tc>
        <w:tc>
          <w:tcPr>
            <w:tcW w:w="1702" w:type="dxa"/>
            <w:vAlign w:val="center"/>
          </w:tcPr>
          <w:p w14:paraId="2717C62F" w14:textId="77777777" w:rsidR="000A2C16" w:rsidRDefault="00FB138B" w:rsidP="00DD75B3">
            <w:pPr>
              <w:pStyle w:val="af9"/>
            </w:pPr>
            <w:r>
              <w:rPr>
                <w:rFonts w:hint="eastAsia"/>
              </w:rPr>
              <w:t>验收方式</w:t>
            </w:r>
          </w:p>
        </w:tc>
        <w:tc>
          <w:tcPr>
            <w:tcW w:w="6946" w:type="dxa"/>
            <w:vAlign w:val="center"/>
          </w:tcPr>
          <w:p w14:paraId="561AB28B" w14:textId="39155C71" w:rsidR="00DB3BFA" w:rsidRPr="00DD75B3" w:rsidRDefault="00C82DFE" w:rsidP="00DD75B3">
            <w:pPr>
              <w:widowControl/>
              <w:spacing w:line="380" w:lineRule="exact"/>
              <w:jc w:val="left"/>
              <w:rPr>
                <w:rFonts w:asciiTheme="minorEastAsia" w:eastAsiaTheme="minorEastAsia" w:hAnsiTheme="minorEastAsia" w:cstheme="minorEastAsia"/>
                <w:sz w:val="24"/>
              </w:rPr>
            </w:pPr>
            <w:r>
              <w:rPr>
                <w:rFonts w:hint="eastAsia"/>
              </w:rPr>
              <w:sym w:font="Wingdings" w:char="00A8"/>
            </w:r>
            <w:r w:rsidR="00FB138B" w:rsidRPr="00C82DFE">
              <w:rPr>
                <w:rFonts w:ascii="仿宋_GB2312" w:eastAsia="仿宋_GB2312" w:hAnsi="仿宋_GB2312" w:cs="仿宋_GB2312" w:hint="eastAsia"/>
                <w:color w:val="000000" w:themeColor="text1"/>
                <w:sz w:val="24"/>
              </w:rPr>
              <w:t>过程验收：</w:t>
            </w:r>
            <w:r>
              <w:rPr>
                <w:rFonts w:ascii="仿宋_GB2312" w:eastAsia="仿宋_GB2312" w:hAnsi="仿宋_GB2312" w:cs="仿宋_GB2312" w:hint="eastAsia"/>
                <w:color w:val="000000" w:themeColor="text1"/>
                <w:sz w:val="24"/>
              </w:rPr>
              <w:t>过程对施工进度、安全进行日常监督</w:t>
            </w:r>
            <w:r w:rsidRPr="00DD75B3">
              <w:rPr>
                <w:rFonts w:asciiTheme="minorEastAsia" w:eastAsiaTheme="minorEastAsia" w:hAnsiTheme="minorEastAsia" w:cstheme="minorEastAsia"/>
                <w:sz w:val="24"/>
              </w:rPr>
              <w:t xml:space="preserve"> </w:t>
            </w:r>
          </w:p>
          <w:p w14:paraId="165E37D6" w14:textId="1259DBD1" w:rsidR="000B39ED" w:rsidRPr="00DD75B3" w:rsidRDefault="006F3377" w:rsidP="00DD75B3">
            <w:pPr>
              <w:pStyle w:val="af9"/>
              <w:rPr>
                <w:rFonts w:cstheme="minorEastAsia"/>
              </w:rPr>
            </w:pPr>
            <w:r w:rsidRPr="00C82DFE">
              <w:rPr>
                <w:rFonts w:hint="eastAsia"/>
              </w:rPr>
              <w:sym w:font="Wingdings" w:char="F0FC"/>
            </w:r>
            <w:r w:rsidR="00FB138B" w:rsidRPr="00C82DFE">
              <w:rPr>
                <w:rFonts w:hint="eastAsia"/>
              </w:rPr>
              <w:t>到货</w:t>
            </w:r>
            <w:r w:rsidR="00FB138B" w:rsidRPr="00C82DFE">
              <w:t>/完工验收：</w:t>
            </w:r>
            <w:r w:rsidR="000B39ED" w:rsidRPr="00C82DFE">
              <w:rPr>
                <w:rFonts w:hint="eastAsia"/>
              </w:rPr>
              <w:t>项目完工</w:t>
            </w:r>
            <w:r w:rsidR="000B39ED" w:rsidRPr="00C82DFE">
              <w:t>5</w:t>
            </w:r>
            <w:r w:rsidR="000B39ED" w:rsidRPr="00C82DFE">
              <w:rPr>
                <w:rFonts w:hint="eastAsia"/>
              </w:rPr>
              <w:t>天内，双方按照</w:t>
            </w:r>
            <w:r w:rsidR="00A07F41">
              <w:rPr>
                <w:rFonts w:hint="eastAsia"/>
              </w:rPr>
              <w:t>图纸</w:t>
            </w:r>
            <w:r w:rsidR="00EF1D8D">
              <w:rPr>
                <w:rFonts w:hint="eastAsia"/>
              </w:rPr>
              <w:t>尺寸、材料</w:t>
            </w:r>
            <w:r w:rsidR="001465D3">
              <w:rPr>
                <w:rFonts w:hint="eastAsia"/>
              </w:rPr>
              <w:t>要求</w:t>
            </w:r>
            <w:r w:rsidR="000B39ED" w:rsidRPr="00C82DFE">
              <w:rPr>
                <w:rFonts w:hint="eastAsia"/>
              </w:rPr>
              <w:t>对项目验收，经双方现场验收签字认可</w:t>
            </w:r>
            <w:r w:rsidR="000B39ED" w:rsidRPr="00C82DFE">
              <w:rPr>
                <w:rFonts w:cstheme="minorEastAsia" w:hint="eastAsia"/>
              </w:rPr>
              <w:t>；</w:t>
            </w:r>
          </w:p>
          <w:p w14:paraId="49EB3655" w14:textId="77777777" w:rsidR="000A2C16" w:rsidRDefault="00FB138B" w:rsidP="00DD75B3">
            <w:pPr>
              <w:pStyle w:val="af9"/>
            </w:pPr>
            <w:r>
              <w:rPr>
                <w:rFonts w:hint="eastAsia"/>
              </w:rPr>
              <w:sym w:font="Wingdings" w:char="00A8"/>
            </w:r>
            <w:r>
              <w:rPr>
                <w:rFonts w:hint="eastAsia"/>
              </w:rPr>
              <w:t xml:space="preserve">其他验收：                                </w:t>
            </w:r>
          </w:p>
        </w:tc>
      </w:tr>
      <w:tr w:rsidR="000A2C16" w14:paraId="7D1733A1" w14:textId="77777777">
        <w:trPr>
          <w:trHeight w:val="85"/>
        </w:trPr>
        <w:tc>
          <w:tcPr>
            <w:tcW w:w="992" w:type="dxa"/>
            <w:vAlign w:val="center"/>
          </w:tcPr>
          <w:p w14:paraId="385D7E5F" w14:textId="2BAD458C" w:rsidR="000A2C16" w:rsidRDefault="00FB138B" w:rsidP="00DD75B3">
            <w:pPr>
              <w:pStyle w:val="af9"/>
            </w:pPr>
            <w:r>
              <w:rPr>
                <w:rFonts w:hint="eastAsia"/>
              </w:rPr>
              <w:t>1</w:t>
            </w:r>
            <w:r w:rsidR="0058483D">
              <w:t>9</w:t>
            </w:r>
          </w:p>
        </w:tc>
        <w:tc>
          <w:tcPr>
            <w:tcW w:w="1702" w:type="dxa"/>
            <w:vAlign w:val="center"/>
          </w:tcPr>
          <w:p w14:paraId="75C5E1D1" w14:textId="77777777" w:rsidR="000A2C16" w:rsidRDefault="00FB138B">
            <w:pPr>
              <w:widowControl/>
              <w:ind w:left="124" w:hanging="124"/>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响应和偏差</w:t>
            </w:r>
          </w:p>
        </w:tc>
        <w:tc>
          <w:tcPr>
            <w:tcW w:w="6946" w:type="dxa"/>
            <w:vAlign w:val="center"/>
          </w:tcPr>
          <w:p w14:paraId="437510ED" w14:textId="77777777" w:rsidR="000A2C16" w:rsidRDefault="00FB138B">
            <w:pPr>
              <w:widowControl/>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采购需求和合同草案中的关键条款均以“★”符号标记。响应文件应当对采购需求和合同草案中的关键条款作出满足性或更有利于采购方的响应，否则，供应商的投标将被视为无效。</w:t>
            </w:r>
          </w:p>
        </w:tc>
      </w:tr>
      <w:tr w:rsidR="000A2C16" w14:paraId="1E0C0355" w14:textId="77777777">
        <w:trPr>
          <w:trHeight w:val="85"/>
        </w:trPr>
        <w:tc>
          <w:tcPr>
            <w:tcW w:w="992" w:type="dxa"/>
            <w:vAlign w:val="center"/>
          </w:tcPr>
          <w:p w14:paraId="7E249807" w14:textId="3151E8FF" w:rsidR="000A2C16" w:rsidRDefault="0058483D" w:rsidP="00DD75B3">
            <w:pPr>
              <w:pStyle w:val="af9"/>
            </w:pPr>
            <w:r>
              <w:t>20</w:t>
            </w:r>
          </w:p>
        </w:tc>
        <w:tc>
          <w:tcPr>
            <w:tcW w:w="1702" w:type="dxa"/>
            <w:vAlign w:val="center"/>
          </w:tcPr>
          <w:p w14:paraId="5CE93E26" w14:textId="77777777" w:rsidR="000A2C16" w:rsidRDefault="00FB138B">
            <w:pPr>
              <w:widowControl/>
              <w:ind w:left="124" w:hanging="124"/>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其他需说明事</w:t>
            </w:r>
            <w:r>
              <w:rPr>
                <w:rFonts w:ascii="仿宋_GB2312" w:eastAsia="仿宋_GB2312" w:hAnsi="仿宋_GB2312" w:cs="仿宋_GB2312" w:hint="eastAsia"/>
                <w:color w:val="000000"/>
                <w:sz w:val="24"/>
              </w:rPr>
              <w:lastRenderedPageBreak/>
              <w:t>项</w:t>
            </w:r>
          </w:p>
        </w:tc>
        <w:tc>
          <w:tcPr>
            <w:tcW w:w="6946" w:type="dxa"/>
            <w:vAlign w:val="center"/>
          </w:tcPr>
          <w:p w14:paraId="7B023083" w14:textId="77777777" w:rsidR="000A2C16" w:rsidRDefault="00FB138B">
            <w:pPr>
              <w:widowControl/>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w:t>
            </w:r>
          </w:p>
        </w:tc>
      </w:tr>
    </w:tbl>
    <w:p w14:paraId="4DE8A387" w14:textId="77777777" w:rsidR="000A2C16" w:rsidRDefault="00FB138B">
      <w:pPr>
        <w:rPr>
          <w:rFonts w:ascii="仿宋" w:eastAsia="仿宋" w:hAnsi="仿宋"/>
          <w:sz w:val="28"/>
          <w:szCs w:val="28"/>
        </w:rPr>
      </w:pPr>
      <w:r w:rsidRPr="00DD75B3">
        <w:rPr>
          <w:rFonts w:ascii="仿宋" w:eastAsia="仿宋" w:hAnsi="仿宋"/>
          <w:b/>
          <w:sz w:val="28"/>
          <w:szCs w:val="28"/>
        </w:rPr>
        <w:t>投标须知中的</w:t>
      </w:r>
      <w:r>
        <w:rPr>
          <w:rFonts w:ascii="仿宋_GB2312" w:eastAsia="仿宋_GB2312" w:hAnsi="仿宋_GB2312" w:cs="仿宋_GB2312" w:hint="eastAsia"/>
          <w:color w:val="000000" w:themeColor="text1"/>
          <w:sz w:val="28"/>
          <w:szCs w:val="28"/>
        </w:rPr>
        <w:t>“★”项目为废标条件，未响应或满足的投标报价无效。</w:t>
      </w:r>
    </w:p>
    <w:p w14:paraId="70D64F1A" w14:textId="77777777" w:rsidR="000A2C16" w:rsidRDefault="000A2C16">
      <w:pPr>
        <w:ind w:left="213" w:hanging="213"/>
        <w:jc w:val="center"/>
        <w:rPr>
          <w:rFonts w:ascii="仿宋" w:eastAsia="仿宋" w:hAnsi="仿宋"/>
          <w:b/>
          <w:sz w:val="36"/>
          <w:szCs w:val="36"/>
        </w:rPr>
      </w:pPr>
    </w:p>
    <w:p w14:paraId="68A58936" w14:textId="77777777" w:rsidR="000A2C16" w:rsidRDefault="000A2C16">
      <w:pPr>
        <w:rPr>
          <w:rFonts w:ascii="仿宋" w:eastAsia="仿宋" w:hAnsi="仿宋"/>
          <w:b/>
          <w:sz w:val="36"/>
          <w:szCs w:val="36"/>
        </w:rPr>
      </w:pPr>
    </w:p>
    <w:p w14:paraId="318DC4B2" w14:textId="77777777" w:rsidR="000A2C16" w:rsidRDefault="00FB138B">
      <w:pPr>
        <w:ind w:left="213" w:hanging="213"/>
        <w:jc w:val="center"/>
        <w:rPr>
          <w:rFonts w:ascii="仿宋" w:eastAsia="仿宋" w:hAnsi="仿宋"/>
          <w:b/>
          <w:sz w:val="36"/>
          <w:szCs w:val="36"/>
        </w:rPr>
      </w:pPr>
      <w:r>
        <w:rPr>
          <w:rFonts w:ascii="仿宋" w:eastAsia="仿宋" w:hAnsi="仿宋" w:hint="eastAsia"/>
          <w:b/>
          <w:sz w:val="36"/>
          <w:szCs w:val="36"/>
        </w:rPr>
        <w:t>第三部分 采购需求</w:t>
      </w:r>
    </w:p>
    <w:p w14:paraId="205AC6F7" w14:textId="2E645003" w:rsidR="00887DEE" w:rsidRPr="00DD75B3" w:rsidRDefault="00FB138B" w:rsidP="00DD75B3">
      <w:pPr>
        <w:pStyle w:val="4"/>
      </w:pPr>
      <w:r>
        <w:rPr>
          <w:rFonts w:hint="eastAsia"/>
        </w:rPr>
        <w:t>一、</w:t>
      </w:r>
      <w:r>
        <w:rPr>
          <w:rFonts w:ascii="仿宋_GB2312" w:eastAsia="仿宋_GB2312" w:hAnsi="仿宋_GB2312" w:cs="仿宋_GB2312" w:hint="eastAsia"/>
          <w:color w:val="000000" w:themeColor="text1"/>
          <w:sz w:val="24"/>
          <w:szCs w:val="24"/>
        </w:rPr>
        <w:t>★</w:t>
      </w:r>
      <w:r>
        <w:rPr>
          <w:rFonts w:hint="eastAsia"/>
        </w:rPr>
        <w:t>项目内容：</w:t>
      </w:r>
    </w:p>
    <w:p w14:paraId="37CB2928" w14:textId="77777777" w:rsidR="00B96E4E" w:rsidRDefault="00B96E4E" w:rsidP="00B96E4E">
      <w:pPr>
        <w:jc w:val="center"/>
        <w:rPr>
          <w:rFonts w:ascii="仿宋" w:eastAsia="仿宋" w:hAnsi="仿宋"/>
          <w:sz w:val="44"/>
          <w:szCs w:val="44"/>
        </w:rPr>
      </w:pPr>
    </w:p>
    <w:p w14:paraId="1F80FA8C" w14:textId="6A0B2493" w:rsidR="00B96E4E" w:rsidRPr="00B96E4E" w:rsidRDefault="00B96E4E" w:rsidP="00B96E4E">
      <w:pPr>
        <w:ind w:left="425"/>
        <w:rPr>
          <w:rFonts w:ascii="仿宋" w:eastAsia="仿宋" w:hAnsi="仿宋"/>
          <w:sz w:val="32"/>
          <w:szCs w:val="32"/>
        </w:rPr>
      </w:pPr>
      <w:r>
        <w:rPr>
          <w:rFonts w:ascii="仿宋_GB2312" w:eastAsia="仿宋_GB2312" w:hint="eastAsia"/>
          <w:sz w:val="32"/>
          <w:szCs w:val="32"/>
        </w:rPr>
        <w:t>1</w:t>
      </w:r>
      <w:r>
        <w:rPr>
          <w:rFonts w:ascii="仿宋_GB2312" w:eastAsia="仿宋_GB2312"/>
          <w:sz w:val="32"/>
          <w:szCs w:val="32"/>
        </w:rPr>
        <w:t>.</w:t>
      </w:r>
      <w:r w:rsidRPr="00C522DC">
        <w:rPr>
          <w:rFonts w:ascii="仿宋_GB2312" w:eastAsia="仿宋_GB2312" w:hint="eastAsia"/>
          <w:sz w:val="32"/>
          <w:szCs w:val="32"/>
        </w:rPr>
        <w:t>一线</w:t>
      </w:r>
      <w:r w:rsidRPr="00B96E4E">
        <w:rPr>
          <w:rFonts w:ascii="仿宋" w:eastAsia="仿宋" w:hAnsi="仿宋" w:hint="eastAsia"/>
          <w:sz w:val="32"/>
          <w:szCs w:val="32"/>
        </w:rPr>
        <w:t>选台</w:t>
      </w:r>
      <w:r w:rsidRPr="00B96E4E">
        <w:rPr>
          <w:rFonts w:ascii="仿宋_GB2312" w:eastAsia="仿宋_GB2312" w:hint="eastAsia"/>
          <w:sz w:val="32"/>
          <w:szCs w:val="32"/>
        </w:rPr>
        <w:t xml:space="preserve">的改制： </w:t>
      </w:r>
    </w:p>
    <w:p w14:paraId="32189E4F" w14:textId="77777777" w:rsidR="00B96E4E" w:rsidRDefault="00B96E4E" w:rsidP="00B96E4E">
      <w:pPr>
        <w:ind w:firstLineChars="300" w:firstLine="960"/>
        <w:rPr>
          <w:rFonts w:ascii="仿宋" w:eastAsia="仿宋" w:hAnsi="仿宋"/>
          <w:sz w:val="32"/>
          <w:szCs w:val="32"/>
        </w:rPr>
      </w:pPr>
      <w:r w:rsidRPr="00B17E87">
        <w:rPr>
          <w:rFonts w:ascii="仿宋_GB2312" w:eastAsia="仿宋_GB2312"/>
          <w:sz w:val="32"/>
          <w:szCs w:val="32"/>
        </w:rPr>
        <w:fldChar w:fldCharType="begin"/>
      </w:r>
      <w:r w:rsidRPr="00B17E87">
        <w:rPr>
          <w:rFonts w:ascii="仿宋_GB2312" w:eastAsia="仿宋_GB2312"/>
          <w:sz w:val="32"/>
          <w:szCs w:val="32"/>
        </w:rPr>
        <w:instrText xml:space="preserve"> </w:instrText>
      </w:r>
      <w:r w:rsidRPr="00B17E87">
        <w:rPr>
          <w:rFonts w:ascii="仿宋_GB2312" w:eastAsia="仿宋_GB2312" w:hint="eastAsia"/>
          <w:sz w:val="32"/>
          <w:szCs w:val="32"/>
        </w:rPr>
        <w:instrText>= 1 \* GB2</w:instrText>
      </w:r>
      <w:r w:rsidRPr="00B17E87">
        <w:rPr>
          <w:rFonts w:ascii="仿宋_GB2312" w:eastAsia="仿宋_GB2312"/>
          <w:sz w:val="32"/>
          <w:szCs w:val="32"/>
        </w:rPr>
        <w:instrText xml:space="preserve"> </w:instrText>
      </w:r>
      <w:r w:rsidRPr="00B17E87">
        <w:rPr>
          <w:rFonts w:ascii="仿宋_GB2312" w:eastAsia="仿宋_GB2312"/>
          <w:sz w:val="32"/>
          <w:szCs w:val="32"/>
        </w:rPr>
        <w:fldChar w:fldCharType="separate"/>
      </w:r>
      <w:r w:rsidRPr="00B17E87">
        <w:rPr>
          <w:rFonts w:ascii="仿宋_GB2312" w:eastAsia="仿宋_GB2312" w:hint="eastAsia"/>
          <w:noProof/>
          <w:sz w:val="32"/>
          <w:szCs w:val="32"/>
        </w:rPr>
        <w:t>⑴</w:t>
      </w:r>
      <w:r w:rsidRPr="00B17E87">
        <w:rPr>
          <w:rFonts w:ascii="仿宋_GB2312" w:eastAsia="仿宋_GB2312"/>
          <w:sz w:val="32"/>
          <w:szCs w:val="32"/>
        </w:rPr>
        <w:fldChar w:fldCharType="end"/>
      </w:r>
      <w:r w:rsidRPr="00B17E87">
        <w:rPr>
          <w:rFonts w:ascii="仿宋_GB2312" w:eastAsia="仿宋_GB2312" w:hint="eastAsia"/>
          <w:sz w:val="32"/>
          <w:szCs w:val="32"/>
        </w:rPr>
        <w:t>把原2个一线</w:t>
      </w:r>
      <w:r w:rsidRPr="00B17E87">
        <w:rPr>
          <w:rFonts w:ascii="仿宋" w:eastAsia="仿宋" w:hAnsi="仿宋" w:hint="eastAsia"/>
          <w:sz w:val="32"/>
          <w:szCs w:val="32"/>
        </w:rPr>
        <w:t>选台水平段缩短1</w:t>
      </w:r>
      <w:r w:rsidRPr="00B17E87">
        <w:rPr>
          <w:rFonts w:ascii="仿宋" w:eastAsia="仿宋" w:hAnsi="仿宋"/>
          <w:sz w:val="32"/>
          <w:szCs w:val="32"/>
        </w:rPr>
        <w:t>080</w:t>
      </w:r>
      <w:r w:rsidRPr="00B17E87">
        <w:rPr>
          <w:rFonts w:ascii="仿宋" w:eastAsia="仿宋" w:hAnsi="仿宋" w:hint="eastAsia"/>
          <w:sz w:val="32"/>
          <w:szCs w:val="32"/>
        </w:rPr>
        <w:t>mm。</w:t>
      </w:r>
    </w:p>
    <w:p w14:paraId="757E012E" w14:textId="77777777" w:rsidR="00B96E4E" w:rsidRPr="00B17E87" w:rsidRDefault="00B96E4E" w:rsidP="00B96E4E">
      <w:pPr>
        <w:ind w:leftChars="400" w:left="1160" w:hangingChars="100" w:hanging="32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2 \* GB2</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⑵</w:t>
      </w:r>
      <w:r>
        <w:rPr>
          <w:rFonts w:ascii="仿宋_GB2312" w:eastAsia="仿宋_GB2312"/>
          <w:sz w:val="32"/>
          <w:szCs w:val="32"/>
        </w:rPr>
        <w:fldChar w:fldCharType="end"/>
      </w:r>
      <w:r w:rsidRPr="00B17E87">
        <w:rPr>
          <w:rFonts w:ascii="仿宋_GB2312" w:eastAsia="仿宋_GB2312" w:hint="eastAsia"/>
          <w:sz w:val="32"/>
          <w:szCs w:val="32"/>
        </w:rPr>
        <w:t>更换被动</w:t>
      </w:r>
      <w:r>
        <w:rPr>
          <w:rFonts w:ascii="仿宋_GB2312" w:eastAsia="仿宋_GB2312" w:hint="eastAsia"/>
          <w:sz w:val="32"/>
          <w:szCs w:val="32"/>
        </w:rPr>
        <w:t>链</w:t>
      </w:r>
      <w:r w:rsidRPr="00B17E87">
        <w:rPr>
          <w:rFonts w:ascii="仿宋_GB2312" w:eastAsia="仿宋_GB2312" w:hint="eastAsia"/>
          <w:sz w:val="32"/>
          <w:szCs w:val="32"/>
        </w:rPr>
        <w:t>轮（被动</w:t>
      </w:r>
      <w:r>
        <w:rPr>
          <w:rFonts w:ascii="仿宋_GB2312" w:eastAsia="仿宋_GB2312" w:hint="eastAsia"/>
          <w:sz w:val="32"/>
          <w:szCs w:val="32"/>
        </w:rPr>
        <w:t>链</w:t>
      </w:r>
      <w:r w:rsidRPr="00B17E87">
        <w:rPr>
          <w:rFonts w:ascii="仿宋_GB2312" w:eastAsia="仿宋_GB2312" w:hint="eastAsia"/>
          <w:sz w:val="32"/>
          <w:szCs w:val="32"/>
        </w:rPr>
        <w:t>轮齿数9改为1</w:t>
      </w:r>
      <w:r w:rsidRPr="00B17E87">
        <w:rPr>
          <w:rFonts w:ascii="仿宋_GB2312" w:eastAsia="仿宋_GB2312"/>
          <w:sz w:val="32"/>
          <w:szCs w:val="32"/>
        </w:rPr>
        <w:t>3</w:t>
      </w:r>
      <w:r w:rsidRPr="00B17E87">
        <w:rPr>
          <w:rFonts w:ascii="仿宋_GB2312" w:eastAsia="仿宋_GB2312" w:hint="eastAsia"/>
          <w:sz w:val="32"/>
          <w:szCs w:val="32"/>
        </w:rPr>
        <w:t>），便于做排水槽排水；同时把被动轴轴承座UCP</w:t>
      </w:r>
      <w:r w:rsidRPr="00B17E87">
        <w:rPr>
          <w:rFonts w:ascii="仿宋_GB2312" w:eastAsia="仿宋_GB2312"/>
          <w:sz w:val="32"/>
          <w:szCs w:val="32"/>
        </w:rPr>
        <w:t>214</w:t>
      </w:r>
      <w:r w:rsidRPr="00B17E87">
        <w:rPr>
          <w:rFonts w:ascii="仿宋_GB2312" w:eastAsia="仿宋_GB2312" w:hint="eastAsia"/>
          <w:sz w:val="32"/>
          <w:szCs w:val="32"/>
        </w:rPr>
        <w:t>改为UCT</w:t>
      </w:r>
      <w:r w:rsidRPr="00B17E87">
        <w:rPr>
          <w:rFonts w:ascii="仿宋_GB2312" w:eastAsia="仿宋_GB2312"/>
          <w:sz w:val="32"/>
          <w:szCs w:val="32"/>
        </w:rPr>
        <w:t>214.</w:t>
      </w:r>
    </w:p>
    <w:p w14:paraId="7E0042A9" w14:textId="77777777" w:rsidR="00B96E4E" w:rsidRPr="008512B0" w:rsidRDefault="00B96E4E" w:rsidP="00B96E4E">
      <w:pPr>
        <w:ind w:left="425" w:firstLineChars="100" w:firstLine="32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3 \* GB2</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⑶</w:t>
      </w:r>
      <w:r>
        <w:rPr>
          <w:rFonts w:ascii="仿宋_GB2312" w:eastAsia="仿宋_GB2312"/>
          <w:sz w:val="32"/>
          <w:szCs w:val="32"/>
        </w:rPr>
        <w:fldChar w:fldCharType="end"/>
      </w:r>
      <w:r w:rsidRPr="008512B0">
        <w:rPr>
          <w:rFonts w:ascii="仿宋_GB2312" w:eastAsia="仿宋_GB2312" w:hint="eastAsia"/>
          <w:sz w:val="32"/>
          <w:szCs w:val="32"/>
        </w:rPr>
        <w:t>重新铺导轨。</w:t>
      </w:r>
    </w:p>
    <w:p w14:paraId="6B0A3E76" w14:textId="77777777" w:rsidR="00B96E4E" w:rsidRDefault="00B96E4E" w:rsidP="00B96E4E">
      <w:pPr>
        <w:ind w:left="425" w:firstLineChars="100" w:firstLine="32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4 \* GB2</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⑷</w:t>
      </w:r>
      <w:r>
        <w:rPr>
          <w:rFonts w:ascii="仿宋_GB2312" w:eastAsia="仿宋_GB2312"/>
          <w:sz w:val="32"/>
          <w:szCs w:val="32"/>
        </w:rPr>
        <w:fldChar w:fldCharType="end"/>
      </w:r>
      <w:r w:rsidRPr="008512B0">
        <w:rPr>
          <w:rFonts w:ascii="仿宋_GB2312" w:eastAsia="仿宋_GB2312" w:hint="eastAsia"/>
          <w:sz w:val="32"/>
          <w:szCs w:val="32"/>
        </w:rPr>
        <w:t>把原来的接水板取出来，重新</w:t>
      </w:r>
      <w:r>
        <w:rPr>
          <w:rFonts w:ascii="仿宋_GB2312" w:eastAsia="仿宋_GB2312" w:hint="eastAsia"/>
          <w:sz w:val="32"/>
          <w:szCs w:val="32"/>
        </w:rPr>
        <w:t>制作放到</w:t>
      </w:r>
      <w:r w:rsidRPr="008512B0">
        <w:rPr>
          <w:rFonts w:ascii="仿宋_GB2312" w:eastAsia="仿宋_GB2312" w:hint="eastAsia"/>
          <w:sz w:val="32"/>
          <w:szCs w:val="32"/>
        </w:rPr>
        <w:t>下排辊筒下方。</w:t>
      </w:r>
    </w:p>
    <w:p w14:paraId="030B1275" w14:textId="77777777" w:rsidR="00B96E4E" w:rsidRDefault="00B96E4E" w:rsidP="00B96E4E">
      <w:pPr>
        <w:ind w:leftChars="400" w:left="1160" w:hangingChars="100" w:hanging="320"/>
        <w:rPr>
          <w:rFonts w:ascii="仿宋_GB2312" w:eastAsia="仿宋_GB2312"/>
          <w:sz w:val="32"/>
          <w:szCs w:val="32"/>
        </w:rPr>
      </w:pP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5 \* GB2</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noProof/>
          <w:sz w:val="32"/>
          <w:szCs w:val="32"/>
        </w:rPr>
        <w:t>⑸</w:t>
      </w:r>
      <w:r>
        <w:rPr>
          <w:rFonts w:ascii="仿宋" w:eastAsia="仿宋" w:hAnsi="仿宋"/>
          <w:sz w:val="32"/>
          <w:szCs w:val="32"/>
        </w:rPr>
        <w:fldChar w:fldCharType="end"/>
      </w:r>
      <w:r>
        <w:rPr>
          <w:rFonts w:ascii="仿宋_GB2312" w:eastAsia="仿宋_GB2312" w:hint="eastAsia"/>
          <w:sz w:val="32"/>
          <w:szCs w:val="32"/>
        </w:rPr>
        <w:t>把原来4台1</w:t>
      </w:r>
      <w:r>
        <w:rPr>
          <w:rFonts w:ascii="仿宋_GB2312" w:eastAsia="仿宋_GB2312"/>
          <w:sz w:val="32"/>
          <w:szCs w:val="32"/>
        </w:rPr>
        <w:t>50</w:t>
      </w:r>
      <w:r>
        <w:rPr>
          <w:rFonts w:ascii="仿宋_GB2312" w:eastAsia="仿宋_GB2312" w:hint="eastAsia"/>
          <w:sz w:val="32"/>
          <w:szCs w:val="32"/>
        </w:rPr>
        <w:t>mm</w:t>
      </w:r>
      <w:r>
        <w:rPr>
          <w:rFonts w:ascii="仿宋_GB2312" w:eastAsia="仿宋_GB2312"/>
          <w:sz w:val="32"/>
          <w:szCs w:val="32"/>
        </w:rPr>
        <w:t>*8500</w:t>
      </w:r>
      <w:r>
        <w:rPr>
          <w:rFonts w:ascii="仿宋_GB2312" w:eastAsia="仿宋_GB2312" w:hint="eastAsia"/>
          <w:sz w:val="32"/>
          <w:szCs w:val="32"/>
        </w:rPr>
        <w:t>mm的废果皮带机改成2</w:t>
      </w:r>
      <w:r>
        <w:rPr>
          <w:rFonts w:ascii="仿宋_GB2312" w:eastAsia="仿宋_GB2312"/>
          <w:sz w:val="32"/>
          <w:szCs w:val="32"/>
        </w:rPr>
        <w:t>50*</w:t>
      </w:r>
      <w:r>
        <w:rPr>
          <w:rFonts w:ascii="仿宋_GB2312" w:eastAsia="仿宋_GB2312" w:hint="eastAsia"/>
          <w:sz w:val="32"/>
          <w:szCs w:val="32"/>
        </w:rPr>
        <w:t>8</w:t>
      </w:r>
      <w:r>
        <w:rPr>
          <w:rFonts w:ascii="仿宋_GB2312" w:eastAsia="仿宋_GB2312"/>
          <w:sz w:val="32"/>
          <w:szCs w:val="32"/>
        </w:rPr>
        <w:t>500</w:t>
      </w:r>
      <w:r>
        <w:rPr>
          <w:rFonts w:ascii="仿宋_GB2312" w:eastAsia="仿宋_GB2312" w:hint="eastAsia"/>
          <w:sz w:val="32"/>
          <w:szCs w:val="32"/>
        </w:rPr>
        <w:t>mm的皮带机。</w:t>
      </w:r>
    </w:p>
    <w:p w14:paraId="5ACFC108" w14:textId="77777777" w:rsidR="00B96E4E" w:rsidRPr="008512B0" w:rsidRDefault="00B96E4E" w:rsidP="00B96E4E">
      <w:pPr>
        <w:ind w:leftChars="400" w:left="1160" w:hangingChars="100" w:hanging="320"/>
        <w:rPr>
          <w:rFonts w:ascii="仿宋_GB2312" w:eastAsia="仿宋_GB2312"/>
          <w:sz w:val="32"/>
          <w:szCs w:val="32"/>
        </w:rPr>
      </w:pPr>
      <w:r>
        <w:rPr>
          <w:rFonts w:ascii="仿宋_GB2312" w:eastAsia="仿宋_GB2312" w:hint="eastAsia"/>
          <w:sz w:val="32"/>
          <w:szCs w:val="32"/>
        </w:rPr>
        <w:t>（6）把1</w:t>
      </w:r>
      <w:r>
        <w:rPr>
          <w:rFonts w:ascii="仿宋_GB2312" w:eastAsia="仿宋_GB2312"/>
          <w:sz w:val="32"/>
          <w:szCs w:val="32"/>
        </w:rPr>
        <w:t>-1#</w:t>
      </w:r>
      <w:r>
        <w:rPr>
          <w:rFonts w:ascii="仿宋_GB2312" w:eastAsia="仿宋_GB2312" w:hint="eastAsia"/>
          <w:sz w:val="32"/>
          <w:szCs w:val="32"/>
        </w:rPr>
        <w:t>选台右边的行走过道栏杆去掉，并把行走过道宽度改成3</w:t>
      </w:r>
      <w:r>
        <w:rPr>
          <w:rFonts w:ascii="仿宋_GB2312" w:eastAsia="仿宋_GB2312"/>
          <w:sz w:val="32"/>
          <w:szCs w:val="32"/>
        </w:rPr>
        <w:t>00</w:t>
      </w:r>
      <w:r>
        <w:rPr>
          <w:rFonts w:ascii="仿宋_GB2312" w:eastAsia="仿宋_GB2312" w:hint="eastAsia"/>
          <w:sz w:val="32"/>
          <w:szCs w:val="32"/>
        </w:rPr>
        <w:t>mm，这样1</w:t>
      </w:r>
      <w:r>
        <w:rPr>
          <w:rFonts w:ascii="仿宋_GB2312" w:eastAsia="仿宋_GB2312"/>
          <w:sz w:val="32"/>
          <w:szCs w:val="32"/>
        </w:rPr>
        <w:t>#</w:t>
      </w: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选台</w:t>
      </w:r>
      <w:r w:rsidRPr="007B2043">
        <w:rPr>
          <w:rFonts w:ascii="仿宋_GB2312" w:eastAsia="仿宋_GB2312" w:hint="eastAsia"/>
          <w:sz w:val="32"/>
          <w:szCs w:val="32"/>
        </w:rPr>
        <w:t>合并后</w:t>
      </w:r>
      <w:r>
        <w:rPr>
          <w:rFonts w:ascii="仿宋_GB2312" w:eastAsia="仿宋_GB2312" w:hint="eastAsia"/>
          <w:sz w:val="32"/>
          <w:szCs w:val="32"/>
        </w:rPr>
        <w:t>共用平台过道宽度为8</w:t>
      </w:r>
      <w:r>
        <w:rPr>
          <w:rFonts w:ascii="仿宋_GB2312" w:eastAsia="仿宋_GB2312"/>
          <w:sz w:val="32"/>
          <w:szCs w:val="32"/>
        </w:rPr>
        <w:t>00</w:t>
      </w:r>
      <w:r>
        <w:rPr>
          <w:rFonts w:ascii="仿宋_GB2312" w:eastAsia="仿宋_GB2312" w:hint="eastAsia"/>
          <w:sz w:val="32"/>
          <w:szCs w:val="32"/>
        </w:rPr>
        <w:t>mm。</w:t>
      </w:r>
    </w:p>
    <w:p w14:paraId="6F2D4864" w14:textId="0EDB917F" w:rsidR="00B96E4E" w:rsidRPr="00B96E4E" w:rsidRDefault="00B96E4E" w:rsidP="00B96E4E">
      <w:pPr>
        <w:ind w:left="425"/>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Pr="00B96E4E">
        <w:rPr>
          <w:rFonts w:ascii="仿宋_GB2312" w:eastAsia="仿宋_GB2312" w:hint="eastAsia"/>
          <w:sz w:val="32"/>
          <w:szCs w:val="32"/>
        </w:rPr>
        <w:t>螺杆泵收集槽的改制：松开螺杆泵和不锈钢收集槽连接法兰的螺栓，脱开螺杆泵、不锈钢收集槽，把不锈钢收集槽下的7</w:t>
      </w:r>
      <w:r w:rsidRPr="00B96E4E">
        <w:rPr>
          <w:rFonts w:ascii="仿宋_GB2312" w:eastAsia="仿宋_GB2312"/>
          <w:sz w:val="32"/>
          <w:szCs w:val="32"/>
        </w:rPr>
        <w:t>60*780</w:t>
      </w:r>
      <w:r w:rsidRPr="00B96E4E">
        <w:rPr>
          <w:rFonts w:ascii="仿宋_GB2312" w:eastAsia="仿宋_GB2312" w:hint="eastAsia"/>
          <w:sz w:val="32"/>
          <w:szCs w:val="32"/>
        </w:rPr>
        <w:t>法兰焊缝割开，然后把法兰旋转9</w:t>
      </w:r>
      <w:r w:rsidRPr="00B96E4E">
        <w:rPr>
          <w:rFonts w:ascii="仿宋_GB2312" w:eastAsia="仿宋_GB2312"/>
          <w:sz w:val="32"/>
          <w:szCs w:val="32"/>
        </w:rPr>
        <w:t>0</w:t>
      </w:r>
      <w:r w:rsidRPr="00B96E4E">
        <w:rPr>
          <w:rFonts w:ascii="宋体" w:hAnsi="宋体" w:hint="eastAsia"/>
          <w:sz w:val="32"/>
          <w:szCs w:val="32"/>
          <w:vertAlign w:val="superscript"/>
        </w:rPr>
        <w:t>0</w:t>
      </w:r>
      <w:r w:rsidRPr="00B96E4E">
        <w:rPr>
          <w:rFonts w:ascii="宋体" w:hAnsi="宋体" w:hint="eastAsia"/>
          <w:sz w:val="32"/>
          <w:szCs w:val="32"/>
        </w:rPr>
        <w:t>，</w:t>
      </w:r>
      <w:r w:rsidRPr="00B96E4E">
        <w:rPr>
          <w:rFonts w:ascii="仿宋" w:eastAsia="仿宋" w:hAnsi="仿宋" w:hint="eastAsia"/>
          <w:sz w:val="32"/>
          <w:szCs w:val="32"/>
        </w:rPr>
        <w:t>同时把槽体下的4个角切出长槽，长槽深度5</w:t>
      </w:r>
      <w:r w:rsidRPr="00B96E4E">
        <w:rPr>
          <w:rFonts w:ascii="仿宋" w:eastAsia="仿宋" w:hAnsi="仿宋"/>
          <w:sz w:val="32"/>
          <w:szCs w:val="32"/>
        </w:rPr>
        <w:t>0</w:t>
      </w:r>
      <w:r w:rsidRPr="00B96E4E">
        <w:rPr>
          <w:rFonts w:ascii="仿宋" w:eastAsia="仿宋" w:hAnsi="仿宋" w:hint="eastAsia"/>
          <w:sz w:val="32"/>
          <w:szCs w:val="32"/>
        </w:rPr>
        <w:t>mm，然后把不锈钢收集槽槽体下口尺寸7</w:t>
      </w:r>
      <w:r w:rsidRPr="00B96E4E">
        <w:rPr>
          <w:rFonts w:ascii="仿宋" w:eastAsia="仿宋" w:hAnsi="仿宋"/>
          <w:sz w:val="32"/>
          <w:szCs w:val="32"/>
        </w:rPr>
        <w:t>60*780</w:t>
      </w:r>
      <w:r w:rsidRPr="00B96E4E">
        <w:rPr>
          <w:rFonts w:ascii="仿宋" w:eastAsia="仿宋" w:hAnsi="仿宋" w:hint="eastAsia"/>
          <w:sz w:val="32"/>
          <w:szCs w:val="32"/>
        </w:rPr>
        <w:t>修改成7</w:t>
      </w:r>
      <w:r w:rsidRPr="00B96E4E">
        <w:rPr>
          <w:rFonts w:ascii="仿宋" w:eastAsia="仿宋" w:hAnsi="仿宋"/>
          <w:sz w:val="32"/>
          <w:szCs w:val="32"/>
        </w:rPr>
        <w:t>80*760</w:t>
      </w:r>
      <w:r w:rsidRPr="00B96E4E">
        <w:rPr>
          <w:rFonts w:ascii="仿宋" w:eastAsia="仿宋" w:hAnsi="仿宋" w:hint="eastAsia"/>
          <w:sz w:val="32"/>
          <w:szCs w:val="32"/>
        </w:rPr>
        <w:t>，把旋转9</w:t>
      </w:r>
      <w:r w:rsidRPr="00B96E4E">
        <w:rPr>
          <w:rFonts w:ascii="仿宋" w:eastAsia="仿宋" w:hAnsi="仿宋"/>
          <w:sz w:val="32"/>
          <w:szCs w:val="32"/>
        </w:rPr>
        <w:t>0</w:t>
      </w:r>
      <w:r w:rsidRPr="00B96E4E">
        <w:rPr>
          <w:rFonts w:ascii="仿宋" w:eastAsia="仿宋" w:hAnsi="仿宋" w:hint="eastAsia"/>
          <w:sz w:val="32"/>
          <w:szCs w:val="32"/>
          <w:vertAlign w:val="superscript"/>
        </w:rPr>
        <w:t>0</w:t>
      </w:r>
      <w:r w:rsidRPr="00B96E4E">
        <w:rPr>
          <w:rFonts w:ascii="仿宋" w:eastAsia="仿宋" w:hAnsi="仿宋" w:hint="eastAsia"/>
          <w:sz w:val="32"/>
          <w:szCs w:val="32"/>
        </w:rPr>
        <w:t>的连接法兰重新焊</w:t>
      </w:r>
      <w:r w:rsidRPr="00B96E4E">
        <w:rPr>
          <w:rFonts w:ascii="仿宋" w:eastAsia="仿宋" w:hAnsi="仿宋" w:hint="eastAsia"/>
          <w:sz w:val="32"/>
          <w:szCs w:val="32"/>
        </w:rPr>
        <w:lastRenderedPageBreak/>
        <w:t>接好。</w:t>
      </w:r>
    </w:p>
    <w:p w14:paraId="373F182B" w14:textId="168E4BDF" w:rsidR="00B96E4E" w:rsidRPr="00B96E4E" w:rsidRDefault="00B96E4E" w:rsidP="00B96E4E">
      <w:pPr>
        <w:ind w:left="425"/>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B96E4E">
        <w:rPr>
          <w:rFonts w:ascii="仿宋_GB2312" w:eastAsia="仿宋_GB2312" w:hint="eastAsia"/>
          <w:sz w:val="32"/>
          <w:szCs w:val="32"/>
        </w:rPr>
        <w:t>管道支架、选台进料口的拆除：拆除3个选台管道支架，拆除两个选台进料槽。</w:t>
      </w:r>
    </w:p>
    <w:p w14:paraId="0A8EFC92" w14:textId="2C16CE3C" w:rsidR="00B96E4E" w:rsidRPr="00B96E4E" w:rsidRDefault="00B96E4E" w:rsidP="00B96E4E">
      <w:pPr>
        <w:ind w:left="425"/>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Pr="00B96E4E">
        <w:rPr>
          <w:rFonts w:ascii="仿宋_GB2312" w:eastAsia="仿宋_GB2312" w:hint="eastAsia"/>
          <w:sz w:val="32"/>
          <w:szCs w:val="32"/>
        </w:rPr>
        <w:t>选台的移位：把</w:t>
      </w:r>
      <w:r w:rsidRPr="00B96E4E">
        <w:rPr>
          <w:rFonts w:ascii="仿宋_GB2312" w:eastAsia="仿宋_GB2312"/>
          <w:sz w:val="32"/>
          <w:szCs w:val="32"/>
        </w:rPr>
        <w:t>1</w:t>
      </w:r>
      <w:r w:rsidRPr="00B96E4E">
        <w:rPr>
          <w:rFonts w:ascii="仿宋_GB2312" w:eastAsia="仿宋_GB2312" w:hint="eastAsia"/>
          <w:sz w:val="32"/>
          <w:szCs w:val="32"/>
        </w:rPr>
        <w:t>线</w:t>
      </w:r>
      <w:r w:rsidRPr="00B96E4E">
        <w:rPr>
          <w:rFonts w:ascii="仿宋_GB2312" w:eastAsia="仿宋_GB2312"/>
          <w:sz w:val="32"/>
          <w:szCs w:val="32"/>
        </w:rPr>
        <w:t>1#</w:t>
      </w:r>
      <w:r w:rsidRPr="00B96E4E">
        <w:rPr>
          <w:rFonts w:ascii="仿宋_GB2312" w:eastAsia="仿宋_GB2312" w:hint="eastAsia"/>
          <w:sz w:val="32"/>
          <w:szCs w:val="32"/>
        </w:rPr>
        <w:t>选台向</w:t>
      </w:r>
      <w:r w:rsidRPr="00B96E4E">
        <w:rPr>
          <w:rFonts w:ascii="仿宋_GB2312" w:eastAsia="仿宋_GB2312"/>
          <w:sz w:val="32"/>
          <w:szCs w:val="32"/>
        </w:rPr>
        <w:t>3</w:t>
      </w:r>
      <w:r w:rsidRPr="00B96E4E">
        <w:rPr>
          <w:rFonts w:ascii="仿宋_GB2312" w:eastAsia="仿宋_GB2312" w:hint="eastAsia"/>
          <w:sz w:val="32"/>
          <w:szCs w:val="32"/>
        </w:rPr>
        <w:t>线</w:t>
      </w:r>
      <w:r w:rsidRPr="00B96E4E">
        <w:rPr>
          <w:rFonts w:ascii="仿宋_GB2312" w:eastAsia="仿宋_GB2312"/>
          <w:sz w:val="32"/>
          <w:szCs w:val="32"/>
        </w:rPr>
        <w:t>2#</w:t>
      </w:r>
      <w:r w:rsidRPr="00B96E4E">
        <w:rPr>
          <w:rFonts w:ascii="仿宋_GB2312" w:eastAsia="仿宋_GB2312" w:hint="eastAsia"/>
          <w:sz w:val="32"/>
          <w:szCs w:val="32"/>
        </w:rPr>
        <w:t>选台平移，平移到离过道距离</w:t>
      </w:r>
      <w:r w:rsidRPr="00B96E4E">
        <w:rPr>
          <w:rFonts w:ascii="仿宋_GB2312" w:eastAsia="仿宋_GB2312"/>
          <w:sz w:val="32"/>
          <w:szCs w:val="32"/>
        </w:rPr>
        <w:t>500</w:t>
      </w:r>
      <w:r w:rsidRPr="00B96E4E">
        <w:rPr>
          <w:rFonts w:ascii="仿宋_GB2312" w:eastAsia="仿宋_GB2312" w:hint="eastAsia"/>
          <w:sz w:val="32"/>
          <w:szCs w:val="32"/>
        </w:rPr>
        <w:t>mm的位置，然后把</w:t>
      </w:r>
      <w:r w:rsidRPr="00B96E4E">
        <w:rPr>
          <w:rFonts w:ascii="仿宋_GB2312" w:eastAsia="仿宋_GB2312"/>
          <w:sz w:val="32"/>
          <w:szCs w:val="32"/>
        </w:rPr>
        <w:t>1</w:t>
      </w:r>
      <w:r w:rsidRPr="00B96E4E">
        <w:rPr>
          <w:rFonts w:ascii="仿宋_GB2312" w:eastAsia="仿宋_GB2312" w:hint="eastAsia"/>
          <w:sz w:val="32"/>
          <w:szCs w:val="32"/>
        </w:rPr>
        <w:t>线</w:t>
      </w:r>
      <w:r w:rsidRPr="00B96E4E">
        <w:rPr>
          <w:rFonts w:ascii="仿宋_GB2312" w:eastAsia="仿宋_GB2312"/>
          <w:sz w:val="32"/>
          <w:szCs w:val="32"/>
        </w:rPr>
        <w:t>2#</w:t>
      </w:r>
      <w:r w:rsidRPr="00B96E4E">
        <w:rPr>
          <w:rFonts w:ascii="仿宋_GB2312" w:eastAsia="仿宋_GB2312" w:hint="eastAsia"/>
          <w:sz w:val="32"/>
          <w:szCs w:val="32"/>
        </w:rPr>
        <w:t>选台紧挨着平移到</w:t>
      </w:r>
      <w:r w:rsidRPr="00B96E4E">
        <w:rPr>
          <w:rFonts w:ascii="仿宋_GB2312" w:eastAsia="仿宋_GB2312"/>
          <w:sz w:val="32"/>
          <w:szCs w:val="32"/>
        </w:rPr>
        <w:t>1</w:t>
      </w:r>
      <w:r w:rsidRPr="00B96E4E">
        <w:rPr>
          <w:rFonts w:ascii="仿宋_GB2312" w:eastAsia="仿宋_GB2312" w:hint="eastAsia"/>
          <w:sz w:val="32"/>
          <w:szCs w:val="32"/>
        </w:rPr>
        <w:t>线</w:t>
      </w:r>
      <w:r w:rsidRPr="00B96E4E">
        <w:rPr>
          <w:rFonts w:ascii="仿宋_GB2312" w:eastAsia="仿宋_GB2312"/>
          <w:sz w:val="32"/>
          <w:szCs w:val="32"/>
        </w:rPr>
        <w:t>1#</w:t>
      </w:r>
      <w:r w:rsidRPr="00B96E4E">
        <w:rPr>
          <w:rFonts w:ascii="仿宋_GB2312" w:eastAsia="仿宋_GB2312" w:hint="eastAsia"/>
          <w:sz w:val="32"/>
          <w:szCs w:val="32"/>
        </w:rPr>
        <w:t>选台旁，把过道栏杆去掉，共用平台宽8</w:t>
      </w:r>
      <w:r w:rsidRPr="00B96E4E">
        <w:rPr>
          <w:rFonts w:ascii="仿宋_GB2312" w:eastAsia="仿宋_GB2312"/>
          <w:sz w:val="32"/>
          <w:szCs w:val="32"/>
        </w:rPr>
        <w:t>00</w:t>
      </w:r>
      <w:r w:rsidRPr="00B96E4E">
        <w:rPr>
          <w:rFonts w:ascii="仿宋_GB2312" w:eastAsia="仿宋_GB2312" w:hint="eastAsia"/>
          <w:sz w:val="32"/>
          <w:szCs w:val="32"/>
        </w:rPr>
        <w:t>mm，在中间重新制作不锈钢爬梯。</w:t>
      </w:r>
    </w:p>
    <w:p w14:paraId="2A7C2370" w14:textId="2B0A0620" w:rsidR="00B96E4E" w:rsidRPr="00B96E4E" w:rsidRDefault="00B96E4E" w:rsidP="00B96E4E">
      <w:pPr>
        <w:ind w:left="283"/>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sidRPr="00B96E4E">
        <w:rPr>
          <w:rFonts w:ascii="仿宋_GB2312" w:eastAsia="仿宋_GB2312" w:hint="eastAsia"/>
          <w:sz w:val="32"/>
          <w:szCs w:val="32"/>
        </w:rPr>
        <w:t>安装螺杆泵和不锈钢收集槽：把原来的2台螺杆泵</w:t>
      </w:r>
      <w:r w:rsidRPr="00B96E4E">
        <w:rPr>
          <w:rFonts w:ascii="宋体" w:hAnsi="宋体" w:hint="eastAsia"/>
          <w:sz w:val="32"/>
          <w:szCs w:val="32"/>
        </w:rPr>
        <w:t>旋转</w:t>
      </w:r>
      <w:r w:rsidRPr="00B96E4E">
        <w:rPr>
          <w:rFonts w:ascii="仿宋_GB2312" w:eastAsia="仿宋_GB2312" w:hint="eastAsia"/>
          <w:sz w:val="32"/>
          <w:szCs w:val="32"/>
        </w:rPr>
        <w:t>9</w:t>
      </w:r>
      <w:r w:rsidRPr="00B96E4E">
        <w:rPr>
          <w:rFonts w:ascii="仿宋_GB2312" w:eastAsia="仿宋_GB2312"/>
          <w:sz w:val="32"/>
          <w:szCs w:val="32"/>
        </w:rPr>
        <w:t>0</w:t>
      </w:r>
      <w:r w:rsidRPr="00B96E4E">
        <w:rPr>
          <w:rFonts w:ascii="宋体" w:hAnsi="宋体" w:hint="eastAsia"/>
          <w:sz w:val="32"/>
          <w:szCs w:val="32"/>
          <w:vertAlign w:val="superscript"/>
        </w:rPr>
        <w:t>0</w:t>
      </w:r>
      <w:r w:rsidRPr="00B96E4E">
        <w:rPr>
          <w:rFonts w:ascii="仿宋_GB2312" w:eastAsia="仿宋_GB2312" w:hint="eastAsia"/>
          <w:sz w:val="32"/>
          <w:szCs w:val="32"/>
        </w:rPr>
        <w:t>分别安装到2个选台下，然后把已改好连接法兰的不锈钢收集槽安装到螺杆泵上。</w:t>
      </w:r>
    </w:p>
    <w:p w14:paraId="77685494" w14:textId="65EE7EA8" w:rsidR="00B96E4E" w:rsidRPr="00B96E4E" w:rsidRDefault="00B96E4E" w:rsidP="00B96E4E">
      <w:pPr>
        <w:ind w:left="425"/>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sidRPr="00B96E4E">
        <w:rPr>
          <w:rFonts w:ascii="仿宋_GB2312" w:eastAsia="仿宋_GB2312" w:hint="eastAsia"/>
          <w:sz w:val="32"/>
          <w:szCs w:val="32"/>
        </w:rPr>
        <w:t>管道支架、螺杆泵出口管道、选台进料口的改制安装：把原所有螺杆泵输出管道支架拆卸，并把原支架管道下端1</w:t>
      </w:r>
      <w:r w:rsidRPr="00B96E4E">
        <w:rPr>
          <w:rFonts w:ascii="仿宋_GB2312" w:eastAsia="仿宋_GB2312"/>
          <w:sz w:val="32"/>
          <w:szCs w:val="32"/>
        </w:rPr>
        <w:t>000</w:t>
      </w:r>
      <w:r w:rsidRPr="00B96E4E">
        <w:rPr>
          <w:rFonts w:ascii="仿宋_GB2312" w:eastAsia="仿宋_GB2312" w:hint="eastAsia"/>
          <w:sz w:val="32"/>
          <w:szCs w:val="32"/>
        </w:rPr>
        <w:t>mm处的普通钢管全部换成∮</w:t>
      </w:r>
      <w:r w:rsidRPr="00B96E4E">
        <w:rPr>
          <w:rFonts w:ascii="仿宋_GB2312" w:eastAsia="仿宋_GB2312"/>
          <w:sz w:val="32"/>
          <w:szCs w:val="32"/>
        </w:rPr>
        <w:t>108*4</w:t>
      </w:r>
      <w:r w:rsidRPr="00B96E4E">
        <w:rPr>
          <w:rFonts w:ascii="仿宋_GB2312" w:eastAsia="仿宋_GB2312" w:hint="eastAsia"/>
          <w:sz w:val="32"/>
          <w:szCs w:val="32"/>
        </w:rPr>
        <w:t>的不锈钢钢管；螺杆泵出口管道DN</w:t>
      </w:r>
      <w:r w:rsidRPr="00B96E4E">
        <w:rPr>
          <w:rFonts w:ascii="仿宋_GB2312" w:eastAsia="仿宋_GB2312"/>
          <w:sz w:val="32"/>
          <w:szCs w:val="32"/>
        </w:rPr>
        <w:t>125</w:t>
      </w:r>
      <w:r w:rsidRPr="00B96E4E">
        <w:rPr>
          <w:rFonts w:ascii="仿宋_GB2312" w:eastAsia="仿宋_GB2312" w:hint="eastAsia"/>
          <w:sz w:val="32"/>
          <w:szCs w:val="32"/>
        </w:rPr>
        <w:t>通过管道支架连接到原来的管线上；选台进料口4</w:t>
      </w:r>
      <w:r w:rsidRPr="00B96E4E">
        <w:rPr>
          <w:rFonts w:ascii="仿宋_GB2312" w:eastAsia="仿宋_GB2312"/>
          <w:sz w:val="32"/>
          <w:szCs w:val="32"/>
        </w:rPr>
        <w:t>50*500</w:t>
      </w:r>
      <w:r w:rsidRPr="00B96E4E">
        <w:rPr>
          <w:rFonts w:ascii="仿宋_GB2312" w:eastAsia="仿宋_GB2312" w:hint="eastAsia"/>
          <w:sz w:val="32"/>
          <w:szCs w:val="32"/>
        </w:rPr>
        <w:t>流槽按图纸要求制作（拐弯放到车间墙外面）。</w:t>
      </w:r>
    </w:p>
    <w:p w14:paraId="7881AA3F" w14:textId="731FDEC2" w:rsidR="00B96E4E" w:rsidRPr="00B96E4E" w:rsidRDefault="00B96E4E" w:rsidP="00B96E4E">
      <w:pPr>
        <w:ind w:firstLineChars="100" w:firstLine="32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sidRPr="00B96E4E">
        <w:rPr>
          <w:rFonts w:ascii="仿宋_GB2312" w:eastAsia="仿宋_GB2312"/>
          <w:sz w:val="32"/>
          <w:szCs w:val="32"/>
        </w:rPr>
        <w:t>在</w:t>
      </w:r>
      <w:r w:rsidRPr="00B96E4E">
        <w:rPr>
          <w:rFonts w:ascii="仿宋_GB2312" w:eastAsia="仿宋_GB2312" w:hint="eastAsia"/>
          <w:sz w:val="32"/>
          <w:szCs w:val="32"/>
        </w:rPr>
        <w:t>一线</w:t>
      </w:r>
      <w:r w:rsidRPr="00B96E4E">
        <w:rPr>
          <w:rFonts w:ascii="仿宋_GB2312" w:eastAsia="仿宋_GB2312"/>
          <w:sz w:val="32"/>
          <w:szCs w:val="32"/>
        </w:rPr>
        <w:t>选台上安装</w:t>
      </w:r>
      <w:r w:rsidRPr="00B96E4E">
        <w:rPr>
          <w:rFonts w:ascii="仿宋_GB2312" w:eastAsia="仿宋_GB2312" w:hint="eastAsia"/>
          <w:sz w:val="32"/>
          <w:szCs w:val="32"/>
        </w:rPr>
        <w:t>2</w:t>
      </w:r>
      <w:r w:rsidRPr="00B96E4E">
        <w:rPr>
          <w:rFonts w:ascii="仿宋_GB2312" w:eastAsia="仿宋_GB2312"/>
          <w:sz w:val="32"/>
          <w:szCs w:val="32"/>
        </w:rPr>
        <w:t>台变频器</w:t>
      </w:r>
      <w:r w:rsidRPr="00B96E4E">
        <w:rPr>
          <w:rFonts w:ascii="仿宋_GB2312" w:eastAsia="仿宋_GB2312" w:hint="eastAsia"/>
          <w:sz w:val="32"/>
          <w:szCs w:val="32"/>
        </w:rPr>
        <w:t>（甲方安装）。</w:t>
      </w:r>
    </w:p>
    <w:p w14:paraId="216D3617" w14:textId="654ADCE1" w:rsidR="00B96E4E" w:rsidRDefault="00B96E4E" w:rsidP="00B96E4E">
      <w:pPr>
        <w:ind w:left="425"/>
        <w:rPr>
          <w:rFonts w:ascii="仿宋_GB2312" w:eastAsia="仿宋_GB2312"/>
          <w:sz w:val="32"/>
          <w:szCs w:val="32"/>
        </w:rPr>
      </w:pPr>
      <w:r>
        <w:rPr>
          <w:rFonts w:ascii="仿宋_GB2312" w:eastAsia="仿宋_GB2312" w:hint="eastAsia"/>
          <w:sz w:val="32"/>
          <w:szCs w:val="32"/>
        </w:rPr>
        <w:t>8.</w:t>
      </w:r>
      <w:r w:rsidRPr="00330001">
        <w:rPr>
          <w:rFonts w:ascii="仿宋_GB2312" w:eastAsia="仿宋_GB2312" w:hint="eastAsia"/>
          <w:sz w:val="32"/>
          <w:szCs w:val="32"/>
        </w:rPr>
        <w:t>四线</w:t>
      </w:r>
      <w:r>
        <w:rPr>
          <w:rFonts w:ascii="仿宋_GB2312" w:eastAsia="仿宋_GB2312" w:hint="eastAsia"/>
          <w:sz w:val="32"/>
          <w:szCs w:val="32"/>
        </w:rPr>
        <w:t>选台的改制</w:t>
      </w:r>
    </w:p>
    <w:p w14:paraId="75C0C5ED" w14:textId="77777777" w:rsidR="00B96E4E" w:rsidRPr="00330001" w:rsidRDefault="00B96E4E" w:rsidP="00B96E4E">
      <w:pPr>
        <w:pStyle w:val="af8"/>
        <w:numPr>
          <w:ilvl w:val="1"/>
          <w:numId w:val="10"/>
        </w:numPr>
        <w:ind w:firstLineChars="0"/>
        <w:rPr>
          <w:rFonts w:ascii="仿宋_GB2312" w:eastAsia="仿宋_GB2312"/>
          <w:sz w:val="32"/>
          <w:szCs w:val="32"/>
        </w:rPr>
      </w:pPr>
      <w:r w:rsidRPr="00330001">
        <w:rPr>
          <w:rFonts w:ascii="仿宋_GB2312" w:eastAsia="仿宋_GB2312" w:hint="eastAsia"/>
          <w:sz w:val="32"/>
          <w:szCs w:val="32"/>
        </w:rPr>
        <w:t>把原四</w:t>
      </w:r>
      <w:r w:rsidRPr="00330001">
        <w:rPr>
          <w:rFonts w:ascii="仿宋_GB2312" w:eastAsia="仿宋_GB2312"/>
          <w:sz w:val="32"/>
          <w:szCs w:val="32"/>
        </w:rPr>
        <w:t>线选台</w:t>
      </w:r>
      <w:r>
        <w:rPr>
          <w:rFonts w:ascii="仿宋_GB2312" w:eastAsia="仿宋_GB2312" w:hint="eastAsia"/>
          <w:sz w:val="32"/>
          <w:szCs w:val="32"/>
        </w:rPr>
        <w:t>长度</w:t>
      </w:r>
      <w:r>
        <w:rPr>
          <w:rFonts w:ascii="仿宋_GB2312" w:eastAsia="仿宋_GB2312"/>
          <w:sz w:val="32"/>
          <w:szCs w:val="32"/>
        </w:rPr>
        <w:t>9335</w:t>
      </w:r>
      <w:r w:rsidRPr="00330001">
        <w:rPr>
          <w:rFonts w:ascii="仿宋_GB2312" w:eastAsia="仿宋_GB2312"/>
          <w:sz w:val="32"/>
          <w:szCs w:val="32"/>
        </w:rPr>
        <w:t>mm</w:t>
      </w:r>
      <w:r>
        <w:rPr>
          <w:rFonts w:ascii="仿宋_GB2312" w:eastAsia="仿宋_GB2312" w:hint="eastAsia"/>
          <w:sz w:val="32"/>
          <w:szCs w:val="32"/>
        </w:rPr>
        <w:t>按图要求改为6</w:t>
      </w:r>
      <w:r>
        <w:rPr>
          <w:rFonts w:ascii="仿宋_GB2312" w:eastAsia="仿宋_GB2312"/>
          <w:sz w:val="32"/>
          <w:szCs w:val="32"/>
        </w:rPr>
        <w:t>065</w:t>
      </w:r>
      <w:r>
        <w:rPr>
          <w:rFonts w:ascii="仿宋_GB2312" w:eastAsia="仿宋_GB2312" w:hint="eastAsia"/>
          <w:sz w:val="32"/>
          <w:szCs w:val="32"/>
        </w:rPr>
        <w:t>mm，重新制作被动轴承支架、主动轴承固定座、遮罩、站台栏杆、爬梯</w:t>
      </w:r>
      <w:r w:rsidRPr="00330001">
        <w:rPr>
          <w:rFonts w:ascii="仿宋_GB2312" w:eastAsia="仿宋_GB2312"/>
          <w:sz w:val="32"/>
          <w:szCs w:val="32"/>
        </w:rPr>
        <w:t>。</w:t>
      </w:r>
    </w:p>
    <w:p w14:paraId="7F76106D" w14:textId="77777777" w:rsidR="00B96E4E" w:rsidRPr="00475D80" w:rsidRDefault="00B96E4E" w:rsidP="00B96E4E">
      <w:pPr>
        <w:pStyle w:val="af8"/>
        <w:numPr>
          <w:ilvl w:val="1"/>
          <w:numId w:val="10"/>
        </w:numPr>
        <w:ind w:firstLineChars="0"/>
        <w:rPr>
          <w:rFonts w:ascii="仿宋_GB2312" w:eastAsia="仿宋_GB2312"/>
          <w:sz w:val="32"/>
          <w:szCs w:val="32"/>
        </w:rPr>
      </w:pPr>
      <w:r w:rsidRPr="00475D80">
        <w:rPr>
          <w:rFonts w:ascii="仿宋_GB2312" w:eastAsia="仿宋_GB2312"/>
          <w:sz w:val="32"/>
          <w:szCs w:val="32"/>
        </w:rPr>
        <w:t>把被动轴轴承座UCP214改为UCT214.</w:t>
      </w:r>
    </w:p>
    <w:p w14:paraId="6F612533" w14:textId="77777777" w:rsidR="00B96E4E" w:rsidRPr="00330001" w:rsidRDefault="00B96E4E" w:rsidP="00B96E4E">
      <w:pPr>
        <w:pStyle w:val="af8"/>
        <w:ind w:left="425" w:firstLineChars="0" w:firstLine="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3 \* GB2</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⑶</w:t>
      </w:r>
      <w:r>
        <w:rPr>
          <w:rFonts w:ascii="仿宋_GB2312" w:eastAsia="仿宋_GB2312"/>
          <w:sz w:val="32"/>
          <w:szCs w:val="32"/>
        </w:rPr>
        <w:fldChar w:fldCharType="end"/>
      </w:r>
      <w:r w:rsidRPr="00330001">
        <w:rPr>
          <w:rFonts w:ascii="仿宋_GB2312" w:eastAsia="仿宋_GB2312" w:hint="eastAsia"/>
          <w:sz w:val="32"/>
          <w:szCs w:val="32"/>
        </w:rPr>
        <w:t>把原链条导轨</w:t>
      </w:r>
      <w:r>
        <w:rPr>
          <w:rFonts w:ascii="仿宋_GB2312" w:eastAsia="仿宋_GB2312" w:hint="eastAsia"/>
          <w:sz w:val="32"/>
          <w:szCs w:val="32"/>
        </w:rPr>
        <w:t>全部</w:t>
      </w:r>
      <w:r w:rsidRPr="00330001">
        <w:rPr>
          <w:rFonts w:ascii="仿宋_GB2312" w:eastAsia="仿宋_GB2312" w:hint="eastAsia"/>
          <w:sz w:val="32"/>
          <w:szCs w:val="32"/>
        </w:rPr>
        <w:t>割去，重新铺导轨。</w:t>
      </w:r>
    </w:p>
    <w:p w14:paraId="7CDCFC40" w14:textId="77777777" w:rsidR="00B96E4E" w:rsidRPr="00475D80" w:rsidRDefault="00B96E4E" w:rsidP="00B96E4E">
      <w:pPr>
        <w:pStyle w:val="af8"/>
        <w:numPr>
          <w:ilvl w:val="1"/>
          <w:numId w:val="10"/>
        </w:numPr>
        <w:ind w:firstLineChars="0"/>
        <w:rPr>
          <w:rFonts w:ascii="仿宋_GB2312" w:eastAsia="仿宋_GB2312"/>
          <w:sz w:val="32"/>
          <w:szCs w:val="32"/>
        </w:rPr>
      </w:pPr>
      <w:r w:rsidRPr="00475D80">
        <w:rPr>
          <w:rFonts w:ascii="仿宋_GB2312" w:eastAsia="仿宋_GB2312" w:hint="eastAsia"/>
          <w:sz w:val="32"/>
          <w:szCs w:val="32"/>
        </w:rPr>
        <w:t>把原来的接水板取出来，重新制作接水板铺到下排辊筒下方。</w:t>
      </w:r>
    </w:p>
    <w:p w14:paraId="44C624A7" w14:textId="77777777" w:rsidR="00B96E4E" w:rsidRDefault="00B96E4E" w:rsidP="00B96E4E">
      <w:pPr>
        <w:ind w:left="425"/>
        <w:rPr>
          <w:rFonts w:ascii="仿宋_GB2312" w:eastAsia="仿宋_GB2312"/>
          <w:sz w:val="32"/>
          <w:szCs w:val="32"/>
        </w:rPr>
      </w:pPr>
      <w:r>
        <w:rPr>
          <w:rFonts w:ascii="仿宋_GB2312" w:eastAsia="仿宋_GB2312"/>
          <w:sz w:val="32"/>
          <w:szCs w:val="32"/>
        </w:rPr>
        <w:lastRenderedPageBreak/>
        <w:fldChar w:fldCharType="begin"/>
      </w:r>
      <w:r>
        <w:rPr>
          <w:rFonts w:ascii="仿宋_GB2312" w:eastAsia="仿宋_GB2312"/>
          <w:sz w:val="32"/>
          <w:szCs w:val="32"/>
        </w:rPr>
        <w:instrText xml:space="preserve"> </w:instrText>
      </w:r>
      <w:r>
        <w:rPr>
          <w:rFonts w:ascii="仿宋_GB2312" w:eastAsia="仿宋_GB2312" w:hint="eastAsia"/>
          <w:sz w:val="32"/>
          <w:szCs w:val="32"/>
        </w:rPr>
        <w:instrText>= 5 \* GB2</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⑸</w:t>
      </w:r>
      <w:r>
        <w:rPr>
          <w:rFonts w:ascii="仿宋_GB2312" w:eastAsia="仿宋_GB2312"/>
          <w:sz w:val="32"/>
          <w:szCs w:val="32"/>
        </w:rPr>
        <w:fldChar w:fldCharType="end"/>
      </w:r>
      <w:r>
        <w:rPr>
          <w:rFonts w:ascii="仿宋_GB2312" w:eastAsia="仿宋_GB2312" w:hint="eastAsia"/>
          <w:sz w:val="32"/>
          <w:szCs w:val="32"/>
        </w:rPr>
        <w:t>更换P</w:t>
      </w:r>
      <w:r>
        <w:rPr>
          <w:rFonts w:ascii="仿宋_GB2312" w:eastAsia="仿宋_GB2312"/>
          <w:sz w:val="32"/>
          <w:szCs w:val="32"/>
        </w:rPr>
        <w:t>=88.9</w:t>
      </w:r>
      <w:r>
        <w:rPr>
          <w:rFonts w:ascii="仿宋_GB2312" w:eastAsia="仿宋_GB2312" w:hint="eastAsia"/>
          <w:sz w:val="32"/>
          <w:szCs w:val="32"/>
        </w:rPr>
        <w:t>的大链条（甲方提供），重新镶嵌辊筒堵头不锈钢钢套</w:t>
      </w:r>
      <w:r>
        <w:rPr>
          <w:rFonts w:ascii="宋体" w:hAnsi="宋体" w:hint="eastAsia"/>
          <w:sz w:val="32"/>
          <w:szCs w:val="32"/>
        </w:rPr>
        <w:t>¢</w:t>
      </w:r>
      <w:r>
        <w:rPr>
          <w:rFonts w:ascii="仿宋_GB2312" w:eastAsia="仿宋_GB2312" w:hint="eastAsia"/>
          <w:sz w:val="32"/>
          <w:szCs w:val="32"/>
        </w:rPr>
        <w:t>3</w:t>
      </w:r>
      <w:r>
        <w:rPr>
          <w:rFonts w:ascii="仿宋_GB2312" w:eastAsia="仿宋_GB2312"/>
          <w:sz w:val="32"/>
          <w:szCs w:val="32"/>
        </w:rPr>
        <w:t>0*</w:t>
      </w:r>
      <w:r>
        <w:rPr>
          <w:rFonts w:ascii="宋体" w:hAnsi="宋体" w:hint="eastAsia"/>
          <w:sz w:val="32"/>
          <w:szCs w:val="32"/>
        </w:rPr>
        <w:t>¢</w:t>
      </w:r>
      <w:r>
        <w:rPr>
          <w:rFonts w:ascii="仿宋_GB2312" w:eastAsia="仿宋_GB2312"/>
          <w:sz w:val="32"/>
          <w:szCs w:val="32"/>
        </w:rPr>
        <w:t>19*2</w:t>
      </w:r>
      <w:r>
        <w:rPr>
          <w:rFonts w:ascii="仿宋_GB2312" w:eastAsia="仿宋_GB2312" w:hint="eastAsia"/>
          <w:sz w:val="32"/>
          <w:szCs w:val="32"/>
        </w:rPr>
        <w:t>（外径*内孔*长度）共</w:t>
      </w:r>
      <w:r>
        <w:rPr>
          <w:rFonts w:ascii="仿宋_GB2312" w:eastAsia="仿宋_GB2312"/>
          <w:sz w:val="32"/>
          <w:szCs w:val="32"/>
        </w:rPr>
        <w:t>330</w:t>
      </w:r>
      <w:r>
        <w:rPr>
          <w:rFonts w:ascii="仿宋_GB2312" w:eastAsia="仿宋_GB2312" w:hint="eastAsia"/>
          <w:sz w:val="32"/>
          <w:szCs w:val="32"/>
        </w:rPr>
        <w:t>个，制作减速机链轮，新增1台XWDB</w:t>
      </w:r>
      <w:r>
        <w:rPr>
          <w:rFonts w:ascii="仿宋_GB2312" w:eastAsia="仿宋_GB2312"/>
          <w:sz w:val="32"/>
          <w:szCs w:val="32"/>
        </w:rPr>
        <w:t>5-59-7.5</w:t>
      </w:r>
      <w:r>
        <w:rPr>
          <w:rFonts w:ascii="仿宋_GB2312" w:eastAsia="仿宋_GB2312" w:hint="eastAsia"/>
          <w:sz w:val="32"/>
          <w:szCs w:val="32"/>
        </w:rPr>
        <w:t>摆线针轮减速机</w:t>
      </w:r>
    </w:p>
    <w:p w14:paraId="0078E8D3" w14:textId="77777777" w:rsidR="00B96E4E" w:rsidRPr="00330001" w:rsidRDefault="00B96E4E" w:rsidP="00B96E4E">
      <w:pPr>
        <w:ind w:left="425"/>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6 \* GB2</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noProof/>
          <w:sz w:val="32"/>
          <w:szCs w:val="32"/>
        </w:rPr>
        <w:t>⑹</w:t>
      </w:r>
      <w:r>
        <w:rPr>
          <w:rFonts w:ascii="仿宋_GB2312" w:eastAsia="仿宋_GB2312"/>
          <w:sz w:val="32"/>
          <w:szCs w:val="32"/>
        </w:rPr>
        <w:fldChar w:fldCharType="end"/>
      </w:r>
      <w:r>
        <w:rPr>
          <w:rFonts w:ascii="仿宋_GB2312" w:eastAsia="仿宋_GB2312" w:hint="eastAsia"/>
          <w:sz w:val="32"/>
          <w:szCs w:val="32"/>
        </w:rPr>
        <w:t>皮带机的修理：更换皮带、轴承</w:t>
      </w:r>
    </w:p>
    <w:p w14:paraId="39888513" w14:textId="1DF3496B" w:rsidR="00B96E4E" w:rsidRPr="00330001" w:rsidRDefault="00B96E4E" w:rsidP="00B96E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7583"/>
        </w:tabs>
        <w:ind w:left="425"/>
        <w:rPr>
          <w:rFonts w:ascii="仿宋_GB2312" w:eastAsia="仿宋_GB2312"/>
          <w:sz w:val="32"/>
          <w:szCs w:val="32"/>
        </w:rPr>
      </w:pPr>
      <w:r>
        <w:rPr>
          <w:rFonts w:ascii="仿宋_GB2312" w:eastAsia="仿宋_GB2312"/>
          <w:sz w:val="32"/>
          <w:szCs w:val="32"/>
        </w:rPr>
        <w:t>9</w:t>
      </w:r>
      <w:r w:rsidRPr="00330001">
        <w:rPr>
          <w:rFonts w:ascii="仿宋_GB2312" w:eastAsia="仿宋_GB2312"/>
          <w:sz w:val="32"/>
          <w:szCs w:val="32"/>
        </w:rPr>
        <w:t>.</w:t>
      </w:r>
      <w:r w:rsidRPr="00330001">
        <w:rPr>
          <w:rFonts w:ascii="仿宋_GB2312" w:eastAsia="仿宋_GB2312"/>
          <w:sz w:val="32"/>
          <w:szCs w:val="32"/>
        </w:rPr>
        <w:tab/>
      </w:r>
      <w:r>
        <w:rPr>
          <w:rFonts w:ascii="仿宋_GB2312" w:eastAsia="仿宋_GB2312" w:hint="eastAsia"/>
          <w:sz w:val="32"/>
          <w:szCs w:val="32"/>
        </w:rPr>
        <w:t>制作</w:t>
      </w:r>
      <w:r w:rsidRPr="00330001">
        <w:rPr>
          <w:rFonts w:ascii="仿宋_GB2312" w:eastAsia="仿宋_GB2312"/>
          <w:sz w:val="32"/>
          <w:szCs w:val="32"/>
        </w:rPr>
        <w:t>螺杆泵</w:t>
      </w:r>
      <w:r>
        <w:rPr>
          <w:rFonts w:ascii="仿宋_GB2312" w:eastAsia="仿宋_GB2312" w:hint="eastAsia"/>
          <w:sz w:val="32"/>
          <w:szCs w:val="32"/>
        </w:rPr>
        <w:t>不锈钢</w:t>
      </w:r>
      <w:r w:rsidRPr="00330001">
        <w:rPr>
          <w:rFonts w:ascii="仿宋_GB2312" w:eastAsia="仿宋_GB2312"/>
          <w:sz w:val="32"/>
          <w:szCs w:val="32"/>
        </w:rPr>
        <w:t>收集槽：</w:t>
      </w:r>
      <w:r>
        <w:rPr>
          <w:rFonts w:ascii="仿宋_GB2312" w:eastAsia="仿宋_GB2312" w:hint="eastAsia"/>
          <w:sz w:val="32"/>
          <w:szCs w:val="32"/>
        </w:rPr>
        <w:t>重新制作长*宽*高=</w:t>
      </w:r>
      <w:r>
        <w:rPr>
          <w:rFonts w:ascii="仿宋_GB2312" w:eastAsia="仿宋_GB2312"/>
          <w:sz w:val="32"/>
          <w:szCs w:val="32"/>
        </w:rPr>
        <w:tab/>
        <w:t>1735*1300*880*2.5</w:t>
      </w:r>
      <w:r>
        <w:rPr>
          <w:rFonts w:ascii="仿宋_GB2312" w:eastAsia="仿宋_GB2312" w:hint="eastAsia"/>
          <w:sz w:val="32"/>
          <w:szCs w:val="32"/>
        </w:rPr>
        <w:t>不锈钢收集槽</w:t>
      </w:r>
    </w:p>
    <w:p w14:paraId="4565FA00" w14:textId="4D94FA78" w:rsidR="00B96E4E" w:rsidRPr="00330001" w:rsidRDefault="00B96E4E" w:rsidP="00B96E4E">
      <w:pPr>
        <w:ind w:left="425"/>
        <w:rPr>
          <w:rFonts w:ascii="仿宋_GB2312" w:eastAsia="仿宋_GB2312"/>
          <w:sz w:val="32"/>
          <w:szCs w:val="32"/>
        </w:rPr>
      </w:pPr>
      <w:r>
        <w:rPr>
          <w:rFonts w:ascii="仿宋_GB2312" w:eastAsia="仿宋_GB2312"/>
          <w:sz w:val="32"/>
          <w:szCs w:val="32"/>
        </w:rPr>
        <w:t>10</w:t>
      </w:r>
      <w:r w:rsidRPr="00330001">
        <w:rPr>
          <w:rFonts w:ascii="仿宋_GB2312" w:eastAsia="仿宋_GB2312"/>
          <w:sz w:val="32"/>
          <w:szCs w:val="32"/>
        </w:rPr>
        <w:t>.</w:t>
      </w:r>
      <w:r w:rsidRPr="00330001">
        <w:rPr>
          <w:rFonts w:ascii="仿宋_GB2312" w:eastAsia="仿宋_GB2312"/>
          <w:sz w:val="32"/>
          <w:szCs w:val="32"/>
        </w:rPr>
        <w:tab/>
        <w:t>选台的</w:t>
      </w:r>
      <w:r>
        <w:rPr>
          <w:rFonts w:ascii="仿宋_GB2312" w:eastAsia="仿宋_GB2312" w:hint="eastAsia"/>
          <w:sz w:val="32"/>
          <w:szCs w:val="32"/>
        </w:rPr>
        <w:t>安装</w:t>
      </w:r>
      <w:r w:rsidRPr="00330001">
        <w:rPr>
          <w:rFonts w:ascii="仿宋_GB2312" w:eastAsia="仿宋_GB2312"/>
          <w:sz w:val="32"/>
          <w:szCs w:val="32"/>
        </w:rPr>
        <w:t>：把</w:t>
      </w:r>
      <w:r>
        <w:rPr>
          <w:rFonts w:ascii="仿宋_GB2312" w:eastAsia="仿宋_GB2312" w:hint="eastAsia"/>
          <w:sz w:val="32"/>
          <w:szCs w:val="32"/>
        </w:rPr>
        <w:t>改制好的选台安装到离</w:t>
      </w:r>
      <w:r>
        <w:rPr>
          <w:rFonts w:ascii="仿宋_GB2312" w:eastAsia="仿宋_GB2312"/>
          <w:sz w:val="32"/>
          <w:szCs w:val="32"/>
        </w:rPr>
        <w:t>1</w:t>
      </w:r>
      <w:r w:rsidRPr="00330001">
        <w:rPr>
          <w:rFonts w:ascii="仿宋_GB2312" w:eastAsia="仿宋_GB2312"/>
          <w:sz w:val="32"/>
          <w:szCs w:val="32"/>
        </w:rPr>
        <w:t>线2#选台过道距离</w:t>
      </w:r>
      <w:r>
        <w:rPr>
          <w:rFonts w:ascii="仿宋_GB2312" w:eastAsia="仿宋_GB2312"/>
          <w:sz w:val="32"/>
          <w:szCs w:val="32"/>
        </w:rPr>
        <w:t>5</w:t>
      </w:r>
      <w:r w:rsidRPr="00330001">
        <w:rPr>
          <w:rFonts w:ascii="仿宋_GB2312" w:eastAsia="仿宋_GB2312"/>
          <w:sz w:val="32"/>
          <w:szCs w:val="32"/>
        </w:rPr>
        <w:t>00mm</w:t>
      </w:r>
      <w:r>
        <w:rPr>
          <w:rFonts w:ascii="仿宋_GB2312" w:eastAsia="仿宋_GB2312"/>
          <w:sz w:val="32"/>
          <w:szCs w:val="32"/>
        </w:rPr>
        <w:t>的位置</w:t>
      </w:r>
      <w:r>
        <w:rPr>
          <w:rFonts w:ascii="仿宋_GB2312" w:eastAsia="仿宋_GB2312" w:hint="eastAsia"/>
          <w:sz w:val="32"/>
          <w:szCs w:val="32"/>
        </w:rPr>
        <w:t>。</w:t>
      </w:r>
    </w:p>
    <w:p w14:paraId="7434BDF8" w14:textId="495C530B" w:rsidR="00B96E4E" w:rsidRDefault="00B96E4E" w:rsidP="00B96E4E">
      <w:pPr>
        <w:ind w:left="425"/>
        <w:rPr>
          <w:rFonts w:ascii="仿宋_GB2312" w:eastAsia="仿宋_GB2312"/>
          <w:sz w:val="32"/>
          <w:szCs w:val="32"/>
        </w:rPr>
      </w:pPr>
      <w:r>
        <w:rPr>
          <w:rFonts w:ascii="仿宋_GB2312" w:eastAsia="仿宋_GB2312"/>
          <w:sz w:val="32"/>
          <w:szCs w:val="32"/>
        </w:rPr>
        <w:t>11</w:t>
      </w:r>
      <w:r w:rsidRPr="00330001">
        <w:rPr>
          <w:rFonts w:ascii="仿宋_GB2312" w:eastAsia="仿宋_GB2312"/>
          <w:sz w:val="32"/>
          <w:szCs w:val="32"/>
        </w:rPr>
        <w:t>.</w:t>
      </w:r>
      <w:r w:rsidRPr="00330001">
        <w:rPr>
          <w:rFonts w:ascii="仿宋_GB2312" w:eastAsia="仿宋_GB2312"/>
          <w:sz w:val="32"/>
          <w:szCs w:val="32"/>
        </w:rPr>
        <w:tab/>
        <w:t>安装螺杆泵和不锈钢收集槽：把原来的2</w:t>
      </w:r>
      <w:r>
        <w:rPr>
          <w:rFonts w:ascii="仿宋_GB2312" w:eastAsia="仿宋_GB2312" w:hint="eastAsia"/>
          <w:sz w:val="32"/>
          <w:szCs w:val="32"/>
        </w:rPr>
        <w:t>线选台下的2台</w:t>
      </w:r>
      <w:r w:rsidRPr="00330001">
        <w:rPr>
          <w:rFonts w:ascii="仿宋_GB2312" w:eastAsia="仿宋_GB2312"/>
          <w:sz w:val="32"/>
          <w:szCs w:val="32"/>
        </w:rPr>
        <w:t>螺杆泵</w:t>
      </w:r>
      <w:r>
        <w:rPr>
          <w:rFonts w:ascii="仿宋_GB2312" w:eastAsia="仿宋_GB2312" w:hint="eastAsia"/>
          <w:sz w:val="32"/>
          <w:szCs w:val="32"/>
        </w:rPr>
        <w:t>MCR</w:t>
      </w:r>
      <w:r>
        <w:rPr>
          <w:rFonts w:ascii="仿宋_GB2312" w:eastAsia="仿宋_GB2312"/>
          <w:sz w:val="32"/>
          <w:szCs w:val="32"/>
        </w:rPr>
        <w:t>150</w:t>
      </w: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和MCN</w:t>
      </w:r>
      <w:r>
        <w:rPr>
          <w:rFonts w:ascii="仿宋_GB2312" w:eastAsia="仿宋_GB2312"/>
          <w:sz w:val="32"/>
          <w:szCs w:val="32"/>
        </w:rPr>
        <w:t>150</w:t>
      </w: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拆除</w:t>
      </w:r>
      <w:r w:rsidRPr="00330001">
        <w:rPr>
          <w:rFonts w:ascii="仿宋_GB2312" w:eastAsia="仿宋_GB2312"/>
          <w:sz w:val="32"/>
          <w:szCs w:val="32"/>
        </w:rPr>
        <w:t>安装到</w:t>
      </w:r>
      <w:r>
        <w:rPr>
          <w:rFonts w:ascii="仿宋_GB2312" w:eastAsia="仿宋_GB2312" w:hint="eastAsia"/>
          <w:sz w:val="32"/>
          <w:szCs w:val="32"/>
        </w:rPr>
        <w:t>这</w:t>
      </w:r>
      <w:r>
        <w:rPr>
          <w:rFonts w:ascii="仿宋_GB2312" w:eastAsia="仿宋_GB2312"/>
          <w:sz w:val="32"/>
          <w:szCs w:val="32"/>
        </w:rPr>
        <w:t>个选台下</w:t>
      </w:r>
      <w:r>
        <w:rPr>
          <w:rFonts w:ascii="仿宋_GB2312" w:eastAsia="仿宋_GB2312" w:hint="eastAsia"/>
          <w:sz w:val="32"/>
          <w:szCs w:val="32"/>
        </w:rPr>
        <w:t>。</w:t>
      </w:r>
    </w:p>
    <w:p w14:paraId="2668C97B" w14:textId="312D6A56" w:rsidR="00B96E4E" w:rsidRPr="00E43B24" w:rsidRDefault="00B96E4E" w:rsidP="00B96E4E">
      <w:pPr>
        <w:ind w:left="425"/>
        <w:rPr>
          <w:rFonts w:ascii="仿宋_GB2312" w:eastAsia="仿宋_GB2312"/>
          <w:sz w:val="32"/>
          <w:szCs w:val="32"/>
        </w:rPr>
      </w:pPr>
      <w:r>
        <w:rPr>
          <w:rFonts w:ascii="仿宋_GB2312" w:eastAsia="仿宋_GB2312"/>
          <w:sz w:val="32"/>
          <w:szCs w:val="32"/>
        </w:rPr>
        <w:t>12</w:t>
      </w:r>
      <w:r w:rsidRPr="00E43B24">
        <w:rPr>
          <w:rFonts w:ascii="仿宋_GB2312" w:eastAsia="仿宋_GB2312"/>
          <w:sz w:val="32"/>
          <w:szCs w:val="32"/>
        </w:rPr>
        <w:t>.</w:t>
      </w:r>
      <w:r w:rsidRPr="00E43B24">
        <w:rPr>
          <w:rFonts w:ascii="仿宋_GB2312" w:eastAsia="仿宋_GB2312"/>
          <w:sz w:val="32"/>
          <w:szCs w:val="32"/>
        </w:rPr>
        <w:tab/>
      </w:r>
      <w:r w:rsidRPr="00E43B24">
        <w:rPr>
          <w:rFonts w:ascii="仿宋_GB2312" w:eastAsia="仿宋_GB2312" w:hint="eastAsia"/>
          <w:sz w:val="32"/>
          <w:szCs w:val="32"/>
        </w:rPr>
        <w:t>管道支架、螺杆泵出口管道、选台进料</w:t>
      </w:r>
      <w:r>
        <w:rPr>
          <w:rFonts w:ascii="仿宋_GB2312" w:eastAsia="仿宋_GB2312" w:hint="eastAsia"/>
          <w:sz w:val="32"/>
          <w:szCs w:val="32"/>
        </w:rPr>
        <w:t>槽、闸门</w:t>
      </w:r>
      <w:r w:rsidRPr="00E43B24">
        <w:rPr>
          <w:rFonts w:ascii="仿宋_GB2312" w:eastAsia="仿宋_GB2312" w:hint="eastAsia"/>
          <w:sz w:val="32"/>
          <w:szCs w:val="32"/>
        </w:rPr>
        <w:t>的改制安装：把原所有螺杆泵输出管道支架拆卸，并把原支架管道下端1</w:t>
      </w:r>
      <w:r w:rsidRPr="00E43B24">
        <w:rPr>
          <w:rFonts w:ascii="仿宋_GB2312" w:eastAsia="仿宋_GB2312"/>
          <w:sz w:val="32"/>
          <w:szCs w:val="32"/>
        </w:rPr>
        <w:t>000</w:t>
      </w:r>
      <w:r w:rsidRPr="00E43B24">
        <w:rPr>
          <w:rFonts w:ascii="仿宋_GB2312" w:eastAsia="仿宋_GB2312" w:hint="eastAsia"/>
          <w:sz w:val="32"/>
          <w:szCs w:val="32"/>
        </w:rPr>
        <w:t>mm处的普通钢管全部换成∮</w:t>
      </w:r>
      <w:r w:rsidRPr="00E43B24">
        <w:rPr>
          <w:rFonts w:ascii="仿宋_GB2312" w:eastAsia="仿宋_GB2312"/>
          <w:sz w:val="32"/>
          <w:szCs w:val="32"/>
        </w:rPr>
        <w:t>108*4</w:t>
      </w:r>
      <w:r w:rsidRPr="00E43B24">
        <w:rPr>
          <w:rFonts w:ascii="仿宋_GB2312" w:eastAsia="仿宋_GB2312" w:hint="eastAsia"/>
          <w:sz w:val="32"/>
          <w:szCs w:val="32"/>
        </w:rPr>
        <w:t>的不锈钢钢管；螺杆泵出口管道DN</w:t>
      </w:r>
      <w:r w:rsidRPr="00E43B24">
        <w:rPr>
          <w:rFonts w:ascii="仿宋_GB2312" w:eastAsia="仿宋_GB2312"/>
          <w:sz w:val="32"/>
          <w:szCs w:val="32"/>
        </w:rPr>
        <w:t>125</w:t>
      </w:r>
      <w:r w:rsidRPr="00E43B24">
        <w:rPr>
          <w:rFonts w:ascii="仿宋_GB2312" w:eastAsia="仿宋_GB2312" w:hint="eastAsia"/>
          <w:sz w:val="32"/>
          <w:szCs w:val="32"/>
        </w:rPr>
        <w:t>通过管道支架连接到原来的管线上；</w:t>
      </w:r>
      <w:r>
        <w:rPr>
          <w:rFonts w:ascii="仿宋_GB2312" w:eastAsia="仿宋_GB2312" w:hint="eastAsia"/>
          <w:sz w:val="32"/>
          <w:szCs w:val="32"/>
        </w:rPr>
        <w:t>选台进料流送槽</w:t>
      </w:r>
      <w:r w:rsidRPr="00E43B24">
        <w:rPr>
          <w:rFonts w:ascii="仿宋_GB2312" w:eastAsia="仿宋_GB2312" w:hint="eastAsia"/>
          <w:sz w:val="32"/>
          <w:szCs w:val="32"/>
        </w:rPr>
        <w:t>（拐弯放到车间墙外面）</w:t>
      </w:r>
      <w:r>
        <w:rPr>
          <w:rFonts w:ascii="仿宋_GB2312" w:eastAsia="仿宋_GB2312" w:hint="eastAsia"/>
          <w:sz w:val="32"/>
          <w:szCs w:val="32"/>
        </w:rPr>
        <w:t>、进口气动阀、储料池出口气动闸门、上放料电动闸门均按图尺寸制作安装</w:t>
      </w:r>
      <w:r w:rsidRPr="00E43B24">
        <w:rPr>
          <w:rFonts w:ascii="仿宋_GB2312" w:eastAsia="仿宋_GB2312" w:hint="eastAsia"/>
          <w:sz w:val="32"/>
          <w:szCs w:val="32"/>
        </w:rPr>
        <w:t>。</w:t>
      </w:r>
    </w:p>
    <w:p w14:paraId="1D064D3A" w14:textId="4817AFFC" w:rsidR="00B96E4E" w:rsidRPr="00330001" w:rsidRDefault="00B96E4E" w:rsidP="00B96E4E">
      <w:pPr>
        <w:ind w:left="425"/>
        <w:rPr>
          <w:rFonts w:ascii="仿宋_GB2312" w:eastAsia="仿宋_GB2312"/>
          <w:sz w:val="32"/>
          <w:szCs w:val="32"/>
        </w:rPr>
      </w:pPr>
      <w:r>
        <w:rPr>
          <w:rFonts w:ascii="仿宋_GB2312" w:eastAsia="仿宋_GB2312"/>
          <w:sz w:val="32"/>
          <w:szCs w:val="32"/>
        </w:rPr>
        <w:t>13.</w:t>
      </w:r>
      <w:r w:rsidRPr="00330001">
        <w:rPr>
          <w:rFonts w:ascii="仿宋_GB2312" w:eastAsia="仿宋_GB2312"/>
          <w:sz w:val="32"/>
          <w:szCs w:val="32"/>
        </w:rPr>
        <w:tab/>
        <w:t>在</w:t>
      </w:r>
      <w:r>
        <w:rPr>
          <w:rFonts w:ascii="仿宋_GB2312" w:eastAsia="仿宋_GB2312" w:hint="eastAsia"/>
          <w:sz w:val="32"/>
          <w:szCs w:val="32"/>
        </w:rPr>
        <w:t>四线</w:t>
      </w:r>
      <w:r w:rsidRPr="00330001">
        <w:rPr>
          <w:rFonts w:ascii="仿宋_GB2312" w:eastAsia="仿宋_GB2312"/>
          <w:sz w:val="32"/>
          <w:szCs w:val="32"/>
        </w:rPr>
        <w:t>选台上安装</w:t>
      </w:r>
      <w:r>
        <w:rPr>
          <w:rFonts w:ascii="仿宋_GB2312" w:eastAsia="仿宋_GB2312" w:hint="eastAsia"/>
          <w:sz w:val="32"/>
          <w:szCs w:val="32"/>
        </w:rPr>
        <w:t>一</w:t>
      </w:r>
      <w:r w:rsidRPr="00330001">
        <w:rPr>
          <w:rFonts w:ascii="仿宋_GB2312" w:eastAsia="仿宋_GB2312"/>
          <w:sz w:val="32"/>
          <w:szCs w:val="32"/>
        </w:rPr>
        <w:t>台变频器</w:t>
      </w:r>
      <w:r w:rsidRPr="005B7ABC">
        <w:rPr>
          <w:rFonts w:ascii="仿宋_GB2312" w:eastAsia="仿宋_GB2312" w:hint="eastAsia"/>
          <w:sz w:val="32"/>
          <w:szCs w:val="32"/>
        </w:rPr>
        <w:t>（甲方安装）</w:t>
      </w:r>
      <w:r>
        <w:rPr>
          <w:rFonts w:ascii="仿宋_GB2312" w:eastAsia="仿宋_GB2312" w:hint="eastAsia"/>
          <w:sz w:val="32"/>
          <w:szCs w:val="32"/>
        </w:rPr>
        <w:t>。</w:t>
      </w:r>
    </w:p>
    <w:p w14:paraId="3C421460" w14:textId="02837474" w:rsidR="00DA5466" w:rsidRPr="00464E38" w:rsidRDefault="00DA5466" w:rsidP="00961C8B">
      <w:pPr>
        <w:rPr>
          <w:rFonts w:ascii="仿宋" w:eastAsia="仿宋" w:hAnsi="仿宋"/>
          <w:sz w:val="32"/>
          <w:szCs w:val="32"/>
        </w:rPr>
      </w:pPr>
    </w:p>
    <w:p w14:paraId="43F7738B" w14:textId="2C8430F2" w:rsidR="000A2C16" w:rsidRPr="00DD75B3" w:rsidRDefault="00B06656" w:rsidP="00DD75B3">
      <w:pPr>
        <w:rPr>
          <w:sz w:val="32"/>
          <w:szCs w:val="32"/>
        </w:rPr>
      </w:pPr>
      <w:r>
        <w:rPr>
          <w:rFonts w:ascii="仿宋_GB2312" w:eastAsia="仿宋_GB2312" w:hAnsi="仿宋_GB2312" w:cs="仿宋_GB2312" w:hint="eastAsia"/>
          <w:color w:val="000000" w:themeColor="text1"/>
          <w:sz w:val="24"/>
        </w:rPr>
        <w:t>二、</w:t>
      </w:r>
      <w:r w:rsidR="00FB138B" w:rsidRPr="00DD75B3">
        <w:rPr>
          <w:rFonts w:ascii="仿宋" w:eastAsia="仿宋" w:hAnsi="仿宋" w:cs="仿宋_GB2312" w:hint="eastAsia"/>
          <w:color w:val="000000" w:themeColor="text1"/>
          <w:sz w:val="32"/>
          <w:szCs w:val="32"/>
        </w:rPr>
        <w:t>★</w:t>
      </w:r>
      <w:r w:rsidR="00FB138B" w:rsidRPr="00DD75B3">
        <w:rPr>
          <w:rFonts w:ascii="仿宋" w:eastAsia="仿宋" w:hAnsi="仿宋" w:hint="eastAsia"/>
          <w:b/>
          <w:sz w:val="32"/>
          <w:szCs w:val="32"/>
        </w:rPr>
        <w:t>项目质量标准：</w:t>
      </w:r>
      <w:r w:rsidR="00DA5466">
        <w:rPr>
          <w:rFonts w:ascii="仿宋" w:eastAsia="仿宋" w:hAnsi="仿宋" w:hint="eastAsia"/>
          <w:b/>
          <w:sz w:val="32"/>
          <w:szCs w:val="32"/>
        </w:rPr>
        <w:t>按</w:t>
      </w:r>
      <w:r w:rsidR="00FB0FF9">
        <w:rPr>
          <w:rFonts w:ascii="仿宋" w:eastAsia="仿宋" w:hAnsi="仿宋" w:hint="eastAsia"/>
          <w:b/>
          <w:sz w:val="32"/>
          <w:szCs w:val="32"/>
        </w:rPr>
        <w:t>甲方</w:t>
      </w:r>
      <w:r w:rsidR="00DA5466">
        <w:rPr>
          <w:rFonts w:ascii="仿宋" w:eastAsia="仿宋" w:hAnsi="仿宋" w:hint="eastAsia"/>
          <w:b/>
          <w:sz w:val="32"/>
          <w:szCs w:val="32"/>
        </w:rPr>
        <w:t>图纸尺寸、材料要求制作安装</w:t>
      </w:r>
      <w:r w:rsidR="00EA25F0" w:rsidRPr="00DD75B3">
        <w:rPr>
          <w:rFonts w:ascii="仿宋" w:eastAsia="仿宋" w:hAnsi="仿宋" w:hint="eastAsia"/>
          <w:b/>
          <w:sz w:val="32"/>
          <w:szCs w:val="32"/>
        </w:rPr>
        <w:t>。</w:t>
      </w:r>
    </w:p>
    <w:p w14:paraId="07188706" w14:textId="77777777" w:rsidR="00677182" w:rsidRPr="00DD75B3" w:rsidRDefault="00FB138B" w:rsidP="00EA25F0">
      <w:pPr>
        <w:spacing w:line="360" w:lineRule="auto"/>
        <w:ind w:rightChars="12" w:right="25"/>
        <w:rPr>
          <w:rFonts w:ascii="仿宋" w:eastAsia="仿宋" w:hAnsi="仿宋"/>
          <w:b/>
          <w:sz w:val="32"/>
          <w:szCs w:val="32"/>
        </w:rPr>
      </w:pPr>
      <w:r w:rsidRPr="00DD75B3">
        <w:rPr>
          <w:rFonts w:ascii="仿宋" w:eastAsia="仿宋" w:hAnsi="仿宋" w:hint="eastAsia"/>
          <w:b/>
          <w:sz w:val="32"/>
          <w:szCs w:val="32"/>
        </w:rPr>
        <w:t>三、</w:t>
      </w:r>
      <w:r w:rsidRPr="00DD75B3">
        <w:rPr>
          <w:rFonts w:ascii="仿宋" w:eastAsia="仿宋" w:hAnsi="仿宋" w:cs="仿宋_GB2312" w:hint="eastAsia"/>
          <w:b/>
          <w:color w:val="000000" w:themeColor="text1"/>
          <w:sz w:val="32"/>
          <w:szCs w:val="32"/>
        </w:rPr>
        <w:t>★</w:t>
      </w:r>
      <w:r w:rsidRPr="00DD75B3">
        <w:rPr>
          <w:rFonts w:ascii="仿宋" w:eastAsia="仿宋" w:hAnsi="仿宋" w:hint="eastAsia"/>
          <w:b/>
          <w:sz w:val="32"/>
          <w:szCs w:val="32"/>
        </w:rPr>
        <w:t>验收方式：</w:t>
      </w:r>
    </w:p>
    <w:p w14:paraId="53009764" w14:textId="1F81E1FE" w:rsidR="00AF2836" w:rsidRPr="00DD75B3" w:rsidRDefault="00AF2836" w:rsidP="00AF2836">
      <w:pPr>
        <w:widowControl/>
        <w:spacing w:line="380" w:lineRule="exact"/>
        <w:ind w:firstLineChars="200" w:firstLine="643"/>
        <w:jc w:val="left"/>
        <w:rPr>
          <w:rFonts w:ascii="仿宋" w:eastAsia="仿宋" w:hAnsi="仿宋" w:cstheme="minorEastAsia"/>
          <w:b/>
          <w:sz w:val="32"/>
          <w:szCs w:val="32"/>
        </w:rPr>
      </w:pPr>
      <w:r w:rsidRPr="00DD75B3">
        <w:rPr>
          <w:rFonts w:ascii="仿宋" w:eastAsia="仿宋" w:hAnsi="仿宋" w:cstheme="minorEastAsia"/>
          <w:b/>
          <w:sz w:val="32"/>
          <w:szCs w:val="32"/>
        </w:rPr>
        <w:t>1、</w:t>
      </w:r>
      <w:r w:rsidRPr="00DD75B3">
        <w:rPr>
          <w:rFonts w:ascii="仿宋" w:eastAsia="仿宋" w:hAnsi="仿宋" w:cstheme="minorEastAsia" w:hint="eastAsia"/>
          <w:b/>
          <w:sz w:val="32"/>
          <w:szCs w:val="32"/>
        </w:rPr>
        <w:t>过程验收：</w:t>
      </w:r>
      <w:r w:rsidR="006F7038">
        <w:rPr>
          <w:rFonts w:ascii="仿宋" w:eastAsia="仿宋" w:hAnsi="仿宋" w:cstheme="minorEastAsia" w:hint="eastAsia"/>
          <w:b/>
          <w:sz w:val="32"/>
          <w:szCs w:val="32"/>
        </w:rPr>
        <w:t>甲方指派专人负责日常进度与安全监督</w:t>
      </w:r>
      <w:r w:rsidR="00F6048F" w:rsidRPr="00DD75B3">
        <w:rPr>
          <w:rFonts w:ascii="仿宋" w:eastAsia="仿宋" w:hAnsi="仿宋" w:cstheme="minorEastAsia" w:hint="eastAsia"/>
          <w:b/>
          <w:sz w:val="32"/>
          <w:szCs w:val="32"/>
        </w:rPr>
        <w:t>。</w:t>
      </w:r>
    </w:p>
    <w:p w14:paraId="58BCC998" w14:textId="2934A36B" w:rsidR="00AF2836" w:rsidRPr="00DD75B3" w:rsidRDefault="00AF2836" w:rsidP="00AF2836">
      <w:pPr>
        <w:widowControl/>
        <w:spacing w:line="380" w:lineRule="exact"/>
        <w:ind w:firstLineChars="200" w:firstLine="643"/>
        <w:jc w:val="left"/>
        <w:rPr>
          <w:rFonts w:ascii="仿宋" w:eastAsia="仿宋" w:hAnsi="仿宋" w:cstheme="minorEastAsia"/>
          <w:b/>
          <w:sz w:val="32"/>
          <w:szCs w:val="32"/>
        </w:rPr>
      </w:pPr>
      <w:r w:rsidRPr="00DD75B3">
        <w:rPr>
          <w:rFonts w:ascii="仿宋" w:eastAsia="仿宋" w:hAnsi="仿宋" w:cstheme="minorEastAsia"/>
          <w:b/>
          <w:sz w:val="32"/>
          <w:szCs w:val="32"/>
        </w:rPr>
        <w:t>2</w:t>
      </w:r>
      <w:r w:rsidRPr="00DD75B3">
        <w:rPr>
          <w:rFonts w:ascii="仿宋" w:eastAsia="仿宋" w:hAnsi="仿宋" w:cstheme="minorEastAsia" w:hint="eastAsia"/>
          <w:b/>
          <w:sz w:val="32"/>
          <w:szCs w:val="32"/>
        </w:rPr>
        <w:t>、到货</w:t>
      </w:r>
      <w:r w:rsidRPr="00DD75B3">
        <w:rPr>
          <w:rFonts w:ascii="仿宋" w:eastAsia="仿宋" w:hAnsi="仿宋" w:cstheme="minorEastAsia"/>
          <w:b/>
          <w:sz w:val="32"/>
          <w:szCs w:val="32"/>
        </w:rPr>
        <w:t>/完工验收：</w:t>
      </w:r>
      <w:r w:rsidR="006F7038" w:rsidRPr="006F7038">
        <w:rPr>
          <w:rFonts w:ascii="仿宋" w:eastAsia="仿宋" w:hAnsi="仿宋" w:cstheme="minorEastAsia" w:hint="eastAsia"/>
          <w:b/>
          <w:sz w:val="32"/>
          <w:szCs w:val="32"/>
        </w:rPr>
        <w:t>项目完工</w:t>
      </w:r>
      <w:r w:rsidR="006F7038" w:rsidRPr="006F7038">
        <w:rPr>
          <w:rFonts w:ascii="仿宋" w:eastAsia="仿宋" w:hAnsi="仿宋" w:cstheme="minorEastAsia"/>
          <w:b/>
          <w:sz w:val="32"/>
          <w:szCs w:val="32"/>
        </w:rPr>
        <w:t>5</w:t>
      </w:r>
      <w:r w:rsidR="006F7038" w:rsidRPr="006F7038">
        <w:rPr>
          <w:rFonts w:ascii="仿宋" w:eastAsia="仿宋" w:hAnsi="仿宋" w:cstheme="minorEastAsia" w:hint="eastAsia"/>
          <w:b/>
          <w:sz w:val="32"/>
          <w:szCs w:val="32"/>
        </w:rPr>
        <w:t>天内，双方按照</w:t>
      </w:r>
      <w:r w:rsidR="00DA5466">
        <w:rPr>
          <w:rFonts w:ascii="仿宋" w:eastAsia="仿宋" w:hAnsi="仿宋" w:cstheme="minorEastAsia" w:hint="eastAsia"/>
          <w:b/>
          <w:sz w:val="32"/>
          <w:szCs w:val="32"/>
        </w:rPr>
        <w:t>图纸</w:t>
      </w:r>
      <w:r w:rsidR="00A812D7">
        <w:rPr>
          <w:rFonts w:ascii="仿宋" w:eastAsia="仿宋" w:hAnsi="仿宋" w:cstheme="minorEastAsia" w:hint="eastAsia"/>
          <w:b/>
          <w:sz w:val="32"/>
          <w:szCs w:val="32"/>
        </w:rPr>
        <w:t>规定的</w:t>
      </w:r>
      <w:r w:rsidR="00DA5466">
        <w:rPr>
          <w:rFonts w:ascii="仿宋" w:eastAsia="仿宋" w:hAnsi="仿宋" w:cstheme="minorEastAsia" w:hint="eastAsia"/>
          <w:b/>
          <w:sz w:val="32"/>
          <w:szCs w:val="32"/>
        </w:rPr>
        <w:t>尺寸</w:t>
      </w:r>
      <w:r w:rsidR="00A812D7">
        <w:rPr>
          <w:rFonts w:ascii="仿宋" w:eastAsia="仿宋" w:hAnsi="仿宋" w:cstheme="minorEastAsia" w:hint="eastAsia"/>
          <w:b/>
          <w:sz w:val="32"/>
          <w:szCs w:val="32"/>
        </w:rPr>
        <w:t>、材料</w:t>
      </w:r>
      <w:r w:rsidR="006F7038" w:rsidRPr="006F7038">
        <w:rPr>
          <w:rFonts w:ascii="仿宋" w:eastAsia="仿宋" w:hAnsi="仿宋" w:cstheme="minorEastAsia" w:hint="eastAsia"/>
          <w:b/>
          <w:sz w:val="32"/>
          <w:szCs w:val="32"/>
        </w:rPr>
        <w:t>对项目验收，经双方现场验收签字认可</w:t>
      </w:r>
      <w:r w:rsidR="00DA5466">
        <w:rPr>
          <w:rFonts w:ascii="仿宋" w:eastAsia="仿宋" w:hAnsi="仿宋" w:cstheme="minorEastAsia" w:hint="eastAsia"/>
          <w:b/>
          <w:sz w:val="32"/>
          <w:szCs w:val="32"/>
        </w:rPr>
        <w:t>。</w:t>
      </w:r>
    </w:p>
    <w:p w14:paraId="44883EFE" w14:textId="77777777" w:rsidR="000A2C16" w:rsidRPr="00DD75B3" w:rsidRDefault="000A2C16">
      <w:pPr>
        <w:rPr>
          <w:rFonts w:ascii="仿宋" w:eastAsia="仿宋" w:hAnsi="仿宋"/>
          <w:b/>
          <w:sz w:val="32"/>
          <w:szCs w:val="32"/>
        </w:rPr>
      </w:pPr>
    </w:p>
    <w:p w14:paraId="7BD7AE01" w14:textId="77777777" w:rsidR="000A2C16" w:rsidRDefault="000A2C16">
      <w:pPr>
        <w:rPr>
          <w:rFonts w:ascii="仿宋" w:eastAsia="仿宋" w:hAnsi="仿宋"/>
          <w:b/>
          <w:sz w:val="36"/>
          <w:szCs w:val="36"/>
        </w:rPr>
      </w:pPr>
    </w:p>
    <w:p w14:paraId="1C3B5EBE" w14:textId="77777777" w:rsidR="000A2C16" w:rsidRDefault="00FB138B">
      <w:pPr>
        <w:numPr>
          <w:ilvl w:val="0"/>
          <w:numId w:val="2"/>
        </w:numPr>
        <w:ind w:firstLineChars="795" w:firstLine="2873"/>
        <w:rPr>
          <w:rFonts w:ascii="仿宋" w:eastAsia="仿宋" w:hAnsi="仿宋"/>
          <w:b/>
          <w:sz w:val="36"/>
          <w:szCs w:val="36"/>
        </w:rPr>
      </w:pPr>
      <w:r>
        <w:rPr>
          <w:rFonts w:ascii="仿宋" w:eastAsia="仿宋" w:hAnsi="仿宋" w:hint="eastAsia"/>
          <w:b/>
          <w:sz w:val="36"/>
          <w:szCs w:val="36"/>
        </w:rPr>
        <w:t>合同模板</w:t>
      </w:r>
    </w:p>
    <w:p w14:paraId="2CAE5499" w14:textId="77777777" w:rsidR="000A2C16" w:rsidRDefault="00FB138B">
      <w:pPr>
        <w:numPr>
          <w:ilvl w:val="255"/>
          <w:numId w:val="0"/>
        </w:numPr>
        <w:rPr>
          <w:rFonts w:ascii="仿宋" w:eastAsia="仿宋" w:hAnsi="仿宋"/>
          <w:b/>
          <w:sz w:val="36"/>
          <w:szCs w:val="36"/>
        </w:rPr>
      </w:pPr>
      <w:r>
        <w:rPr>
          <w:rFonts w:ascii="仿宋" w:eastAsia="仿宋" w:hAnsi="仿宋" w:hint="eastAsia"/>
          <w:b/>
          <w:sz w:val="36"/>
          <w:szCs w:val="36"/>
        </w:rPr>
        <w:t>（</w:t>
      </w:r>
      <w:r>
        <w:rPr>
          <w:rFonts w:ascii="仿宋" w:eastAsia="仿宋" w:hAnsi="仿宋" w:hint="eastAsia"/>
          <w:b/>
          <w:color w:val="FF0000"/>
          <w:sz w:val="36"/>
          <w:szCs w:val="36"/>
        </w:rPr>
        <w:t>以下合同模板仅供参考，各公司根据自身业务自行编制，并通过法务评审</w:t>
      </w:r>
      <w:r>
        <w:rPr>
          <w:rFonts w:ascii="仿宋" w:eastAsia="仿宋" w:hAnsi="仿宋" w:hint="eastAsia"/>
          <w:b/>
          <w:sz w:val="36"/>
          <w:szCs w:val="36"/>
        </w:rPr>
        <w:t>）</w:t>
      </w:r>
    </w:p>
    <w:p w14:paraId="36F0468D" w14:textId="6A6CCF35" w:rsidR="000A2C16" w:rsidRDefault="008A4B29" w:rsidP="006472E3">
      <w:pPr>
        <w:spacing w:line="460" w:lineRule="atLeast"/>
        <w:ind w:firstLineChars="895" w:firstLine="2875"/>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选台</w:t>
      </w:r>
      <w:r w:rsidR="001C62C4">
        <w:rPr>
          <w:rFonts w:asciiTheme="minorEastAsia" w:eastAsiaTheme="minorEastAsia" w:hAnsiTheme="minorEastAsia" w:cstheme="minorEastAsia" w:hint="eastAsia"/>
          <w:b/>
          <w:sz w:val="32"/>
          <w:szCs w:val="32"/>
        </w:rPr>
        <w:t>改造</w:t>
      </w:r>
      <w:r w:rsidR="00FB138B">
        <w:rPr>
          <w:rFonts w:asciiTheme="minorEastAsia" w:eastAsiaTheme="minorEastAsia" w:hAnsiTheme="minorEastAsia" w:cstheme="minorEastAsia" w:hint="eastAsia"/>
          <w:b/>
          <w:sz w:val="32"/>
          <w:szCs w:val="32"/>
        </w:rPr>
        <w:t>合同</w:t>
      </w:r>
    </w:p>
    <w:p w14:paraId="3ACF6850" w14:textId="61BB1F6C" w:rsidR="000A2C16" w:rsidRDefault="00FB138B">
      <w:pPr>
        <w:spacing w:line="460" w:lineRule="atLeast"/>
        <w:ind w:firstLineChars="2450" w:firstLine="58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合同编</w:t>
      </w:r>
      <w:r>
        <w:rPr>
          <w:rFonts w:asciiTheme="minorEastAsia" w:eastAsiaTheme="minorEastAsia" w:hAnsiTheme="minorEastAsia" w:cstheme="minorEastAsia" w:hint="eastAsia"/>
          <w:color w:val="000000" w:themeColor="text1"/>
          <w:sz w:val="24"/>
        </w:rPr>
        <w:t>号：</w:t>
      </w:r>
    </w:p>
    <w:p w14:paraId="41E19DC7" w14:textId="5320DF12" w:rsidR="000A2C16" w:rsidRDefault="00FB138B">
      <w:pPr>
        <w:spacing w:line="460" w:lineRule="atLeast"/>
        <w:ind w:firstLineChars="2450" w:firstLine="58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签订地点：</w:t>
      </w:r>
      <w:r w:rsidR="00E53115">
        <w:rPr>
          <w:rFonts w:asciiTheme="minorEastAsia" w:eastAsiaTheme="minorEastAsia" w:hAnsiTheme="minorEastAsia" w:cstheme="minorEastAsia" w:hint="eastAsia"/>
          <w:sz w:val="24"/>
        </w:rPr>
        <w:t>新疆焉耆县</w:t>
      </w:r>
    </w:p>
    <w:p w14:paraId="076EB789" w14:textId="2903ED86" w:rsidR="000A2C16" w:rsidRDefault="00FB138B">
      <w:pPr>
        <w:spacing w:line="460" w:lineRule="atLeast"/>
        <w:ind w:firstLineChars="2450" w:firstLine="58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签订时间：</w:t>
      </w:r>
      <w:r w:rsidR="00B819F6">
        <w:rPr>
          <w:rFonts w:asciiTheme="minorEastAsia" w:eastAsiaTheme="minorEastAsia" w:hAnsiTheme="minorEastAsia" w:cstheme="minorEastAsia"/>
          <w:sz w:val="24"/>
        </w:rPr>
        <w:t xml:space="preserve">   </w:t>
      </w:r>
      <w:r>
        <w:rPr>
          <w:rFonts w:asciiTheme="minorEastAsia" w:eastAsiaTheme="minorEastAsia" w:hAnsiTheme="minorEastAsia" w:cstheme="minorEastAsia" w:hint="eastAsia"/>
          <w:sz w:val="24"/>
        </w:rPr>
        <w:t>年  月   日</w:t>
      </w:r>
    </w:p>
    <w:p w14:paraId="3D83A6E3" w14:textId="16BBFAB5" w:rsidR="000A2C16" w:rsidRDefault="00FB138B">
      <w:pPr>
        <w:spacing w:line="460" w:lineRule="atLeas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甲方：中粮</w:t>
      </w:r>
      <w:r w:rsidR="00E53115" w:rsidRPr="00DD75B3">
        <w:rPr>
          <w:rFonts w:ascii="宋体" w:hAnsi="宋体" w:hint="eastAsia"/>
          <w:sz w:val="28"/>
          <w:szCs w:val="28"/>
        </w:rPr>
        <w:t>屯河焉耆番茄制品有限</w:t>
      </w:r>
      <w:r>
        <w:rPr>
          <w:rFonts w:asciiTheme="minorEastAsia" w:eastAsiaTheme="minorEastAsia" w:hAnsiTheme="minorEastAsia" w:cstheme="minorEastAsia" w:hint="eastAsia"/>
          <w:sz w:val="28"/>
          <w:szCs w:val="28"/>
        </w:rPr>
        <w:t xml:space="preserve">公司   </w:t>
      </w:r>
    </w:p>
    <w:p w14:paraId="7EA61B11" w14:textId="77777777" w:rsidR="000A2C16" w:rsidRDefault="00FB138B">
      <w:pPr>
        <w:spacing w:line="460" w:lineRule="atLeas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乙方：                                 </w:t>
      </w:r>
    </w:p>
    <w:p w14:paraId="45695BC1" w14:textId="77777777" w:rsidR="000A2C16" w:rsidRDefault="00FB138B">
      <w:pPr>
        <w:spacing w:line="520" w:lineRule="exact"/>
        <w:ind w:firstLine="4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经甲乙双方协商一致，依据中华人民共和国有关法律之相关规定，本着诚实信用，互惠互利原则，结合双方实际，特签订本合同，以求共同恪守：</w:t>
      </w:r>
    </w:p>
    <w:p w14:paraId="75F1C943" w14:textId="77777777" w:rsidR="000A2C16" w:rsidRDefault="00FB138B">
      <w:pPr>
        <w:numPr>
          <w:ilvl w:val="0"/>
          <w:numId w:val="3"/>
        </w:numPr>
        <w:spacing w:line="520" w:lineRule="exact"/>
        <w:rPr>
          <w:rFonts w:asciiTheme="minorEastAsia" w:eastAsiaTheme="minorEastAsia" w:hAnsiTheme="minorEastAsia" w:cstheme="minorEastAsia"/>
          <w:sz w:val="28"/>
          <w:szCs w:val="28"/>
        </w:rPr>
      </w:pPr>
      <w:r>
        <w:rPr>
          <w:rFonts w:ascii="仿宋_GB2312" w:eastAsia="仿宋_GB2312" w:hAnsi="仿宋_GB2312" w:cs="仿宋_GB2312" w:hint="eastAsia"/>
          <w:color w:val="000000" w:themeColor="text1"/>
          <w:sz w:val="24"/>
        </w:rPr>
        <w:t>★</w:t>
      </w:r>
      <w:r>
        <w:rPr>
          <w:rFonts w:asciiTheme="minorEastAsia" w:eastAsiaTheme="minorEastAsia" w:hAnsiTheme="minorEastAsia" w:cstheme="minorEastAsia" w:hint="eastAsia"/>
          <w:sz w:val="28"/>
          <w:szCs w:val="28"/>
        </w:rPr>
        <w:t>标的名称、内容、数量、金额</w:t>
      </w:r>
    </w:p>
    <w:tbl>
      <w:tblPr>
        <w:tblW w:w="0" w:type="auto"/>
        <w:tblInd w:w="113" w:type="dxa"/>
        <w:tblLook w:val="04A0" w:firstRow="1" w:lastRow="0" w:firstColumn="1" w:lastColumn="0" w:noHBand="0" w:noVBand="1"/>
      </w:tblPr>
      <w:tblGrid>
        <w:gridCol w:w="617"/>
        <w:gridCol w:w="616"/>
        <w:gridCol w:w="616"/>
        <w:gridCol w:w="616"/>
        <w:gridCol w:w="616"/>
        <w:gridCol w:w="1022"/>
        <w:gridCol w:w="519"/>
        <w:gridCol w:w="1332"/>
        <w:gridCol w:w="1022"/>
        <w:gridCol w:w="816"/>
        <w:gridCol w:w="765"/>
        <w:gridCol w:w="616"/>
      </w:tblGrid>
      <w:tr w:rsidR="003B1CA1" w:rsidRPr="00C05BC7" w14:paraId="0B0EEB2D" w14:textId="77777777" w:rsidTr="003B1CA1">
        <w:trPr>
          <w:trHeight w:val="6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2FA7C"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105DA8"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E5E47B"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型号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7AEC46"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数量</w:t>
            </w:r>
          </w:p>
        </w:tc>
        <w:tc>
          <w:tcPr>
            <w:tcW w:w="0" w:type="auto"/>
            <w:tcBorders>
              <w:top w:val="single" w:sz="4" w:space="0" w:color="auto"/>
              <w:left w:val="nil"/>
              <w:bottom w:val="single" w:sz="4" w:space="0" w:color="auto"/>
              <w:right w:val="nil"/>
            </w:tcBorders>
            <w:shd w:val="clear" w:color="auto" w:fill="auto"/>
            <w:noWrap/>
            <w:vAlign w:val="center"/>
            <w:hideMark/>
          </w:tcPr>
          <w:p w14:paraId="40C6E5A3"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单位</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9647E80"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单价（元）</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0F55CEA4"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税率</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69E530C2"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不含税金额（元）</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188C71BF"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税额（元）</w:t>
            </w:r>
          </w:p>
        </w:tc>
        <w:tc>
          <w:tcPr>
            <w:tcW w:w="723" w:type="dxa"/>
            <w:tcBorders>
              <w:top w:val="single" w:sz="4" w:space="0" w:color="auto"/>
              <w:left w:val="single" w:sz="4" w:space="0" w:color="auto"/>
              <w:bottom w:val="single" w:sz="4" w:space="0" w:color="auto"/>
              <w:right w:val="nil"/>
            </w:tcBorders>
            <w:shd w:val="clear" w:color="auto" w:fill="auto"/>
            <w:vAlign w:val="center"/>
            <w:hideMark/>
          </w:tcPr>
          <w:p w14:paraId="5EF47C1C"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含税金额（元）</w:t>
            </w:r>
          </w:p>
        </w:tc>
        <w:tc>
          <w:tcPr>
            <w:tcW w:w="765" w:type="dxa"/>
            <w:tcBorders>
              <w:top w:val="single" w:sz="4" w:space="0" w:color="auto"/>
              <w:left w:val="single" w:sz="4" w:space="0" w:color="auto"/>
              <w:bottom w:val="single" w:sz="4" w:space="0" w:color="auto"/>
              <w:right w:val="single" w:sz="4" w:space="0" w:color="auto"/>
            </w:tcBorders>
          </w:tcPr>
          <w:p w14:paraId="4827D380" w14:textId="2F2C9F41" w:rsidR="003B1CA1" w:rsidRPr="00C05BC7" w:rsidRDefault="003B1CA1" w:rsidP="00C05BC7">
            <w:pPr>
              <w:widowControl/>
              <w:jc w:val="center"/>
              <w:rPr>
                <w:rFonts w:ascii="微软雅黑" w:eastAsia="微软雅黑" w:hAnsi="微软雅黑" w:cs="宋体"/>
                <w:kern w:val="0"/>
                <w:sz w:val="20"/>
                <w:szCs w:val="20"/>
              </w:rPr>
            </w:pPr>
            <w:r w:rsidRPr="00B037B6">
              <w:rPr>
                <w:rFonts w:ascii="微软雅黑" w:eastAsia="微软雅黑" w:hAnsi="微软雅黑" w:cs="宋体" w:hint="eastAsia"/>
                <w:color w:val="FF0000"/>
                <w:kern w:val="0"/>
                <w:sz w:val="20"/>
                <w:szCs w:val="20"/>
              </w:rPr>
              <w:t>安装（制造商须填写）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A2233" w14:textId="48A04946"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备注</w:t>
            </w:r>
          </w:p>
        </w:tc>
      </w:tr>
      <w:tr w:rsidR="003B1CA1" w:rsidRPr="00C05BC7" w14:paraId="75FA2B4A" w14:textId="77777777" w:rsidTr="003B1CA1">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tcPr>
          <w:p w14:paraId="42CC65DA" w14:textId="5C9AA119"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14:paraId="366C3356" w14:textId="6EDAD7ED"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14:paraId="6FFA4D98" w14:textId="7155423B"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707FBAE0" w14:textId="74A4CCE4"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nil"/>
            </w:tcBorders>
            <w:shd w:val="clear" w:color="auto" w:fill="auto"/>
            <w:noWrap/>
            <w:vAlign w:val="center"/>
          </w:tcPr>
          <w:p w14:paraId="6F310A8C" w14:textId="42EC0C68"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476EA1B5" w14:textId="1A582765"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7A3E788A" w14:textId="485FB2B8"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49A33387" w14:textId="10A94243"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14FCA361" w14:textId="2D96E3AD"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3B1471D7" w14:textId="49892680"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single" w:sz="4" w:space="0" w:color="auto"/>
            </w:tcBorders>
          </w:tcPr>
          <w:p w14:paraId="350C0AD8" w14:textId="77777777"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1A602863" w14:textId="3AE9C3DF" w:rsidR="003B1CA1" w:rsidRPr="00C05BC7" w:rsidRDefault="003B1CA1" w:rsidP="00C05BC7">
            <w:pPr>
              <w:widowControl/>
              <w:jc w:val="center"/>
              <w:rPr>
                <w:rFonts w:ascii="微软雅黑" w:eastAsia="微软雅黑" w:hAnsi="微软雅黑" w:cs="宋体"/>
                <w:kern w:val="0"/>
                <w:sz w:val="20"/>
                <w:szCs w:val="20"/>
              </w:rPr>
            </w:pPr>
          </w:p>
        </w:tc>
      </w:tr>
      <w:tr w:rsidR="003B1CA1" w:rsidRPr="00C05BC7" w14:paraId="6512AA3D" w14:textId="77777777" w:rsidTr="003B1CA1">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tcPr>
          <w:p w14:paraId="195BA11C" w14:textId="7F34B919"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14:paraId="6B405FF3" w14:textId="0EA8DD0B"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14:paraId="1FADD0A2" w14:textId="203AE67C"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6A29AB4B" w14:textId="6A3C23EB"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nil"/>
            </w:tcBorders>
            <w:shd w:val="clear" w:color="auto" w:fill="auto"/>
            <w:noWrap/>
            <w:vAlign w:val="center"/>
          </w:tcPr>
          <w:p w14:paraId="5B9D5148" w14:textId="29D4F808"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3D442CB8" w14:textId="49B46D61"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7B746874" w14:textId="490B186A"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3BD833A2" w14:textId="5B28D89E"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7041B3AD" w14:textId="178B6EDD"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2396EE48" w14:textId="64E74693"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single" w:sz="4" w:space="0" w:color="auto"/>
            </w:tcBorders>
          </w:tcPr>
          <w:p w14:paraId="2E1C77DC" w14:textId="77777777"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70401280" w14:textId="2A08C93A" w:rsidR="003B1CA1" w:rsidRPr="00C05BC7" w:rsidRDefault="003B1CA1" w:rsidP="00C05BC7">
            <w:pPr>
              <w:widowControl/>
              <w:jc w:val="center"/>
              <w:rPr>
                <w:rFonts w:ascii="微软雅黑" w:eastAsia="微软雅黑" w:hAnsi="微软雅黑" w:cs="宋体"/>
                <w:kern w:val="0"/>
                <w:sz w:val="20"/>
                <w:szCs w:val="20"/>
              </w:rPr>
            </w:pPr>
          </w:p>
        </w:tc>
      </w:tr>
      <w:tr w:rsidR="003B1CA1" w:rsidRPr="00C05BC7" w14:paraId="6C64F9D3" w14:textId="77777777" w:rsidTr="003B1CA1">
        <w:trPr>
          <w:trHeight w:val="52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19DC2D" w14:textId="77777777" w:rsidR="003B1CA1" w:rsidRPr="00C05BC7" w:rsidRDefault="003B1CA1" w:rsidP="00C05BC7">
            <w:pPr>
              <w:widowControl/>
              <w:jc w:val="center"/>
              <w:rPr>
                <w:rFonts w:ascii="微软雅黑" w:eastAsia="微软雅黑" w:hAnsi="微软雅黑" w:cs="宋体"/>
                <w:kern w:val="0"/>
                <w:sz w:val="16"/>
                <w:szCs w:val="16"/>
              </w:rPr>
            </w:pPr>
            <w:r w:rsidRPr="00C05BC7">
              <w:rPr>
                <w:rFonts w:ascii="微软雅黑" w:eastAsia="微软雅黑" w:hAnsi="微软雅黑" w:cs="宋体" w:hint="eastAsia"/>
                <w:kern w:val="0"/>
                <w:sz w:val="16"/>
                <w:szCs w:val="16"/>
              </w:rPr>
              <w:t>合计（元）</w:t>
            </w:r>
          </w:p>
        </w:tc>
        <w:tc>
          <w:tcPr>
            <w:tcW w:w="0" w:type="auto"/>
            <w:tcBorders>
              <w:top w:val="nil"/>
              <w:left w:val="nil"/>
              <w:bottom w:val="single" w:sz="4" w:space="0" w:color="auto"/>
              <w:right w:val="single" w:sz="4" w:space="0" w:color="auto"/>
            </w:tcBorders>
            <w:shd w:val="clear" w:color="auto" w:fill="auto"/>
            <w:noWrap/>
            <w:vAlign w:val="center"/>
            <w:hideMark/>
          </w:tcPr>
          <w:p w14:paraId="3320610C"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C37D3C3"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4C3C7D8" w14:textId="77777777"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 xml:space="preserve">　</w:t>
            </w:r>
          </w:p>
        </w:tc>
        <w:tc>
          <w:tcPr>
            <w:tcW w:w="0" w:type="auto"/>
            <w:tcBorders>
              <w:top w:val="nil"/>
              <w:left w:val="nil"/>
              <w:bottom w:val="single" w:sz="4" w:space="0" w:color="auto"/>
              <w:right w:val="nil"/>
            </w:tcBorders>
          </w:tcPr>
          <w:p w14:paraId="460CC8EA" w14:textId="77777777" w:rsidR="003B1CA1" w:rsidRPr="00C05BC7" w:rsidRDefault="003B1CA1" w:rsidP="00C05BC7">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5D66170" w14:textId="152EF8D5" w:rsidR="003B1CA1" w:rsidRPr="00C05BC7" w:rsidRDefault="003B1CA1" w:rsidP="00C05BC7">
            <w:pPr>
              <w:widowControl/>
              <w:jc w:val="center"/>
              <w:rPr>
                <w:rFonts w:ascii="微软雅黑" w:eastAsia="微软雅黑" w:hAnsi="微软雅黑" w:cs="宋体"/>
                <w:kern w:val="0"/>
                <w:sz w:val="20"/>
                <w:szCs w:val="20"/>
              </w:rPr>
            </w:pPr>
            <w:r w:rsidRPr="00C05BC7">
              <w:rPr>
                <w:rFonts w:ascii="微软雅黑" w:eastAsia="微软雅黑" w:hAnsi="微软雅黑" w:cs="宋体" w:hint="eastAsia"/>
                <w:kern w:val="0"/>
                <w:sz w:val="20"/>
                <w:szCs w:val="20"/>
              </w:rPr>
              <w:t xml:space="preserve">　</w:t>
            </w:r>
          </w:p>
        </w:tc>
      </w:tr>
    </w:tbl>
    <w:p w14:paraId="78D10251" w14:textId="77777777" w:rsidR="00A014D2" w:rsidRDefault="00A014D2" w:rsidP="00B618F8">
      <w:pPr>
        <w:tabs>
          <w:tab w:val="left" w:pos="720"/>
        </w:tabs>
        <w:adjustRightInd w:val="0"/>
        <w:spacing w:line="420" w:lineRule="auto"/>
        <w:rPr>
          <w:rFonts w:ascii="宋体" w:hAnsi="宋体"/>
          <w:b/>
          <w:sz w:val="24"/>
        </w:rPr>
      </w:pPr>
    </w:p>
    <w:p w14:paraId="0552E892" w14:textId="77777777" w:rsidR="00E656E4" w:rsidRPr="00227915" w:rsidRDefault="00B618F8" w:rsidP="00DD75B3">
      <w:pPr>
        <w:spacing w:line="420" w:lineRule="exact"/>
        <w:ind w:left="280" w:hangingChars="100" w:hanging="280"/>
        <w:rPr>
          <w:rFonts w:asciiTheme="minorEastAsia" w:eastAsiaTheme="minorEastAsia" w:hAnsiTheme="minorEastAsia" w:cstheme="minorEastAsia"/>
          <w:sz w:val="28"/>
          <w:szCs w:val="28"/>
        </w:rPr>
      </w:pPr>
      <w:r w:rsidRPr="00DD75B3">
        <w:rPr>
          <w:rFonts w:ascii="宋体" w:hAnsi="宋体" w:hint="eastAsia"/>
          <w:sz w:val="28"/>
          <w:szCs w:val="28"/>
        </w:rPr>
        <w:t>项目</w:t>
      </w:r>
      <w:r w:rsidR="005D01D6" w:rsidRPr="00F156E6">
        <w:rPr>
          <w:rFonts w:ascii="宋体" w:hAnsi="宋体" w:hint="eastAsia"/>
          <w:sz w:val="28"/>
          <w:szCs w:val="28"/>
        </w:rPr>
        <w:t>固定</w:t>
      </w:r>
      <w:r w:rsidRPr="00DD75B3">
        <w:rPr>
          <w:rFonts w:ascii="宋体" w:hAnsi="宋体" w:hint="eastAsia"/>
          <w:sz w:val="28"/>
          <w:szCs w:val="28"/>
        </w:rPr>
        <w:t>总价</w:t>
      </w:r>
      <w:r w:rsidR="00381E52" w:rsidRPr="00DD75B3">
        <w:rPr>
          <w:rFonts w:ascii="宋体" w:hAnsi="宋体" w:hint="eastAsia"/>
          <w:sz w:val="28"/>
          <w:szCs w:val="28"/>
        </w:rPr>
        <w:t>：</w:t>
      </w:r>
      <w:r w:rsidRPr="00DD75B3">
        <w:rPr>
          <w:rFonts w:ascii="宋体" w:hAnsi="宋体" w:hint="eastAsia"/>
          <w:sz w:val="28"/>
          <w:szCs w:val="28"/>
        </w:rPr>
        <w:t>人民币</w:t>
      </w:r>
      <w:r w:rsidRPr="00DD75B3">
        <w:rPr>
          <w:rFonts w:ascii="宋体" w:hAnsi="宋体"/>
          <w:sz w:val="28"/>
          <w:szCs w:val="28"/>
          <w:u w:val="single"/>
        </w:rPr>
        <w:t xml:space="preserve">             </w:t>
      </w:r>
      <w:r w:rsidRPr="00DD75B3">
        <w:rPr>
          <w:rFonts w:ascii="宋体" w:hAnsi="宋体" w:hint="eastAsia"/>
          <w:sz w:val="28"/>
          <w:szCs w:val="28"/>
        </w:rPr>
        <w:t>元（大写：</w:t>
      </w:r>
      <w:r w:rsidRPr="00DD75B3">
        <w:rPr>
          <w:rFonts w:ascii="宋体" w:hAnsi="宋体"/>
          <w:sz w:val="28"/>
          <w:szCs w:val="28"/>
          <w:u w:val="single"/>
        </w:rPr>
        <w:t xml:space="preserve">                 </w:t>
      </w:r>
      <w:r w:rsidRPr="00DD75B3">
        <w:rPr>
          <w:rFonts w:ascii="宋体" w:hAnsi="宋体" w:hint="eastAsia"/>
          <w:sz w:val="28"/>
          <w:szCs w:val="28"/>
        </w:rPr>
        <w:t>）</w:t>
      </w:r>
      <w:r w:rsidR="00404E04" w:rsidRPr="00F156E6">
        <w:rPr>
          <w:rFonts w:ascii="宋体" w:hAnsi="宋体"/>
          <w:sz w:val="28"/>
          <w:szCs w:val="28"/>
        </w:rPr>
        <w:t xml:space="preserve">   </w:t>
      </w:r>
      <w:r w:rsidR="00404E04" w:rsidRPr="00DD75B3">
        <w:rPr>
          <w:rFonts w:ascii="宋体" w:hAnsi="宋体"/>
          <w:sz w:val="28"/>
          <w:szCs w:val="28"/>
          <w:highlight w:val="yellow"/>
        </w:rPr>
        <w:t xml:space="preserve">  </w:t>
      </w:r>
    </w:p>
    <w:p w14:paraId="58B0E85A" w14:textId="77777777" w:rsidR="00F1289B" w:rsidRPr="00DD75B3" w:rsidRDefault="00B618F8" w:rsidP="00DD75B3">
      <w:pPr>
        <w:tabs>
          <w:tab w:val="left" w:pos="720"/>
        </w:tabs>
        <w:adjustRightInd w:val="0"/>
        <w:spacing w:line="420" w:lineRule="auto"/>
        <w:rPr>
          <w:rFonts w:ascii="宋体" w:hAnsi="宋体"/>
          <w:sz w:val="24"/>
        </w:rPr>
      </w:pPr>
      <w:r w:rsidRPr="00792C03">
        <w:rPr>
          <w:rFonts w:ascii="宋体" w:hAnsi="宋体"/>
          <w:sz w:val="24"/>
        </w:rPr>
        <w:lastRenderedPageBreak/>
        <w:t xml:space="preserve"> </w:t>
      </w:r>
    </w:p>
    <w:p w14:paraId="15CEB132" w14:textId="77777777" w:rsidR="000A2C16" w:rsidRDefault="00FB138B">
      <w:pPr>
        <w:pStyle w:val="a8"/>
      </w:pPr>
      <w:r w:rsidRPr="00044FC8">
        <w:rPr>
          <w:rFonts w:hint="eastAsia"/>
        </w:rPr>
        <w:t>二、</w:t>
      </w:r>
      <w:r w:rsidRPr="00DD75B3">
        <w:rPr>
          <w:rFonts w:cs="仿宋_GB2312" w:hint="eastAsia"/>
          <w:color w:val="000000" w:themeColor="text1"/>
        </w:rPr>
        <w:t>★</w:t>
      </w:r>
      <w:r w:rsidRPr="00044FC8">
        <w:rPr>
          <w:rFonts w:hint="eastAsia"/>
        </w:rPr>
        <w:t>质量标准</w:t>
      </w:r>
      <w:r>
        <w:rPr>
          <w:rFonts w:hint="eastAsia"/>
        </w:rPr>
        <w:t>：</w:t>
      </w:r>
    </w:p>
    <w:p w14:paraId="6FDE566C" w14:textId="4963AAAE" w:rsidR="007E4DA3" w:rsidRPr="007E4DA3" w:rsidRDefault="00673768" w:rsidP="007A4ABF">
      <w:pPr>
        <w:pStyle w:val="af9"/>
        <w:ind w:left="509" w:hanging="480"/>
        <w:rPr>
          <w:rFonts w:ascii="仿宋_GB2312" w:eastAsia="仿宋_GB2312" w:hAnsi="仿宋_GB2312"/>
          <w:color w:val="000000" w:themeColor="text1"/>
        </w:rPr>
      </w:pPr>
      <w:r w:rsidRPr="006F7038">
        <w:rPr>
          <w:rFonts w:ascii="仿宋_GB2312" w:eastAsia="仿宋_GB2312" w:hAnsi="仿宋_GB2312" w:hint="eastAsia"/>
          <w:sz w:val="24"/>
        </w:rPr>
        <w:sym w:font="Wingdings" w:char="F0FC"/>
      </w:r>
      <w:r w:rsidR="007A4ABF" w:rsidRPr="006F7038">
        <w:rPr>
          <w:rFonts w:ascii="仿宋" w:eastAsia="仿宋" w:hAnsi="仿宋" w:cstheme="minorEastAsia" w:hint="eastAsia"/>
          <w:b/>
          <w:sz w:val="32"/>
          <w:szCs w:val="32"/>
        </w:rPr>
        <w:t>按照</w:t>
      </w:r>
      <w:r w:rsidR="007A4ABF">
        <w:rPr>
          <w:rFonts w:ascii="仿宋" w:eastAsia="仿宋" w:hAnsi="仿宋" w:cstheme="minorEastAsia" w:hint="eastAsia"/>
          <w:b/>
          <w:sz w:val="32"/>
          <w:szCs w:val="32"/>
        </w:rPr>
        <w:t>图纸规定的尺寸、材料</w:t>
      </w:r>
      <w:r w:rsidR="007A4ABF" w:rsidRPr="006F7038">
        <w:rPr>
          <w:rFonts w:ascii="仿宋" w:eastAsia="仿宋" w:hAnsi="仿宋" w:cstheme="minorEastAsia" w:hint="eastAsia"/>
          <w:b/>
          <w:sz w:val="32"/>
          <w:szCs w:val="32"/>
        </w:rPr>
        <w:t>对项目验收，经双方现场验收签字认可</w:t>
      </w:r>
    </w:p>
    <w:p w14:paraId="6E2BBA28" w14:textId="1FC22032" w:rsidR="000A2C16" w:rsidRDefault="00FB138B" w:rsidP="00DD75B3">
      <w:pPr>
        <w:pStyle w:val="af9"/>
      </w:pPr>
      <w:r>
        <w:rPr>
          <w:rFonts w:hint="eastAsia"/>
        </w:rPr>
        <w:t xml:space="preserve">                               </w:t>
      </w:r>
    </w:p>
    <w:p w14:paraId="1E91875F" w14:textId="77777777" w:rsidR="000A2C16" w:rsidRPr="00F4553C" w:rsidRDefault="00FB138B" w:rsidP="00DD75B3">
      <w:pPr>
        <w:pStyle w:val="a8"/>
      </w:pPr>
      <w:r w:rsidRPr="00044FC8">
        <w:rPr>
          <w:rFonts w:hint="eastAsia"/>
        </w:rPr>
        <w:t>三、</w:t>
      </w:r>
      <w:r w:rsidRPr="00DD75B3">
        <w:rPr>
          <w:rFonts w:cs="仿宋_GB2312" w:hint="eastAsia"/>
          <w:color w:val="000000" w:themeColor="text1"/>
        </w:rPr>
        <w:t>★</w:t>
      </w:r>
      <w:r w:rsidRPr="00044FC8">
        <w:rPr>
          <w:rFonts w:hint="eastAsia"/>
        </w:rPr>
        <w:t>交付时间、地点</w:t>
      </w:r>
      <w:r w:rsidRPr="00F4553C">
        <w:rPr>
          <w:rFonts w:hint="eastAsia"/>
        </w:rPr>
        <w:t>：</w:t>
      </w:r>
    </w:p>
    <w:p w14:paraId="5002FE49" w14:textId="421923EF" w:rsidR="000A2C16" w:rsidRDefault="00FB138B">
      <w:pPr>
        <w:spacing w:line="420" w:lineRule="exact"/>
        <w:ind w:firstLineChars="200" w:firstLine="560"/>
        <w:rPr>
          <w:rFonts w:asciiTheme="minorEastAsia" w:eastAsiaTheme="minorEastAsia" w:hAnsiTheme="minorEastAsia" w:cstheme="minorEastAsia"/>
          <w:color w:val="000000"/>
          <w:sz w:val="28"/>
          <w:szCs w:val="28"/>
          <w:lang w:bidi="zh-CN"/>
        </w:rPr>
      </w:pPr>
      <w:r w:rsidRPr="004E1622">
        <w:rPr>
          <w:rFonts w:asciiTheme="minorEastAsia" w:eastAsiaTheme="minorEastAsia" w:hAnsiTheme="minorEastAsia" w:cstheme="minorEastAsia"/>
          <w:sz w:val="28"/>
          <w:szCs w:val="28"/>
        </w:rPr>
        <w:t>1、</w:t>
      </w:r>
      <w:r w:rsidRPr="006F7038">
        <w:rPr>
          <w:rFonts w:asciiTheme="minorEastAsia" w:eastAsiaTheme="minorEastAsia" w:hAnsiTheme="minorEastAsia" w:cstheme="minorEastAsia" w:hint="eastAsia"/>
          <w:sz w:val="28"/>
          <w:szCs w:val="28"/>
        </w:rPr>
        <w:t>交货</w:t>
      </w:r>
      <w:r w:rsidRPr="006F7038">
        <w:rPr>
          <w:rFonts w:asciiTheme="minorEastAsia" w:eastAsiaTheme="minorEastAsia" w:hAnsiTheme="minorEastAsia" w:cstheme="minorEastAsia"/>
          <w:sz w:val="28"/>
          <w:szCs w:val="28"/>
        </w:rPr>
        <w:t>/完工时间</w:t>
      </w:r>
      <w:r w:rsidRPr="006F7038">
        <w:rPr>
          <w:rFonts w:asciiTheme="minorEastAsia" w:eastAsiaTheme="minorEastAsia" w:hAnsiTheme="minorEastAsia" w:cstheme="minorEastAsia" w:hint="eastAsia"/>
          <w:color w:val="000000" w:themeColor="text1"/>
          <w:sz w:val="28"/>
          <w:szCs w:val="28"/>
        </w:rPr>
        <w:t>：</w:t>
      </w:r>
      <w:r w:rsidRPr="006F7038">
        <w:rPr>
          <w:rFonts w:asciiTheme="minorEastAsia" w:eastAsiaTheme="minorEastAsia" w:hAnsiTheme="minorEastAsia" w:cstheme="minorEastAsia"/>
          <w:color w:val="000000"/>
          <w:sz w:val="28"/>
          <w:szCs w:val="28"/>
          <w:lang w:bidi="zh-CN"/>
        </w:rPr>
        <w:t>202</w:t>
      </w:r>
      <w:r w:rsidR="00673768" w:rsidRPr="006F7038">
        <w:rPr>
          <w:rFonts w:asciiTheme="minorEastAsia" w:eastAsiaTheme="minorEastAsia" w:hAnsiTheme="minorEastAsia" w:cstheme="minorEastAsia"/>
          <w:color w:val="000000"/>
          <w:sz w:val="28"/>
          <w:szCs w:val="28"/>
          <w:lang w:bidi="zh-CN"/>
        </w:rPr>
        <w:t>4</w:t>
      </w:r>
      <w:r w:rsidRPr="006F7038">
        <w:rPr>
          <w:rFonts w:asciiTheme="minorEastAsia" w:eastAsiaTheme="minorEastAsia" w:hAnsiTheme="minorEastAsia" w:cstheme="minorEastAsia" w:hint="eastAsia"/>
          <w:color w:val="000000"/>
          <w:sz w:val="28"/>
          <w:szCs w:val="28"/>
          <w:lang w:bidi="zh-CN"/>
        </w:rPr>
        <w:t>年</w:t>
      </w:r>
      <w:r w:rsidR="006F7038">
        <w:rPr>
          <w:rFonts w:asciiTheme="minorEastAsia" w:eastAsiaTheme="minorEastAsia" w:hAnsiTheme="minorEastAsia" w:cstheme="minorEastAsia"/>
          <w:color w:val="000000"/>
          <w:sz w:val="28"/>
          <w:szCs w:val="28"/>
          <w:lang w:bidi="zh-CN"/>
        </w:rPr>
        <w:t>6</w:t>
      </w:r>
      <w:r w:rsidRPr="006F7038">
        <w:rPr>
          <w:rFonts w:asciiTheme="minorEastAsia" w:eastAsiaTheme="minorEastAsia" w:hAnsiTheme="minorEastAsia" w:cstheme="minorEastAsia" w:hint="eastAsia"/>
          <w:color w:val="000000"/>
          <w:sz w:val="28"/>
          <w:szCs w:val="28"/>
          <w:lang w:bidi="zh-CN"/>
        </w:rPr>
        <w:t>月</w:t>
      </w:r>
      <w:r w:rsidR="001465D3">
        <w:rPr>
          <w:rFonts w:asciiTheme="minorEastAsia" w:eastAsiaTheme="minorEastAsia" w:hAnsiTheme="minorEastAsia" w:cstheme="minorEastAsia"/>
          <w:color w:val="000000"/>
          <w:sz w:val="28"/>
          <w:szCs w:val="28"/>
          <w:lang w:bidi="zh-CN"/>
        </w:rPr>
        <w:t>15</w:t>
      </w:r>
      <w:r w:rsidRPr="006F7038">
        <w:rPr>
          <w:rFonts w:asciiTheme="minorEastAsia" w:eastAsiaTheme="minorEastAsia" w:hAnsiTheme="minorEastAsia" w:cstheme="minorEastAsia" w:hint="eastAsia"/>
          <w:color w:val="000000"/>
          <w:sz w:val="28"/>
          <w:szCs w:val="28"/>
          <w:lang w:bidi="zh-CN"/>
        </w:rPr>
        <w:t>日前。</w:t>
      </w:r>
    </w:p>
    <w:p w14:paraId="1DE207E5" w14:textId="371E1994" w:rsidR="000A2C16" w:rsidRDefault="00FB138B">
      <w:pPr>
        <w:spacing w:line="4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2、交货地点：</w:t>
      </w:r>
      <w:r w:rsidR="00673768">
        <w:rPr>
          <w:rFonts w:asciiTheme="minorEastAsia" w:eastAsiaTheme="minorEastAsia" w:hAnsiTheme="minorEastAsia" w:cstheme="minorEastAsia" w:hint="eastAsia"/>
          <w:sz w:val="28"/>
          <w:szCs w:val="28"/>
        </w:rPr>
        <w:t>中粮</w:t>
      </w:r>
      <w:r w:rsidR="00673768" w:rsidRPr="002E4044">
        <w:rPr>
          <w:rFonts w:ascii="宋体" w:hAnsi="宋体" w:hint="eastAsia"/>
          <w:sz w:val="28"/>
          <w:szCs w:val="28"/>
        </w:rPr>
        <w:t>屯河焉耆番茄制品有限</w:t>
      </w:r>
      <w:r w:rsidR="00673768">
        <w:rPr>
          <w:rFonts w:asciiTheme="minorEastAsia" w:eastAsiaTheme="minorEastAsia" w:hAnsiTheme="minorEastAsia" w:cstheme="minorEastAsia" w:hint="eastAsia"/>
          <w:sz w:val="28"/>
          <w:szCs w:val="28"/>
        </w:rPr>
        <w:t>公司</w:t>
      </w:r>
      <w:r w:rsidR="000F4BB5">
        <w:rPr>
          <w:rFonts w:asciiTheme="minorEastAsia" w:eastAsiaTheme="minorEastAsia" w:hAnsiTheme="minorEastAsia" w:cstheme="minorEastAsia" w:hint="eastAsia"/>
          <w:sz w:val="28"/>
          <w:szCs w:val="28"/>
        </w:rPr>
        <w:t>。</w:t>
      </w:r>
    </w:p>
    <w:p w14:paraId="035599B6" w14:textId="4A7AED86" w:rsidR="000A2C16" w:rsidRPr="00DD75B3" w:rsidRDefault="00FB138B" w:rsidP="00DD75B3">
      <w:pPr>
        <w:spacing w:line="420" w:lineRule="exact"/>
        <w:ind w:left="560" w:hangingChars="200" w:hanging="560"/>
        <w:rPr>
          <w:rFonts w:ascii="宋体" w:hAnsi="宋体"/>
          <w:sz w:val="28"/>
          <w:szCs w:val="28"/>
        </w:rPr>
      </w:pPr>
      <w:r>
        <w:rPr>
          <w:rFonts w:asciiTheme="minorEastAsia" w:eastAsiaTheme="minorEastAsia" w:hAnsiTheme="minorEastAsia" w:cstheme="minorEastAsia" w:hint="eastAsia"/>
          <w:sz w:val="28"/>
          <w:szCs w:val="28"/>
        </w:rPr>
        <w:t>四、</w:t>
      </w:r>
      <w:r w:rsidRPr="00B94502">
        <w:rPr>
          <w:rFonts w:asciiTheme="minorEastAsia" w:eastAsiaTheme="minorEastAsia" w:hAnsiTheme="minorEastAsia" w:cstheme="minorEastAsia" w:hint="eastAsia"/>
          <w:sz w:val="28"/>
          <w:szCs w:val="28"/>
        </w:rPr>
        <w:t>费用及运输方式：</w:t>
      </w:r>
      <w:r w:rsidR="00C67F7D" w:rsidRPr="00DD75B3">
        <w:rPr>
          <w:rFonts w:asciiTheme="minorEastAsia" w:eastAsiaTheme="minorEastAsia" w:hAnsiTheme="minorEastAsia" w:cstheme="minorEastAsia" w:hint="eastAsia"/>
          <w:sz w:val="28"/>
          <w:szCs w:val="28"/>
        </w:rPr>
        <w:t>本项目为固定总价</w:t>
      </w:r>
      <w:r w:rsidR="00982F27" w:rsidRPr="00DD75B3">
        <w:rPr>
          <w:rFonts w:asciiTheme="minorEastAsia" w:eastAsiaTheme="minorEastAsia" w:hAnsiTheme="minorEastAsia" w:cstheme="minorEastAsia" w:hint="eastAsia"/>
          <w:sz w:val="28"/>
          <w:szCs w:val="28"/>
        </w:rPr>
        <w:t>：</w:t>
      </w:r>
      <w:r w:rsidR="00EE709C" w:rsidRPr="00DD75B3">
        <w:rPr>
          <w:rFonts w:asciiTheme="minorEastAsia" w:eastAsiaTheme="minorEastAsia" w:hAnsiTheme="minorEastAsia" w:cs="仿宋_GB2312" w:hint="eastAsia"/>
          <w:color w:val="000000"/>
          <w:sz w:val="28"/>
          <w:szCs w:val="28"/>
        </w:rPr>
        <w:t>报价含</w:t>
      </w:r>
      <w:r w:rsidR="006F7038" w:rsidRPr="006F7038">
        <w:rPr>
          <w:rFonts w:asciiTheme="minorEastAsia" w:eastAsiaTheme="minorEastAsia" w:hAnsiTheme="minorEastAsia" w:cs="仿宋_GB2312" w:hint="eastAsia"/>
          <w:color w:val="000000"/>
          <w:sz w:val="28"/>
          <w:szCs w:val="28"/>
        </w:rPr>
        <w:t>本项目报价含材料费、施工费、措施费等</w:t>
      </w:r>
      <w:r w:rsidR="00982F27" w:rsidRPr="00DD75B3">
        <w:rPr>
          <w:rFonts w:asciiTheme="minorEastAsia" w:eastAsiaTheme="minorEastAsia" w:hAnsiTheme="minorEastAsia" w:cs="仿宋_GB2312" w:hint="eastAsia"/>
          <w:sz w:val="28"/>
          <w:szCs w:val="28"/>
        </w:rPr>
        <w:t>，</w:t>
      </w:r>
      <w:r w:rsidR="00F156E6" w:rsidRPr="00DD75B3">
        <w:rPr>
          <w:rFonts w:ascii="宋体" w:hAnsi="宋体" w:hint="eastAsia"/>
          <w:sz w:val="28"/>
          <w:szCs w:val="28"/>
        </w:rPr>
        <w:t>一般情况下不调整</w:t>
      </w:r>
      <w:r w:rsidR="00D033DC" w:rsidRPr="00DD75B3">
        <w:rPr>
          <w:rFonts w:ascii="宋体" w:hAnsi="宋体" w:hint="eastAsia"/>
          <w:sz w:val="28"/>
          <w:szCs w:val="28"/>
        </w:rPr>
        <w:t>项目</w:t>
      </w:r>
      <w:r w:rsidR="00F156E6" w:rsidRPr="00DD75B3">
        <w:rPr>
          <w:rFonts w:ascii="宋体" w:hAnsi="宋体" w:hint="eastAsia"/>
          <w:sz w:val="28"/>
          <w:szCs w:val="28"/>
        </w:rPr>
        <w:t>施工总价。</w:t>
      </w:r>
    </w:p>
    <w:p w14:paraId="05F69378" w14:textId="0D5BC76F" w:rsidR="0064488C" w:rsidRPr="00DD75B3" w:rsidRDefault="00B94502" w:rsidP="00DD75B3">
      <w:pPr>
        <w:pStyle w:val="af9"/>
        <w:rPr>
          <w:rFonts w:cstheme="minorEastAsia"/>
          <w:bCs/>
        </w:rPr>
      </w:pPr>
      <w:r w:rsidRPr="006F7038">
        <w:rPr>
          <w:rFonts w:hint="eastAsia"/>
        </w:rPr>
        <w:t>五、履约保证金缴纳：</w:t>
      </w:r>
      <w:r w:rsidR="006F7038" w:rsidRPr="006F7038">
        <w:rPr>
          <w:rFonts w:hint="eastAsia"/>
        </w:rPr>
        <w:t>无</w:t>
      </w:r>
      <w:r w:rsidR="00E47A8D" w:rsidRPr="006F7038">
        <w:rPr>
          <w:rFonts w:hint="eastAsia"/>
        </w:rPr>
        <w:t>。</w:t>
      </w:r>
    </w:p>
    <w:p w14:paraId="5F84067C" w14:textId="369FF845" w:rsidR="000A2C16" w:rsidRPr="00B17EB8" w:rsidRDefault="000B5FCE">
      <w:pPr>
        <w:autoSpaceDE w:val="0"/>
        <w:autoSpaceDN w:val="0"/>
        <w:spacing w:line="420" w:lineRule="exact"/>
        <w:ind w:right="2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六</w:t>
      </w:r>
      <w:r w:rsidR="00FB138B" w:rsidRPr="00B17EB8">
        <w:rPr>
          <w:rFonts w:asciiTheme="minorEastAsia" w:eastAsiaTheme="minorEastAsia" w:hAnsiTheme="minorEastAsia" w:cstheme="minorEastAsia" w:hint="eastAsia"/>
          <w:sz w:val="28"/>
          <w:szCs w:val="28"/>
        </w:rPr>
        <w:t>、</w:t>
      </w:r>
      <w:r w:rsidR="00FB138B" w:rsidRPr="00B17EB8">
        <w:rPr>
          <w:rFonts w:ascii="仿宋_GB2312" w:eastAsia="仿宋_GB2312" w:hAnsi="仿宋_GB2312" w:cs="仿宋_GB2312" w:hint="eastAsia"/>
          <w:color w:val="000000" w:themeColor="text1"/>
          <w:sz w:val="24"/>
        </w:rPr>
        <w:t>★</w:t>
      </w:r>
      <w:r w:rsidR="00FB138B" w:rsidRPr="00B17EB8">
        <w:rPr>
          <w:rFonts w:asciiTheme="minorEastAsia" w:eastAsiaTheme="minorEastAsia" w:hAnsiTheme="minorEastAsia" w:cstheme="minorEastAsia" w:hint="eastAsia"/>
          <w:sz w:val="28"/>
          <w:szCs w:val="28"/>
        </w:rPr>
        <w:t>验收方式、方法及提出异议的期限：</w:t>
      </w:r>
    </w:p>
    <w:p w14:paraId="110D21C0" w14:textId="25AD7E9F" w:rsidR="009441BB" w:rsidRDefault="00FB138B" w:rsidP="00DD75B3">
      <w:pPr>
        <w:widowControl/>
        <w:spacing w:line="380" w:lineRule="exact"/>
        <w:ind w:left="560" w:hangingChars="200" w:hanging="560"/>
        <w:jc w:val="left"/>
        <w:rPr>
          <w:rFonts w:asciiTheme="minorEastAsia" w:eastAsiaTheme="minorEastAsia" w:hAnsiTheme="minorEastAsia" w:cstheme="minorEastAsia"/>
          <w:sz w:val="28"/>
          <w:szCs w:val="28"/>
        </w:rPr>
      </w:pPr>
      <w:r w:rsidRPr="00B17EB8">
        <w:rPr>
          <w:rFonts w:asciiTheme="minorEastAsia" w:eastAsiaTheme="minorEastAsia" w:hAnsiTheme="minorEastAsia" w:cstheme="minorEastAsia"/>
          <w:sz w:val="28"/>
          <w:szCs w:val="28"/>
        </w:rPr>
        <w:t>1、过程验收：</w:t>
      </w:r>
      <w:r w:rsidR="006F7038">
        <w:rPr>
          <w:rFonts w:asciiTheme="minorEastAsia" w:eastAsiaTheme="minorEastAsia" w:hAnsiTheme="minorEastAsia" w:cstheme="minorEastAsia" w:hint="eastAsia"/>
          <w:sz w:val="28"/>
          <w:szCs w:val="28"/>
        </w:rPr>
        <w:t>甲方指派专人负责日常施工进度与安全监督</w:t>
      </w:r>
      <w:r w:rsidR="00B6308D" w:rsidRPr="00DD75B3">
        <w:rPr>
          <w:rFonts w:asciiTheme="minorEastAsia" w:eastAsiaTheme="minorEastAsia" w:hAnsiTheme="minorEastAsia" w:cstheme="minorEastAsia" w:hint="eastAsia"/>
          <w:sz w:val="28"/>
          <w:szCs w:val="28"/>
        </w:rPr>
        <w:t>。</w:t>
      </w:r>
    </w:p>
    <w:p w14:paraId="70FC9180" w14:textId="77777777" w:rsidR="007A4ABF" w:rsidRDefault="00FB138B" w:rsidP="007A4ABF">
      <w:pPr>
        <w:pStyle w:val="af9"/>
        <w:rPr>
          <w:rFonts w:cstheme="minorEastAsia"/>
        </w:rPr>
      </w:pPr>
      <w:r>
        <w:rPr>
          <w:rFonts w:cstheme="minorEastAsia" w:hint="eastAsia"/>
        </w:rPr>
        <w:t>2</w:t>
      </w:r>
      <w:r w:rsidRPr="005531B6">
        <w:rPr>
          <w:rFonts w:cstheme="minorEastAsia" w:hint="eastAsia"/>
        </w:rPr>
        <w:t>、到货</w:t>
      </w:r>
      <w:r w:rsidRPr="005531B6">
        <w:rPr>
          <w:rFonts w:cstheme="minorEastAsia"/>
        </w:rPr>
        <w:t>/完工验收：</w:t>
      </w:r>
      <w:r w:rsidR="001E7ED1" w:rsidRPr="00DD75B3">
        <w:rPr>
          <w:rFonts w:hint="eastAsia"/>
        </w:rPr>
        <w:t>项目完工</w:t>
      </w:r>
      <w:r w:rsidR="001E7ED1" w:rsidRPr="00DD75B3">
        <w:t>5</w:t>
      </w:r>
      <w:r w:rsidR="001E7ED1" w:rsidRPr="00DD75B3">
        <w:rPr>
          <w:rFonts w:hint="eastAsia"/>
        </w:rPr>
        <w:t>天内，</w:t>
      </w:r>
      <w:r w:rsidR="006F7038" w:rsidRPr="006F7038">
        <w:rPr>
          <w:rFonts w:ascii="仿宋" w:eastAsia="仿宋" w:hAnsi="仿宋" w:cstheme="minorEastAsia" w:hint="eastAsia"/>
          <w:b/>
          <w:sz w:val="32"/>
          <w:szCs w:val="32"/>
        </w:rPr>
        <w:t>双方</w:t>
      </w:r>
      <w:r w:rsidR="007A4ABF" w:rsidRPr="006F7038">
        <w:rPr>
          <w:rFonts w:ascii="仿宋" w:eastAsia="仿宋" w:hAnsi="仿宋" w:cstheme="minorEastAsia" w:hint="eastAsia"/>
          <w:b/>
          <w:sz w:val="32"/>
          <w:szCs w:val="32"/>
        </w:rPr>
        <w:t>按照</w:t>
      </w:r>
      <w:r w:rsidR="007A4ABF">
        <w:rPr>
          <w:rFonts w:ascii="仿宋" w:eastAsia="仿宋" w:hAnsi="仿宋" w:cstheme="minorEastAsia" w:hint="eastAsia"/>
          <w:b/>
          <w:sz w:val="32"/>
          <w:szCs w:val="32"/>
        </w:rPr>
        <w:t>图纸规定的尺寸、材料</w:t>
      </w:r>
      <w:r w:rsidR="007A4ABF" w:rsidRPr="006F7038">
        <w:rPr>
          <w:rFonts w:ascii="仿宋" w:eastAsia="仿宋" w:hAnsi="仿宋" w:cstheme="minorEastAsia" w:hint="eastAsia"/>
          <w:b/>
          <w:sz w:val="32"/>
          <w:szCs w:val="32"/>
        </w:rPr>
        <w:t>对项目验收，经双方现场验收签字认可</w:t>
      </w:r>
      <w:r w:rsidR="007A4ABF">
        <w:rPr>
          <w:rFonts w:cstheme="minorEastAsia" w:hint="eastAsia"/>
        </w:rPr>
        <w:t>。</w:t>
      </w:r>
    </w:p>
    <w:p w14:paraId="09FF3F22" w14:textId="1A8B9B19" w:rsidR="000A2C16" w:rsidRDefault="004650CC" w:rsidP="00DD75B3">
      <w:pPr>
        <w:pStyle w:val="af8"/>
        <w:spacing w:line="420" w:lineRule="exact"/>
        <w:ind w:firstLineChars="0" w:firstLine="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sz w:val="28"/>
          <w:szCs w:val="28"/>
        </w:rPr>
        <w:t>3</w:t>
      </w:r>
      <w:r w:rsidR="00FB138B" w:rsidRPr="005531B6">
        <w:rPr>
          <w:rFonts w:asciiTheme="minorEastAsia" w:eastAsiaTheme="minorEastAsia" w:hAnsiTheme="minorEastAsia" w:cstheme="minorEastAsia"/>
          <w:sz w:val="28"/>
          <w:szCs w:val="28"/>
        </w:rPr>
        <w:t>、提出异议的期限和方式：</w:t>
      </w:r>
      <w:r w:rsidR="0061281B" w:rsidRPr="004650CC">
        <w:rPr>
          <w:rFonts w:asciiTheme="minorEastAsia" w:eastAsiaTheme="minorEastAsia" w:hAnsiTheme="minorEastAsia" w:cstheme="minorEastAsia" w:hint="eastAsia"/>
          <w:sz w:val="28"/>
          <w:szCs w:val="28"/>
        </w:rPr>
        <w:t>如甲方</w:t>
      </w:r>
      <w:r w:rsidR="00E87B88" w:rsidRPr="004650CC">
        <w:rPr>
          <w:rFonts w:asciiTheme="minorEastAsia" w:eastAsiaTheme="minorEastAsia" w:hAnsiTheme="minorEastAsia" w:cstheme="minorEastAsia" w:hint="eastAsia"/>
          <w:sz w:val="28"/>
          <w:szCs w:val="28"/>
        </w:rPr>
        <w:t>发现乙方在施工过程不符合</w:t>
      </w:r>
      <w:r w:rsidR="007F1BDD" w:rsidRPr="004650CC">
        <w:rPr>
          <w:rFonts w:asciiTheme="minorEastAsia" w:eastAsiaTheme="minorEastAsia" w:hAnsiTheme="minorEastAsia" w:cstheme="minorEastAsia" w:hint="eastAsia"/>
          <w:sz w:val="28"/>
          <w:szCs w:val="28"/>
        </w:rPr>
        <w:t>质量</w:t>
      </w:r>
      <w:r w:rsidR="00E87B88" w:rsidRPr="004650CC">
        <w:rPr>
          <w:rFonts w:asciiTheme="minorEastAsia" w:eastAsiaTheme="minorEastAsia" w:hAnsiTheme="minorEastAsia" w:cstheme="minorEastAsia" w:hint="eastAsia"/>
          <w:sz w:val="28"/>
          <w:szCs w:val="28"/>
        </w:rPr>
        <w:t>要求的，甲</w:t>
      </w:r>
      <w:r w:rsidR="00E62636" w:rsidRPr="004650CC">
        <w:rPr>
          <w:rFonts w:asciiTheme="minorEastAsia" w:eastAsiaTheme="minorEastAsia" w:hAnsiTheme="minorEastAsia" w:cstheme="minorEastAsia" w:hint="eastAsia"/>
          <w:sz w:val="28"/>
          <w:szCs w:val="28"/>
        </w:rPr>
        <w:t>乙双</w:t>
      </w:r>
      <w:r w:rsidR="00E87B88" w:rsidRPr="004650CC">
        <w:rPr>
          <w:rFonts w:asciiTheme="minorEastAsia" w:eastAsiaTheme="minorEastAsia" w:hAnsiTheme="minorEastAsia" w:cstheme="minorEastAsia" w:hint="eastAsia"/>
          <w:sz w:val="28"/>
          <w:szCs w:val="28"/>
        </w:rPr>
        <w:t>方</w:t>
      </w:r>
      <w:r w:rsidR="00E62636" w:rsidRPr="004650CC">
        <w:rPr>
          <w:rFonts w:asciiTheme="minorEastAsia" w:eastAsiaTheme="minorEastAsia" w:hAnsiTheme="minorEastAsia" w:cstheme="minorEastAsia" w:hint="eastAsia"/>
          <w:sz w:val="28"/>
          <w:szCs w:val="28"/>
        </w:rPr>
        <w:t>协商</w:t>
      </w:r>
      <w:r w:rsidR="00E87B88" w:rsidRPr="004650CC">
        <w:rPr>
          <w:rFonts w:asciiTheme="minorEastAsia" w:eastAsiaTheme="minorEastAsia" w:hAnsiTheme="minorEastAsia" w:cstheme="minorEastAsia" w:hint="eastAsia"/>
          <w:sz w:val="28"/>
          <w:szCs w:val="28"/>
        </w:rPr>
        <w:t>应在</w:t>
      </w:r>
      <w:r w:rsidR="00E87B88" w:rsidRPr="004650CC">
        <w:rPr>
          <w:rFonts w:asciiTheme="minorEastAsia" w:eastAsiaTheme="minorEastAsia" w:hAnsiTheme="minorEastAsia" w:cstheme="minorEastAsia"/>
          <w:sz w:val="28"/>
          <w:szCs w:val="28"/>
        </w:rPr>
        <w:t>3日内及时整改</w:t>
      </w:r>
      <w:r w:rsidR="00E87B88" w:rsidRPr="004650CC">
        <w:rPr>
          <w:rFonts w:asciiTheme="minorEastAsia" w:eastAsiaTheme="minorEastAsia" w:hAnsiTheme="minorEastAsia" w:cstheme="minorEastAsia" w:hint="eastAsia"/>
          <w:sz w:val="28"/>
          <w:szCs w:val="28"/>
        </w:rPr>
        <w:t>。</w:t>
      </w:r>
    </w:p>
    <w:p w14:paraId="2025AFE1" w14:textId="20747272" w:rsidR="00E3763B" w:rsidRDefault="001E5E2A" w:rsidP="00DD75B3">
      <w:pPr>
        <w:pStyle w:val="af9"/>
      </w:pPr>
      <w:r>
        <w:rPr>
          <w:rFonts w:hint="eastAsia"/>
        </w:rPr>
        <w:t>七</w:t>
      </w:r>
      <w:r w:rsidR="00FB138B">
        <w:rPr>
          <w:rFonts w:hint="eastAsia"/>
        </w:rPr>
        <w:t>、</w:t>
      </w:r>
      <w:r w:rsidR="00FB138B">
        <w:rPr>
          <w:rFonts w:ascii="仿宋_GB2312" w:eastAsia="仿宋_GB2312" w:hAnsi="仿宋_GB2312" w:hint="eastAsia"/>
          <w:color w:val="000000" w:themeColor="text1"/>
          <w:sz w:val="24"/>
        </w:rPr>
        <w:t>★</w:t>
      </w:r>
      <w:r w:rsidR="00FB138B">
        <w:rPr>
          <w:rFonts w:hint="eastAsia"/>
        </w:rPr>
        <w:t>付款方式：</w:t>
      </w:r>
      <w:r w:rsidR="000E1288">
        <w:rPr>
          <w:rFonts w:hint="eastAsia"/>
        </w:rPr>
        <w:t>人民币结算，</w:t>
      </w:r>
      <w:r w:rsidR="000E1288">
        <w:t>10</w:t>
      </w:r>
      <w:r w:rsidR="0010169F">
        <w:t>0</w:t>
      </w:r>
      <w:r w:rsidR="0010169F" w:rsidRPr="00C82DFE">
        <w:t>%电汇</w:t>
      </w:r>
      <w:r w:rsidR="0010169F" w:rsidRPr="00C82DFE">
        <w:rPr>
          <w:rFonts w:hint="eastAsia"/>
        </w:rPr>
        <w:t>。</w:t>
      </w:r>
      <w:r w:rsidR="0010169F" w:rsidRPr="00C82DFE">
        <w:t>项目</w:t>
      </w:r>
      <w:r w:rsidR="003B1CA1">
        <w:rPr>
          <w:rFonts w:hint="eastAsia"/>
        </w:rPr>
        <w:t>施工完毕</w:t>
      </w:r>
      <w:r w:rsidR="0010169F" w:rsidRPr="00C82DFE">
        <w:t>，经</w:t>
      </w:r>
      <w:r w:rsidR="0010169F" w:rsidRPr="00C82DFE">
        <w:rPr>
          <w:rFonts w:hint="eastAsia"/>
        </w:rPr>
        <w:t>双方</w:t>
      </w:r>
      <w:r w:rsidR="0010169F" w:rsidRPr="00C82DFE">
        <w:t>验收合格</w:t>
      </w:r>
      <w:r w:rsidR="003B1CA1">
        <w:rPr>
          <w:rFonts w:hint="eastAsia"/>
        </w:rPr>
        <w:t>，出具验收单</w:t>
      </w:r>
      <w:r w:rsidR="0010169F" w:rsidRPr="00C82DFE">
        <w:t>，</w:t>
      </w:r>
      <w:r w:rsidR="0010169F" w:rsidRPr="00C82DFE">
        <w:rPr>
          <w:rFonts w:hint="eastAsia"/>
        </w:rPr>
        <w:t>乙方</w:t>
      </w:r>
      <w:r w:rsidR="0010169F" w:rsidRPr="00C82DFE">
        <w:t>开具全额增值税专用发票，甲方收到发票后，</w:t>
      </w:r>
      <w:r w:rsidR="0010169F" w:rsidRPr="00C82DFE">
        <w:rPr>
          <w:rFonts w:hint="eastAsia"/>
        </w:rPr>
        <w:t>次月支付合同金额</w:t>
      </w:r>
      <w:r w:rsidR="0010169F">
        <w:t>5</w:t>
      </w:r>
      <w:r w:rsidR="000E1288">
        <w:t>0</w:t>
      </w:r>
      <w:r w:rsidR="0010169F" w:rsidRPr="00C82DFE">
        <w:t>%的资金；</w:t>
      </w:r>
      <w:r w:rsidR="0010169F" w:rsidRPr="00C82DFE">
        <w:rPr>
          <w:rFonts w:hint="eastAsia"/>
        </w:rPr>
        <w:t>项目正常运行至</w:t>
      </w:r>
      <w:r w:rsidR="0010169F" w:rsidRPr="00C82DFE">
        <w:t>2024</w:t>
      </w:r>
      <w:r w:rsidR="0010169F" w:rsidRPr="00C82DFE">
        <w:rPr>
          <w:rFonts w:hint="eastAsia"/>
        </w:rPr>
        <w:t>年番茄产季结束，</w:t>
      </w:r>
      <w:r w:rsidR="003B1CA1">
        <w:rPr>
          <w:rFonts w:hint="eastAsia"/>
        </w:rPr>
        <w:t>凭运行验收单</w:t>
      </w:r>
      <w:r w:rsidR="0010169F" w:rsidRPr="00C82DFE">
        <w:rPr>
          <w:rFonts w:hint="eastAsia"/>
        </w:rPr>
        <w:t>支付合同金额</w:t>
      </w:r>
      <w:r w:rsidR="000E1288">
        <w:t>40</w:t>
      </w:r>
      <w:r w:rsidR="0010169F" w:rsidRPr="00C82DFE">
        <w:t>%的资金</w:t>
      </w:r>
      <w:r w:rsidR="000E1288">
        <w:rPr>
          <w:rFonts w:hint="eastAsia"/>
        </w:rPr>
        <w:t>；</w:t>
      </w:r>
      <w:r w:rsidR="0010169F" w:rsidRPr="00C82DFE">
        <w:t>预留合同金额的</w:t>
      </w:r>
      <w:r w:rsidR="000C005B">
        <w:t>10</w:t>
      </w:r>
      <w:r w:rsidR="0010169F" w:rsidRPr="00C82DFE">
        <w:t>%质保金期限一年，</w:t>
      </w:r>
      <w:r w:rsidR="003B1CA1">
        <w:rPr>
          <w:rFonts w:hint="eastAsia"/>
        </w:rPr>
        <w:t>使用部门出具</w:t>
      </w:r>
      <w:r w:rsidR="0010169F" w:rsidRPr="00C82DFE">
        <w:t>无重大问题</w:t>
      </w:r>
      <w:r w:rsidR="003B1CA1">
        <w:rPr>
          <w:rFonts w:hint="eastAsia"/>
        </w:rPr>
        <w:t>证明</w:t>
      </w:r>
      <w:r w:rsidR="0010169F" w:rsidRPr="00C82DFE">
        <w:t>2025年</w:t>
      </w:r>
      <w:r w:rsidR="0010169F">
        <w:t>7</w:t>
      </w:r>
      <w:r w:rsidR="0010169F" w:rsidRPr="00C82DFE">
        <w:t>月底前付清。</w:t>
      </w:r>
      <w:r w:rsidR="0010169F" w:rsidRPr="00C82DFE">
        <w:rPr>
          <w:rFonts w:hint="eastAsia"/>
        </w:rPr>
        <w:t>（开票期间如遇国家税率调整，以合同中不含税价格为基数乘以国家调整税率为开票金额</w:t>
      </w:r>
    </w:p>
    <w:p w14:paraId="01831FCD" w14:textId="3DEB8DFC" w:rsidR="000A2C16" w:rsidRDefault="001E5E2A" w:rsidP="00DD75B3">
      <w:pPr>
        <w:pStyle w:val="af9"/>
      </w:pPr>
      <w:r>
        <w:rPr>
          <w:rFonts w:hint="eastAsia"/>
        </w:rPr>
        <w:t>八</w:t>
      </w:r>
      <w:r w:rsidR="00FB138B">
        <w:rPr>
          <w:rFonts w:hint="eastAsia"/>
        </w:rPr>
        <w:t>、质保期：</w:t>
      </w:r>
      <w:r w:rsidR="00FB138B" w:rsidRPr="00903B25">
        <w:rPr>
          <w:rFonts w:hint="eastAsia"/>
        </w:rPr>
        <w:t>质保期</w:t>
      </w:r>
      <w:r w:rsidR="00311346" w:rsidRPr="00903B25">
        <w:rPr>
          <w:rFonts w:hint="eastAsia"/>
        </w:rPr>
        <w:t>自</w:t>
      </w:r>
      <w:r w:rsidR="00311346" w:rsidRPr="00DD75B3">
        <w:t>工程验收合格次日起壹年</w:t>
      </w:r>
      <w:r w:rsidR="00FB138B" w:rsidRPr="00903B25">
        <w:rPr>
          <w:rFonts w:hint="eastAsia"/>
        </w:rPr>
        <w:t>，</w:t>
      </w:r>
      <w:r w:rsidR="00FB138B">
        <w:rPr>
          <w:rFonts w:hint="eastAsia"/>
        </w:rPr>
        <w:t>在质保期内因材料、安装质量问题影响到甲方正常</w:t>
      </w:r>
      <w:r w:rsidR="00286F1D">
        <w:rPr>
          <w:rFonts w:hint="eastAsia"/>
        </w:rPr>
        <w:t>运行</w:t>
      </w:r>
      <w:r w:rsidR="00FB138B">
        <w:rPr>
          <w:rFonts w:hint="eastAsia"/>
        </w:rPr>
        <w:t>的，其产生的损失由乙方承担，并从质保金中扣除。</w:t>
      </w:r>
    </w:p>
    <w:p w14:paraId="1E67A895" w14:textId="77777777" w:rsidR="00365160" w:rsidRPr="0064488C" w:rsidRDefault="001E5E2A" w:rsidP="00DD75B3">
      <w:pPr>
        <w:pStyle w:val="af9"/>
      </w:pPr>
      <w:r>
        <w:rPr>
          <w:rFonts w:hint="eastAsia"/>
        </w:rPr>
        <w:t>九、</w:t>
      </w:r>
      <w:r w:rsidR="00FB138B">
        <w:rPr>
          <w:rFonts w:hint="eastAsia"/>
        </w:rPr>
        <w:t>违约责任：</w:t>
      </w:r>
    </w:p>
    <w:p w14:paraId="09BB1CF2" w14:textId="4C2A1E93" w:rsidR="006439F9" w:rsidRPr="00DD75B3" w:rsidRDefault="0064488C" w:rsidP="00DD75B3">
      <w:pPr>
        <w:spacing w:line="360" w:lineRule="auto"/>
        <w:ind w:leftChars="200" w:left="420" w:rightChars="12" w:right="25"/>
        <w:rPr>
          <w:rFonts w:ascii="宋体" w:hAnsi="宋体"/>
          <w:sz w:val="28"/>
          <w:szCs w:val="28"/>
        </w:rPr>
      </w:pPr>
      <w:r w:rsidRPr="00DD75B3">
        <w:rPr>
          <w:rFonts w:ascii="宋体" w:hAnsi="宋体"/>
          <w:sz w:val="28"/>
          <w:szCs w:val="28"/>
        </w:rPr>
        <w:t>1</w:t>
      </w:r>
      <w:r w:rsidR="006439F9" w:rsidRPr="0064488C">
        <w:rPr>
          <w:rFonts w:ascii="宋体" w:hAnsi="宋体" w:hint="eastAsia"/>
          <w:sz w:val="28"/>
          <w:szCs w:val="28"/>
        </w:rPr>
        <w:t>．</w:t>
      </w:r>
      <w:r w:rsidR="006439F9" w:rsidRPr="00DD75B3">
        <w:rPr>
          <w:rFonts w:ascii="宋体" w:hAnsi="宋体" w:hint="eastAsia"/>
          <w:sz w:val="28"/>
          <w:szCs w:val="28"/>
        </w:rPr>
        <w:t>如乙方未能按照合同约定时间完成项目施工，每逾期一日，乙方需依照约定向甲方支付合同总价款</w:t>
      </w:r>
      <w:r w:rsidR="006F7038">
        <w:rPr>
          <w:rFonts w:ascii="宋体" w:hAnsi="宋体"/>
          <w:sz w:val="28"/>
          <w:szCs w:val="28"/>
        </w:rPr>
        <w:t>1</w:t>
      </w:r>
      <w:r w:rsidR="006439F9" w:rsidRPr="00DD75B3">
        <w:rPr>
          <w:rFonts w:ascii="宋体" w:hAnsi="宋体"/>
          <w:sz w:val="28"/>
          <w:szCs w:val="28"/>
        </w:rPr>
        <w:t>%</w:t>
      </w:r>
      <w:r w:rsidR="006439F9" w:rsidRPr="00DD75B3">
        <w:rPr>
          <w:rFonts w:ascii="宋体" w:hAnsi="宋体" w:hint="eastAsia"/>
          <w:sz w:val="28"/>
          <w:szCs w:val="28"/>
        </w:rPr>
        <w:t>的迟延履行金，逾期交付超过</w:t>
      </w:r>
      <w:r w:rsidR="006439F9" w:rsidRPr="00DD75B3">
        <w:rPr>
          <w:rFonts w:ascii="宋体" w:hAnsi="宋体"/>
          <w:sz w:val="28"/>
          <w:szCs w:val="28"/>
        </w:rPr>
        <w:t>30</w:t>
      </w:r>
      <w:r w:rsidR="006439F9" w:rsidRPr="00DD75B3">
        <w:rPr>
          <w:rFonts w:ascii="宋体" w:hAnsi="宋体" w:hint="eastAsia"/>
          <w:sz w:val="28"/>
          <w:szCs w:val="28"/>
        </w:rPr>
        <w:t>日，甲方有权单方解除本合同或中止合同，解除本合同并不妨碍甲方主张违</w:t>
      </w:r>
      <w:r w:rsidR="006439F9" w:rsidRPr="00DD75B3">
        <w:rPr>
          <w:rFonts w:ascii="宋体" w:hAnsi="宋体" w:hint="eastAsia"/>
          <w:sz w:val="28"/>
          <w:szCs w:val="28"/>
        </w:rPr>
        <w:lastRenderedPageBreak/>
        <w:t>约责任。</w:t>
      </w:r>
      <w:r w:rsidR="006439F9" w:rsidRPr="00DD75B3">
        <w:rPr>
          <w:rFonts w:ascii="宋体" w:hAnsi="宋体"/>
          <w:sz w:val="28"/>
          <w:szCs w:val="28"/>
        </w:rPr>
        <w:t xml:space="preserve"> </w:t>
      </w:r>
    </w:p>
    <w:p w14:paraId="6E8D1942" w14:textId="59406BF9" w:rsidR="000A2C16" w:rsidRDefault="0064488C" w:rsidP="00DD75B3">
      <w:pPr>
        <w:spacing w:line="420" w:lineRule="exact"/>
        <w:ind w:leftChars="200" w:left="420"/>
        <w:rPr>
          <w:rFonts w:asciiTheme="minorEastAsia" w:eastAsiaTheme="minorEastAsia" w:hAnsiTheme="minorEastAsia" w:cstheme="minorEastAsia"/>
          <w:bCs/>
          <w:sz w:val="28"/>
          <w:szCs w:val="28"/>
        </w:rPr>
      </w:pPr>
      <w:r>
        <w:rPr>
          <w:rFonts w:asciiTheme="minorEastAsia" w:eastAsiaTheme="minorEastAsia" w:hAnsiTheme="minorEastAsia" w:cstheme="minorEastAsia"/>
          <w:bCs/>
          <w:sz w:val="28"/>
          <w:szCs w:val="28"/>
        </w:rPr>
        <w:t>2</w:t>
      </w:r>
      <w:r w:rsidR="00FB138B">
        <w:rPr>
          <w:rFonts w:asciiTheme="minorEastAsia" w:eastAsiaTheme="minorEastAsia" w:hAnsiTheme="minorEastAsia" w:cstheme="minorEastAsia" w:hint="eastAsia"/>
          <w:bCs/>
          <w:sz w:val="28"/>
          <w:szCs w:val="28"/>
        </w:rPr>
        <w:t>.乙方交付的</w:t>
      </w:r>
      <w:r w:rsidR="006F7038">
        <w:rPr>
          <w:rFonts w:asciiTheme="minorEastAsia" w:eastAsiaTheme="minorEastAsia" w:hAnsiTheme="minorEastAsia" w:cstheme="minorEastAsia" w:hint="eastAsia"/>
          <w:bCs/>
          <w:sz w:val="28"/>
          <w:szCs w:val="28"/>
        </w:rPr>
        <w:t>施工内容</w:t>
      </w:r>
      <w:r w:rsidR="00FB138B">
        <w:rPr>
          <w:rFonts w:asciiTheme="minorEastAsia" w:eastAsiaTheme="minorEastAsia" w:hAnsiTheme="minorEastAsia" w:cstheme="minorEastAsia" w:hint="eastAsia"/>
          <w:bCs/>
          <w:sz w:val="28"/>
          <w:szCs w:val="28"/>
        </w:rPr>
        <w:t>不符合合同约定质量标准的情形，乙方应按照不符合质量标准</w:t>
      </w:r>
      <w:r w:rsidR="006F7038">
        <w:rPr>
          <w:rFonts w:asciiTheme="minorEastAsia" w:eastAsiaTheme="minorEastAsia" w:hAnsiTheme="minorEastAsia" w:cstheme="minorEastAsia" w:hint="eastAsia"/>
          <w:bCs/>
          <w:sz w:val="28"/>
          <w:szCs w:val="28"/>
        </w:rPr>
        <w:t>施工内容</w:t>
      </w:r>
      <w:r w:rsidR="00FB138B">
        <w:rPr>
          <w:rFonts w:asciiTheme="minorEastAsia" w:eastAsiaTheme="minorEastAsia" w:hAnsiTheme="minorEastAsia" w:cstheme="minorEastAsia" w:hint="eastAsia"/>
          <w:bCs/>
          <w:sz w:val="28"/>
          <w:szCs w:val="28"/>
        </w:rPr>
        <w:t>的30%向甲方支付瑕疵履行违约金；当质量存在问题的</w:t>
      </w:r>
      <w:r w:rsidR="006F7038">
        <w:rPr>
          <w:rFonts w:asciiTheme="minorEastAsia" w:eastAsiaTheme="minorEastAsia" w:hAnsiTheme="minorEastAsia" w:cstheme="minorEastAsia" w:hint="eastAsia"/>
          <w:bCs/>
          <w:sz w:val="28"/>
          <w:szCs w:val="28"/>
        </w:rPr>
        <w:t>施工内容</w:t>
      </w:r>
      <w:r w:rsidR="00FB138B">
        <w:rPr>
          <w:rFonts w:asciiTheme="minorEastAsia" w:eastAsiaTheme="minorEastAsia" w:hAnsiTheme="minorEastAsia" w:cstheme="minorEastAsia" w:hint="eastAsia"/>
          <w:bCs/>
          <w:sz w:val="28"/>
          <w:szCs w:val="28"/>
        </w:rPr>
        <w:t>超过合同约定</w:t>
      </w:r>
      <w:r w:rsidR="006F7038">
        <w:rPr>
          <w:rFonts w:asciiTheme="minorEastAsia" w:eastAsiaTheme="minorEastAsia" w:hAnsiTheme="minorEastAsia" w:cstheme="minorEastAsia" w:hint="eastAsia"/>
          <w:bCs/>
          <w:sz w:val="28"/>
          <w:szCs w:val="28"/>
        </w:rPr>
        <w:t>清单量</w:t>
      </w:r>
      <w:r w:rsidR="00FB138B">
        <w:rPr>
          <w:rFonts w:asciiTheme="minorEastAsia" w:eastAsiaTheme="minorEastAsia" w:hAnsiTheme="minorEastAsia" w:cstheme="minorEastAsia" w:hint="eastAsia"/>
          <w:bCs/>
          <w:sz w:val="28"/>
          <w:szCs w:val="28"/>
        </w:rPr>
        <w:t>的30%时，甲方有权单方解除本合同或终止本合同，解除本合同并不妨碍甲方主张违约责任。</w:t>
      </w:r>
    </w:p>
    <w:p w14:paraId="744CAFFB" w14:textId="2A2635AC" w:rsidR="000A2C16" w:rsidRDefault="0064488C" w:rsidP="00DD75B3">
      <w:pPr>
        <w:spacing w:line="420" w:lineRule="exact"/>
        <w:ind w:leftChars="200" w:left="420"/>
        <w:rPr>
          <w:rFonts w:asciiTheme="minorEastAsia" w:eastAsiaTheme="minorEastAsia" w:hAnsiTheme="minorEastAsia" w:cstheme="minorEastAsia"/>
          <w:bCs/>
          <w:sz w:val="28"/>
          <w:szCs w:val="28"/>
        </w:rPr>
      </w:pPr>
      <w:r>
        <w:rPr>
          <w:rFonts w:asciiTheme="minorEastAsia" w:eastAsiaTheme="minorEastAsia" w:hAnsiTheme="minorEastAsia" w:cstheme="minorEastAsia"/>
          <w:bCs/>
          <w:sz w:val="28"/>
          <w:szCs w:val="28"/>
        </w:rPr>
        <w:t>3</w:t>
      </w:r>
      <w:r w:rsidR="00FB138B">
        <w:rPr>
          <w:rFonts w:asciiTheme="minorEastAsia" w:eastAsiaTheme="minorEastAsia" w:hAnsiTheme="minorEastAsia" w:cstheme="minorEastAsia" w:hint="eastAsia"/>
          <w:bCs/>
          <w:sz w:val="28"/>
          <w:szCs w:val="28"/>
        </w:rPr>
        <w:t>.乙方就本合同约定的业务向甲方开具真实、合法、有效的票据（发票），如果因为乙方未开具增值税乙方发票或者所开具的增值税发票被税务机关或者其他国家机关认定不符合相关政策规定，致使甲方被税务机关或其他国家机关补征税款、处以罚款、加收滞纳金的，乙方应承担赔偿责任，包括但不限于补交税款、滞纳金及罚款等损失，同时乙方应向甲方支付合同总价款5%的违约金。</w:t>
      </w:r>
    </w:p>
    <w:p w14:paraId="3D0818EF" w14:textId="16E5DC4E" w:rsidR="000A2C16" w:rsidRDefault="0064488C" w:rsidP="00DD75B3">
      <w:pPr>
        <w:spacing w:line="420" w:lineRule="exact"/>
        <w:ind w:leftChars="200" w:left="420"/>
        <w:rPr>
          <w:rFonts w:asciiTheme="minorEastAsia" w:eastAsiaTheme="minorEastAsia" w:hAnsiTheme="minorEastAsia" w:cstheme="minorEastAsia"/>
          <w:bCs/>
          <w:sz w:val="28"/>
          <w:szCs w:val="28"/>
        </w:rPr>
      </w:pPr>
      <w:r>
        <w:rPr>
          <w:rFonts w:asciiTheme="minorEastAsia" w:eastAsiaTheme="minorEastAsia" w:hAnsiTheme="minorEastAsia" w:cstheme="minorEastAsia"/>
          <w:bCs/>
          <w:sz w:val="28"/>
          <w:szCs w:val="28"/>
        </w:rPr>
        <w:t>4</w:t>
      </w:r>
      <w:r w:rsidR="00FB138B">
        <w:rPr>
          <w:rFonts w:asciiTheme="minorEastAsia" w:eastAsiaTheme="minorEastAsia" w:hAnsiTheme="minorEastAsia" w:cstheme="minorEastAsia" w:hint="eastAsia"/>
          <w:bCs/>
          <w:sz w:val="28"/>
          <w:szCs w:val="28"/>
        </w:rPr>
        <w:t>.甲方对投标人围标、串标等不诚信行为，将参照《中华人民共和国招投标法》规定，对于参与串通行为的投标人，其中标无效，列入供应商黑名单，并对投标人处中标项目金额千分之五以上千分之十以下的罚款。</w:t>
      </w:r>
    </w:p>
    <w:p w14:paraId="7AB16043" w14:textId="0B41677E" w:rsidR="000A2C16" w:rsidRDefault="003319F7">
      <w:pPr>
        <w:adjustRightInd w:val="0"/>
        <w:snapToGrid w:val="0"/>
        <w:spacing w:line="420" w:lineRule="exac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十</w:t>
      </w:r>
      <w:r w:rsidR="00FB138B">
        <w:rPr>
          <w:rFonts w:asciiTheme="minorEastAsia" w:eastAsiaTheme="minorEastAsia" w:hAnsiTheme="minorEastAsia" w:cstheme="minorEastAsia" w:hint="eastAsia"/>
          <w:bCs/>
          <w:sz w:val="28"/>
          <w:szCs w:val="28"/>
        </w:rPr>
        <w:t>、不可抗力</w:t>
      </w:r>
    </w:p>
    <w:p w14:paraId="01C6E992" w14:textId="77777777" w:rsidR="000A2C16" w:rsidRDefault="00FB138B" w:rsidP="00DD75B3">
      <w:pPr>
        <w:spacing w:line="420" w:lineRule="exact"/>
        <w:ind w:leftChars="200" w:left="42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因不可抗力事件致使任何一方不能按约定的条件履行本合同书有关义务时，该方应立即将有关情况通知对方，并在15日内提供不能履行或部分不能履行或延期履行理由的有效证明文件，按照有关不可抗力事件对履行该义务的影响程度，由双方协商决定是否中止、或部分免除或延期履行该义务。</w:t>
      </w:r>
    </w:p>
    <w:p w14:paraId="46FB4A00" w14:textId="77777777" w:rsidR="000A2C16" w:rsidRDefault="00FB138B" w:rsidP="00DD75B3">
      <w:pPr>
        <w:adjustRightInd w:val="0"/>
        <w:snapToGrid w:val="0"/>
        <w:spacing w:line="420" w:lineRule="exact"/>
        <w:ind w:left="560" w:hangingChars="200" w:hanging="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Cs/>
          <w:sz w:val="28"/>
          <w:szCs w:val="28"/>
        </w:rPr>
        <w:t>十</w:t>
      </w:r>
      <w:r w:rsidR="003319F7">
        <w:rPr>
          <w:rFonts w:asciiTheme="minorEastAsia" w:eastAsiaTheme="minorEastAsia" w:hAnsiTheme="minorEastAsia" w:cstheme="minorEastAsia" w:hint="eastAsia"/>
          <w:bCs/>
          <w:sz w:val="28"/>
          <w:szCs w:val="28"/>
        </w:rPr>
        <w:t>一</w:t>
      </w:r>
      <w:r>
        <w:rPr>
          <w:rFonts w:asciiTheme="minorEastAsia" w:eastAsiaTheme="minorEastAsia" w:hAnsiTheme="minorEastAsia" w:cstheme="minorEastAsia" w:hint="eastAsia"/>
          <w:bCs/>
          <w:sz w:val="28"/>
          <w:szCs w:val="28"/>
        </w:rPr>
        <w:t>、解决合同纠纷的方式：</w:t>
      </w:r>
      <w:r>
        <w:rPr>
          <w:rFonts w:asciiTheme="minorEastAsia" w:eastAsiaTheme="minorEastAsia" w:hAnsiTheme="minorEastAsia" w:cstheme="minorEastAsia" w:hint="eastAsia"/>
          <w:sz w:val="28"/>
          <w:szCs w:val="28"/>
        </w:rPr>
        <w:t>如发生合同纠纷由当事人协商解决，协商不成通过甲方所在地法院诉讼解决。由此产生的律师费、住宿费等相关费用由违约方承担。</w:t>
      </w:r>
    </w:p>
    <w:p w14:paraId="3152B22D" w14:textId="672C075E" w:rsidR="000A2C16" w:rsidRDefault="00FB138B">
      <w:pPr>
        <w:spacing w:line="4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十</w:t>
      </w:r>
      <w:r w:rsidR="003319F7">
        <w:rPr>
          <w:rFonts w:asciiTheme="minorEastAsia" w:eastAsiaTheme="minorEastAsia" w:hAnsiTheme="minorEastAsia" w:cstheme="minorEastAsia" w:hint="eastAsia"/>
          <w:sz w:val="28"/>
          <w:szCs w:val="28"/>
        </w:rPr>
        <w:t>二</w:t>
      </w:r>
      <w:r>
        <w:rPr>
          <w:rFonts w:asciiTheme="minorEastAsia" w:eastAsiaTheme="minorEastAsia" w:hAnsiTheme="minorEastAsia" w:cstheme="minorEastAsia" w:hint="eastAsia"/>
          <w:sz w:val="28"/>
          <w:szCs w:val="28"/>
        </w:rPr>
        <w:t>、其它约定事项：</w:t>
      </w:r>
    </w:p>
    <w:p w14:paraId="6ED7E015" w14:textId="284D001D" w:rsidR="00A049C8" w:rsidRPr="00DD75B3" w:rsidRDefault="00FB138B" w:rsidP="00DD75B3">
      <w:pPr>
        <w:spacing w:line="420" w:lineRule="exact"/>
        <w:ind w:leftChars="200" w:left="420"/>
        <w:rPr>
          <w:rFonts w:ascii="宋体" w:hAnsi="宋体"/>
          <w:sz w:val="28"/>
          <w:szCs w:val="28"/>
        </w:rPr>
      </w:pPr>
      <w:r>
        <w:rPr>
          <w:rFonts w:asciiTheme="minorEastAsia" w:eastAsiaTheme="minorEastAsia" w:hAnsiTheme="minorEastAsia" w:cstheme="minorEastAsia" w:hint="eastAsia"/>
          <w:sz w:val="28"/>
          <w:szCs w:val="28"/>
        </w:rPr>
        <w:t>1、本合同一式肆份，甲方叁份，乙方壹份，</w:t>
      </w:r>
      <w:r w:rsidRPr="009473B7">
        <w:rPr>
          <w:rFonts w:asciiTheme="minorEastAsia" w:eastAsiaTheme="minorEastAsia" w:hAnsiTheme="minorEastAsia" w:cstheme="minorEastAsia" w:hint="eastAsia"/>
          <w:sz w:val="28"/>
          <w:szCs w:val="28"/>
        </w:rPr>
        <w:t>经甲乙双方自合同签字盖章之日起生效</w:t>
      </w:r>
      <w:r w:rsidR="00790633" w:rsidRPr="00DD75B3">
        <w:rPr>
          <w:rFonts w:asciiTheme="minorEastAsia" w:eastAsiaTheme="minorEastAsia" w:hAnsiTheme="minorEastAsia" w:cstheme="minorEastAsia" w:hint="eastAsia"/>
          <w:sz w:val="28"/>
          <w:szCs w:val="28"/>
        </w:rPr>
        <w:t>，有效期一年</w:t>
      </w:r>
      <w:r>
        <w:rPr>
          <w:rFonts w:asciiTheme="minorEastAsia" w:eastAsiaTheme="minorEastAsia" w:hAnsiTheme="minorEastAsia" w:cstheme="minorEastAsia" w:hint="eastAsia"/>
          <w:sz w:val="28"/>
          <w:szCs w:val="28"/>
          <w:u w:val="single"/>
        </w:rPr>
        <w:t>（加盖骑缝章）</w:t>
      </w:r>
      <w:r>
        <w:rPr>
          <w:rFonts w:asciiTheme="minorEastAsia" w:eastAsiaTheme="minorEastAsia" w:hAnsiTheme="minorEastAsia" w:cstheme="minorEastAsia" w:hint="eastAsia"/>
          <w:sz w:val="28"/>
          <w:szCs w:val="28"/>
        </w:rPr>
        <w:t>。</w:t>
      </w:r>
      <w:r w:rsidR="00A049C8" w:rsidRPr="00DD75B3">
        <w:rPr>
          <w:rFonts w:ascii="宋体" w:hAnsi="宋体" w:hint="eastAsia"/>
          <w:sz w:val="28"/>
          <w:szCs w:val="28"/>
        </w:rPr>
        <w:t>采购文件、投标文件与合同具有同等法律效力。</w:t>
      </w:r>
    </w:p>
    <w:p w14:paraId="5A4AD206" w14:textId="77777777" w:rsidR="000A2C16" w:rsidRDefault="000A2C16" w:rsidP="00DD75B3">
      <w:pPr>
        <w:pStyle w:val="a8"/>
      </w:pPr>
    </w:p>
    <w:tbl>
      <w:tblPr>
        <w:tblW w:w="9498" w:type="dxa"/>
        <w:tblInd w:w="15" w:type="dxa"/>
        <w:tblLayout w:type="fixed"/>
        <w:tblCellMar>
          <w:top w:w="15" w:type="dxa"/>
          <w:left w:w="15" w:type="dxa"/>
          <w:bottom w:w="15" w:type="dxa"/>
          <w:right w:w="15" w:type="dxa"/>
        </w:tblCellMar>
        <w:tblLook w:val="04A0" w:firstRow="1" w:lastRow="0" w:firstColumn="1" w:lastColumn="0" w:noHBand="0" w:noVBand="1"/>
      </w:tblPr>
      <w:tblGrid>
        <w:gridCol w:w="4843"/>
        <w:gridCol w:w="4655"/>
      </w:tblGrid>
      <w:tr w:rsidR="000A2C16" w14:paraId="15C5DBCA" w14:textId="77777777">
        <w:trPr>
          <w:trHeight w:val="307"/>
        </w:trPr>
        <w:tc>
          <w:tcPr>
            <w:tcW w:w="4843" w:type="dxa"/>
            <w:tcBorders>
              <w:top w:val="single" w:sz="4" w:space="0" w:color="000000"/>
              <w:left w:val="single" w:sz="4" w:space="0" w:color="000000"/>
              <w:bottom w:val="single" w:sz="4" w:space="0" w:color="000000"/>
              <w:right w:val="single" w:sz="4" w:space="0" w:color="000000"/>
            </w:tcBorders>
            <w:vAlign w:val="center"/>
          </w:tcPr>
          <w:p w14:paraId="03680E25" w14:textId="77777777" w:rsidR="000A2C16" w:rsidRPr="00DD75B3" w:rsidRDefault="00FB138B">
            <w:pPr>
              <w:widowControl/>
              <w:ind w:left="130" w:hanging="130"/>
              <w:jc w:val="center"/>
              <w:textAlignment w:val="center"/>
              <w:rPr>
                <w:rFonts w:asciiTheme="minorEastAsia" w:eastAsiaTheme="minorEastAsia" w:hAnsiTheme="minorEastAsia" w:cs="黑体"/>
                <w:bCs/>
                <w:color w:val="000000"/>
                <w:sz w:val="24"/>
              </w:rPr>
            </w:pPr>
            <w:r w:rsidRPr="00DD75B3">
              <w:rPr>
                <w:rFonts w:asciiTheme="minorEastAsia" w:eastAsiaTheme="minorEastAsia" w:hAnsiTheme="minorEastAsia" w:cs="黑体" w:hint="eastAsia"/>
                <w:bCs/>
                <w:color w:val="000000"/>
                <w:kern w:val="0"/>
                <w:sz w:val="24"/>
              </w:rPr>
              <w:t>甲</w:t>
            </w:r>
            <w:r w:rsidRPr="00DD75B3">
              <w:rPr>
                <w:rFonts w:asciiTheme="minorEastAsia" w:eastAsiaTheme="minorEastAsia" w:hAnsiTheme="minorEastAsia" w:cs="黑体"/>
                <w:bCs/>
                <w:color w:val="000000"/>
                <w:kern w:val="0"/>
                <w:sz w:val="24"/>
              </w:rPr>
              <w:t xml:space="preserve">       </w:t>
            </w:r>
            <w:r w:rsidRPr="00DD75B3">
              <w:rPr>
                <w:rFonts w:asciiTheme="minorEastAsia" w:eastAsiaTheme="minorEastAsia" w:hAnsiTheme="minorEastAsia" w:cs="黑体" w:hint="eastAsia"/>
                <w:bCs/>
                <w:color w:val="000000"/>
                <w:kern w:val="0"/>
                <w:sz w:val="24"/>
              </w:rPr>
              <w:t>方</w:t>
            </w:r>
          </w:p>
        </w:tc>
        <w:tc>
          <w:tcPr>
            <w:tcW w:w="4655" w:type="dxa"/>
            <w:tcBorders>
              <w:top w:val="single" w:sz="4" w:space="0" w:color="000000"/>
              <w:bottom w:val="single" w:sz="4" w:space="0" w:color="000000"/>
              <w:right w:val="single" w:sz="4" w:space="0" w:color="000000"/>
            </w:tcBorders>
            <w:vAlign w:val="center"/>
          </w:tcPr>
          <w:p w14:paraId="49F34C60" w14:textId="77777777" w:rsidR="000A2C16" w:rsidRPr="00DD75B3" w:rsidRDefault="00FB138B">
            <w:pPr>
              <w:widowControl/>
              <w:ind w:left="130" w:hanging="130"/>
              <w:jc w:val="center"/>
              <w:textAlignment w:val="center"/>
              <w:rPr>
                <w:rFonts w:asciiTheme="minorEastAsia" w:eastAsiaTheme="minorEastAsia" w:hAnsiTheme="minorEastAsia" w:cs="黑体"/>
                <w:bCs/>
                <w:color w:val="000000"/>
                <w:sz w:val="24"/>
              </w:rPr>
            </w:pPr>
            <w:r w:rsidRPr="00DD75B3">
              <w:rPr>
                <w:rFonts w:asciiTheme="minorEastAsia" w:eastAsiaTheme="minorEastAsia" w:hAnsiTheme="minorEastAsia" w:cs="黑体" w:hint="eastAsia"/>
                <w:bCs/>
                <w:color w:val="000000"/>
                <w:kern w:val="0"/>
                <w:sz w:val="24"/>
              </w:rPr>
              <w:t>乙</w:t>
            </w:r>
            <w:r w:rsidRPr="00DD75B3">
              <w:rPr>
                <w:rFonts w:asciiTheme="minorEastAsia" w:eastAsiaTheme="minorEastAsia" w:hAnsiTheme="minorEastAsia" w:cs="黑体"/>
                <w:bCs/>
                <w:color w:val="000000"/>
                <w:kern w:val="0"/>
                <w:sz w:val="24"/>
              </w:rPr>
              <w:t xml:space="preserve">  </w:t>
            </w:r>
            <w:r w:rsidRPr="00DD75B3">
              <w:rPr>
                <w:rFonts w:asciiTheme="minorEastAsia" w:eastAsiaTheme="minorEastAsia" w:hAnsiTheme="minorEastAsia" w:cs="黑体" w:hint="eastAsia"/>
                <w:bCs/>
                <w:color w:val="000000"/>
                <w:kern w:val="0"/>
                <w:sz w:val="24"/>
              </w:rPr>
              <w:t>方</w:t>
            </w:r>
          </w:p>
        </w:tc>
      </w:tr>
      <w:tr w:rsidR="000A2C16" w14:paraId="2B2E5B4E" w14:textId="77777777">
        <w:trPr>
          <w:trHeight w:val="389"/>
        </w:trPr>
        <w:tc>
          <w:tcPr>
            <w:tcW w:w="4843" w:type="dxa"/>
            <w:tcBorders>
              <w:left w:val="single" w:sz="4" w:space="0" w:color="000000"/>
              <w:bottom w:val="single" w:sz="4" w:space="0" w:color="000000"/>
              <w:right w:val="single" w:sz="4" w:space="0" w:color="000000"/>
            </w:tcBorders>
          </w:tcPr>
          <w:p w14:paraId="628D90D9" w14:textId="77777777" w:rsidR="000A2C16" w:rsidRPr="00DD75B3" w:rsidRDefault="00FB138B">
            <w:pPr>
              <w:widowControl/>
              <w:ind w:left="130" w:hanging="130"/>
              <w:textAlignment w:val="top"/>
              <w:rPr>
                <w:rStyle w:val="font61"/>
                <w:rFonts w:asciiTheme="minorEastAsia" w:eastAsiaTheme="minorEastAsia" w:hAnsiTheme="minorEastAsia" w:hint="default"/>
                <w:b w:val="0"/>
                <w:bCs/>
                <w:sz w:val="24"/>
                <w:szCs w:val="24"/>
              </w:rPr>
            </w:pPr>
            <w:r w:rsidRPr="00DD75B3">
              <w:rPr>
                <w:rFonts w:asciiTheme="minorEastAsia" w:eastAsiaTheme="minorEastAsia" w:hAnsiTheme="minorEastAsia" w:cs="宋体" w:hint="eastAsia"/>
                <w:bCs/>
                <w:color w:val="000000"/>
                <w:kern w:val="0"/>
                <w:sz w:val="24"/>
              </w:rPr>
              <w:t>单位名称</w:t>
            </w:r>
            <w:r w:rsidRPr="00DD75B3">
              <w:rPr>
                <w:rStyle w:val="font61"/>
                <w:rFonts w:asciiTheme="minorEastAsia" w:eastAsiaTheme="minorEastAsia" w:hAnsiTheme="minorEastAsia" w:hint="default"/>
                <w:b w:val="0"/>
                <w:bCs/>
                <w:sz w:val="24"/>
                <w:szCs w:val="24"/>
              </w:rPr>
              <w:t>（合同专用章）</w:t>
            </w:r>
            <w:r w:rsidRPr="00DD75B3">
              <w:rPr>
                <w:rFonts w:asciiTheme="minorEastAsia" w:eastAsiaTheme="minorEastAsia" w:hAnsiTheme="minorEastAsia" w:cs="宋体" w:hint="eastAsia"/>
                <w:bCs/>
                <w:color w:val="000000"/>
                <w:kern w:val="0"/>
                <w:sz w:val="24"/>
              </w:rPr>
              <w:t>：</w:t>
            </w:r>
          </w:p>
          <w:p w14:paraId="6BFAC512" w14:textId="77777777" w:rsidR="000A2C16" w:rsidRPr="00DD75B3" w:rsidRDefault="000A2C16">
            <w:pPr>
              <w:widowControl/>
              <w:ind w:firstLineChars="900" w:firstLine="2160"/>
              <w:textAlignment w:val="top"/>
              <w:rPr>
                <w:rFonts w:asciiTheme="minorEastAsia" w:eastAsiaTheme="minorEastAsia" w:hAnsiTheme="minorEastAsia" w:cs="宋体"/>
                <w:bCs/>
                <w:color w:val="000000"/>
                <w:sz w:val="24"/>
              </w:rPr>
            </w:pPr>
          </w:p>
        </w:tc>
        <w:tc>
          <w:tcPr>
            <w:tcW w:w="4655" w:type="dxa"/>
            <w:tcBorders>
              <w:bottom w:val="single" w:sz="4" w:space="0" w:color="000000"/>
              <w:right w:val="single" w:sz="4" w:space="0" w:color="000000"/>
            </w:tcBorders>
          </w:tcPr>
          <w:p w14:paraId="0E67477E"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单位名称（章）：</w:t>
            </w:r>
          </w:p>
        </w:tc>
      </w:tr>
      <w:tr w:rsidR="000A2C16" w14:paraId="645A6F77" w14:textId="77777777">
        <w:trPr>
          <w:trHeight w:val="285"/>
        </w:trPr>
        <w:tc>
          <w:tcPr>
            <w:tcW w:w="4843" w:type="dxa"/>
            <w:tcBorders>
              <w:left w:val="single" w:sz="4" w:space="0" w:color="000000"/>
              <w:bottom w:val="single" w:sz="4" w:space="0" w:color="000000"/>
              <w:right w:val="single" w:sz="4" w:space="0" w:color="000000"/>
            </w:tcBorders>
          </w:tcPr>
          <w:p w14:paraId="2C719175"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法定代表人：</w:t>
            </w:r>
          </w:p>
        </w:tc>
        <w:tc>
          <w:tcPr>
            <w:tcW w:w="4655" w:type="dxa"/>
            <w:tcBorders>
              <w:bottom w:val="single" w:sz="4" w:space="0" w:color="000000"/>
              <w:right w:val="single" w:sz="4" w:space="0" w:color="000000"/>
            </w:tcBorders>
          </w:tcPr>
          <w:p w14:paraId="1BE61258"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法定代表人：</w:t>
            </w:r>
          </w:p>
        </w:tc>
      </w:tr>
      <w:tr w:rsidR="000A2C16" w14:paraId="5774E44D" w14:textId="77777777">
        <w:trPr>
          <w:trHeight w:val="285"/>
        </w:trPr>
        <w:tc>
          <w:tcPr>
            <w:tcW w:w="4843" w:type="dxa"/>
            <w:tcBorders>
              <w:left w:val="single" w:sz="4" w:space="0" w:color="000000"/>
              <w:bottom w:val="single" w:sz="4" w:space="0" w:color="000000"/>
              <w:right w:val="single" w:sz="4" w:space="0" w:color="000000"/>
            </w:tcBorders>
          </w:tcPr>
          <w:p w14:paraId="7C731C97"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sz w:val="24"/>
              </w:rPr>
              <w:t>主管领导：</w:t>
            </w:r>
          </w:p>
        </w:tc>
        <w:tc>
          <w:tcPr>
            <w:tcW w:w="4655" w:type="dxa"/>
            <w:tcBorders>
              <w:bottom w:val="single" w:sz="4" w:space="0" w:color="000000"/>
              <w:right w:val="single" w:sz="4" w:space="0" w:color="000000"/>
            </w:tcBorders>
          </w:tcPr>
          <w:p w14:paraId="671CD06D" w14:textId="77777777" w:rsidR="000A2C16" w:rsidRPr="00DD75B3" w:rsidRDefault="000A2C16">
            <w:pPr>
              <w:widowControl/>
              <w:ind w:left="130" w:hanging="130"/>
              <w:textAlignment w:val="top"/>
              <w:rPr>
                <w:rFonts w:asciiTheme="minorEastAsia" w:eastAsiaTheme="minorEastAsia" w:hAnsiTheme="minorEastAsia" w:cs="宋体"/>
                <w:bCs/>
                <w:color w:val="000000"/>
                <w:sz w:val="24"/>
              </w:rPr>
            </w:pPr>
          </w:p>
        </w:tc>
      </w:tr>
      <w:tr w:rsidR="000A2C16" w14:paraId="20FE9C8D" w14:textId="77777777">
        <w:trPr>
          <w:trHeight w:val="285"/>
        </w:trPr>
        <w:tc>
          <w:tcPr>
            <w:tcW w:w="4843" w:type="dxa"/>
            <w:tcBorders>
              <w:left w:val="single" w:sz="4" w:space="0" w:color="000000"/>
              <w:bottom w:val="single" w:sz="4" w:space="0" w:color="000000"/>
              <w:right w:val="single" w:sz="4" w:space="0" w:color="000000"/>
            </w:tcBorders>
          </w:tcPr>
          <w:p w14:paraId="3A673DBB" w14:textId="77777777" w:rsidR="000A2C16" w:rsidRPr="00DD75B3" w:rsidRDefault="00FB138B">
            <w:pPr>
              <w:widowControl/>
              <w:ind w:left="130" w:hanging="130"/>
              <w:textAlignment w:val="top"/>
              <w:rPr>
                <w:rFonts w:asciiTheme="minorEastAsia" w:eastAsiaTheme="minorEastAsia" w:hAnsiTheme="minorEastAsia" w:cs="宋体"/>
                <w:bCs/>
                <w:color w:val="000000"/>
                <w:kern w:val="0"/>
                <w:sz w:val="24"/>
              </w:rPr>
            </w:pPr>
            <w:r w:rsidRPr="00DD75B3">
              <w:rPr>
                <w:rFonts w:asciiTheme="minorEastAsia" w:eastAsiaTheme="minorEastAsia" w:hAnsiTheme="minorEastAsia" w:cs="宋体" w:hint="eastAsia"/>
                <w:bCs/>
                <w:color w:val="000000"/>
                <w:kern w:val="0"/>
                <w:sz w:val="24"/>
              </w:rPr>
              <w:lastRenderedPageBreak/>
              <w:t>部门负责人：</w:t>
            </w:r>
          </w:p>
        </w:tc>
        <w:tc>
          <w:tcPr>
            <w:tcW w:w="4655" w:type="dxa"/>
            <w:tcBorders>
              <w:bottom w:val="single" w:sz="4" w:space="0" w:color="000000"/>
              <w:right w:val="single" w:sz="4" w:space="0" w:color="000000"/>
            </w:tcBorders>
          </w:tcPr>
          <w:p w14:paraId="25B80E05"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委托代理人：</w:t>
            </w:r>
          </w:p>
        </w:tc>
      </w:tr>
      <w:tr w:rsidR="000A2C16" w14:paraId="52D6062D" w14:textId="77777777">
        <w:trPr>
          <w:trHeight w:val="285"/>
        </w:trPr>
        <w:tc>
          <w:tcPr>
            <w:tcW w:w="4843" w:type="dxa"/>
            <w:tcBorders>
              <w:left w:val="single" w:sz="4" w:space="0" w:color="000000"/>
              <w:bottom w:val="single" w:sz="4" w:space="0" w:color="000000"/>
              <w:right w:val="single" w:sz="4" w:space="0" w:color="000000"/>
            </w:tcBorders>
          </w:tcPr>
          <w:p w14:paraId="62C892AE"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经办人：</w:t>
            </w:r>
          </w:p>
        </w:tc>
        <w:tc>
          <w:tcPr>
            <w:tcW w:w="4655" w:type="dxa"/>
            <w:tcBorders>
              <w:bottom w:val="single" w:sz="4" w:space="0" w:color="000000"/>
              <w:right w:val="single" w:sz="4" w:space="0" w:color="000000"/>
            </w:tcBorders>
          </w:tcPr>
          <w:p w14:paraId="43B005A9" w14:textId="77777777" w:rsidR="000A2C16" w:rsidRPr="00DD75B3" w:rsidRDefault="000A2C16">
            <w:pPr>
              <w:widowControl/>
              <w:ind w:left="130" w:hanging="130"/>
              <w:textAlignment w:val="top"/>
              <w:rPr>
                <w:rFonts w:asciiTheme="minorEastAsia" w:eastAsiaTheme="minorEastAsia" w:hAnsiTheme="minorEastAsia" w:cs="宋体"/>
                <w:bCs/>
                <w:color w:val="000000"/>
                <w:sz w:val="24"/>
              </w:rPr>
            </w:pPr>
          </w:p>
        </w:tc>
      </w:tr>
      <w:tr w:rsidR="000A2C16" w14:paraId="5C074857" w14:textId="77777777">
        <w:trPr>
          <w:trHeight w:val="285"/>
        </w:trPr>
        <w:tc>
          <w:tcPr>
            <w:tcW w:w="4843" w:type="dxa"/>
            <w:tcBorders>
              <w:left w:val="single" w:sz="4" w:space="0" w:color="000000"/>
              <w:bottom w:val="single" w:sz="4" w:space="0" w:color="000000"/>
              <w:right w:val="single" w:sz="4" w:space="0" w:color="000000"/>
            </w:tcBorders>
          </w:tcPr>
          <w:p w14:paraId="77B7C7C2" w14:textId="77777777" w:rsidR="000A2C16" w:rsidRPr="00DD75B3" w:rsidRDefault="00FB138B">
            <w:pPr>
              <w:widowControl/>
              <w:ind w:left="130" w:hanging="130"/>
              <w:textAlignment w:val="top"/>
              <w:rPr>
                <w:rFonts w:asciiTheme="minorEastAsia" w:eastAsiaTheme="minorEastAsia" w:hAnsiTheme="minorEastAsia" w:cs="宋体"/>
                <w:bCs/>
                <w:color w:val="000000"/>
                <w:kern w:val="0"/>
                <w:sz w:val="24"/>
              </w:rPr>
            </w:pPr>
            <w:r w:rsidRPr="00DD75B3">
              <w:rPr>
                <w:rFonts w:asciiTheme="minorEastAsia" w:eastAsiaTheme="minorEastAsia" w:hAnsiTheme="minorEastAsia" w:cs="宋体" w:hint="eastAsia"/>
                <w:bCs/>
                <w:color w:val="000000"/>
                <w:kern w:val="0"/>
                <w:sz w:val="24"/>
              </w:rPr>
              <w:t>单位地址：</w:t>
            </w:r>
          </w:p>
        </w:tc>
        <w:tc>
          <w:tcPr>
            <w:tcW w:w="4655" w:type="dxa"/>
            <w:tcBorders>
              <w:bottom w:val="single" w:sz="4" w:space="0" w:color="000000"/>
              <w:right w:val="single" w:sz="4" w:space="0" w:color="000000"/>
            </w:tcBorders>
          </w:tcPr>
          <w:p w14:paraId="60774E64"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单</w:t>
            </w:r>
            <w:r w:rsidRPr="00DD75B3">
              <w:rPr>
                <w:rFonts w:asciiTheme="minorEastAsia" w:eastAsiaTheme="minorEastAsia" w:hAnsiTheme="minorEastAsia" w:cs="宋体"/>
                <w:bCs/>
                <w:color w:val="000000"/>
                <w:kern w:val="0"/>
                <w:sz w:val="24"/>
              </w:rPr>
              <w:t xml:space="preserve"> </w:t>
            </w:r>
            <w:r w:rsidRPr="00DD75B3">
              <w:rPr>
                <w:rFonts w:asciiTheme="minorEastAsia" w:eastAsiaTheme="minorEastAsia" w:hAnsiTheme="minorEastAsia" w:cs="宋体" w:hint="eastAsia"/>
                <w:bCs/>
                <w:color w:val="000000"/>
                <w:kern w:val="0"/>
                <w:sz w:val="24"/>
              </w:rPr>
              <w:t>位地</w:t>
            </w:r>
            <w:r w:rsidRPr="00DD75B3">
              <w:rPr>
                <w:rFonts w:asciiTheme="minorEastAsia" w:eastAsiaTheme="minorEastAsia" w:hAnsiTheme="minorEastAsia" w:cs="宋体"/>
                <w:bCs/>
                <w:color w:val="000000"/>
                <w:kern w:val="0"/>
                <w:sz w:val="24"/>
              </w:rPr>
              <w:t xml:space="preserve"> 址：</w:t>
            </w:r>
          </w:p>
        </w:tc>
      </w:tr>
      <w:tr w:rsidR="000A2C16" w14:paraId="00597CAF" w14:textId="77777777">
        <w:trPr>
          <w:trHeight w:val="285"/>
        </w:trPr>
        <w:tc>
          <w:tcPr>
            <w:tcW w:w="4843" w:type="dxa"/>
            <w:tcBorders>
              <w:left w:val="single" w:sz="4" w:space="0" w:color="000000"/>
              <w:bottom w:val="single" w:sz="4" w:space="0" w:color="000000"/>
              <w:right w:val="single" w:sz="4" w:space="0" w:color="000000"/>
            </w:tcBorders>
          </w:tcPr>
          <w:p w14:paraId="1E6F0EAB"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电</w:t>
            </w:r>
            <w:r w:rsidRPr="00DD75B3">
              <w:rPr>
                <w:rFonts w:asciiTheme="minorEastAsia" w:eastAsiaTheme="minorEastAsia" w:hAnsiTheme="minorEastAsia" w:cs="宋体"/>
                <w:bCs/>
                <w:color w:val="000000"/>
                <w:kern w:val="0"/>
                <w:sz w:val="24"/>
              </w:rPr>
              <w:t xml:space="preserve">      </w:t>
            </w:r>
            <w:r w:rsidRPr="00DD75B3">
              <w:rPr>
                <w:rFonts w:asciiTheme="minorEastAsia" w:eastAsiaTheme="minorEastAsia" w:hAnsiTheme="minorEastAsia" w:cs="宋体" w:hint="eastAsia"/>
                <w:bCs/>
                <w:color w:val="000000"/>
                <w:kern w:val="0"/>
                <w:sz w:val="24"/>
              </w:rPr>
              <w:t>话：</w:t>
            </w:r>
          </w:p>
        </w:tc>
        <w:tc>
          <w:tcPr>
            <w:tcW w:w="4655" w:type="dxa"/>
            <w:tcBorders>
              <w:bottom w:val="single" w:sz="4" w:space="0" w:color="000000"/>
              <w:right w:val="single" w:sz="4" w:space="0" w:color="000000"/>
            </w:tcBorders>
          </w:tcPr>
          <w:p w14:paraId="25928087"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电</w:t>
            </w:r>
            <w:r w:rsidRPr="00DD75B3">
              <w:rPr>
                <w:rFonts w:asciiTheme="minorEastAsia" w:eastAsiaTheme="minorEastAsia" w:hAnsiTheme="minorEastAsia" w:cs="宋体"/>
                <w:bCs/>
                <w:color w:val="000000"/>
                <w:kern w:val="0"/>
                <w:sz w:val="24"/>
              </w:rPr>
              <w:t xml:space="preserve">      </w:t>
            </w:r>
            <w:r w:rsidRPr="00DD75B3">
              <w:rPr>
                <w:rFonts w:asciiTheme="minorEastAsia" w:eastAsiaTheme="minorEastAsia" w:hAnsiTheme="minorEastAsia" w:cs="宋体" w:hint="eastAsia"/>
                <w:bCs/>
                <w:color w:val="000000"/>
                <w:kern w:val="0"/>
                <w:sz w:val="24"/>
              </w:rPr>
              <w:t>话</w:t>
            </w:r>
            <w:r w:rsidRPr="00DD75B3">
              <w:rPr>
                <w:rStyle w:val="font61"/>
                <w:rFonts w:asciiTheme="minorEastAsia" w:eastAsiaTheme="minorEastAsia" w:hAnsiTheme="minorEastAsia" w:hint="default"/>
                <w:b w:val="0"/>
                <w:bCs/>
                <w:sz w:val="24"/>
                <w:szCs w:val="24"/>
              </w:rPr>
              <w:t>：</w:t>
            </w:r>
          </w:p>
        </w:tc>
      </w:tr>
      <w:tr w:rsidR="000A2C16" w14:paraId="793A90E4" w14:textId="77777777">
        <w:trPr>
          <w:trHeight w:val="269"/>
        </w:trPr>
        <w:tc>
          <w:tcPr>
            <w:tcW w:w="4843" w:type="dxa"/>
            <w:tcBorders>
              <w:left w:val="single" w:sz="4" w:space="0" w:color="000000"/>
              <w:bottom w:val="single" w:sz="4" w:space="0" w:color="000000"/>
              <w:right w:val="single" w:sz="4" w:space="0" w:color="000000"/>
            </w:tcBorders>
          </w:tcPr>
          <w:p w14:paraId="0410FD8D"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开</w:t>
            </w:r>
            <w:r w:rsidRPr="00DD75B3">
              <w:rPr>
                <w:rFonts w:asciiTheme="minorEastAsia" w:eastAsiaTheme="minorEastAsia" w:hAnsiTheme="minorEastAsia" w:cs="宋体"/>
                <w:bCs/>
                <w:color w:val="000000"/>
                <w:kern w:val="0"/>
                <w:sz w:val="24"/>
              </w:rPr>
              <w:t xml:space="preserve"> </w:t>
            </w:r>
            <w:r w:rsidRPr="00DD75B3">
              <w:rPr>
                <w:rFonts w:asciiTheme="minorEastAsia" w:eastAsiaTheme="minorEastAsia" w:hAnsiTheme="minorEastAsia" w:cs="宋体" w:hint="eastAsia"/>
                <w:bCs/>
                <w:color w:val="000000"/>
                <w:kern w:val="0"/>
                <w:sz w:val="24"/>
              </w:rPr>
              <w:t>户银</w:t>
            </w:r>
            <w:r w:rsidRPr="00DD75B3">
              <w:rPr>
                <w:rFonts w:asciiTheme="minorEastAsia" w:eastAsiaTheme="minorEastAsia" w:hAnsiTheme="minorEastAsia" w:cs="宋体"/>
                <w:bCs/>
                <w:color w:val="000000"/>
                <w:kern w:val="0"/>
                <w:sz w:val="24"/>
              </w:rPr>
              <w:t xml:space="preserve"> 行：</w:t>
            </w:r>
            <w:r w:rsidRPr="00DD75B3">
              <w:rPr>
                <w:rFonts w:asciiTheme="minorEastAsia" w:eastAsiaTheme="minorEastAsia" w:hAnsiTheme="minorEastAsia"/>
                <w:bCs/>
                <w:sz w:val="24"/>
              </w:rPr>
              <w:t> </w:t>
            </w:r>
          </w:p>
        </w:tc>
        <w:tc>
          <w:tcPr>
            <w:tcW w:w="4655" w:type="dxa"/>
            <w:tcBorders>
              <w:bottom w:val="single" w:sz="4" w:space="0" w:color="000000"/>
              <w:right w:val="single" w:sz="4" w:space="0" w:color="000000"/>
            </w:tcBorders>
          </w:tcPr>
          <w:p w14:paraId="1ADBB1A4"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开</w:t>
            </w:r>
            <w:r w:rsidRPr="00DD75B3">
              <w:rPr>
                <w:rFonts w:asciiTheme="minorEastAsia" w:eastAsiaTheme="minorEastAsia" w:hAnsiTheme="minorEastAsia" w:cs="宋体"/>
                <w:bCs/>
                <w:color w:val="000000"/>
                <w:kern w:val="0"/>
                <w:sz w:val="24"/>
              </w:rPr>
              <w:t xml:space="preserve"> </w:t>
            </w:r>
            <w:r w:rsidRPr="00DD75B3">
              <w:rPr>
                <w:rFonts w:asciiTheme="minorEastAsia" w:eastAsiaTheme="minorEastAsia" w:hAnsiTheme="minorEastAsia" w:cs="宋体" w:hint="eastAsia"/>
                <w:bCs/>
                <w:color w:val="000000"/>
                <w:kern w:val="0"/>
                <w:sz w:val="24"/>
              </w:rPr>
              <w:t>户银</w:t>
            </w:r>
            <w:r w:rsidRPr="00DD75B3">
              <w:rPr>
                <w:rFonts w:asciiTheme="minorEastAsia" w:eastAsiaTheme="minorEastAsia" w:hAnsiTheme="minorEastAsia" w:cs="宋体"/>
                <w:bCs/>
                <w:color w:val="000000"/>
                <w:kern w:val="0"/>
                <w:sz w:val="24"/>
              </w:rPr>
              <w:t xml:space="preserve"> 行：</w:t>
            </w:r>
          </w:p>
        </w:tc>
      </w:tr>
      <w:tr w:rsidR="000A2C16" w14:paraId="5D838181" w14:textId="77777777">
        <w:trPr>
          <w:trHeight w:val="285"/>
        </w:trPr>
        <w:tc>
          <w:tcPr>
            <w:tcW w:w="4843" w:type="dxa"/>
            <w:tcBorders>
              <w:left w:val="single" w:sz="4" w:space="0" w:color="000000"/>
              <w:bottom w:val="single" w:sz="4" w:space="0" w:color="000000"/>
              <w:right w:val="single" w:sz="4" w:space="0" w:color="000000"/>
            </w:tcBorders>
          </w:tcPr>
          <w:p w14:paraId="56D56A35"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帐</w:t>
            </w:r>
            <w:r w:rsidRPr="00DD75B3">
              <w:rPr>
                <w:rFonts w:asciiTheme="minorEastAsia" w:eastAsiaTheme="minorEastAsia" w:hAnsiTheme="minorEastAsia" w:cs="宋体"/>
                <w:bCs/>
                <w:color w:val="000000"/>
                <w:kern w:val="0"/>
                <w:sz w:val="24"/>
              </w:rPr>
              <w:t xml:space="preserve">      </w:t>
            </w:r>
            <w:r w:rsidRPr="00DD75B3">
              <w:rPr>
                <w:rFonts w:asciiTheme="minorEastAsia" w:eastAsiaTheme="minorEastAsia" w:hAnsiTheme="minorEastAsia" w:cs="宋体" w:hint="eastAsia"/>
                <w:bCs/>
                <w:color w:val="000000"/>
                <w:kern w:val="0"/>
                <w:sz w:val="24"/>
              </w:rPr>
              <w:t>号：</w:t>
            </w:r>
          </w:p>
        </w:tc>
        <w:tc>
          <w:tcPr>
            <w:tcW w:w="4655" w:type="dxa"/>
            <w:tcBorders>
              <w:bottom w:val="single" w:sz="4" w:space="0" w:color="000000"/>
              <w:right w:val="single" w:sz="4" w:space="0" w:color="000000"/>
            </w:tcBorders>
          </w:tcPr>
          <w:p w14:paraId="545860B9"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帐</w:t>
            </w:r>
            <w:r w:rsidRPr="00DD75B3">
              <w:rPr>
                <w:rFonts w:asciiTheme="minorEastAsia" w:eastAsiaTheme="minorEastAsia" w:hAnsiTheme="minorEastAsia" w:cs="宋体"/>
                <w:bCs/>
                <w:color w:val="000000"/>
                <w:kern w:val="0"/>
                <w:sz w:val="24"/>
              </w:rPr>
              <w:t xml:space="preserve">      </w:t>
            </w:r>
            <w:r w:rsidRPr="00DD75B3">
              <w:rPr>
                <w:rFonts w:asciiTheme="minorEastAsia" w:eastAsiaTheme="minorEastAsia" w:hAnsiTheme="minorEastAsia" w:cs="宋体" w:hint="eastAsia"/>
                <w:bCs/>
                <w:color w:val="000000"/>
                <w:kern w:val="0"/>
                <w:sz w:val="24"/>
              </w:rPr>
              <w:t>号</w:t>
            </w:r>
            <w:r w:rsidRPr="00DD75B3">
              <w:rPr>
                <w:rStyle w:val="font61"/>
                <w:rFonts w:asciiTheme="minorEastAsia" w:eastAsiaTheme="minorEastAsia" w:hAnsiTheme="minorEastAsia" w:hint="default"/>
                <w:b w:val="0"/>
                <w:bCs/>
                <w:sz w:val="24"/>
                <w:szCs w:val="24"/>
              </w:rPr>
              <w:t>：</w:t>
            </w:r>
          </w:p>
        </w:tc>
      </w:tr>
      <w:tr w:rsidR="000A2C16" w14:paraId="3B0C51F8" w14:textId="77777777">
        <w:trPr>
          <w:trHeight w:val="285"/>
        </w:trPr>
        <w:tc>
          <w:tcPr>
            <w:tcW w:w="4843" w:type="dxa"/>
            <w:tcBorders>
              <w:left w:val="single" w:sz="4" w:space="0" w:color="000000"/>
              <w:bottom w:val="single" w:sz="4" w:space="0" w:color="000000"/>
              <w:right w:val="single" w:sz="4" w:space="0" w:color="000000"/>
            </w:tcBorders>
          </w:tcPr>
          <w:p w14:paraId="190C2C13"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税</w:t>
            </w:r>
            <w:r w:rsidRPr="00DD75B3">
              <w:rPr>
                <w:rFonts w:asciiTheme="minorEastAsia" w:eastAsiaTheme="minorEastAsia" w:hAnsiTheme="minorEastAsia" w:cs="宋体"/>
                <w:bCs/>
                <w:color w:val="000000"/>
                <w:kern w:val="0"/>
                <w:sz w:val="24"/>
              </w:rPr>
              <w:t xml:space="preserve">      </w:t>
            </w:r>
            <w:r w:rsidRPr="00DD75B3">
              <w:rPr>
                <w:rFonts w:asciiTheme="minorEastAsia" w:eastAsiaTheme="minorEastAsia" w:hAnsiTheme="minorEastAsia" w:cs="宋体" w:hint="eastAsia"/>
                <w:bCs/>
                <w:color w:val="000000"/>
                <w:kern w:val="0"/>
                <w:sz w:val="24"/>
              </w:rPr>
              <w:t>号：</w:t>
            </w:r>
          </w:p>
        </w:tc>
        <w:tc>
          <w:tcPr>
            <w:tcW w:w="4655" w:type="dxa"/>
            <w:tcBorders>
              <w:bottom w:val="single" w:sz="4" w:space="0" w:color="000000"/>
              <w:right w:val="single" w:sz="4" w:space="0" w:color="000000"/>
            </w:tcBorders>
          </w:tcPr>
          <w:p w14:paraId="03039233" w14:textId="77777777" w:rsidR="000A2C16" w:rsidRPr="00DD75B3" w:rsidRDefault="00FB138B">
            <w:pPr>
              <w:widowControl/>
              <w:ind w:left="130" w:hanging="130"/>
              <w:textAlignment w:val="top"/>
              <w:rPr>
                <w:rFonts w:asciiTheme="minorEastAsia" w:eastAsiaTheme="minorEastAsia" w:hAnsiTheme="minorEastAsia" w:cs="宋体"/>
                <w:bCs/>
                <w:color w:val="000000"/>
                <w:sz w:val="24"/>
              </w:rPr>
            </w:pPr>
            <w:r w:rsidRPr="00DD75B3">
              <w:rPr>
                <w:rFonts w:asciiTheme="minorEastAsia" w:eastAsiaTheme="minorEastAsia" w:hAnsiTheme="minorEastAsia" w:cs="宋体" w:hint="eastAsia"/>
                <w:bCs/>
                <w:color w:val="000000"/>
                <w:kern w:val="0"/>
                <w:sz w:val="24"/>
              </w:rPr>
              <w:t>税</w:t>
            </w:r>
            <w:r w:rsidRPr="00DD75B3">
              <w:rPr>
                <w:rFonts w:asciiTheme="minorEastAsia" w:eastAsiaTheme="minorEastAsia" w:hAnsiTheme="minorEastAsia" w:cs="宋体"/>
                <w:bCs/>
                <w:color w:val="000000"/>
                <w:kern w:val="0"/>
                <w:sz w:val="24"/>
              </w:rPr>
              <w:t xml:space="preserve">      </w:t>
            </w:r>
            <w:r w:rsidRPr="00DD75B3">
              <w:rPr>
                <w:rFonts w:asciiTheme="minorEastAsia" w:eastAsiaTheme="minorEastAsia" w:hAnsiTheme="minorEastAsia" w:cs="宋体" w:hint="eastAsia"/>
                <w:bCs/>
                <w:color w:val="000000"/>
                <w:kern w:val="0"/>
                <w:sz w:val="24"/>
              </w:rPr>
              <w:t>号：</w:t>
            </w:r>
          </w:p>
        </w:tc>
      </w:tr>
    </w:tbl>
    <w:p w14:paraId="62B16DB6" w14:textId="77777777" w:rsidR="000A2C16" w:rsidRDefault="000A2C16">
      <w:pPr>
        <w:spacing w:line="560" w:lineRule="exact"/>
        <w:rPr>
          <w:rFonts w:ascii="仿宋" w:eastAsia="仿宋" w:hAnsi="仿宋"/>
          <w:b/>
          <w:bCs/>
          <w:sz w:val="36"/>
          <w:szCs w:val="36"/>
        </w:rPr>
      </w:pPr>
    </w:p>
    <w:p w14:paraId="4BCACF0F" w14:textId="77777777" w:rsidR="000A2C16" w:rsidRDefault="000A2C16">
      <w:pPr>
        <w:spacing w:line="560" w:lineRule="exact"/>
        <w:ind w:firstLineChars="545" w:firstLine="1970"/>
        <w:rPr>
          <w:rFonts w:ascii="仿宋" w:eastAsia="仿宋" w:hAnsi="仿宋"/>
          <w:b/>
          <w:bCs/>
          <w:sz w:val="36"/>
          <w:szCs w:val="36"/>
        </w:rPr>
      </w:pPr>
    </w:p>
    <w:p w14:paraId="3E765A86" w14:textId="77777777" w:rsidR="000A2C16" w:rsidRDefault="000A2C16">
      <w:pPr>
        <w:spacing w:line="560" w:lineRule="exact"/>
        <w:ind w:firstLineChars="545" w:firstLine="1970"/>
        <w:rPr>
          <w:rFonts w:ascii="仿宋" w:eastAsia="仿宋" w:hAnsi="仿宋"/>
          <w:b/>
          <w:bCs/>
          <w:sz w:val="36"/>
          <w:szCs w:val="36"/>
        </w:rPr>
      </w:pPr>
    </w:p>
    <w:p w14:paraId="028F7D4D" w14:textId="77777777" w:rsidR="0096570B" w:rsidRDefault="0096570B" w:rsidP="0096570B">
      <w:pPr>
        <w:spacing w:line="560" w:lineRule="exact"/>
        <w:ind w:firstLineChars="545" w:firstLine="1970"/>
        <w:rPr>
          <w:rFonts w:ascii="仿宋" w:eastAsia="仿宋" w:hAnsi="仿宋"/>
          <w:b/>
          <w:bCs/>
          <w:sz w:val="36"/>
          <w:szCs w:val="36"/>
        </w:rPr>
      </w:pPr>
    </w:p>
    <w:p w14:paraId="55C6A925" w14:textId="77777777" w:rsidR="0096570B" w:rsidRDefault="0096570B" w:rsidP="0096570B">
      <w:pPr>
        <w:spacing w:line="560" w:lineRule="exact"/>
        <w:ind w:firstLineChars="545" w:firstLine="1970"/>
        <w:rPr>
          <w:rFonts w:ascii="仿宋" w:eastAsia="仿宋" w:hAnsi="仿宋"/>
          <w:b/>
          <w:bCs/>
          <w:sz w:val="36"/>
          <w:szCs w:val="36"/>
        </w:rPr>
      </w:pPr>
      <w:r>
        <w:rPr>
          <w:rFonts w:ascii="仿宋" w:eastAsia="仿宋" w:hAnsi="仿宋" w:hint="eastAsia"/>
          <w:b/>
          <w:bCs/>
          <w:sz w:val="36"/>
          <w:szCs w:val="36"/>
        </w:rPr>
        <w:t>报价模板</w:t>
      </w:r>
    </w:p>
    <w:tbl>
      <w:tblPr>
        <w:tblW w:w="0" w:type="auto"/>
        <w:tblInd w:w="113" w:type="dxa"/>
        <w:tblLook w:val="04A0" w:firstRow="1" w:lastRow="0" w:firstColumn="1" w:lastColumn="0" w:noHBand="0" w:noVBand="1"/>
      </w:tblPr>
      <w:tblGrid>
        <w:gridCol w:w="617"/>
        <w:gridCol w:w="616"/>
        <w:gridCol w:w="616"/>
        <w:gridCol w:w="616"/>
        <w:gridCol w:w="616"/>
        <w:gridCol w:w="1022"/>
        <w:gridCol w:w="519"/>
        <w:gridCol w:w="1332"/>
        <w:gridCol w:w="1022"/>
        <w:gridCol w:w="816"/>
        <w:gridCol w:w="765"/>
        <w:gridCol w:w="616"/>
      </w:tblGrid>
      <w:tr w:rsidR="0096570B" w14:paraId="3FA4901A" w14:textId="77777777" w:rsidTr="00F4306A">
        <w:trPr>
          <w:trHeight w:val="6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153D6CC"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8641F3C"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名称</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40F1371"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型号</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169BD4E"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数量</w:t>
            </w:r>
          </w:p>
        </w:tc>
        <w:tc>
          <w:tcPr>
            <w:tcW w:w="0" w:type="auto"/>
            <w:tcBorders>
              <w:top w:val="single" w:sz="4" w:space="0" w:color="auto"/>
              <w:left w:val="nil"/>
              <w:bottom w:val="single" w:sz="4" w:space="0" w:color="auto"/>
              <w:right w:val="nil"/>
            </w:tcBorders>
            <w:shd w:val="clear" w:color="auto" w:fill="auto"/>
            <w:noWrap/>
            <w:vAlign w:val="center"/>
          </w:tcPr>
          <w:p w14:paraId="2090185A"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单位</w:t>
            </w:r>
          </w:p>
        </w:tc>
        <w:tc>
          <w:tcPr>
            <w:tcW w:w="0" w:type="auto"/>
            <w:tcBorders>
              <w:top w:val="single" w:sz="4" w:space="0" w:color="auto"/>
              <w:left w:val="single" w:sz="4" w:space="0" w:color="auto"/>
              <w:bottom w:val="single" w:sz="4" w:space="0" w:color="auto"/>
              <w:right w:val="nil"/>
            </w:tcBorders>
            <w:shd w:val="clear" w:color="auto" w:fill="auto"/>
            <w:vAlign w:val="center"/>
          </w:tcPr>
          <w:p w14:paraId="53030551"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单价（元）</w:t>
            </w:r>
          </w:p>
        </w:tc>
        <w:tc>
          <w:tcPr>
            <w:tcW w:w="0" w:type="auto"/>
            <w:tcBorders>
              <w:top w:val="single" w:sz="4" w:space="0" w:color="auto"/>
              <w:left w:val="single" w:sz="4" w:space="0" w:color="auto"/>
              <w:bottom w:val="single" w:sz="4" w:space="0" w:color="auto"/>
              <w:right w:val="nil"/>
            </w:tcBorders>
            <w:shd w:val="clear" w:color="auto" w:fill="auto"/>
            <w:vAlign w:val="center"/>
          </w:tcPr>
          <w:p w14:paraId="35EFDF59"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税率</w:t>
            </w:r>
          </w:p>
        </w:tc>
        <w:tc>
          <w:tcPr>
            <w:tcW w:w="0" w:type="auto"/>
            <w:tcBorders>
              <w:top w:val="single" w:sz="4" w:space="0" w:color="auto"/>
              <w:left w:val="single" w:sz="4" w:space="0" w:color="auto"/>
              <w:bottom w:val="single" w:sz="4" w:space="0" w:color="auto"/>
              <w:right w:val="nil"/>
            </w:tcBorders>
            <w:shd w:val="clear" w:color="auto" w:fill="auto"/>
            <w:vAlign w:val="center"/>
          </w:tcPr>
          <w:p w14:paraId="4E583AE3"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不含税金额（元）</w:t>
            </w:r>
          </w:p>
        </w:tc>
        <w:tc>
          <w:tcPr>
            <w:tcW w:w="0" w:type="auto"/>
            <w:tcBorders>
              <w:top w:val="single" w:sz="4" w:space="0" w:color="auto"/>
              <w:left w:val="single" w:sz="4" w:space="0" w:color="auto"/>
              <w:bottom w:val="single" w:sz="4" w:space="0" w:color="auto"/>
              <w:right w:val="nil"/>
            </w:tcBorders>
            <w:shd w:val="clear" w:color="auto" w:fill="auto"/>
            <w:vAlign w:val="center"/>
          </w:tcPr>
          <w:p w14:paraId="29D80356"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税额（元）</w:t>
            </w:r>
          </w:p>
        </w:tc>
        <w:tc>
          <w:tcPr>
            <w:tcW w:w="723" w:type="dxa"/>
            <w:tcBorders>
              <w:top w:val="single" w:sz="4" w:space="0" w:color="auto"/>
              <w:left w:val="single" w:sz="4" w:space="0" w:color="auto"/>
              <w:bottom w:val="single" w:sz="4" w:space="0" w:color="auto"/>
              <w:right w:val="nil"/>
            </w:tcBorders>
            <w:shd w:val="clear" w:color="auto" w:fill="auto"/>
            <w:vAlign w:val="center"/>
          </w:tcPr>
          <w:p w14:paraId="5F04D128"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含税金额（元）</w:t>
            </w:r>
          </w:p>
        </w:tc>
        <w:tc>
          <w:tcPr>
            <w:tcW w:w="765" w:type="dxa"/>
            <w:tcBorders>
              <w:top w:val="single" w:sz="4" w:space="0" w:color="auto"/>
              <w:left w:val="single" w:sz="4" w:space="0" w:color="auto"/>
              <w:bottom w:val="single" w:sz="4" w:space="0" w:color="auto"/>
              <w:right w:val="single" w:sz="4" w:space="0" w:color="auto"/>
            </w:tcBorders>
          </w:tcPr>
          <w:p w14:paraId="56D8E058" w14:textId="77777777" w:rsidR="0096570B" w:rsidRPr="00B037B6" w:rsidRDefault="0096570B" w:rsidP="00F4306A">
            <w:pPr>
              <w:widowControl/>
              <w:jc w:val="center"/>
              <w:rPr>
                <w:rFonts w:ascii="微软雅黑" w:eastAsia="微软雅黑" w:hAnsi="微软雅黑" w:cs="宋体"/>
                <w:color w:val="FF0000"/>
                <w:kern w:val="0"/>
                <w:sz w:val="20"/>
                <w:szCs w:val="20"/>
              </w:rPr>
            </w:pPr>
            <w:r w:rsidRPr="00B037B6">
              <w:rPr>
                <w:rFonts w:ascii="微软雅黑" w:eastAsia="微软雅黑" w:hAnsi="微软雅黑" w:cs="宋体" w:hint="eastAsia"/>
                <w:color w:val="FF0000"/>
                <w:kern w:val="0"/>
                <w:sz w:val="20"/>
                <w:szCs w:val="20"/>
              </w:rPr>
              <w:t>安装（制造商须填写）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92370A0"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备注</w:t>
            </w:r>
          </w:p>
        </w:tc>
      </w:tr>
      <w:tr w:rsidR="0096570B" w14:paraId="13583F5F" w14:textId="77777777" w:rsidTr="00F4306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tcPr>
          <w:p w14:paraId="27391774"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14:paraId="54458718"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14:paraId="0A5C8847"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1AE4B621"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nil"/>
            </w:tcBorders>
            <w:shd w:val="clear" w:color="auto" w:fill="auto"/>
            <w:noWrap/>
            <w:vAlign w:val="center"/>
          </w:tcPr>
          <w:p w14:paraId="532BDB84"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54913463"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6193A735"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78829602"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44C1D14C" w14:textId="77777777" w:rsidR="0096570B" w:rsidRDefault="0096570B" w:rsidP="00F4306A">
            <w:pPr>
              <w:widowControl/>
              <w:jc w:val="center"/>
              <w:rPr>
                <w:rFonts w:ascii="微软雅黑" w:eastAsia="微软雅黑" w:hAnsi="微软雅黑" w:cs="宋体"/>
                <w:kern w:val="0"/>
                <w:sz w:val="20"/>
                <w:szCs w:val="20"/>
              </w:rPr>
            </w:pPr>
          </w:p>
        </w:tc>
        <w:tc>
          <w:tcPr>
            <w:tcW w:w="723" w:type="dxa"/>
            <w:tcBorders>
              <w:top w:val="nil"/>
              <w:left w:val="single" w:sz="4" w:space="0" w:color="auto"/>
              <w:bottom w:val="single" w:sz="4" w:space="0" w:color="auto"/>
              <w:right w:val="nil"/>
            </w:tcBorders>
            <w:shd w:val="clear" w:color="auto" w:fill="auto"/>
            <w:noWrap/>
            <w:vAlign w:val="center"/>
          </w:tcPr>
          <w:p w14:paraId="5A873324" w14:textId="77777777" w:rsidR="0096570B" w:rsidRDefault="0096570B" w:rsidP="00F4306A">
            <w:pPr>
              <w:widowControl/>
              <w:jc w:val="center"/>
              <w:rPr>
                <w:rFonts w:ascii="微软雅黑" w:eastAsia="微软雅黑" w:hAnsi="微软雅黑" w:cs="宋体"/>
                <w:kern w:val="0"/>
                <w:sz w:val="20"/>
                <w:szCs w:val="20"/>
              </w:rPr>
            </w:pPr>
          </w:p>
        </w:tc>
        <w:tc>
          <w:tcPr>
            <w:tcW w:w="765" w:type="dxa"/>
            <w:tcBorders>
              <w:top w:val="nil"/>
              <w:left w:val="single" w:sz="4" w:space="0" w:color="auto"/>
              <w:bottom w:val="single" w:sz="4" w:space="0" w:color="auto"/>
              <w:right w:val="single" w:sz="4" w:space="0" w:color="auto"/>
            </w:tcBorders>
          </w:tcPr>
          <w:p w14:paraId="0FC1C073"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1700C37D" w14:textId="77777777" w:rsidR="0096570B" w:rsidRDefault="0096570B" w:rsidP="00F4306A">
            <w:pPr>
              <w:widowControl/>
              <w:jc w:val="center"/>
              <w:rPr>
                <w:rFonts w:ascii="微软雅黑" w:eastAsia="微软雅黑" w:hAnsi="微软雅黑" w:cs="宋体"/>
                <w:kern w:val="0"/>
                <w:sz w:val="20"/>
                <w:szCs w:val="20"/>
              </w:rPr>
            </w:pPr>
          </w:p>
        </w:tc>
      </w:tr>
      <w:tr w:rsidR="0096570B" w14:paraId="2ADA6961" w14:textId="77777777" w:rsidTr="00F4306A">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tcPr>
          <w:p w14:paraId="3B83D263"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14:paraId="4B2B069E"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14:paraId="4CA9AF65"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24BA80EC"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nil"/>
            </w:tcBorders>
            <w:shd w:val="clear" w:color="auto" w:fill="auto"/>
            <w:noWrap/>
            <w:vAlign w:val="center"/>
          </w:tcPr>
          <w:p w14:paraId="21F09F4C"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271BFDFA"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77EB31B7"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14DF27C7"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nil"/>
            </w:tcBorders>
            <w:shd w:val="clear" w:color="auto" w:fill="auto"/>
            <w:noWrap/>
            <w:vAlign w:val="center"/>
          </w:tcPr>
          <w:p w14:paraId="5005BF27" w14:textId="77777777" w:rsidR="0096570B" w:rsidRDefault="0096570B" w:rsidP="00F4306A">
            <w:pPr>
              <w:widowControl/>
              <w:jc w:val="center"/>
              <w:rPr>
                <w:rFonts w:ascii="微软雅黑" w:eastAsia="微软雅黑" w:hAnsi="微软雅黑" w:cs="宋体"/>
                <w:kern w:val="0"/>
                <w:sz w:val="20"/>
                <w:szCs w:val="20"/>
              </w:rPr>
            </w:pPr>
          </w:p>
        </w:tc>
        <w:tc>
          <w:tcPr>
            <w:tcW w:w="723" w:type="dxa"/>
            <w:tcBorders>
              <w:top w:val="nil"/>
              <w:left w:val="single" w:sz="4" w:space="0" w:color="auto"/>
              <w:bottom w:val="single" w:sz="4" w:space="0" w:color="auto"/>
              <w:right w:val="nil"/>
            </w:tcBorders>
            <w:shd w:val="clear" w:color="auto" w:fill="auto"/>
            <w:noWrap/>
            <w:vAlign w:val="center"/>
          </w:tcPr>
          <w:p w14:paraId="07832E69" w14:textId="77777777" w:rsidR="0096570B" w:rsidRDefault="0096570B" w:rsidP="00F4306A">
            <w:pPr>
              <w:widowControl/>
              <w:jc w:val="center"/>
              <w:rPr>
                <w:rFonts w:ascii="微软雅黑" w:eastAsia="微软雅黑" w:hAnsi="微软雅黑" w:cs="宋体"/>
                <w:kern w:val="0"/>
                <w:sz w:val="20"/>
                <w:szCs w:val="20"/>
              </w:rPr>
            </w:pPr>
          </w:p>
        </w:tc>
        <w:tc>
          <w:tcPr>
            <w:tcW w:w="765" w:type="dxa"/>
            <w:tcBorders>
              <w:top w:val="nil"/>
              <w:left w:val="single" w:sz="4" w:space="0" w:color="auto"/>
              <w:bottom w:val="single" w:sz="4" w:space="0" w:color="auto"/>
              <w:right w:val="single" w:sz="4" w:space="0" w:color="auto"/>
            </w:tcBorders>
          </w:tcPr>
          <w:p w14:paraId="4E98338E"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FFEBE61" w14:textId="77777777" w:rsidR="0096570B" w:rsidRDefault="0096570B" w:rsidP="00F4306A">
            <w:pPr>
              <w:widowControl/>
              <w:jc w:val="center"/>
              <w:rPr>
                <w:rFonts w:ascii="微软雅黑" w:eastAsia="微软雅黑" w:hAnsi="微软雅黑" w:cs="宋体"/>
                <w:kern w:val="0"/>
                <w:sz w:val="20"/>
                <w:szCs w:val="20"/>
              </w:rPr>
            </w:pPr>
          </w:p>
        </w:tc>
      </w:tr>
      <w:tr w:rsidR="0096570B" w14:paraId="2E86ABBE" w14:textId="77777777" w:rsidTr="00F4306A">
        <w:trPr>
          <w:trHeight w:val="52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809756C" w14:textId="77777777" w:rsidR="0096570B" w:rsidRDefault="0096570B" w:rsidP="00F4306A">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合计（元）</w:t>
            </w:r>
          </w:p>
        </w:tc>
        <w:tc>
          <w:tcPr>
            <w:tcW w:w="0" w:type="auto"/>
            <w:tcBorders>
              <w:top w:val="nil"/>
              <w:left w:val="nil"/>
              <w:bottom w:val="single" w:sz="4" w:space="0" w:color="auto"/>
              <w:right w:val="single" w:sz="4" w:space="0" w:color="auto"/>
            </w:tcBorders>
            <w:shd w:val="clear" w:color="auto" w:fill="auto"/>
            <w:noWrap/>
            <w:vAlign w:val="center"/>
          </w:tcPr>
          <w:p w14:paraId="3DEA7924"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73629CD"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 xml:space="preserve">　</w:t>
            </w:r>
          </w:p>
        </w:tc>
        <w:tc>
          <w:tcPr>
            <w:tcW w:w="723" w:type="dxa"/>
            <w:tcBorders>
              <w:top w:val="nil"/>
              <w:left w:val="nil"/>
              <w:bottom w:val="single" w:sz="4" w:space="0" w:color="auto"/>
              <w:right w:val="single" w:sz="4" w:space="0" w:color="auto"/>
            </w:tcBorders>
            <w:shd w:val="clear" w:color="auto" w:fill="auto"/>
            <w:noWrap/>
            <w:vAlign w:val="center"/>
          </w:tcPr>
          <w:p w14:paraId="23EE8181"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 xml:space="preserve">　</w:t>
            </w:r>
          </w:p>
        </w:tc>
        <w:tc>
          <w:tcPr>
            <w:tcW w:w="765" w:type="dxa"/>
            <w:tcBorders>
              <w:top w:val="nil"/>
              <w:left w:val="nil"/>
              <w:bottom w:val="single" w:sz="4" w:space="0" w:color="auto"/>
              <w:right w:val="nil"/>
            </w:tcBorders>
          </w:tcPr>
          <w:p w14:paraId="0FEAF826" w14:textId="77777777" w:rsidR="0096570B" w:rsidRDefault="0096570B" w:rsidP="00F4306A">
            <w:pPr>
              <w:widowControl/>
              <w:jc w:val="center"/>
              <w:rPr>
                <w:rFonts w:ascii="微软雅黑" w:eastAsia="微软雅黑" w:hAnsi="微软雅黑" w:cs="宋体"/>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443E8BD1" w14:textId="77777777" w:rsidR="0096570B" w:rsidRDefault="0096570B" w:rsidP="00F4306A">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 xml:space="preserve">　</w:t>
            </w:r>
          </w:p>
        </w:tc>
      </w:tr>
    </w:tbl>
    <w:p w14:paraId="7F775131" w14:textId="77777777" w:rsidR="0096570B" w:rsidRDefault="0096570B" w:rsidP="0096570B">
      <w:pPr>
        <w:spacing w:line="560" w:lineRule="exact"/>
        <w:ind w:firstLineChars="545" w:firstLine="1970"/>
        <w:rPr>
          <w:rFonts w:ascii="仿宋" w:eastAsia="仿宋" w:hAnsi="仿宋"/>
          <w:b/>
          <w:bCs/>
          <w:sz w:val="36"/>
          <w:szCs w:val="36"/>
        </w:rPr>
      </w:pPr>
    </w:p>
    <w:p w14:paraId="1F72B558" w14:textId="77777777" w:rsidR="0096570B" w:rsidRDefault="0096570B" w:rsidP="0096570B">
      <w:pPr>
        <w:spacing w:line="560" w:lineRule="exact"/>
        <w:ind w:firstLineChars="545" w:firstLine="1970"/>
        <w:rPr>
          <w:rFonts w:ascii="仿宋" w:eastAsia="仿宋" w:hAnsi="仿宋"/>
          <w:b/>
          <w:bCs/>
          <w:sz w:val="36"/>
          <w:szCs w:val="36"/>
        </w:rPr>
      </w:pPr>
    </w:p>
    <w:p w14:paraId="5D7BABFB" w14:textId="77777777" w:rsidR="000A2C16" w:rsidRDefault="000A2C16">
      <w:pPr>
        <w:spacing w:line="560" w:lineRule="exact"/>
        <w:ind w:firstLineChars="545" w:firstLine="1970"/>
        <w:rPr>
          <w:rFonts w:ascii="仿宋" w:eastAsia="仿宋" w:hAnsi="仿宋"/>
          <w:b/>
          <w:bCs/>
          <w:sz w:val="36"/>
          <w:szCs w:val="36"/>
        </w:rPr>
      </w:pPr>
    </w:p>
    <w:p w14:paraId="6C81AC33" w14:textId="77777777" w:rsidR="000A2C16" w:rsidRDefault="000A2C16">
      <w:pPr>
        <w:spacing w:line="560" w:lineRule="exact"/>
        <w:ind w:firstLineChars="545" w:firstLine="1970"/>
        <w:rPr>
          <w:rFonts w:ascii="仿宋" w:eastAsia="仿宋" w:hAnsi="仿宋"/>
          <w:b/>
          <w:bCs/>
          <w:sz w:val="36"/>
          <w:szCs w:val="36"/>
        </w:rPr>
      </w:pPr>
    </w:p>
    <w:p w14:paraId="45B80F92" w14:textId="77777777" w:rsidR="000A2C16" w:rsidRDefault="000A2C16">
      <w:pPr>
        <w:spacing w:line="560" w:lineRule="exact"/>
        <w:ind w:firstLineChars="545" w:firstLine="1970"/>
        <w:rPr>
          <w:rFonts w:ascii="仿宋" w:eastAsia="仿宋" w:hAnsi="仿宋"/>
          <w:b/>
          <w:bCs/>
          <w:sz w:val="36"/>
          <w:szCs w:val="36"/>
        </w:rPr>
      </w:pPr>
    </w:p>
    <w:p w14:paraId="413A355F" w14:textId="77777777" w:rsidR="000A2C16" w:rsidRDefault="000A2C16">
      <w:pPr>
        <w:spacing w:line="560" w:lineRule="exact"/>
        <w:ind w:firstLineChars="545" w:firstLine="1970"/>
        <w:rPr>
          <w:rFonts w:ascii="仿宋" w:eastAsia="仿宋" w:hAnsi="仿宋"/>
          <w:b/>
          <w:bCs/>
          <w:sz w:val="36"/>
          <w:szCs w:val="36"/>
        </w:rPr>
      </w:pPr>
    </w:p>
    <w:p w14:paraId="711E557A" w14:textId="77777777" w:rsidR="000A2C16" w:rsidRDefault="000A2C16">
      <w:pPr>
        <w:spacing w:line="560" w:lineRule="exact"/>
        <w:rPr>
          <w:rFonts w:ascii="仿宋" w:eastAsia="仿宋" w:hAnsi="仿宋"/>
          <w:b/>
          <w:bCs/>
          <w:sz w:val="36"/>
          <w:szCs w:val="36"/>
        </w:rPr>
      </w:pPr>
    </w:p>
    <w:p w14:paraId="33C20C9A" w14:textId="7ABA045D" w:rsidR="000A2C16" w:rsidRDefault="00FB138B">
      <w:pPr>
        <w:spacing w:line="560" w:lineRule="exact"/>
        <w:jc w:val="center"/>
        <w:rPr>
          <w:rFonts w:ascii="仿宋" w:eastAsia="仿宋" w:hAnsi="仿宋"/>
          <w:b/>
          <w:bCs/>
          <w:sz w:val="36"/>
          <w:szCs w:val="36"/>
        </w:rPr>
      </w:pPr>
      <w:r>
        <w:rPr>
          <w:rFonts w:ascii="仿宋" w:eastAsia="仿宋" w:hAnsi="仿宋" w:hint="eastAsia"/>
          <w:b/>
          <w:bCs/>
          <w:sz w:val="36"/>
          <w:szCs w:val="36"/>
        </w:rPr>
        <w:t>第五部分  安全管理协议模板</w:t>
      </w:r>
    </w:p>
    <w:p w14:paraId="366A3D59" w14:textId="4D465D2B" w:rsidR="000A2C16" w:rsidRDefault="00FB138B">
      <w:pPr>
        <w:pStyle w:val="reader-word-layer"/>
        <w:snapToGrid w:val="0"/>
        <w:spacing w:before="0" w:beforeAutospacing="0" w:after="0" w:afterAutospacing="0" w:line="360" w:lineRule="auto"/>
        <w:ind w:firstLineChars="200" w:firstLine="428"/>
        <w:rPr>
          <w:rFonts w:hAnsi="宋体" w:cs="仿宋_GB2312"/>
          <w:color w:val="000000"/>
          <w:spacing w:val="-13"/>
        </w:rPr>
      </w:pPr>
      <w:r>
        <w:rPr>
          <w:rFonts w:hAnsi="宋体" w:cs="仿宋_GB2312" w:hint="eastAsia"/>
          <w:color w:val="000000"/>
          <w:spacing w:val="-13"/>
        </w:rPr>
        <w:t>甲方：</w:t>
      </w:r>
      <w:r w:rsidR="0028462B">
        <w:rPr>
          <w:rFonts w:hAnsi="宋体" w:cs="仿宋_GB2312" w:hint="eastAsia"/>
          <w:color w:val="000000"/>
          <w:spacing w:val="-13"/>
        </w:rPr>
        <w:t>中粮屯河焉耆番茄制品有限公司</w:t>
      </w:r>
    </w:p>
    <w:p w14:paraId="24C04B29" w14:textId="77777777" w:rsidR="000A2C16" w:rsidRDefault="00FB138B">
      <w:pPr>
        <w:pStyle w:val="reader-word-layer"/>
        <w:snapToGrid w:val="0"/>
        <w:spacing w:before="0" w:beforeAutospacing="0" w:after="0" w:afterAutospacing="0" w:line="360" w:lineRule="auto"/>
        <w:ind w:firstLineChars="200" w:firstLine="428"/>
        <w:rPr>
          <w:rFonts w:hAnsi="宋体" w:cs="仿宋_GB2312"/>
          <w:color w:val="000000"/>
          <w:spacing w:val="-13"/>
        </w:rPr>
      </w:pPr>
      <w:r>
        <w:rPr>
          <w:rFonts w:hAnsi="宋体" w:cs="仿宋_GB2312" w:hint="eastAsia"/>
          <w:color w:val="000000"/>
          <w:spacing w:val="-13"/>
        </w:rPr>
        <w:t>乙方：</w:t>
      </w:r>
    </w:p>
    <w:p w14:paraId="001036D8" w14:textId="77777777" w:rsidR="000A2C16" w:rsidRDefault="00FB138B">
      <w:pPr>
        <w:pStyle w:val="reader-word-layer"/>
        <w:snapToGrid w:val="0"/>
        <w:spacing w:before="0" w:beforeAutospacing="0" w:after="0" w:afterAutospacing="0" w:line="360" w:lineRule="auto"/>
        <w:ind w:firstLineChars="200" w:firstLine="428"/>
        <w:rPr>
          <w:rFonts w:hAnsi="宋体" w:cs="仿宋_GB2312"/>
          <w:color w:val="000000"/>
          <w:spacing w:val="-13"/>
        </w:rPr>
      </w:pPr>
      <w:r>
        <w:rPr>
          <w:rFonts w:hAnsi="宋体" w:cs="仿宋_GB2312" w:hint="eastAsia"/>
          <w:color w:val="000000"/>
          <w:spacing w:val="-13"/>
        </w:rPr>
        <w:t>为了贯彻落实《中华人民共和国安全生产法》和甲方有关安全生产管理规定，明确甲乙双方的安全职责，确保该项目的安全生产、稳定运营，乙方人员在甲方工作期间的人身安全，避免生产安全事故的发生，经双方协商一致签订本协议。</w:t>
      </w:r>
    </w:p>
    <w:p w14:paraId="0914B2DF" w14:textId="77777777" w:rsidR="000A2C16" w:rsidRDefault="00FB138B">
      <w:pPr>
        <w:pStyle w:val="reader-word-layer"/>
        <w:snapToGrid w:val="0"/>
        <w:spacing w:before="0" w:beforeAutospacing="0" w:after="0" w:afterAutospacing="0" w:line="360" w:lineRule="auto"/>
        <w:ind w:firstLineChars="200" w:firstLine="482"/>
        <w:rPr>
          <w:rFonts w:hAnsi="宋体" w:cs="仿宋_GB2312"/>
          <w:b/>
          <w:bCs/>
          <w:color w:val="000000"/>
        </w:rPr>
      </w:pPr>
      <w:r>
        <w:rPr>
          <w:rFonts w:hAnsi="宋体" w:cs="仿宋_GB2312" w:hint="eastAsia"/>
          <w:b/>
          <w:bCs/>
          <w:color w:val="000000"/>
        </w:rPr>
        <w:t>一、项目名称及期限：</w:t>
      </w:r>
    </w:p>
    <w:p w14:paraId="09408B47" w14:textId="4C43A4B8" w:rsidR="0028462B" w:rsidRDefault="00FB138B">
      <w:pPr>
        <w:pStyle w:val="reader-word-layer"/>
        <w:snapToGrid w:val="0"/>
        <w:spacing w:before="0" w:beforeAutospacing="0" w:after="0" w:afterAutospacing="0" w:line="360" w:lineRule="auto"/>
        <w:ind w:firstLineChars="200" w:firstLine="474"/>
        <w:rPr>
          <w:rFonts w:hAnsi="宋体" w:cs="仿宋_GB2312"/>
          <w:bCs/>
          <w:color w:val="000000"/>
        </w:rPr>
      </w:pPr>
      <w:r>
        <w:rPr>
          <w:rFonts w:hAnsi="宋体" w:cs="仿宋_GB2312" w:hint="eastAsia"/>
          <w:b/>
          <w:bCs/>
          <w:color w:val="000000"/>
          <w:spacing w:val="-2"/>
        </w:rPr>
        <w:t>（一）项目名称：</w:t>
      </w:r>
      <w:r w:rsidR="00961C8B">
        <w:rPr>
          <w:rFonts w:hAnsi="宋体" w:cs="仿宋_GB2312" w:hint="eastAsia"/>
          <w:b/>
          <w:bCs/>
          <w:color w:val="000000"/>
          <w:spacing w:val="-2"/>
        </w:rPr>
        <w:t>选台改造</w:t>
      </w:r>
      <w:r w:rsidR="0028462B">
        <w:rPr>
          <w:rFonts w:hAnsi="宋体" w:cs="仿宋_GB2312" w:hint="eastAsia"/>
          <w:b/>
          <w:bCs/>
          <w:color w:val="000000"/>
          <w:spacing w:val="-2"/>
        </w:rPr>
        <w:t>项目</w:t>
      </w:r>
    </w:p>
    <w:p w14:paraId="0C2BD3BA" w14:textId="289C6EF0" w:rsidR="000A2C16" w:rsidRDefault="00FB138B">
      <w:pPr>
        <w:pStyle w:val="reader-word-layer"/>
        <w:snapToGrid w:val="0"/>
        <w:spacing w:before="0" w:beforeAutospacing="0" w:after="0" w:afterAutospacing="0" w:line="360" w:lineRule="auto"/>
        <w:ind w:firstLineChars="200" w:firstLine="474"/>
        <w:rPr>
          <w:rFonts w:hAnsi="宋体" w:cs="仿宋_GB2312"/>
          <w:bCs/>
          <w:color w:val="000000"/>
        </w:rPr>
      </w:pPr>
      <w:r>
        <w:rPr>
          <w:rFonts w:hAnsi="宋体" w:cs="仿宋_GB2312" w:hint="eastAsia"/>
          <w:b/>
          <w:bCs/>
          <w:color w:val="000000"/>
          <w:spacing w:val="-2"/>
        </w:rPr>
        <w:t>（二）项目期限</w:t>
      </w:r>
      <w:r>
        <w:rPr>
          <w:rFonts w:hAnsi="宋体" w:cs="仿宋_GB2312" w:hint="eastAsia"/>
          <w:b/>
          <w:bCs/>
          <w:color w:val="000000"/>
        </w:rPr>
        <w:t>：</w:t>
      </w:r>
      <w:r w:rsidRPr="00790633">
        <w:rPr>
          <w:rFonts w:hAnsi="宋体" w:cs="仿宋_GB2312" w:hint="eastAsia"/>
          <w:bCs/>
          <w:color w:val="000000"/>
        </w:rPr>
        <w:t>自</w:t>
      </w:r>
      <w:r w:rsidR="00A609B8" w:rsidRPr="00790633">
        <w:rPr>
          <w:rFonts w:hAnsi="宋体" w:cs="仿宋_GB2312"/>
          <w:bCs/>
          <w:color w:val="000000"/>
        </w:rPr>
        <w:t>2024</w:t>
      </w:r>
      <w:r w:rsidRPr="00790633">
        <w:rPr>
          <w:rFonts w:hAnsi="宋体" w:cs="仿宋_GB2312" w:hint="eastAsia"/>
          <w:bCs/>
          <w:color w:val="000000"/>
        </w:rPr>
        <w:t>年</w:t>
      </w:r>
      <w:r w:rsidR="00392697" w:rsidRPr="00790633">
        <w:rPr>
          <w:rFonts w:hAnsi="宋体" w:cs="仿宋_GB2312"/>
          <w:bCs/>
          <w:color w:val="000000"/>
        </w:rPr>
        <w:t xml:space="preserve">   </w:t>
      </w:r>
      <w:r w:rsidRPr="00790633">
        <w:rPr>
          <w:rFonts w:hAnsi="宋体" w:cs="仿宋_GB2312" w:hint="eastAsia"/>
          <w:bCs/>
          <w:color w:val="000000"/>
        </w:rPr>
        <w:t>月</w:t>
      </w:r>
      <w:r w:rsidR="00392697" w:rsidRPr="00790633">
        <w:rPr>
          <w:rFonts w:hAnsi="宋体" w:cs="仿宋_GB2312"/>
          <w:bCs/>
          <w:color w:val="000000"/>
        </w:rPr>
        <w:t xml:space="preserve">  </w:t>
      </w:r>
      <w:r w:rsidR="007A0831" w:rsidRPr="00790633">
        <w:rPr>
          <w:rFonts w:hAnsi="宋体" w:cs="仿宋_GB2312"/>
          <w:bCs/>
          <w:color w:val="000000"/>
        </w:rPr>
        <w:t xml:space="preserve"> </w:t>
      </w:r>
      <w:r w:rsidRPr="00790633">
        <w:rPr>
          <w:rFonts w:hAnsi="宋体" w:cs="仿宋_GB2312" w:hint="eastAsia"/>
          <w:bCs/>
          <w:color w:val="000000"/>
        </w:rPr>
        <w:t>日起，至</w:t>
      </w:r>
      <w:r w:rsidR="00A609B8" w:rsidRPr="00790633">
        <w:rPr>
          <w:rFonts w:hAnsi="宋体" w:cs="仿宋_GB2312"/>
          <w:bCs/>
          <w:color w:val="000000"/>
        </w:rPr>
        <w:t>2024</w:t>
      </w:r>
      <w:r w:rsidRPr="00790633">
        <w:rPr>
          <w:rFonts w:hAnsi="宋体" w:cs="仿宋_GB2312" w:hint="eastAsia"/>
          <w:bCs/>
          <w:color w:val="000000"/>
        </w:rPr>
        <w:t>年</w:t>
      </w:r>
      <w:r w:rsidR="00392697" w:rsidRPr="00790633">
        <w:rPr>
          <w:rFonts w:hAnsi="宋体" w:cs="仿宋_GB2312"/>
          <w:bCs/>
          <w:color w:val="000000"/>
        </w:rPr>
        <w:t xml:space="preserve">  </w:t>
      </w:r>
      <w:r w:rsidRPr="00790633">
        <w:rPr>
          <w:rFonts w:hAnsi="宋体" w:cs="仿宋_GB2312" w:hint="eastAsia"/>
          <w:bCs/>
          <w:color w:val="000000"/>
        </w:rPr>
        <w:t>月</w:t>
      </w:r>
      <w:r w:rsidR="00392697" w:rsidRPr="00790633">
        <w:rPr>
          <w:rFonts w:hAnsi="宋体" w:cs="仿宋_GB2312"/>
          <w:bCs/>
          <w:color w:val="000000"/>
        </w:rPr>
        <w:t xml:space="preserve">  </w:t>
      </w:r>
      <w:r w:rsidRPr="00790633">
        <w:rPr>
          <w:rFonts w:hAnsi="宋体" w:cs="仿宋_GB2312" w:hint="eastAsia"/>
          <w:bCs/>
          <w:color w:val="000000"/>
        </w:rPr>
        <w:t>日结束。</w:t>
      </w:r>
    </w:p>
    <w:p w14:paraId="08662B24"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二、协议内容：</w:t>
      </w:r>
    </w:p>
    <w:p w14:paraId="5291A9C4"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 xml:space="preserve">（一）甲方的权利、义务、责任 </w:t>
      </w:r>
    </w:p>
    <w:p w14:paraId="392AAC0E"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权利</w:t>
      </w:r>
    </w:p>
    <w:p w14:paraId="3517657C"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1）对乙方提供的单位资质、人员资质等资料进行审核并备案。制定乙方作业人员准入标准，明确年龄、性别、文化程度、工作经验和作业资质等内容。</w:t>
      </w:r>
    </w:p>
    <w:p w14:paraId="5D9D1C10"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2）对乙方提供的乙方作业人员健康检查报告等资料进行审核并备案。</w:t>
      </w:r>
    </w:p>
    <w:p w14:paraId="6F4A7FBB"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3）对乙方提供的乙方作业人员工伤保险或雇主责任险等资料进行审核并备案。</w:t>
      </w:r>
    </w:p>
    <w:p w14:paraId="181314AF"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4）有权对乙方机械设备、器具进行安全检查。</w:t>
      </w:r>
    </w:p>
    <w:p w14:paraId="2F0D38D8"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5）对乙方作业人员在工作中履行安全管理协议、遵章守纪情况进行监督检查，对发现乙方作业人员存在的违章违纪行为，及时进行教育并要求其整改。对不听劝告、严重违章违纪者，甲方有权将其驱逐出厂。</w:t>
      </w:r>
    </w:p>
    <w:p w14:paraId="294A83F2"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6）甲方有权审查乙方相应的作业资格证书、作业方案和外包商、作业现场的设备、设施、建（构）筑物和人员作业安全状况等。</w:t>
      </w:r>
    </w:p>
    <w:p w14:paraId="2AB4ADB6"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7）甲方对乙方的安全生产工作统一协调、管理，甲方有权对乙方施工作业区的设备、设施、建（构）筑物和人员作业安全状况进行安全检查，发现安全问题的，应当及时督促乙方进行整改。甲方有权提出撤换外包方项目经理、安全管理负责人。</w:t>
      </w:r>
    </w:p>
    <w:p w14:paraId="7078EDF0"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8）乙方因自身原因作业人员不足，无法按时完成甲方工作任务，为不影响作业工期，甲方有权自行或委托第三方代为执行上述工作，所产生的费用由乙方负责。</w:t>
      </w:r>
    </w:p>
    <w:p w14:paraId="6A4D13AF"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lastRenderedPageBreak/>
        <w:t>9）乙方作业过程中违反本协议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14:paraId="29F91863"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2.义务</w:t>
      </w:r>
    </w:p>
    <w:p w14:paraId="54295273"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1）负责对乙方进行进场安全技术交底，告知甲方的安全管理制度标准、 作业场所安全风险、事故应急和报告要求等。甲方有义务对乙方的安全奖惩情况进行告知。</w:t>
      </w:r>
    </w:p>
    <w:p w14:paraId="504CE05D"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2）作业现场有两个以上单位交叉作业有可能危及对方安全或影响施工作业进度时，甲方有义务统一协调管理，督促双方签订安全管理协议。</w:t>
      </w:r>
    </w:p>
    <w:p w14:paraId="304840C7"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3.责任</w:t>
      </w:r>
    </w:p>
    <w:p w14:paraId="5EE9E8D5"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1）监督乙方将乙方作业人员纳入乙方从业人员统一管理。</w:t>
      </w:r>
    </w:p>
    <w:p w14:paraId="4E962BB7"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2）甲方负责向乙方如实告知甲方所知的作业场所和岗位存在的危险因素，要求乙方制订防范措施以及事故应急预案。</w:t>
      </w:r>
    </w:p>
    <w:p w14:paraId="7217DA61"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3）甲方应当对乙方的安全教育与培训工作进行指导，监督检查乙方开展员工安全教育培训工作情况。</w:t>
      </w:r>
    </w:p>
    <w:p w14:paraId="18219F58"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 xml:space="preserve">（二）乙方的权利、义务、责任 </w:t>
      </w:r>
    </w:p>
    <w:p w14:paraId="5CEAC038"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1.权利</w:t>
      </w:r>
    </w:p>
    <w:p w14:paraId="34DD0899"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1）乙方有权了解其作业场所和工作岗位存在的危险因素、防范措施及事故应急措施，有权对安全生产工作提出建议。</w:t>
      </w:r>
    </w:p>
    <w:p w14:paraId="1E9FB0C6"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2）乙方有权对作业场所安全生产工作中存在的问题提出检举、和整改建议;有权拒绝违章指挥和强令冒险作业。</w:t>
      </w:r>
    </w:p>
    <w:p w14:paraId="6F4D5193"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3）乙方应组织对其所从事的作业活动开展危险源辨识工作，并将危险源辨识的内容作为安全技术交底和安全工作交底的其中内容之一。</w:t>
      </w:r>
    </w:p>
    <w:p w14:paraId="043F76B5"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2.义务</w:t>
      </w:r>
    </w:p>
    <w:p w14:paraId="11B9AC70"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1）乙方应对作业人员进行安全生产教育和培训，确保作业人员掌握本职工作所需的安全生产知识，提高安全生产技能，同时对本单位员工开展“三级”安全教育。</w:t>
      </w:r>
    </w:p>
    <w:p w14:paraId="1B18FE63"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2）乙方及乙方作业人员有义务严格遵守甲方的安全生产规章制度和操作规程，服从管理。</w:t>
      </w:r>
    </w:p>
    <w:p w14:paraId="28E3CA33"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3）乙方对甲方所提供的作业相关的项目资料必须保密，未经甲方书面同意不能向外透露，作业完毕后，应及时退还甲方。</w:t>
      </w:r>
    </w:p>
    <w:p w14:paraId="45D0BCC7"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lastRenderedPageBreak/>
        <w:t>4）乙方有义务配合、服从甲方对作业现场的安全检查，对检查发现的安全隐患无条件进行整改。</w:t>
      </w:r>
    </w:p>
    <w:p w14:paraId="73E6E53F"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3.责任</w:t>
      </w:r>
    </w:p>
    <w:p w14:paraId="7BF5A29C"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1）必须核准、具备从事相关经营范围的资质，在签订协议前将其相关的资质证照复印件交甲方备案，并对其真实性、合法性、有效性负责。对本协议中的作业项目承担安全主体责任。</w:t>
      </w:r>
    </w:p>
    <w:p w14:paraId="196C3D46"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应根据有关法律法规规定和甲方要求设置安全生产管理机构，配备专职/兼职的安全生产管理人员，对作业全程要进行安全生产管理，督促本单位人员遵守甲方的安全生产管理制度和甲方的安全生产秩序，接受甲方的安全生产监督管理。</w:t>
      </w:r>
    </w:p>
    <w:p w14:paraId="687770FB"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按照国家安全生产的相关法律法规及甲方要求，建立健全作业现场安全管理制度，及安全生产责任制为核心各项安全生产管理制度、流程，并严格执行。配备安全管理人员，落实安全生产责任制，定期召开或参加甲方组织的安全会议。</w:t>
      </w:r>
    </w:p>
    <w:p w14:paraId="4936431F"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4）编制作业方案时，应纳入安全措施、事故预案及发生事故报告机制。</w:t>
      </w:r>
    </w:p>
    <w:p w14:paraId="41B9D25B"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5）乙方及乙方作业人员应当制定本单位的安全教育培训工作计划，在作业项目开工前对参加作业人员进行安全教育培训和考试，保证从业人员掌握必需的安全生产知识、操作技能和应急逃生能力。每日开展安全检查，做好相关记录，落实各项规章制度和安全操作规程，消除人的不安全行为和物的不安全状态。乙方在项目作业范围内发现重大事故隐患后不能立即治理的，应当采取必要的防范措施，并及时书面报告甲方协商解决，消除事故隐患。</w:t>
      </w:r>
    </w:p>
    <w:p w14:paraId="10C7BB96"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6）对乙方的作业区域现场设备设施及作业人员的安全负责，对作业区域的安全生产状况负责，</w:t>
      </w:r>
    </w:p>
    <w:p w14:paraId="59742AC1"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7）乙方须和施工作业人员签订符合劳动法要求的用工合同或劳务合同，并购买工伤保险或雇主责任险（购买保额不低于【80】万/人）和安责险（购买保额不低于【60】万/人），向甲方提供保单复印件材料。</w:t>
      </w:r>
    </w:p>
    <w:p w14:paraId="58990FF8"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（注：所购保险总赔付额达到140万）</w:t>
      </w:r>
    </w:p>
    <w:p w14:paraId="03067F7B"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8）负责为乙方人员办理相应作业资质，并将复印件交甲方备案。</w:t>
      </w:r>
    </w:p>
    <w:p w14:paraId="2B5531C1"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9）负责为乙方人员进行健康体检，涉及职业危害的岗位要落实好员工上岗前、在岗、离岗的职业健康检查，并将检查报告复印件交甲方备案，并留存相关资料。不得安排未经上岗前职业健康检查的人员从事接触职业病危害的作业，不得安排有职业禁忌的人员从事其所禁忌的作业。</w:t>
      </w:r>
    </w:p>
    <w:p w14:paraId="7E628910"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lastRenderedPageBreak/>
        <w:t>10）负责为乙方人员提供符合国家相关质量标准要求的该作业岗位必须配备的劳动防护用品（如反光背心、安全帽、双钩安全带、安全绳、手套、防护眼镜、墨镜、劳保鞋、防护面罩、口罩、护耳器等）并督促作业人员规范佩戴、使用，并监督指导作业人员正确使用劳动防护用品。</w:t>
      </w:r>
    </w:p>
    <w:p w14:paraId="25311463"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11）乙方人员在工作中发生伤亡事故时，乙方及时开展对伤亡人员的救援救治工作，保护好事故现场，承担伤亡人员的医疗费用、工伤认定、保险索赔及相关的善后处理工作。在发生安全事故后应积极配合甲方组织开展事故调查和事故处理。并负责事故统计向政府主管部门上报</w:t>
      </w:r>
    </w:p>
    <w:p w14:paraId="66E7F141"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12）乙方人员在申请进行职业病诊断、鉴定时，乙方负责处理职业病诊断、鉴定事宜，并如实提供职业病诊断、鉴定所需的劳动者职业史和职业危害接触史等资料。</w:t>
      </w:r>
    </w:p>
    <w:p w14:paraId="6B1F3BE7"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13）乙方人员发生变更情况应及时书面告知甲方并履行人员变更手续。</w:t>
      </w:r>
    </w:p>
    <w:p w14:paraId="2849FF56"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14）乙方不得擅自对施工现场各类安全环保设施措施、安全标志、警示牌等进行变动拆除，如确需变动拆除的，必须经甲方安全环保管理人员同意，并由乙方采取必要措施后方可变动拆除。乙方擅自变动拆除所造成的后果，均由乙方自行负责，承担后果。</w:t>
      </w:r>
    </w:p>
    <w:p w14:paraId="39D547CE"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15）乙方作业人员及非乙方作业人员在乙方作业区域内发生非因甲方原因导致的任何事故，均由乙方自行负责，并按国家的法律法规进行事故处理并承担全部责任及损失，与甲方无关。</w:t>
      </w:r>
    </w:p>
    <w:p w14:paraId="46308134"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16）乙方对作业区域现场在作业开始前已有或毗邻建（构）筑物、设备、设施、地下管线（网）或特殊作业环境可能造成损害的，须采取相应的安全防护措施，并承担损坏赔偿责任。</w:t>
      </w:r>
    </w:p>
    <w:p w14:paraId="4DD979C9"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17）乙方作业区域的作业设备、临时用电设施、脚手架、出入通道口、楼梯口、危险有害气体或液体存放处等危险部位，设置明显的安全警示标志，危险警示标志符合国家标准。</w:t>
      </w:r>
    </w:p>
    <w:p w14:paraId="2B220251"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18）乙方应遵守甲方各项安全管理规定，办理作业许可，规范开展现场作业，文明作业，保障作业全过程中的作业安全。</w:t>
      </w:r>
    </w:p>
    <w:p w14:paraId="52BF9F49"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19）乙方应加强作业现场应急管理，完善应急预案，配备现场作业所需的应急资源，并加强培训和演练。</w:t>
      </w:r>
    </w:p>
    <w:p w14:paraId="1C4EA6C3"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20）乙方作业过程中违反国家有关法律法规，受到行政、经济、刑事处罚的，一律由乙方自行承担责任。</w:t>
      </w:r>
    </w:p>
    <w:p w14:paraId="10604841"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lastRenderedPageBreak/>
        <w:t>21）乙方保证安全投入落实到位、专款专用，不断完善和改进项目现场安全生产条件。</w:t>
      </w:r>
    </w:p>
    <w:p w14:paraId="58C0AF0B"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22）作业前应提交如下材料：</w:t>
      </w:r>
    </w:p>
    <w:p w14:paraId="73081322"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（1）营业执照复印件、安全管理机构设置和安全管理人员配备文件。</w:t>
      </w:r>
    </w:p>
    <w:p w14:paraId="17D2ECE6"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（2）安全生产“三项制度”（即：安全生产责任制、安全生产管理制度、提供与承包业务/工程/项目相关的安全操作规程）。</w:t>
      </w:r>
    </w:p>
    <w:p w14:paraId="11D6FC9D"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（3）制定项目施工方案和应急预案。</w:t>
      </w:r>
    </w:p>
    <w:p w14:paraId="7FA5CA54"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（4）作业人员的《三级安全教育表》和考试合格材料，。</w:t>
      </w:r>
    </w:p>
    <w:p w14:paraId="164FFAAB"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（5）乙方与作业人员签订的劳动合同。</w:t>
      </w:r>
    </w:p>
    <w:p w14:paraId="1550393B"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（6）法人身份证复印件、法人或现场负责人《安全管理培训合格证书》或出具现场安全管理负责人授权委托书，项目经理及专职安全员持证上岗。</w:t>
      </w:r>
    </w:p>
    <w:p w14:paraId="41B04E5F"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（7）作业人员县级以上医院“健康体检”表，涉及到职业卫生管理岗位的，还需提供职业健康体检表。</w:t>
      </w:r>
    </w:p>
    <w:p w14:paraId="23BB665C"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（8）人员花名册及提供所有作业人员身份证复印件，进场以后提供所有作业人员月度考勤表和月度安全培训记录及档案。</w:t>
      </w:r>
    </w:p>
    <w:p w14:paraId="675294B6"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（9）缴纳的保险材料。</w:t>
      </w:r>
    </w:p>
    <w:p w14:paraId="661FFA48"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（10）特殊作业人员清单、特种作业资格证复印件、从事特种设备安装、检修、维护作业的提供相应的资格证书等。</w:t>
      </w:r>
    </w:p>
    <w:p w14:paraId="73D19922"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（11）乙方工器具清单，主要设备设施、工器具是否满足维护检修的安全、技术要求等。</w:t>
      </w:r>
    </w:p>
    <w:p w14:paraId="4AECACA8"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（12）相关方劳动防护用品清单，提供检验合格证或经检查合格。</w:t>
      </w:r>
    </w:p>
    <w:p w14:paraId="74A873E2"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（13）签订外来施工作业人员的安全承诺，提供签订盖章的项目承包合同、安全管理协议。</w:t>
      </w:r>
    </w:p>
    <w:p w14:paraId="7D72908C"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（14）提供现场“应急施救药品”(附药品清单)。</w:t>
      </w:r>
    </w:p>
    <w:p w14:paraId="2F2036FB"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（15）施工项目开工申请及企业两年内无事故地方政府证明。</w:t>
      </w:r>
    </w:p>
    <w:p w14:paraId="01EA1939"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23）乙方携带的工具、设备设施必须符合国家法律法规、规范等安全要求（如室外电箱为防水型、主电缆要有火线、零线和地线之分、接地线为黄绿相间颜色、箱门要有跨接线、符合一机一闸一漏保箱门能正常关门和上锁管理、禁止使用无生产合格证的花线、各类电缆禁止出现破损、砂轮机要有防护罩、电焊机必须完好无损，电线进出端禁</w:t>
      </w:r>
      <w:r>
        <w:rPr>
          <w:rFonts w:hAnsi="宋体" w:cs="仿宋_GB2312" w:hint="eastAsia"/>
          <w:color w:val="000000"/>
          <w:spacing w:val="-2"/>
        </w:rPr>
        <w:lastRenderedPageBreak/>
        <w:t>止裸露，焊机各类线禁止使用铝线，地线只能搭接在焊点附近，做到双线到焊件上，禁止将防护栏杆和固定钢构等作为地线、切割机必须有可靠的防护罩和接地等措施）。</w:t>
      </w:r>
    </w:p>
    <w:p w14:paraId="0CD6519D"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24）乙方每日作业前，必须参加甲方组织的班前会（安全技术交底）活动后方可安排作业。</w:t>
      </w:r>
    </w:p>
    <w:p w14:paraId="1505A678"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25）乙方安排进入甲方区域的工程、运输车辆必须按照甲方要求配置爆闪灯、前后录像仪、倒车语音提示、前后影像、倒车雷达、示宽灯、车辆左右和后侧张贴反光条等。</w:t>
      </w:r>
    </w:p>
    <w:p w14:paraId="14CFF712"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26）乙方禁止私自在甲方区域接施工电箱主电源，由乙方向甲方申请临时用电，甲方派人接电，电气作业人员必须穿绝缘鞋。</w:t>
      </w:r>
    </w:p>
    <w:p w14:paraId="09461B96"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27）乙方人员从事气割作业，除穿戴最基本的安全帽和反光背心外，必须戴难燃手套和墨镜。</w:t>
      </w:r>
    </w:p>
    <w:p w14:paraId="619D0180"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28）乙方人员从事焊接作业，必须佩戴安全帽、绝缘鞋、电焊手套、电焊面罩，作业过程中禁止穿易燃的反光衣等，作业完毕后及时穿反光衣。</w:t>
      </w:r>
    </w:p>
    <w:p w14:paraId="5F4F6FF1"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29)从事高处、临边作业必须按照国家相关规范要求正确使用安全带。搭设的脚手架必须符合国家规范的安全要求，禁止使用竹、木头等易断材质作为搭设材料，脚手架上的踏板必须铺满并固定好。</w:t>
      </w:r>
    </w:p>
    <w:p w14:paraId="05864A05"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30)从事吊装、有限空间、高处、临时用电、动火作业等危险作业时，必须按照甲方要求开展作业许可，原则禁止从事交叉作业。提前准备好作业人员相关信息报备甲方备案成功后方可安排从事危险作业。从事吊装作业禁止用手扶吊件，如有需要必须使用专用工具（如绳、专用工具等）。</w:t>
      </w:r>
    </w:p>
    <w:p w14:paraId="0BD250A6"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31)人员在厂区行走时，只允许行走人行通道、斑马线和甲方指定的区域，禁止跨越隔离栏，乱走、乱跑，不得擅自进入与作业无关的区域。</w:t>
      </w:r>
    </w:p>
    <w:p w14:paraId="1E6CB7F0"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32)乙方要按规定的路线进出，不得擅自进入与作业无关的区域。乙方完成当日作业后应做到人走场地清。作业人员必须正确穿戴劳动防护用品。</w:t>
      </w:r>
    </w:p>
    <w:p w14:paraId="4BD93E8A"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33)乙方施工（安装）区域的施工（安装）设备、临时用电设施、脚手架、出入通道口、楼梯口、危险有害气体或液体存放处等危险部位，应设置明显的安全警示标志、围栏，危险警示标志、围栏符合国家标准。</w:t>
      </w:r>
    </w:p>
    <w:p w14:paraId="6841117E"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34)乙方所用工具、材料、备品备件应码放平稳，不得存在有倾翻、滚动、坠落和其它危险隐患。</w:t>
      </w:r>
    </w:p>
    <w:p w14:paraId="2348F50D" w14:textId="25096B1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w:t>
      </w:r>
      <w:r w:rsidRPr="006F7038">
        <w:rPr>
          <w:rFonts w:hAnsi="宋体" w:cs="仿宋_GB2312" w:hint="eastAsia"/>
          <w:color w:val="000000"/>
          <w:spacing w:val="-2"/>
        </w:rPr>
        <w:t>5</w:t>
      </w:r>
      <w:r w:rsidRPr="006F7038">
        <w:rPr>
          <w:rFonts w:hAnsi="宋体" w:cs="仿宋_GB2312"/>
          <w:color w:val="000000"/>
          <w:spacing w:val="-2"/>
        </w:rPr>
        <w:t>)乙方应在合同签订的5日内向甲方支付不得低于合同总金额的【</w:t>
      </w:r>
      <w:r w:rsidR="006F7038">
        <w:rPr>
          <w:rFonts w:hAnsi="宋体" w:cs="仿宋_GB2312"/>
          <w:color w:val="000000"/>
          <w:spacing w:val="-2"/>
        </w:rPr>
        <w:t>2</w:t>
      </w:r>
      <w:r w:rsidRPr="006F7038">
        <w:rPr>
          <w:rFonts w:hAnsi="宋体" w:cs="仿宋_GB2312" w:hint="eastAsia"/>
          <w:color w:val="000000"/>
          <w:spacing w:val="-2"/>
        </w:rPr>
        <w:t>】</w:t>
      </w:r>
      <w:r w:rsidRPr="006F7038">
        <w:rPr>
          <w:rFonts w:hAnsi="宋体" w:cs="仿宋_GB2312"/>
          <w:color w:val="000000"/>
          <w:spacing w:val="-2"/>
        </w:rPr>
        <w:t>%的风险抵押金（乙方缴纳的项目合同履约保证金可同时用作风险抵押金），作为安全、环保风险抵</w:t>
      </w:r>
      <w:r w:rsidRPr="006F7038">
        <w:rPr>
          <w:rFonts w:hAnsi="宋体" w:cs="仿宋_GB2312"/>
          <w:color w:val="000000"/>
          <w:spacing w:val="-2"/>
        </w:rPr>
        <w:lastRenderedPageBreak/>
        <w:t>押金使用。乙方发生事故罚款时，甲方可从风险抵押金中扣款，风险抵押金不足的可从项目合同金额中扣除。</w:t>
      </w:r>
    </w:p>
    <w:p w14:paraId="40EDCB3D"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36)乙方作业现场发生事故的，应立即报告甲方，乙方应按《生产安全事故报告和调查处理条例》等法律、法规、规章的规定报告，并按照专项应急预案或者应急处置方案立即开展事故救援。</w:t>
      </w:r>
    </w:p>
    <w:p w14:paraId="7D9AC2FD"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37)乙方不得随意更换项目关键人员，关键人员离开现场应提前告知甲方，并办理相关审批手续。</w:t>
      </w:r>
    </w:p>
    <w:p w14:paraId="35377054"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38)作业现场暂时停工的，乙方须做好现场安全防护工作。</w:t>
      </w:r>
    </w:p>
    <w:p w14:paraId="2ADD0947"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39)乙方人员每日到甲方区域作业前应主动与甲方对接人员报告经同意后方可开展作业，当日作业结束后，应主动向甲方对接人报备当日作业结束并安全离开作业区域。</w:t>
      </w:r>
    </w:p>
    <w:p w14:paraId="7CB9BC8F"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40)乙方到甲方开展的施工项目，项目各施工小组（点）人数达3-7人的要设1名现场负责人，7人以上共同作业或从事危险作业的要设1名专职安全监护人，监护人专门负责小组（点）施工安全监护。施工方作业人数大于或等于7人的必须要配置专职监护人。专职监护人禁止参与任何作业活动，主要履行现场安全监护职责,专职监护人必须穿专用红色“安全监护人”反光背心或袖标。</w:t>
      </w:r>
    </w:p>
    <w:p w14:paraId="7C83BCFF"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41)乙方必须设置安全管理员，每日负责做好作业区域内的安全、文明施工工作，做到有轮必有罩、有轴必有套、梯台必有栏、井沟必有盖及工完场清等，营造良好的安全、文明工作环境。</w:t>
      </w:r>
    </w:p>
    <w:p w14:paraId="64F67700"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42）乙方与相邻的单位同时作业或交叉作业，有可能相互危及对方作业时，应签订安全管理协议，明确各自的安全管理职责和应采取的安全措施及责任划分，配专人进行安全检查与协调。</w:t>
      </w:r>
    </w:p>
    <w:p w14:paraId="5E401849"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43）乙方应加强作业现场应急管理，完善应急预案，配备现场作业所需的应急资源，并加强培训和演练。</w:t>
      </w:r>
    </w:p>
    <w:p w14:paraId="5BF087D4"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（三）安全考核</w:t>
      </w:r>
    </w:p>
    <w:p w14:paraId="3597ABA7"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甲方可根据内部管理制度对乙方进行考核，并有权根据考核结果对项目费用进行核减。</w:t>
      </w:r>
    </w:p>
    <w:p w14:paraId="16A10521"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sidRPr="001A5A28">
        <w:rPr>
          <w:rFonts w:hAnsi="宋体" w:cs="仿宋_GB2312"/>
          <w:color w:val="000000"/>
          <w:spacing w:val="-2"/>
        </w:rPr>
        <w:t xml:space="preserve">1.根据本项目安全管理工作，乙方向甲方缴纳    </w:t>
      </w:r>
      <w:r w:rsidRPr="001A5A28">
        <w:rPr>
          <w:rFonts w:hAnsi="宋体" w:cs="仿宋_GB2312" w:hint="eastAsia"/>
          <w:color w:val="000000"/>
          <w:spacing w:val="-2"/>
        </w:rPr>
        <w:t>元（大写：</w:t>
      </w:r>
      <w:r w:rsidRPr="001A5A28">
        <w:rPr>
          <w:rFonts w:hAnsi="宋体" w:cs="仿宋_GB2312"/>
          <w:color w:val="000000"/>
          <w:spacing w:val="-2"/>
        </w:rPr>
        <w:t xml:space="preserve">     </w:t>
      </w:r>
      <w:r w:rsidRPr="001A5A28">
        <w:rPr>
          <w:rFonts w:hAnsi="宋体" w:cs="仿宋_GB2312" w:hint="eastAsia"/>
          <w:color w:val="000000"/>
          <w:spacing w:val="-2"/>
        </w:rPr>
        <w:t>元）的安全管理风险押金，用于甲方对乙方的安全管理。当乙方发生未履新安全管理责任或者造成安全事故时，甲方可以根据协议扣除部分或全部安全管理风险押金。</w:t>
      </w:r>
    </w:p>
    <w:p w14:paraId="3A4E8633"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lastRenderedPageBreak/>
        <w:t>乙方违反本协议规定的，一般违规扣200-500元/次，严重违规（违反十条禁令）扣500-1000元/次，重复违反扣1000-2000元/次，情节严重的由甲方组织讨论决定，视情况作停工整顿处理，停工所造成的损失由乙方负责，由乙方到甲方财务部缴纳违章处罚金额，未按时足额缴纳处罚金额的，待甲方组织内部专家验收合格后方可支付相应进度款。</w:t>
      </w:r>
    </w:p>
    <w:p w14:paraId="717F29BE"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2.若乙方施工现场发生重伤1-2 人责任事故，甲方扣罚该项目风险抵押金总额的20％（1人）、60%（2人）；若乙方施工现场发生死亡1人及以上或重伤3人及以上责任事故，甲方扣罚该项目全部风险抵押金。</w:t>
      </w:r>
    </w:p>
    <w:p w14:paraId="36714859"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3.对安全管理漏洞及事故隐患未能限期整改，必要时进行停工整顿。由于乙方作业活动中严重违反甲方安全管理制度，对甲方造成严重影响的已未遂事故时，甲方有权单方解除项目合同，并要求乙方承担由此给甲方造成的实际损失的赔偿责任。</w:t>
      </w:r>
    </w:p>
    <w:p w14:paraId="32F14E95"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三、附则</w:t>
      </w:r>
    </w:p>
    <w:p w14:paraId="6E607235"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一）本协议约定的各项条款，经双方盖章后生效，作为项目合同附件具有同等法律效力，并可独立于主合同存在，甲乙双方应严格按照本协议规定的各项条款，承担相应的安全生产管理工作责任。因违反本协议造成的生产安全事故，由违约方承担相应的法律责任和经济责任。</w:t>
      </w:r>
    </w:p>
    <w:p w14:paraId="050A516B"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（二）本协议内容如与国家有关法律、法规和规定不一致，按照国家有关规定执行。</w:t>
      </w:r>
    </w:p>
    <w:p w14:paraId="77E23A94"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（三）协议有效期按照项目合同工期。项目合同工期变更，本协议有效期相应变更。</w:t>
      </w:r>
    </w:p>
    <w:p w14:paraId="3CEE2F42"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（四）因不可抗力造成的双方设备损坏、人员伤亡，各自承担相应的损失。</w:t>
      </w:r>
    </w:p>
    <w:p w14:paraId="1897DB9C"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（五）本协议一式贰份。甲方、乙方各执壹份。</w:t>
      </w:r>
    </w:p>
    <w:p w14:paraId="14D0A0FA" w14:textId="77777777" w:rsidR="000A2C16" w:rsidRDefault="000A2C16">
      <w:pPr>
        <w:pStyle w:val="reader-word-layer"/>
        <w:snapToGrid w:val="0"/>
        <w:spacing w:before="0" w:beforeAutospacing="0" w:after="0" w:afterAutospacing="0" w:line="360" w:lineRule="auto"/>
        <w:ind w:firstLineChars="200" w:firstLine="472"/>
        <w:rPr>
          <w:rFonts w:hAnsi="宋体" w:cs="仿宋_GB2312"/>
          <w:color w:val="000000"/>
          <w:spacing w:val="-2"/>
        </w:rPr>
      </w:pPr>
    </w:p>
    <w:p w14:paraId="22BC5E3B"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甲方单位：（盖章）                    乙方单位：（盖章）</w:t>
      </w:r>
    </w:p>
    <w:p w14:paraId="2F77B4E2"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授权代表（签字）：                    授权代表（签字）：</w:t>
      </w:r>
    </w:p>
    <w:p w14:paraId="1E630577" w14:textId="77777777" w:rsidR="000A2C16" w:rsidRDefault="00FB138B">
      <w:pPr>
        <w:pStyle w:val="reader-word-layer"/>
        <w:snapToGrid w:val="0"/>
        <w:spacing w:before="0" w:beforeAutospacing="0" w:after="0" w:afterAutospacing="0" w:line="360" w:lineRule="auto"/>
        <w:ind w:firstLineChars="200" w:firstLine="472"/>
        <w:rPr>
          <w:rFonts w:hAnsi="宋体" w:cs="仿宋_GB2312"/>
          <w:color w:val="000000"/>
          <w:spacing w:val="-2"/>
        </w:rPr>
      </w:pPr>
      <w:r>
        <w:rPr>
          <w:rFonts w:hAnsi="宋体" w:cs="仿宋_GB2312" w:hint="eastAsia"/>
          <w:color w:val="000000"/>
          <w:spacing w:val="-2"/>
        </w:rPr>
        <w:t>签字日期：    年     月     日</w:t>
      </w:r>
    </w:p>
    <w:p w14:paraId="57D56505" w14:textId="77777777" w:rsidR="000A2C16" w:rsidRDefault="000A2C16" w:rsidP="00DD75B3">
      <w:pPr>
        <w:pStyle w:val="a8"/>
      </w:pPr>
    </w:p>
    <w:p w14:paraId="309152E6" w14:textId="77777777" w:rsidR="000A2C16" w:rsidRDefault="000A2C16" w:rsidP="00DD75B3">
      <w:pPr>
        <w:pStyle w:val="a8"/>
      </w:pPr>
    </w:p>
    <w:p w14:paraId="5226127A" w14:textId="77777777" w:rsidR="000A2C16" w:rsidRDefault="000A2C16" w:rsidP="00DD75B3">
      <w:pPr>
        <w:pStyle w:val="a8"/>
      </w:pPr>
    </w:p>
    <w:p w14:paraId="199FB2C1" w14:textId="77777777" w:rsidR="000A2C16" w:rsidRDefault="000A2C16" w:rsidP="00DD75B3">
      <w:pPr>
        <w:pStyle w:val="a8"/>
      </w:pPr>
    </w:p>
    <w:p w14:paraId="1E996730" w14:textId="77777777" w:rsidR="000A2C16" w:rsidRDefault="000A2C16" w:rsidP="00DD75B3">
      <w:pPr>
        <w:pStyle w:val="a8"/>
      </w:pPr>
    </w:p>
    <w:p w14:paraId="7E186471" w14:textId="77777777" w:rsidR="000A2C16" w:rsidRDefault="000A2C16" w:rsidP="00DD75B3">
      <w:pPr>
        <w:pStyle w:val="a8"/>
      </w:pPr>
    </w:p>
    <w:p w14:paraId="08D23240" w14:textId="77777777" w:rsidR="000A2C16" w:rsidRDefault="000A2C16" w:rsidP="00DD75B3">
      <w:pPr>
        <w:pStyle w:val="a8"/>
      </w:pPr>
    </w:p>
    <w:p w14:paraId="7BB8B0E7" w14:textId="77777777" w:rsidR="000A2C16" w:rsidRDefault="000A2C16">
      <w:pPr>
        <w:spacing w:line="420" w:lineRule="exact"/>
        <w:ind w:firstLineChars="200" w:firstLine="880"/>
        <w:jc w:val="center"/>
        <w:rPr>
          <w:rFonts w:ascii="方正小标宋_GBK" w:eastAsia="方正小标宋_GBK" w:hAnsi="方正小标宋_GBK" w:cs="方正小标宋_GBK"/>
          <w:color w:val="000000" w:themeColor="text1"/>
          <w:sz w:val="44"/>
          <w:szCs w:val="44"/>
        </w:rPr>
      </w:pPr>
    </w:p>
    <w:p w14:paraId="77678773" w14:textId="77777777" w:rsidR="000A2C16" w:rsidRDefault="000A2C16">
      <w:pPr>
        <w:spacing w:line="420" w:lineRule="exact"/>
        <w:ind w:firstLineChars="200" w:firstLine="880"/>
        <w:jc w:val="center"/>
        <w:rPr>
          <w:rFonts w:ascii="方正小标宋_GBK" w:eastAsia="方正小标宋_GBK" w:hAnsi="方正小标宋_GBK" w:cs="方正小标宋_GBK"/>
          <w:color w:val="000000" w:themeColor="text1"/>
          <w:sz w:val="44"/>
          <w:szCs w:val="44"/>
        </w:rPr>
      </w:pPr>
    </w:p>
    <w:p w14:paraId="59C43898" w14:textId="77777777" w:rsidR="000A2C16" w:rsidRDefault="000A2C16">
      <w:pPr>
        <w:spacing w:line="420" w:lineRule="exact"/>
        <w:ind w:firstLineChars="200" w:firstLine="880"/>
        <w:jc w:val="center"/>
        <w:rPr>
          <w:rFonts w:ascii="方正小标宋_GBK" w:eastAsia="方正小标宋_GBK" w:hAnsi="方正小标宋_GBK" w:cs="方正小标宋_GBK"/>
          <w:color w:val="000000" w:themeColor="text1"/>
          <w:sz w:val="44"/>
          <w:szCs w:val="44"/>
        </w:rPr>
      </w:pPr>
    </w:p>
    <w:p w14:paraId="57BBF5C3" w14:textId="77777777" w:rsidR="000A2C16" w:rsidRDefault="000A2C16">
      <w:pPr>
        <w:spacing w:line="420" w:lineRule="exact"/>
        <w:ind w:firstLineChars="200" w:firstLine="880"/>
        <w:jc w:val="center"/>
        <w:rPr>
          <w:rFonts w:ascii="方正小标宋_GBK" w:eastAsia="方正小标宋_GBK" w:hAnsi="方正小标宋_GBK" w:cs="方正小标宋_GBK"/>
          <w:color w:val="000000" w:themeColor="text1"/>
          <w:sz w:val="44"/>
          <w:szCs w:val="44"/>
        </w:rPr>
      </w:pPr>
    </w:p>
    <w:p w14:paraId="60D00BCF" w14:textId="77777777" w:rsidR="000A2C16" w:rsidRDefault="000A2C16">
      <w:pPr>
        <w:spacing w:line="420" w:lineRule="exact"/>
        <w:ind w:firstLineChars="200" w:firstLine="880"/>
        <w:jc w:val="center"/>
        <w:rPr>
          <w:rFonts w:ascii="方正小标宋_GBK" w:eastAsia="方正小标宋_GBK" w:hAnsi="方正小标宋_GBK" w:cs="方正小标宋_GBK"/>
          <w:color w:val="000000" w:themeColor="text1"/>
          <w:sz w:val="44"/>
          <w:szCs w:val="44"/>
        </w:rPr>
      </w:pPr>
    </w:p>
    <w:p w14:paraId="2861F977" w14:textId="77777777" w:rsidR="000A2C16" w:rsidRDefault="000A2C16">
      <w:pPr>
        <w:spacing w:line="420" w:lineRule="exact"/>
        <w:ind w:firstLineChars="200" w:firstLine="880"/>
        <w:jc w:val="center"/>
        <w:rPr>
          <w:rFonts w:ascii="方正小标宋_GBK" w:eastAsia="方正小标宋_GBK" w:hAnsi="方正小标宋_GBK" w:cs="方正小标宋_GBK"/>
          <w:color w:val="000000" w:themeColor="text1"/>
          <w:sz w:val="44"/>
          <w:szCs w:val="44"/>
        </w:rPr>
      </w:pPr>
    </w:p>
    <w:p w14:paraId="51AC07F8" w14:textId="77777777" w:rsidR="000A2C16" w:rsidRDefault="000A2C16">
      <w:pPr>
        <w:spacing w:line="420" w:lineRule="exact"/>
        <w:ind w:firstLineChars="200" w:firstLine="880"/>
        <w:jc w:val="center"/>
        <w:rPr>
          <w:rFonts w:ascii="方正小标宋_GBK" w:eastAsia="方正小标宋_GBK" w:hAnsi="方正小标宋_GBK" w:cs="方正小标宋_GBK"/>
          <w:color w:val="000000" w:themeColor="text1"/>
          <w:sz w:val="44"/>
          <w:szCs w:val="44"/>
        </w:rPr>
      </w:pPr>
    </w:p>
    <w:p w14:paraId="4FBAA8B5" w14:textId="77777777" w:rsidR="000A2C16" w:rsidRDefault="000A2C16">
      <w:pPr>
        <w:spacing w:line="420" w:lineRule="exact"/>
        <w:ind w:firstLineChars="200" w:firstLine="880"/>
        <w:jc w:val="center"/>
        <w:rPr>
          <w:rFonts w:ascii="方正小标宋_GBK" w:eastAsia="方正小标宋_GBK" w:hAnsi="方正小标宋_GBK" w:cs="方正小标宋_GBK"/>
          <w:color w:val="000000" w:themeColor="text1"/>
          <w:sz w:val="44"/>
          <w:szCs w:val="44"/>
        </w:rPr>
      </w:pPr>
    </w:p>
    <w:p w14:paraId="46E70C02" w14:textId="77777777" w:rsidR="000A2C16" w:rsidRDefault="000A2C16">
      <w:pPr>
        <w:spacing w:line="420" w:lineRule="exact"/>
        <w:ind w:firstLineChars="200" w:firstLine="880"/>
        <w:jc w:val="center"/>
        <w:rPr>
          <w:rFonts w:ascii="方正小标宋_GBK" w:eastAsia="方正小标宋_GBK" w:hAnsi="方正小标宋_GBK" w:cs="方正小标宋_GBK"/>
          <w:color w:val="000000" w:themeColor="text1"/>
          <w:sz w:val="44"/>
          <w:szCs w:val="44"/>
        </w:rPr>
      </w:pPr>
    </w:p>
    <w:p w14:paraId="28C483EB" w14:textId="77777777" w:rsidR="000A2C16" w:rsidRDefault="000A2C16">
      <w:pPr>
        <w:spacing w:line="420" w:lineRule="exact"/>
        <w:ind w:firstLineChars="200" w:firstLine="880"/>
        <w:jc w:val="center"/>
        <w:rPr>
          <w:rFonts w:ascii="方正小标宋_GBK" w:eastAsia="方正小标宋_GBK" w:hAnsi="方正小标宋_GBK" w:cs="方正小标宋_GBK"/>
          <w:color w:val="000000" w:themeColor="text1"/>
          <w:sz w:val="44"/>
          <w:szCs w:val="44"/>
        </w:rPr>
      </w:pPr>
    </w:p>
    <w:p w14:paraId="16058406" w14:textId="77777777" w:rsidR="000A2C16" w:rsidRPr="00DD75B3" w:rsidRDefault="00FB138B" w:rsidP="00DD75B3">
      <w:pPr>
        <w:pStyle w:val="a8"/>
        <w:rPr>
          <w:rFonts w:ascii="方正小标宋_GBK" w:eastAsia="方正小标宋_GBK" w:hAnsi="方正小标宋_GBK" w:cs="方正小标宋_GBK"/>
          <w:sz w:val="28"/>
          <w:szCs w:val="28"/>
        </w:rPr>
      </w:pPr>
      <w:r w:rsidRPr="00365160">
        <w:rPr>
          <w:rFonts w:hint="eastAsia"/>
        </w:rPr>
        <w:t>附件二：</w:t>
      </w:r>
    </w:p>
    <w:p w14:paraId="6CA68FC0" w14:textId="77777777" w:rsidR="000A2C16" w:rsidRDefault="000A2C16">
      <w:pPr>
        <w:spacing w:line="420" w:lineRule="exact"/>
        <w:jc w:val="left"/>
        <w:rPr>
          <w:rFonts w:ascii="方正小标宋_GBK" w:eastAsia="方正小标宋_GBK" w:hAnsi="方正小标宋_GBK" w:cs="方正小标宋_GBK"/>
          <w:color w:val="000000" w:themeColor="text1"/>
          <w:sz w:val="44"/>
          <w:szCs w:val="44"/>
        </w:rPr>
      </w:pPr>
    </w:p>
    <w:p w14:paraId="4CE5B415" w14:textId="77777777" w:rsidR="00816518" w:rsidRDefault="00816518" w:rsidP="00816518">
      <w:pPr>
        <w:spacing w:line="420" w:lineRule="exact"/>
        <w:ind w:firstLineChars="200" w:firstLine="880"/>
        <w:jc w:val="center"/>
        <w:rPr>
          <w:rFonts w:ascii="仿宋_GB2312" w:eastAsia="仿宋_GB2312" w:hAnsi="仿宋_GB2312" w:cs="仿宋_GB2312"/>
          <w:color w:val="000000" w:themeColor="text1"/>
          <w:sz w:val="32"/>
          <w:szCs w:val="32"/>
        </w:rPr>
      </w:pPr>
      <w:r>
        <w:rPr>
          <w:rFonts w:ascii="方正小标宋_GBK" w:eastAsia="方正小标宋_GBK" w:hAnsi="方正小标宋_GBK" w:cs="方正小标宋_GBK" w:hint="eastAsia"/>
          <w:color w:val="000000" w:themeColor="text1"/>
          <w:sz w:val="44"/>
          <w:szCs w:val="44"/>
        </w:rPr>
        <w:t>廉  洁  告  知  书</w:t>
      </w:r>
      <w:r>
        <w:rPr>
          <w:rFonts w:ascii="仿宋_GB2312" w:eastAsia="仿宋_GB2312" w:hAnsi="仿宋_GB2312" w:cs="仿宋_GB2312" w:hint="eastAsia"/>
          <w:color w:val="000000" w:themeColor="text1"/>
          <w:sz w:val="32"/>
          <w:szCs w:val="32"/>
        </w:rPr>
        <w:t xml:space="preserve"> </w:t>
      </w:r>
    </w:p>
    <w:p w14:paraId="233A62DF" w14:textId="77777777" w:rsidR="00816518" w:rsidRDefault="00816518" w:rsidP="00816518">
      <w:pPr>
        <w:spacing w:line="320" w:lineRule="exact"/>
        <w:rPr>
          <w:rFonts w:ascii="仿宋_GB2312" w:eastAsia="仿宋_GB2312" w:hAnsi="仿宋_GB2312" w:cs="仿宋_GB2312"/>
          <w:b/>
          <w:color w:val="000000" w:themeColor="text1"/>
          <w:sz w:val="30"/>
          <w:szCs w:val="30"/>
        </w:rPr>
      </w:pPr>
      <w:r>
        <w:rPr>
          <w:rFonts w:ascii="仿宋_GB2312" w:eastAsia="仿宋_GB2312" w:hAnsi="仿宋_GB2312" w:cs="仿宋_GB2312" w:hint="eastAsia"/>
          <w:b/>
          <w:color w:val="000000" w:themeColor="text1"/>
          <w:sz w:val="30"/>
          <w:szCs w:val="30"/>
        </w:rPr>
        <w:t>尊敬的供应商，您好！</w:t>
      </w:r>
    </w:p>
    <w:p w14:paraId="11EFC54E" w14:textId="77777777" w:rsidR="00816518" w:rsidRPr="003B50DC" w:rsidRDefault="00816518" w:rsidP="00816518">
      <w:pPr>
        <w:spacing w:line="320" w:lineRule="exact"/>
        <w:ind w:firstLineChars="200" w:firstLine="640"/>
        <w:rPr>
          <w:rFonts w:ascii="仿宋_GB2312" w:eastAsia="仿宋_GB2312" w:hAnsi="仿宋_GB2312" w:cs="仿宋_GB2312"/>
          <w:color w:val="000000" w:themeColor="text1"/>
          <w:sz w:val="32"/>
          <w:szCs w:val="32"/>
        </w:rPr>
      </w:pPr>
      <w:r w:rsidRPr="003B50DC">
        <w:rPr>
          <w:rFonts w:ascii="仿宋_GB2312" w:eastAsia="仿宋_GB2312" w:hAnsi="仿宋_GB2312" w:cs="仿宋_GB2312" w:hint="eastAsia"/>
          <w:color w:val="000000" w:themeColor="text1"/>
          <w:sz w:val="32"/>
          <w:szCs w:val="32"/>
        </w:rPr>
        <w:t>中粮屯河番茄有限公司（简称中粮番茄）对领导干部和员工实施廉洁从业管理，致力于保障供应商与我公司合作的正当权益，建立良好的合作关系。</w:t>
      </w:r>
    </w:p>
    <w:p w14:paraId="3670EEF8" w14:textId="77777777" w:rsidR="00816518" w:rsidRPr="003B50DC" w:rsidRDefault="00816518" w:rsidP="00816518">
      <w:pPr>
        <w:spacing w:line="320" w:lineRule="exact"/>
        <w:ind w:firstLineChars="200" w:firstLine="640"/>
        <w:rPr>
          <w:rFonts w:ascii="仿宋_GB2312" w:eastAsia="仿宋_GB2312" w:hAnsi="仿宋_GB2312" w:cs="仿宋_GB2312"/>
          <w:color w:val="000000" w:themeColor="text1"/>
          <w:sz w:val="32"/>
          <w:szCs w:val="32"/>
        </w:rPr>
      </w:pPr>
      <w:r w:rsidRPr="003B50DC">
        <w:rPr>
          <w:rFonts w:ascii="仿宋_GB2312" w:eastAsia="仿宋_GB2312" w:hAnsi="仿宋_GB2312" w:cs="仿宋_GB2312" w:hint="eastAsia"/>
          <w:color w:val="000000" w:themeColor="text1"/>
          <w:sz w:val="32"/>
          <w:szCs w:val="32"/>
        </w:rPr>
        <w:t>在采购业务往来过程中（包括供应商调研、供应商审核、招标活动、合同签订、验收、结算等），我公司明确规定工作人员不得收受、索取来自合同户及其亲属、朋友或其他有特定关系人员的好处</w:t>
      </w:r>
      <w:r w:rsidRPr="003B50DC">
        <w:rPr>
          <w:rFonts w:ascii="仿宋_GB2312" w:eastAsia="仿宋_GB2312" w:hAnsi="仿宋_GB2312" w:cs="仿宋_GB2312"/>
          <w:color w:val="000000" w:themeColor="text1"/>
          <w:sz w:val="32"/>
          <w:szCs w:val="32"/>
        </w:rPr>
        <w:t>(包括但不限于赠送现金、贵重礼品、佣金，以其他任何方式给予好处或者利益等)。我公司所有的资金（履约保证金、管理押金、赔偿金等）只通过公司的账户收取，不允许通过公司工作人员及其亲属、朋友或其他有特定关系人员指定的其它账户收取。我公司不允许从事采购工作的个人收取任何形式的现金（现钞、</w:t>
      </w:r>
      <w:r w:rsidRPr="003B50DC">
        <w:rPr>
          <w:rFonts w:ascii="仿宋_GB2312" w:eastAsia="仿宋_GB2312" w:hAnsi="仿宋_GB2312" w:cs="仿宋_GB2312" w:hint="eastAsia"/>
          <w:color w:val="000000" w:themeColor="text1"/>
          <w:sz w:val="32"/>
          <w:szCs w:val="32"/>
        </w:rPr>
        <w:t>微信转账、银行转账等）。</w:t>
      </w:r>
    </w:p>
    <w:p w14:paraId="258C6B53" w14:textId="77777777" w:rsidR="00816518" w:rsidRPr="003B50DC" w:rsidRDefault="00816518" w:rsidP="00816518">
      <w:pPr>
        <w:spacing w:line="320" w:lineRule="exact"/>
        <w:ind w:firstLineChars="200" w:firstLine="640"/>
        <w:rPr>
          <w:rFonts w:ascii="仿宋_GB2312" w:eastAsia="仿宋_GB2312" w:hAnsi="仿宋_GB2312" w:cs="仿宋_GB2312"/>
          <w:color w:val="000000" w:themeColor="text1"/>
          <w:sz w:val="32"/>
          <w:szCs w:val="32"/>
        </w:rPr>
      </w:pPr>
      <w:r w:rsidRPr="003B50DC">
        <w:rPr>
          <w:rFonts w:ascii="仿宋_GB2312" w:eastAsia="仿宋_GB2312" w:hAnsi="仿宋_GB2312" w:cs="仿宋_GB2312" w:hint="eastAsia"/>
          <w:color w:val="000000" w:themeColor="text1"/>
          <w:sz w:val="32"/>
          <w:szCs w:val="32"/>
        </w:rPr>
        <w:t>我公司明确要求领导干部和相关采购工作人员在与供应商交往的过程中不得收取报酬或礼品，请您理解我公司人员谢绝接受报酬或礼品的做法。同时，请您不要向我公司工作人员输送利益或好处。</w:t>
      </w:r>
    </w:p>
    <w:p w14:paraId="16FE10B8" w14:textId="77777777" w:rsidR="00816518" w:rsidRPr="003B50DC" w:rsidRDefault="00816518" w:rsidP="00816518">
      <w:pPr>
        <w:spacing w:line="320" w:lineRule="exact"/>
        <w:ind w:firstLineChars="200" w:firstLine="640"/>
        <w:rPr>
          <w:rFonts w:ascii="仿宋_GB2312" w:eastAsia="仿宋_GB2312" w:hAnsi="仿宋_GB2312" w:cs="仿宋_GB2312"/>
          <w:color w:val="000000" w:themeColor="text1"/>
          <w:sz w:val="32"/>
          <w:szCs w:val="32"/>
        </w:rPr>
      </w:pPr>
      <w:r w:rsidRPr="003B50DC">
        <w:rPr>
          <w:rFonts w:ascii="仿宋_GB2312" w:eastAsia="仿宋_GB2312" w:hAnsi="仿宋_GB2312" w:cs="仿宋_GB2312" w:hint="eastAsia"/>
          <w:color w:val="000000" w:themeColor="text1"/>
          <w:sz w:val="32"/>
          <w:szCs w:val="32"/>
        </w:rPr>
        <w:t>我公司不允许领导干部和员工吃、拿、卡、要为难供应商，请您监督。</w:t>
      </w:r>
    </w:p>
    <w:p w14:paraId="2BD413D9" w14:textId="77777777" w:rsidR="00816518" w:rsidRPr="003B50DC" w:rsidRDefault="00816518" w:rsidP="00816518">
      <w:pPr>
        <w:spacing w:line="320" w:lineRule="exact"/>
        <w:ind w:firstLineChars="200" w:firstLine="640"/>
        <w:rPr>
          <w:rFonts w:ascii="仿宋_GB2312" w:eastAsia="仿宋_GB2312" w:hAnsi="仿宋_GB2312" w:cs="仿宋_GB2312"/>
          <w:color w:val="000000" w:themeColor="text1"/>
          <w:sz w:val="32"/>
          <w:szCs w:val="32"/>
        </w:rPr>
      </w:pPr>
      <w:r w:rsidRPr="003B50DC">
        <w:rPr>
          <w:rFonts w:ascii="仿宋_GB2312" w:eastAsia="仿宋_GB2312" w:hAnsi="仿宋_GB2312" w:cs="仿宋_GB2312" w:hint="eastAsia"/>
          <w:color w:val="000000" w:themeColor="text1"/>
          <w:sz w:val="32"/>
          <w:szCs w:val="32"/>
        </w:rPr>
        <w:t>我们竭诚的希望与供应商共同建立公平、阳光的伙伴关系，如果中粮番茄公司的领导干部、员工出现舞弊行为、存在不廉洁的行为，请通过投诉受理渠道反映。</w:t>
      </w:r>
    </w:p>
    <w:p w14:paraId="020A3DBC" w14:textId="77777777" w:rsidR="00816518" w:rsidRPr="003B50DC" w:rsidRDefault="00816518" w:rsidP="00816518">
      <w:pPr>
        <w:spacing w:line="320" w:lineRule="exact"/>
        <w:ind w:firstLineChars="200" w:firstLine="640"/>
        <w:rPr>
          <w:rFonts w:ascii="仿宋_GB2312" w:eastAsia="仿宋_GB2312" w:hAnsi="仿宋_GB2312" w:cs="仿宋_GB2312"/>
          <w:color w:val="000000" w:themeColor="text1"/>
          <w:sz w:val="32"/>
          <w:szCs w:val="32"/>
        </w:rPr>
      </w:pPr>
      <w:r w:rsidRPr="003B50DC">
        <w:rPr>
          <w:rFonts w:ascii="仿宋_GB2312" w:eastAsia="仿宋_GB2312" w:hAnsi="仿宋_GB2312" w:cs="仿宋_GB2312" w:hint="eastAsia"/>
          <w:color w:val="000000" w:themeColor="text1"/>
          <w:sz w:val="32"/>
          <w:szCs w:val="32"/>
        </w:rPr>
        <w:lastRenderedPageBreak/>
        <w:t>我公司向每位供应商（含潜在投标方）发放《廉洁告知书》，接受您的监督。</w:t>
      </w:r>
    </w:p>
    <w:p w14:paraId="5DEEF6DD" w14:textId="77777777" w:rsidR="00816518" w:rsidRPr="003B50DC" w:rsidRDefault="00816518" w:rsidP="00816518">
      <w:pPr>
        <w:spacing w:line="320" w:lineRule="exact"/>
        <w:ind w:firstLineChars="200" w:firstLine="640"/>
        <w:rPr>
          <w:rFonts w:ascii="仿宋_GB2312" w:eastAsia="仿宋_GB2312" w:hAnsi="仿宋_GB2312" w:cs="仿宋_GB2312"/>
          <w:color w:val="000000" w:themeColor="text1"/>
          <w:sz w:val="32"/>
          <w:szCs w:val="32"/>
        </w:rPr>
      </w:pPr>
    </w:p>
    <w:p w14:paraId="33816484" w14:textId="77777777" w:rsidR="00816518" w:rsidRPr="003B50DC" w:rsidRDefault="00816518" w:rsidP="00816518">
      <w:pPr>
        <w:spacing w:line="320" w:lineRule="exact"/>
        <w:ind w:firstLineChars="200" w:firstLine="640"/>
        <w:jc w:val="center"/>
        <w:rPr>
          <w:rFonts w:ascii="仿宋_GB2312" w:eastAsia="仿宋_GB2312" w:hAnsi="仿宋_GB2312" w:cs="仿宋_GB2312"/>
          <w:color w:val="000000" w:themeColor="text1"/>
          <w:sz w:val="32"/>
          <w:szCs w:val="32"/>
        </w:rPr>
      </w:pPr>
      <w:r w:rsidRPr="003B50DC">
        <w:rPr>
          <w:rFonts w:ascii="仿宋_GB2312" w:eastAsia="仿宋_GB2312" w:hAnsi="仿宋_GB2312" w:cs="仿宋_GB2312" w:hint="eastAsia"/>
          <w:color w:val="000000" w:themeColor="text1"/>
          <w:sz w:val="32"/>
          <w:szCs w:val="32"/>
        </w:rPr>
        <w:t>纪检信访举报联络方式</w:t>
      </w:r>
    </w:p>
    <w:p w14:paraId="05F9D979" w14:textId="77777777" w:rsidR="00816518" w:rsidRPr="003B50DC" w:rsidRDefault="00816518" w:rsidP="00816518">
      <w:pPr>
        <w:spacing w:line="320" w:lineRule="exact"/>
        <w:ind w:firstLineChars="200" w:firstLine="640"/>
        <w:jc w:val="center"/>
        <w:rPr>
          <w:rFonts w:ascii="仿宋_GB2312" w:eastAsia="仿宋_GB2312" w:hAnsi="仿宋_GB2312" w:cs="仿宋_GB2312"/>
          <w:color w:val="000000" w:themeColor="text1"/>
          <w:sz w:val="32"/>
          <w:szCs w:val="32"/>
        </w:rPr>
      </w:pPr>
    </w:p>
    <w:p w14:paraId="5D18AF4D" w14:textId="77777777" w:rsidR="00816518" w:rsidRPr="003B50DC" w:rsidRDefault="00816518" w:rsidP="00816518">
      <w:pPr>
        <w:pStyle w:val="af8"/>
        <w:numPr>
          <w:ilvl w:val="0"/>
          <w:numId w:val="5"/>
        </w:numPr>
        <w:spacing w:line="320" w:lineRule="exact"/>
        <w:ind w:firstLineChars="0"/>
        <w:rPr>
          <w:rFonts w:ascii="仿宋_GB2312" w:eastAsia="仿宋_GB2312" w:hAnsi="仿宋_GB2312" w:cs="仿宋_GB2312"/>
          <w:color w:val="000000" w:themeColor="text1"/>
          <w:sz w:val="32"/>
          <w:szCs w:val="32"/>
        </w:rPr>
      </w:pPr>
      <w:r w:rsidRPr="003B50DC">
        <w:rPr>
          <w:rFonts w:ascii="仿宋_GB2312" w:eastAsia="仿宋_GB2312" w:hAnsi="仿宋_GB2312" w:cs="仿宋_GB2312" w:hint="eastAsia"/>
          <w:color w:val="000000" w:themeColor="text1"/>
          <w:sz w:val="32"/>
          <w:szCs w:val="32"/>
        </w:rPr>
        <w:t>中粮糖业控股股份有限公司纪检信访举报联络方式</w:t>
      </w:r>
    </w:p>
    <w:p w14:paraId="170A0D98" w14:textId="77777777" w:rsidR="00816518" w:rsidRPr="003B50DC" w:rsidRDefault="00816518" w:rsidP="00816518">
      <w:pPr>
        <w:spacing w:line="320" w:lineRule="exact"/>
        <w:ind w:left="567" w:firstLineChars="27" w:firstLine="86"/>
        <w:rPr>
          <w:rFonts w:ascii="仿宋_GB2312" w:eastAsia="仿宋_GB2312" w:hAnsi="仿宋_GB2312" w:cs="仿宋_GB2312"/>
          <w:color w:val="000000" w:themeColor="text1"/>
          <w:sz w:val="32"/>
          <w:szCs w:val="32"/>
        </w:rPr>
      </w:pPr>
      <w:r w:rsidRPr="003B50DC">
        <w:rPr>
          <w:rFonts w:ascii="仿宋_GB2312" w:eastAsia="仿宋_GB2312" w:hAnsi="仿宋_GB2312" w:cs="仿宋_GB2312"/>
          <w:color w:val="000000" w:themeColor="text1"/>
          <w:sz w:val="32"/>
          <w:szCs w:val="32"/>
        </w:rPr>
        <w:t xml:space="preserve">1.寄信  </w:t>
      </w:r>
      <w:r w:rsidRPr="003B50DC">
        <w:rPr>
          <w:rFonts w:ascii="仿宋_GB2312" w:eastAsia="仿宋_GB2312" w:hAnsi="仿宋_GB2312" w:cs="仿宋_GB2312" w:hint="eastAsia"/>
          <w:color w:val="000000" w:themeColor="text1"/>
          <w:sz w:val="32"/>
          <w:szCs w:val="32"/>
        </w:rPr>
        <w:t>通讯地址：北京市朝阳区朝阳门南大街</w:t>
      </w:r>
      <w:r w:rsidRPr="003B50DC">
        <w:rPr>
          <w:rFonts w:ascii="仿宋_GB2312" w:eastAsia="仿宋_GB2312" w:hAnsi="仿宋_GB2312" w:cs="仿宋_GB2312"/>
          <w:color w:val="000000" w:themeColor="text1"/>
          <w:sz w:val="32"/>
          <w:szCs w:val="32"/>
        </w:rPr>
        <w:t>8号中粮福临</w:t>
      </w:r>
      <w:r w:rsidRPr="003B50DC">
        <w:rPr>
          <w:rFonts w:ascii="仿宋_GB2312" w:eastAsia="仿宋_GB2312" w:hAnsi="仿宋_GB2312" w:cs="仿宋_GB2312" w:hint="eastAsia"/>
          <w:color w:val="000000" w:themeColor="text1"/>
          <w:sz w:val="32"/>
          <w:szCs w:val="32"/>
        </w:rPr>
        <w:t>门大厦</w:t>
      </w:r>
      <w:r w:rsidRPr="003B50DC">
        <w:rPr>
          <w:rFonts w:ascii="仿宋_GB2312" w:eastAsia="仿宋_GB2312" w:hAnsi="仿宋_GB2312" w:cs="仿宋_GB2312"/>
          <w:color w:val="000000" w:themeColor="text1"/>
          <w:sz w:val="32"/>
          <w:szCs w:val="32"/>
        </w:rPr>
        <w:t>9层904</w:t>
      </w:r>
      <w:r w:rsidRPr="003B50DC">
        <w:rPr>
          <w:rFonts w:ascii="仿宋_GB2312" w:eastAsia="仿宋_GB2312" w:hAnsi="仿宋_GB2312" w:cs="仿宋_GB2312" w:hint="eastAsia"/>
          <w:color w:val="000000" w:themeColor="text1"/>
          <w:sz w:val="32"/>
          <w:szCs w:val="32"/>
        </w:rPr>
        <w:t>室纪委办公室（收），邮政编码：</w:t>
      </w:r>
      <w:r w:rsidRPr="003B50DC">
        <w:rPr>
          <w:rFonts w:ascii="仿宋_GB2312" w:eastAsia="仿宋_GB2312" w:hAnsi="仿宋_GB2312" w:cs="仿宋_GB2312"/>
          <w:color w:val="000000" w:themeColor="text1"/>
          <w:sz w:val="32"/>
          <w:szCs w:val="32"/>
        </w:rPr>
        <w:t>100020</w:t>
      </w:r>
    </w:p>
    <w:p w14:paraId="77B833EB" w14:textId="77777777" w:rsidR="00816518" w:rsidRPr="003B50DC" w:rsidRDefault="00816518" w:rsidP="00816518">
      <w:pPr>
        <w:spacing w:line="320" w:lineRule="exact"/>
        <w:ind w:firstLineChars="200" w:firstLine="640"/>
        <w:rPr>
          <w:rFonts w:ascii="仿宋_GB2312" w:eastAsia="仿宋_GB2312" w:hAnsi="仿宋_GB2312" w:cs="仿宋_GB2312"/>
          <w:color w:val="000000" w:themeColor="text1"/>
          <w:sz w:val="32"/>
          <w:szCs w:val="32"/>
        </w:rPr>
      </w:pPr>
      <w:r w:rsidRPr="003B50DC">
        <w:rPr>
          <w:rFonts w:ascii="仿宋_GB2312" w:eastAsia="仿宋_GB2312" w:hAnsi="仿宋_GB2312" w:cs="仿宋_GB2312"/>
          <w:color w:val="000000" w:themeColor="text1"/>
          <w:sz w:val="32"/>
          <w:szCs w:val="32"/>
        </w:rPr>
        <w:t xml:space="preserve">2.致电  </w:t>
      </w:r>
      <w:r w:rsidRPr="003B50DC">
        <w:rPr>
          <w:rFonts w:ascii="仿宋_GB2312" w:eastAsia="仿宋_GB2312" w:hAnsi="仿宋_GB2312" w:cs="仿宋_GB2312" w:hint="eastAsia"/>
          <w:color w:val="000000" w:themeColor="text1"/>
          <w:sz w:val="32"/>
          <w:szCs w:val="32"/>
        </w:rPr>
        <w:t>举报电话</w:t>
      </w:r>
      <w:r w:rsidRPr="003B50DC">
        <w:rPr>
          <w:rFonts w:ascii="仿宋_GB2312" w:eastAsia="仿宋_GB2312" w:hAnsi="仿宋_GB2312" w:cs="仿宋_GB2312"/>
          <w:color w:val="000000" w:themeColor="text1"/>
          <w:sz w:val="32"/>
          <w:szCs w:val="32"/>
        </w:rPr>
        <w:t xml:space="preserve"> 010-85017235</w:t>
      </w:r>
    </w:p>
    <w:p w14:paraId="70ACA4F2" w14:textId="77777777" w:rsidR="00816518" w:rsidRPr="003B50DC" w:rsidRDefault="00816518" w:rsidP="00816518">
      <w:pPr>
        <w:spacing w:line="320" w:lineRule="exact"/>
        <w:ind w:firstLineChars="200" w:firstLine="640"/>
        <w:rPr>
          <w:rFonts w:ascii="仿宋_GB2312" w:eastAsia="仿宋_GB2312" w:hAnsi="仿宋_GB2312" w:cs="仿宋_GB2312"/>
          <w:color w:val="000000" w:themeColor="text1"/>
          <w:sz w:val="32"/>
          <w:szCs w:val="32"/>
        </w:rPr>
      </w:pPr>
      <w:r w:rsidRPr="003B50DC">
        <w:rPr>
          <w:rFonts w:ascii="仿宋_GB2312" w:eastAsia="仿宋_GB2312" w:hAnsi="仿宋_GB2312" w:cs="仿宋_GB2312" w:hint="eastAsia"/>
          <w:color w:val="000000" w:themeColor="text1"/>
          <w:sz w:val="32"/>
          <w:szCs w:val="32"/>
        </w:rPr>
        <w:t>二、中粮屯河番茄有限公司纪检信访举报联络方式</w:t>
      </w:r>
    </w:p>
    <w:p w14:paraId="2A40CB61" w14:textId="77777777" w:rsidR="00816518" w:rsidRPr="003B50DC" w:rsidRDefault="00816518" w:rsidP="00816518">
      <w:pPr>
        <w:spacing w:line="320" w:lineRule="exact"/>
        <w:ind w:left="567" w:firstLineChars="27" w:firstLine="86"/>
        <w:rPr>
          <w:rFonts w:ascii="仿宋_GB2312" w:eastAsia="仿宋_GB2312" w:hAnsi="仿宋_GB2312" w:cs="仿宋_GB2312"/>
          <w:color w:val="000000" w:themeColor="text1"/>
          <w:sz w:val="32"/>
          <w:szCs w:val="32"/>
        </w:rPr>
      </w:pPr>
      <w:r w:rsidRPr="003B50DC">
        <w:rPr>
          <w:rFonts w:ascii="仿宋_GB2312" w:eastAsia="仿宋_GB2312" w:hAnsi="仿宋_GB2312" w:cs="仿宋_GB2312"/>
          <w:color w:val="000000" w:themeColor="text1"/>
          <w:sz w:val="32"/>
          <w:szCs w:val="32"/>
        </w:rPr>
        <w:t xml:space="preserve">1.寄信  </w:t>
      </w:r>
      <w:r w:rsidRPr="003B50DC">
        <w:rPr>
          <w:rFonts w:ascii="仿宋_GB2312" w:eastAsia="仿宋_GB2312" w:hAnsi="仿宋_GB2312" w:cs="仿宋_GB2312" w:hint="eastAsia"/>
          <w:color w:val="000000" w:themeColor="text1"/>
          <w:sz w:val="32"/>
          <w:szCs w:val="32"/>
        </w:rPr>
        <w:t>通讯地址：新疆乌鲁木齐市黄河路</w:t>
      </w:r>
      <w:r w:rsidRPr="003B50DC">
        <w:rPr>
          <w:rFonts w:ascii="仿宋_GB2312" w:eastAsia="仿宋_GB2312" w:hAnsi="仿宋_GB2312" w:cs="仿宋_GB2312"/>
          <w:color w:val="000000" w:themeColor="text1"/>
          <w:sz w:val="32"/>
          <w:szCs w:val="32"/>
        </w:rPr>
        <w:t>2号招商银行大厦20楼中粮屯河番茄有限公司党群纪检部（收），邮政编码：830000</w:t>
      </w:r>
    </w:p>
    <w:p w14:paraId="12C71EA2" w14:textId="77777777" w:rsidR="00816518" w:rsidRPr="003B50DC" w:rsidRDefault="00816518" w:rsidP="00816518">
      <w:pPr>
        <w:spacing w:line="320" w:lineRule="exact"/>
        <w:ind w:left="567" w:firstLineChars="27" w:firstLine="86"/>
        <w:rPr>
          <w:rFonts w:ascii="仿宋_GB2312" w:eastAsia="仿宋_GB2312" w:hAnsi="仿宋_GB2312" w:cs="仿宋_GB2312"/>
          <w:color w:val="000000" w:themeColor="text1"/>
          <w:sz w:val="32"/>
          <w:szCs w:val="32"/>
        </w:rPr>
      </w:pPr>
      <w:r w:rsidRPr="003B50DC">
        <w:rPr>
          <w:rFonts w:ascii="仿宋_GB2312" w:eastAsia="仿宋_GB2312" w:hAnsi="仿宋_GB2312" w:cs="仿宋_GB2312"/>
          <w:color w:val="000000" w:themeColor="text1"/>
          <w:sz w:val="32"/>
          <w:szCs w:val="32"/>
        </w:rPr>
        <w:t xml:space="preserve">2.致电  </w:t>
      </w:r>
      <w:r w:rsidRPr="003B50DC">
        <w:rPr>
          <w:rFonts w:ascii="仿宋_GB2312" w:eastAsia="仿宋_GB2312" w:hAnsi="仿宋_GB2312" w:cs="仿宋_GB2312" w:hint="eastAsia"/>
          <w:color w:val="000000" w:themeColor="text1"/>
          <w:sz w:val="32"/>
          <w:szCs w:val="32"/>
        </w:rPr>
        <w:t>举报电话</w:t>
      </w:r>
      <w:r w:rsidRPr="003B50DC">
        <w:rPr>
          <w:rFonts w:ascii="仿宋_GB2312" w:eastAsia="仿宋_GB2312" w:hAnsi="仿宋_GB2312" w:cs="仿宋_GB2312"/>
          <w:color w:val="000000" w:themeColor="text1"/>
          <w:sz w:val="32"/>
          <w:szCs w:val="32"/>
        </w:rPr>
        <w:t xml:space="preserve"> 18709967070</w:t>
      </w:r>
    </w:p>
    <w:p w14:paraId="7BEEF0E2" w14:textId="77777777" w:rsidR="00816518" w:rsidRPr="00E45AC6" w:rsidRDefault="00816518" w:rsidP="00816518">
      <w:pPr>
        <w:spacing w:line="320" w:lineRule="exact"/>
        <w:ind w:firstLineChars="200" w:firstLine="640"/>
        <w:rPr>
          <w:rFonts w:ascii="仿宋_GB2312" w:eastAsia="仿宋_GB2312" w:hAnsi="仿宋_GB2312" w:cs="仿宋_GB2312"/>
          <w:color w:val="000000" w:themeColor="text1"/>
          <w:sz w:val="32"/>
          <w:szCs w:val="32"/>
        </w:rPr>
      </w:pPr>
      <w:r w:rsidRPr="00E45AC6">
        <w:rPr>
          <w:rFonts w:ascii="仿宋_GB2312" w:eastAsia="仿宋_GB2312" w:hAnsi="仿宋_GB2312" w:cs="仿宋_GB2312"/>
          <w:color w:val="000000" w:themeColor="text1"/>
          <w:sz w:val="32"/>
          <w:szCs w:val="32"/>
        </w:rPr>
        <w:t>3.采购项目监督人联系方式</w:t>
      </w:r>
    </w:p>
    <w:p w14:paraId="189C0B9C" w14:textId="77777777" w:rsidR="00816518" w:rsidRPr="00E45AC6" w:rsidRDefault="00816518" w:rsidP="00816518">
      <w:pPr>
        <w:spacing w:line="320" w:lineRule="exact"/>
        <w:ind w:firstLineChars="300" w:firstLine="960"/>
        <w:rPr>
          <w:rFonts w:ascii="仿宋_GB2312" w:eastAsia="仿宋_GB2312" w:hAnsi="仿宋_GB2312" w:cs="仿宋_GB2312"/>
          <w:color w:val="000000" w:themeColor="text1"/>
          <w:sz w:val="32"/>
          <w:szCs w:val="32"/>
          <w:u w:val="single"/>
        </w:rPr>
      </w:pPr>
      <w:r w:rsidRPr="00E45AC6">
        <w:rPr>
          <w:rFonts w:ascii="仿宋_GB2312" w:eastAsia="仿宋_GB2312" w:hAnsi="仿宋_GB2312" w:cs="仿宋_GB2312" w:hint="eastAsia"/>
          <w:color w:val="000000" w:themeColor="text1"/>
          <w:sz w:val="32"/>
          <w:szCs w:val="32"/>
        </w:rPr>
        <w:t>姓名：</w:t>
      </w:r>
      <w:r w:rsidRPr="00E45AC6">
        <w:rPr>
          <w:rFonts w:ascii="仿宋_GB2312" w:eastAsia="仿宋_GB2312" w:hAnsi="仿宋_GB2312" w:cs="仿宋_GB2312" w:hint="eastAsia"/>
          <w:color w:val="000000" w:themeColor="text1"/>
          <w:sz w:val="32"/>
          <w:szCs w:val="32"/>
          <w:u w:val="single"/>
        </w:rPr>
        <w:t>朱晓丽</w:t>
      </w:r>
    </w:p>
    <w:p w14:paraId="35761CBD" w14:textId="77777777" w:rsidR="00816518" w:rsidRPr="00E45AC6" w:rsidRDefault="00816518" w:rsidP="00816518">
      <w:pPr>
        <w:spacing w:line="320" w:lineRule="exact"/>
        <w:ind w:firstLineChars="300" w:firstLine="960"/>
        <w:rPr>
          <w:rFonts w:ascii="仿宋_GB2312" w:eastAsia="仿宋_GB2312" w:hAnsi="仿宋_GB2312" w:cs="仿宋_GB2312"/>
          <w:color w:val="000000" w:themeColor="text1"/>
          <w:sz w:val="32"/>
          <w:szCs w:val="32"/>
          <w:u w:val="single"/>
        </w:rPr>
      </w:pPr>
      <w:r w:rsidRPr="00E45AC6">
        <w:rPr>
          <w:rFonts w:ascii="仿宋_GB2312" w:eastAsia="仿宋_GB2312" w:hAnsi="仿宋_GB2312" w:cs="仿宋_GB2312" w:hint="eastAsia"/>
          <w:color w:val="000000" w:themeColor="text1"/>
          <w:sz w:val="32"/>
          <w:szCs w:val="32"/>
        </w:rPr>
        <w:t>联系电话：</w:t>
      </w:r>
      <w:r w:rsidRPr="00E45AC6">
        <w:rPr>
          <w:rFonts w:ascii="仿宋_GB2312" w:eastAsia="仿宋_GB2312" w:hAnsi="仿宋_GB2312" w:cs="仿宋_GB2312"/>
          <w:color w:val="000000"/>
          <w:sz w:val="32"/>
          <w:szCs w:val="32"/>
          <w:u w:val="single"/>
        </w:rPr>
        <w:t>15309965502</w:t>
      </w:r>
    </w:p>
    <w:p w14:paraId="0F3959ED" w14:textId="77777777" w:rsidR="00816518" w:rsidRPr="00E45AC6" w:rsidRDefault="00816518" w:rsidP="00816518">
      <w:pPr>
        <w:spacing w:line="320" w:lineRule="exact"/>
        <w:ind w:firstLineChars="300" w:firstLine="960"/>
        <w:rPr>
          <w:rFonts w:ascii="仿宋_GB2312" w:eastAsia="仿宋_GB2312" w:hAnsi="仿宋_GB2312" w:cs="仿宋_GB2312"/>
          <w:color w:val="000000" w:themeColor="text1"/>
          <w:sz w:val="32"/>
          <w:szCs w:val="32"/>
          <w:u w:val="single"/>
        </w:rPr>
      </w:pPr>
      <w:r w:rsidRPr="00E45AC6">
        <w:rPr>
          <w:rFonts w:ascii="仿宋_GB2312" w:eastAsia="仿宋_GB2312" w:hAnsi="仿宋_GB2312" w:cs="仿宋_GB2312" w:hint="eastAsia"/>
          <w:color w:val="000000" w:themeColor="text1"/>
          <w:sz w:val="32"/>
          <w:szCs w:val="32"/>
        </w:rPr>
        <w:t>电子邮箱：</w:t>
      </w:r>
      <w:r w:rsidRPr="00E45AC6">
        <w:rPr>
          <w:rFonts w:ascii="仿宋_GB2312" w:eastAsia="仿宋_GB2312" w:hAnsi="仿宋_GB2312" w:cs="仿宋_GB2312"/>
          <w:color w:val="000000" w:themeColor="text1"/>
          <w:sz w:val="32"/>
          <w:szCs w:val="32"/>
          <w:u w:val="single"/>
        </w:rPr>
        <w:t xml:space="preserve"> </w:t>
      </w:r>
      <w:hyperlink r:id="rId11" w:history="1">
        <w:r w:rsidRPr="00E45AC6">
          <w:rPr>
            <w:rStyle w:val="af6"/>
            <w:color w:val="auto"/>
            <w:sz w:val="32"/>
            <w:szCs w:val="32"/>
          </w:rPr>
          <w:t>zhuxl1@cofco.com</w:t>
        </w:r>
      </w:hyperlink>
      <w:r w:rsidRPr="00E45AC6">
        <w:rPr>
          <w:rFonts w:ascii="仿宋_GB2312" w:eastAsia="仿宋_GB2312" w:hAnsi="仿宋_GB2312" w:cs="仿宋_GB2312"/>
          <w:sz w:val="32"/>
          <w:szCs w:val="32"/>
          <w:u w:val="single"/>
        </w:rPr>
        <w:t xml:space="preserve"> </w:t>
      </w:r>
    </w:p>
    <w:p w14:paraId="263B95B7" w14:textId="77777777" w:rsidR="00816518" w:rsidRPr="00E45AC6" w:rsidRDefault="00816518" w:rsidP="00DD75B3">
      <w:pPr>
        <w:spacing w:line="320" w:lineRule="exact"/>
        <w:ind w:firstLineChars="300" w:firstLine="960"/>
        <w:rPr>
          <w:rFonts w:ascii="仿宋_GB2312" w:eastAsia="仿宋_GB2312" w:hAnsi="仿宋_GB2312" w:cs="仿宋_GB2312"/>
          <w:color w:val="000000"/>
          <w:sz w:val="32"/>
          <w:szCs w:val="32"/>
        </w:rPr>
      </w:pPr>
      <w:r w:rsidRPr="00E45AC6">
        <w:rPr>
          <w:rFonts w:ascii="仿宋_GB2312" w:eastAsia="仿宋_GB2312" w:hAnsi="仿宋_GB2312" w:cs="仿宋_GB2312" w:hint="eastAsia"/>
          <w:color w:val="000000"/>
          <w:sz w:val="32"/>
          <w:szCs w:val="32"/>
        </w:rPr>
        <w:t>纪检联系人：刘久远</w:t>
      </w:r>
    </w:p>
    <w:p w14:paraId="56EB654C" w14:textId="77777777" w:rsidR="00816518" w:rsidRPr="00E45AC6" w:rsidRDefault="00816518" w:rsidP="00816518">
      <w:pPr>
        <w:spacing w:line="320" w:lineRule="exact"/>
        <w:ind w:firstLine="600"/>
        <w:rPr>
          <w:rFonts w:ascii="仿宋_GB2312" w:eastAsia="仿宋_GB2312" w:hAnsi="仿宋_GB2312" w:cs="仿宋_GB2312"/>
          <w:color w:val="000000" w:themeColor="text1"/>
          <w:sz w:val="32"/>
          <w:szCs w:val="32"/>
        </w:rPr>
      </w:pPr>
      <w:r w:rsidRPr="00E45AC6">
        <w:rPr>
          <w:rFonts w:ascii="仿宋_GB2312" w:eastAsia="仿宋_GB2312" w:hAnsi="仿宋_GB2312" w:cs="仿宋_GB2312"/>
          <w:color w:val="000000" w:themeColor="text1"/>
          <w:sz w:val="32"/>
          <w:szCs w:val="32"/>
        </w:rPr>
        <w:t xml:space="preserve">  </w:t>
      </w:r>
      <w:r w:rsidRPr="00E45AC6">
        <w:rPr>
          <w:rFonts w:ascii="仿宋_GB2312" w:eastAsia="仿宋_GB2312" w:hAnsi="仿宋_GB2312" w:cs="仿宋_GB2312" w:hint="eastAsia"/>
          <w:color w:val="000000" w:themeColor="text1"/>
          <w:sz w:val="32"/>
          <w:szCs w:val="32"/>
        </w:rPr>
        <w:t>联系电话：</w:t>
      </w:r>
      <w:r w:rsidRPr="00E45AC6">
        <w:rPr>
          <w:rFonts w:ascii="仿宋_GB2312" w:eastAsia="仿宋_GB2312" w:hAnsi="仿宋_GB2312" w:cs="仿宋_GB2312"/>
          <w:color w:val="000000" w:themeColor="text1"/>
          <w:sz w:val="32"/>
          <w:szCs w:val="32"/>
        </w:rPr>
        <w:t>18083992012</w:t>
      </w:r>
    </w:p>
    <w:p w14:paraId="1F99E9F4" w14:textId="77777777" w:rsidR="00816518" w:rsidRPr="003B50DC" w:rsidRDefault="00816518" w:rsidP="00816518">
      <w:pPr>
        <w:spacing w:line="320" w:lineRule="exact"/>
        <w:ind w:firstLine="600"/>
        <w:rPr>
          <w:rFonts w:ascii="仿宋_GB2312" w:eastAsia="仿宋_GB2312" w:hAnsi="仿宋_GB2312" w:cs="仿宋_GB2312"/>
          <w:color w:val="000000" w:themeColor="text1"/>
          <w:sz w:val="32"/>
          <w:szCs w:val="32"/>
        </w:rPr>
      </w:pPr>
      <w:r w:rsidRPr="00E45AC6">
        <w:rPr>
          <w:rFonts w:ascii="仿宋_GB2312" w:eastAsia="仿宋_GB2312" w:hAnsi="仿宋_GB2312" w:cs="仿宋_GB2312"/>
          <w:color w:val="000000" w:themeColor="text1"/>
          <w:sz w:val="32"/>
          <w:szCs w:val="32"/>
        </w:rPr>
        <w:t xml:space="preserve">  </w:t>
      </w:r>
      <w:r w:rsidRPr="00E45AC6">
        <w:rPr>
          <w:rFonts w:ascii="仿宋_GB2312" w:eastAsia="仿宋_GB2312" w:hAnsi="仿宋_GB2312" w:cs="仿宋_GB2312" w:hint="eastAsia"/>
          <w:color w:val="000000" w:themeColor="text1"/>
          <w:sz w:val="32"/>
          <w:szCs w:val="32"/>
        </w:rPr>
        <w:t>电子邮箱：</w:t>
      </w:r>
      <w:r w:rsidRPr="00E45AC6">
        <w:rPr>
          <w:rFonts w:ascii="仿宋_GB2312" w:eastAsia="仿宋_GB2312" w:hAnsi="仿宋_GB2312" w:cs="仿宋_GB2312"/>
          <w:color w:val="000000" w:themeColor="text1"/>
          <w:sz w:val="32"/>
          <w:szCs w:val="32"/>
        </w:rPr>
        <w:t>liujy.th@cofco.com</w:t>
      </w:r>
    </w:p>
    <w:p w14:paraId="6EB10B35" w14:textId="77777777" w:rsidR="00816518" w:rsidRPr="00A36C65" w:rsidRDefault="00816518" w:rsidP="00816518">
      <w:pPr>
        <w:spacing w:line="420" w:lineRule="exact"/>
        <w:rPr>
          <w:rFonts w:ascii="仿宋_GB2312" w:eastAsia="仿宋_GB2312"/>
          <w:color w:val="000000"/>
          <w:sz w:val="32"/>
          <w:szCs w:val="32"/>
        </w:rPr>
      </w:pPr>
    </w:p>
    <w:p w14:paraId="1907DABB" w14:textId="77777777" w:rsidR="00816518" w:rsidRPr="00A36C65" w:rsidRDefault="00816518" w:rsidP="00816518">
      <w:pPr>
        <w:spacing w:line="420" w:lineRule="exact"/>
        <w:ind w:firstLineChars="200" w:firstLine="640"/>
        <w:rPr>
          <w:rFonts w:ascii="仿宋_GB2312" w:eastAsia="仿宋_GB2312"/>
          <w:color w:val="000000"/>
          <w:sz w:val="32"/>
          <w:szCs w:val="32"/>
        </w:rPr>
      </w:pPr>
      <w:r w:rsidRPr="00A36C65">
        <w:rPr>
          <w:rFonts w:ascii="仿宋_GB2312" w:eastAsia="仿宋_GB2312" w:hint="eastAsia"/>
          <w:color w:val="000000"/>
          <w:sz w:val="32"/>
          <w:szCs w:val="32"/>
        </w:rPr>
        <w:t xml:space="preserve">特此告知。 </w:t>
      </w:r>
    </w:p>
    <w:p w14:paraId="5D5EEFC1" w14:textId="77777777" w:rsidR="00816518" w:rsidRPr="00A36C65" w:rsidRDefault="00816518" w:rsidP="00DD75B3">
      <w:pPr>
        <w:spacing w:line="420" w:lineRule="exact"/>
        <w:ind w:firstLineChars="1800" w:firstLine="5760"/>
        <w:rPr>
          <w:rFonts w:ascii="仿宋_GB2312" w:eastAsia="仿宋_GB2312"/>
          <w:color w:val="000000"/>
          <w:sz w:val="32"/>
          <w:szCs w:val="32"/>
        </w:rPr>
      </w:pPr>
      <w:r w:rsidRPr="00A36C65">
        <w:rPr>
          <w:rFonts w:ascii="仿宋_GB2312" w:eastAsia="仿宋_GB2312" w:hint="eastAsia"/>
          <w:color w:val="000000"/>
          <w:sz w:val="32"/>
          <w:szCs w:val="32"/>
        </w:rPr>
        <w:t xml:space="preserve">中粮屯河番茄有限公司 </w:t>
      </w:r>
    </w:p>
    <w:p w14:paraId="1E20A551" w14:textId="757DF980" w:rsidR="00816518" w:rsidRDefault="00816518" w:rsidP="00DD75B3">
      <w:pPr>
        <w:spacing w:line="420" w:lineRule="exact"/>
        <w:ind w:firstLineChars="2100" w:firstLine="6720"/>
      </w:pPr>
      <w:r w:rsidRPr="00A36C65">
        <w:rPr>
          <w:rFonts w:ascii="仿宋_GB2312" w:eastAsia="仿宋_GB2312"/>
          <w:color w:val="000000"/>
          <w:sz w:val="32"/>
          <w:szCs w:val="32"/>
        </w:rPr>
        <w:t>202</w:t>
      </w:r>
      <w:r w:rsidR="00EB5F37">
        <w:rPr>
          <w:rFonts w:ascii="仿宋_GB2312" w:eastAsia="仿宋_GB2312"/>
          <w:color w:val="000000"/>
          <w:sz w:val="32"/>
          <w:szCs w:val="32"/>
        </w:rPr>
        <w:t>4</w:t>
      </w:r>
      <w:r w:rsidRPr="00A36C65">
        <w:rPr>
          <w:rFonts w:ascii="仿宋_GB2312" w:eastAsia="仿宋_GB2312"/>
          <w:color w:val="000000"/>
          <w:sz w:val="32"/>
          <w:szCs w:val="32"/>
        </w:rPr>
        <w:t xml:space="preserve"> 年 </w:t>
      </w:r>
      <w:r w:rsidR="00EB5F37">
        <w:rPr>
          <w:rFonts w:ascii="仿宋_GB2312" w:eastAsia="仿宋_GB2312"/>
          <w:color w:val="000000"/>
          <w:sz w:val="32"/>
          <w:szCs w:val="32"/>
        </w:rPr>
        <w:t>2</w:t>
      </w:r>
      <w:r w:rsidRPr="00A36C65">
        <w:rPr>
          <w:rFonts w:ascii="仿宋_GB2312" w:eastAsia="仿宋_GB2312"/>
          <w:color w:val="000000"/>
          <w:sz w:val="32"/>
          <w:szCs w:val="32"/>
        </w:rPr>
        <w:t xml:space="preserve"> 月</w:t>
      </w:r>
    </w:p>
    <w:p w14:paraId="6572E4F9" w14:textId="77777777" w:rsidR="00816518" w:rsidRPr="003B50DC" w:rsidRDefault="00816518" w:rsidP="00816518"/>
    <w:p w14:paraId="03C7086A" w14:textId="77777777" w:rsidR="00816518" w:rsidRPr="003B50DC" w:rsidRDefault="00816518">
      <w:pPr>
        <w:pStyle w:val="a8"/>
      </w:pPr>
      <w:r>
        <w:rPr>
          <w:rFonts w:hint="eastAsia"/>
        </w:rPr>
        <w:t>附件三</w:t>
      </w:r>
    </w:p>
    <w:p w14:paraId="059A89D3" w14:textId="77777777" w:rsidR="00816518" w:rsidRDefault="00816518" w:rsidP="00816518">
      <w:pPr>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b/>
          <w:color w:val="000000" w:themeColor="text1"/>
          <w:sz w:val="44"/>
          <w:szCs w:val="44"/>
        </w:rPr>
        <w:t>质量承诺书</w:t>
      </w:r>
    </w:p>
    <w:p w14:paraId="14A629CA" w14:textId="77777777" w:rsidR="00816518" w:rsidRDefault="00816518" w:rsidP="00816518">
      <w:pPr>
        <w:tabs>
          <w:tab w:val="left" w:pos="5055"/>
        </w:tabs>
        <w:spacing w:line="5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u w:val="single"/>
        </w:rPr>
        <w:t>中粮糖业及下属各</w:t>
      </w:r>
      <w:r>
        <w:rPr>
          <w:rFonts w:ascii="仿宋_GB2312" w:eastAsia="仿宋_GB2312" w:hAnsi="仿宋_GB2312" w:cs="仿宋_GB2312" w:hint="eastAsia"/>
          <w:color w:val="000000" w:themeColor="text1"/>
          <w:sz w:val="32"/>
          <w:szCs w:val="32"/>
          <w:u w:val="single"/>
        </w:rPr>
        <w:t>公司</w:t>
      </w:r>
      <w:r>
        <w:rPr>
          <w:rFonts w:ascii="仿宋_GB2312" w:eastAsia="仿宋_GB2312" w:hAnsi="仿宋_GB2312" w:cs="仿宋_GB2312" w:hint="eastAsia"/>
          <w:color w:val="000000" w:themeColor="text1"/>
          <w:sz w:val="32"/>
          <w:szCs w:val="32"/>
        </w:rPr>
        <w:t>：</w:t>
      </w:r>
    </w:p>
    <w:p w14:paraId="459DDE75" w14:textId="77777777" w:rsidR="00816518" w:rsidRDefault="00816518" w:rsidP="00816518">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为积极配合贵公司进行的</w:t>
      </w:r>
      <w:r>
        <w:rPr>
          <w:rFonts w:ascii="仿宋_GB2312" w:eastAsia="仿宋_GB2312" w:hAnsi="仿宋_GB2312" w:cs="仿宋_GB2312" w:hint="eastAsia"/>
          <w:color w:val="000000" w:themeColor="text1"/>
          <w:sz w:val="32"/>
          <w:szCs w:val="32"/>
          <w:u w:val="single"/>
        </w:rPr>
        <w:t>采购/招标</w:t>
      </w:r>
      <w:r>
        <w:rPr>
          <w:rFonts w:ascii="仿宋_GB2312" w:eastAsia="仿宋_GB2312" w:hAnsi="仿宋_GB2312" w:cs="仿宋_GB2312" w:hint="eastAsia"/>
          <w:color w:val="000000" w:themeColor="text1"/>
          <w:sz w:val="32"/>
          <w:szCs w:val="32"/>
        </w:rPr>
        <w:t>工作，保证产品质量，我们特向贵公司承诺如下事项：</w:t>
      </w:r>
    </w:p>
    <w:p w14:paraId="546C118F" w14:textId="77777777" w:rsidR="00816518" w:rsidRDefault="00816518" w:rsidP="00816518">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1.我公司承诺所供之商品质量，数量均不出现假冒、短少现象，并随时按贵公司要求提供各种质量检测报告，如发生与之相关的客户投诉赔偿，待材料质量查明之后一概由本供应商负责。</w:t>
      </w:r>
    </w:p>
    <w:p w14:paraId="50EA79BC" w14:textId="77777777" w:rsidR="00816518" w:rsidRDefault="00816518" w:rsidP="00816518">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2.严格按照合同、订单要求供货、补货，商品价格上调需提</w:t>
      </w:r>
      <w:r>
        <w:rPr>
          <w:rFonts w:ascii="仿宋_GB2312" w:eastAsia="仿宋_GB2312" w:hAnsi="仿宋_GB2312" w:cs="仿宋_GB2312" w:hint="eastAsia"/>
          <w:color w:val="000000" w:themeColor="text1"/>
          <w:sz w:val="32"/>
          <w:szCs w:val="32"/>
        </w:rPr>
        <w:lastRenderedPageBreak/>
        <w:t>前上交调价单，商品下调或做特价时与贵公司联系下调方案。</w:t>
      </w:r>
    </w:p>
    <w:p w14:paraId="4E4CF285" w14:textId="77777777" w:rsidR="00816518" w:rsidRDefault="00816518" w:rsidP="00816518">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 我公司严格执行供应商应尽义务，做到送货及时，货物质量优质，货物装箱整齐方便运输。</w:t>
      </w:r>
    </w:p>
    <w:p w14:paraId="7900AE42" w14:textId="77777777" w:rsidR="00816518" w:rsidRDefault="00816518" w:rsidP="00816518">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4.我公司承诺保证为贵公司所供之货，货源充足，不发生断货拒供现象。</w:t>
      </w:r>
    </w:p>
    <w:p w14:paraId="2A2A00EE" w14:textId="77777777" w:rsidR="00816518" w:rsidRDefault="00816518" w:rsidP="00816518">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5.我公司认可贵公司的货物验收制度和仓库保存条件，并在对供应货物进行验收时，自愿严格遵守贵公司的货物验收制度。</w:t>
      </w:r>
    </w:p>
    <w:p w14:paraId="2872741E" w14:textId="77777777" w:rsidR="00816518" w:rsidRDefault="00816518" w:rsidP="00816518">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6.我公司对未通过验收的货物，保证在贵公司规定时间内补充合格的货物，否则自愿承担由此造成的所有损失。</w:t>
      </w:r>
    </w:p>
    <w:p w14:paraId="49DD6B94" w14:textId="77777777" w:rsidR="00816518" w:rsidRDefault="00816518" w:rsidP="00816518">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7.我公司对通过验收的货物，在贵公司投入使用之前，出现相关证照不全、品牌不符及任何质量问题的，我公司承诺无条件退货，并在贵公司规定时间内补充合格的货物，否则自愿承担由此造成的所有损失。</w:t>
      </w:r>
    </w:p>
    <w:p w14:paraId="4E74EDF2" w14:textId="77777777" w:rsidR="00816518" w:rsidRDefault="00816518" w:rsidP="00816518">
      <w:pPr>
        <w:tabs>
          <w:tab w:val="left" w:pos="5055"/>
        </w:tabs>
        <w:spacing w:line="500" w:lineRule="exact"/>
        <w:rPr>
          <w:rFonts w:ascii="仿宋_GB2312" w:eastAsia="仿宋_GB2312" w:hAnsi="仿宋_GB2312" w:cs="仿宋_GB2312"/>
          <w:color w:val="000000" w:themeColor="text1"/>
          <w:sz w:val="32"/>
          <w:szCs w:val="32"/>
        </w:rPr>
      </w:pPr>
    </w:p>
    <w:p w14:paraId="76D94D4E" w14:textId="77777777" w:rsidR="00816518" w:rsidRDefault="00816518" w:rsidP="00816518">
      <w:pPr>
        <w:tabs>
          <w:tab w:val="left" w:pos="5055"/>
        </w:tabs>
        <w:spacing w:line="5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单位名称(盖章)：</w:t>
      </w:r>
    </w:p>
    <w:p w14:paraId="097794DD" w14:textId="77777777" w:rsidR="00816518" w:rsidRDefault="00816518" w:rsidP="00816518">
      <w:pPr>
        <w:tabs>
          <w:tab w:val="left" w:pos="5055"/>
        </w:tabs>
        <w:spacing w:line="5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法定代表人或授权代理人（签字或盖章）：</w:t>
      </w:r>
    </w:p>
    <w:p w14:paraId="4B968893" w14:textId="77777777" w:rsidR="00816518" w:rsidRDefault="00816518" w:rsidP="00DD75B3">
      <w:pPr>
        <w:pStyle w:val="a8"/>
      </w:pPr>
    </w:p>
    <w:p w14:paraId="69024245" w14:textId="77777777" w:rsidR="00816518" w:rsidRDefault="00816518" w:rsidP="00DD75B3">
      <w:pPr>
        <w:pStyle w:val="a8"/>
      </w:pPr>
      <w:r>
        <w:rPr>
          <w:rFonts w:hint="eastAsia"/>
        </w:rPr>
        <w:t>附件四：</w:t>
      </w:r>
    </w:p>
    <w:p w14:paraId="16B54D3A" w14:textId="77777777" w:rsidR="00816518" w:rsidRDefault="00816518" w:rsidP="00816518">
      <w:pPr>
        <w:autoSpaceDE w:val="0"/>
        <w:autoSpaceDN w:val="0"/>
        <w:adjustRightInd w:val="0"/>
        <w:snapToGrid w:val="0"/>
        <w:spacing w:line="360" w:lineRule="atLeast"/>
        <w:jc w:val="center"/>
        <w:rPr>
          <w:rFonts w:ascii="方正小标宋_GBK" w:eastAsia="方正小标宋_GBK" w:hAnsi="方正小标宋_GBK" w:cs="方正小标宋_GBK"/>
          <w:color w:val="000000" w:themeColor="text1"/>
          <w:kern w:val="0"/>
          <w:sz w:val="44"/>
          <w:szCs w:val="44"/>
        </w:rPr>
      </w:pPr>
      <w:r>
        <w:rPr>
          <w:rFonts w:ascii="方正小标宋_GBK" w:eastAsia="方正小标宋_GBK" w:hAnsi="方正小标宋_GBK" w:cs="方正小标宋_GBK" w:hint="eastAsia"/>
          <w:color w:val="000000" w:themeColor="text1"/>
          <w:kern w:val="0"/>
          <w:sz w:val="44"/>
          <w:szCs w:val="44"/>
        </w:rPr>
        <w:t>中粮糖业廉洁承诺书</w:t>
      </w:r>
    </w:p>
    <w:p w14:paraId="44605CB9" w14:textId="77777777" w:rsidR="00816518" w:rsidRDefault="00816518" w:rsidP="00816518">
      <w:pPr>
        <w:autoSpaceDE w:val="0"/>
        <w:autoSpaceDN w:val="0"/>
        <w:adjustRightInd w:val="0"/>
        <w:snapToGrid w:val="0"/>
        <w:spacing w:line="360" w:lineRule="atLeast"/>
        <w:ind w:leftChars="-67" w:left="-9" w:hangingChars="44" w:hanging="132"/>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中粮糖业及下属分子公司：</w:t>
      </w:r>
    </w:p>
    <w:p w14:paraId="3FD1F6F4" w14:textId="77777777" w:rsidR="00816518" w:rsidRDefault="00816518" w:rsidP="00816518">
      <w:pPr>
        <w:autoSpaceDE w:val="0"/>
        <w:autoSpaceDN w:val="0"/>
        <w:adjustRightInd w:val="0"/>
        <w:snapToGrid w:val="0"/>
        <w:spacing w:line="360" w:lineRule="atLeast"/>
        <w:ind w:firstLineChars="200" w:firstLine="600"/>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为积极配合贵公司进行的项目采购与招投标工作，有效遏制不公平竞争和违规违纪问题的发生，确保采购与招投标工作的公平、公正、公开，我们特向贵公司承诺如下事项：</w:t>
      </w:r>
    </w:p>
    <w:p w14:paraId="74FBCEFF" w14:textId="77777777" w:rsidR="00816518" w:rsidRDefault="00816518" w:rsidP="00816518">
      <w:pPr>
        <w:autoSpaceDE w:val="0"/>
        <w:autoSpaceDN w:val="0"/>
        <w:adjustRightInd w:val="0"/>
        <w:snapToGrid w:val="0"/>
        <w:spacing w:line="360" w:lineRule="atLeast"/>
        <w:ind w:firstLineChars="200" w:firstLine="600"/>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1.自觉遵守国家法律法规及中粮糖业有关廉政建设制度。</w:t>
      </w:r>
    </w:p>
    <w:p w14:paraId="7B40FD1A" w14:textId="77777777" w:rsidR="00816518" w:rsidRDefault="00816518" w:rsidP="00816518">
      <w:pPr>
        <w:autoSpaceDE w:val="0"/>
        <w:autoSpaceDN w:val="0"/>
        <w:adjustRightInd w:val="0"/>
        <w:snapToGrid w:val="0"/>
        <w:spacing w:line="360" w:lineRule="atLeast"/>
        <w:ind w:firstLineChars="200" w:firstLine="600"/>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2.不使用不正当手段妨碍、排挤其它投标单位或串通投标。</w:t>
      </w:r>
    </w:p>
    <w:p w14:paraId="073AC104" w14:textId="77777777" w:rsidR="00816518" w:rsidRDefault="00816518" w:rsidP="00816518">
      <w:pPr>
        <w:autoSpaceDE w:val="0"/>
        <w:autoSpaceDN w:val="0"/>
        <w:adjustRightInd w:val="0"/>
        <w:snapToGrid w:val="0"/>
        <w:spacing w:line="360" w:lineRule="atLeast"/>
        <w:ind w:firstLineChars="200" w:firstLine="600"/>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3.按照采购文件规定的方式进行投标，不隐瞒本单位投标资质的真实情况，投标资质符合规定；保证不会以其他人名义投标或者以其他方式弄虚作假，骗取中标。</w:t>
      </w:r>
    </w:p>
    <w:p w14:paraId="740B5F96" w14:textId="77777777" w:rsidR="00816518" w:rsidRDefault="00816518" w:rsidP="00816518">
      <w:pPr>
        <w:autoSpaceDE w:val="0"/>
        <w:autoSpaceDN w:val="0"/>
        <w:adjustRightInd w:val="0"/>
        <w:snapToGrid w:val="0"/>
        <w:spacing w:line="360" w:lineRule="atLeast"/>
        <w:ind w:firstLineChars="200" w:firstLine="600"/>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4.不将主体、关键性工作进行分包（包括贴牌生产、转包等）。</w:t>
      </w:r>
    </w:p>
    <w:p w14:paraId="735EF2FA" w14:textId="77777777" w:rsidR="00816518" w:rsidRDefault="00816518" w:rsidP="00816518">
      <w:pPr>
        <w:autoSpaceDE w:val="0"/>
        <w:autoSpaceDN w:val="0"/>
        <w:adjustRightInd w:val="0"/>
        <w:snapToGrid w:val="0"/>
        <w:spacing w:line="360" w:lineRule="atLeast"/>
        <w:ind w:firstLineChars="200" w:firstLine="600"/>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lastRenderedPageBreak/>
        <w:t>5.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14:paraId="1C9C59D5" w14:textId="77777777" w:rsidR="00816518" w:rsidRDefault="00816518" w:rsidP="00816518">
      <w:pPr>
        <w:autoSpaceDE w:val="0"/>
        <w:autoSpaceDN w:val="0"/>
        <w:adjustRightInd w:val="0"/>
        <w:snapToGrid w:val="0"/>
        <w:spacing w:line="360" w:lineRule="atLeast"/>
        <w:ind w:firstLineChars="200" w:firstLine="600"/>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6.不向贵公司涉及采购与招投标的部门及个人支付好处费、介绍费；购置或提供通讯工具、交通工具、电脑等。</w:t>
      </w:r>
    </w:p>
    <w:p w14:paraId="352F0158" w14:textId="77777777" w:rsidR="00816518" w:rsidRDefault="00816518" w:rsidP="00816518">
      <w:pPr>
        <w:autoSpaceDE w:val="0"/>
        <w:autoSpaceDN w:val="0"/>
        <w:adjustRightInd w:val="0"/>
        <w:snapToGrid w:val="0"/>
        <w:spacing w:line="360" w:lineRule="atLeast"/>
        <w:ind w:firstLineChars="200" w:firstLine="600"/>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7. 经查实对于参与串通行为的投标人，其中标无效，列入供应商黑名单，并对投标人处中标项目金额千分之五以上千分之十以下的罚款如事后查实无法追溯的仅列入供应商黑名单，加大不诚信供应商的违规成本。</w:t>
      </w:r>
    </w:p>
    <w:p w14:paraId="675352F3" w14:textId="77777777" w:rsidR="00816518" w:rsidRDefault="00816518" w:rsidP="00816518">
      <w:pPr>
        <w:autoSpaceDE w:val="0"/>
        <w:autoSpaceDN w:val="0"/>
        <w:adjustRightInd w:val="0"/>
        <w:snapToGrid w:val="0"/>
        <w:spacing w:line="360" w:lineRule="atLeast"/>
        <w:ind w:firstLineChars="200" w:firstLine="600"/>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8.一旦发现相关人员在招标过程中有索要财物等不廉洁行为，坚决予以抵制，并及时向贵公司纪委办公室举报。</w:t>
      </w:r>
    </w:p>
    <w:p w14:paraId="02A22725" w14:textId="77777777" w:rsidR="00816518" w:rsidRDefault="00816518" w:rsidP="00816518">
      <w:pPr>
        <w:autoSpaceDE w:val="0"/>
        <w:autoSpaceDN w:val="0"/>
        <w:adjustRightInd w:val="0"/>
        <w:snapToGrid w:val="0"/>
        <w:spacing w:line="360" w:lineRule="atLeast"/>
        <w:ind w:firstLineChars="200" w:firstLine="600"/>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9.我方自愿将本承诺书作为投标文件及合同的附件，具有同等的法律效力。</w:t>
      </w:r>
    </w:p>
    <w:p w14:paraId="21C47B61" w14:textId="77777777" w:rsidR="00816518" w:rsidRDefault="00816518" w:rsidP="00816518">
      <w:pPr>
        <w:autoSpaceDE w:val="0"/>
        <w:autoSpaceDN w:val="0"/>
        <w:adjustRightInd w:val="0"/>
        <w:snapToGrid w:val="0"/>
        <w:spacing w:line="360" w:lineRule="atLeast"/>
        <w:ind w:firstLineChars="200" w:firstLine="600"/>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10.若违反上述承诺或违反有关法律法规及贵公司有关规定，我方自愿永久放弃参与贵公司的所有业务往来，并承担贵公司制度规定的一切法律责任。</w:t>
      </w:r>
    </w:p>
    <w:p w14:paraId="09BDEFEA" w14:textId="77777777" w:rsidR="00816518" w:rsidRDefault="00816518" w:rsidP="00816518">
      <w:pPr>
        <w:autoSpaceDE w:val="0"/>
        <w:autoSpaceDN w:val="0"/>
        <w:adjustRightInd w:val="0"/>
        <w:snapToGrid w:val="0"/>
        <w:spacing w:line="360" w:lineRule="atLeast"/>
        <w:ind w:firstLineChars="200" w:firstLine="600"/>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11.本承诺书自签署之日起生效。</w:t>
      </w:r>
    </w:p>
    <w:p w14:paraId="56A9ACE9" w14:textId="77777777" w:rsidR="00816518" w:rsidRDefault="00816518" w:rsidP="00816518">
      <w:pPr>
        <w:autoSpaceDE w:val="0"/>
        <w:autoSpaceDN w:val="0"/>
        <w:adjustRightInd w:val="0"/>
        <w:snapToGrid w:val="0"/>
        <w:spacing w:line="360" w:lineRule="atLeast"/>
        <w:rPr>
          <w:rFonts w:ascii="仿宋_GB2312" w:eastAsia="仿宋_GB2312" w:hAnsi="仿宋_GB2312" w:cs="仿宋_GB2312"/>
          <w:color w:val="000000" w:themeColor="text1"/>
          <w:kern w:val="0"/>
          <w:sz w:val="30"/>
          <w:szCs w:val="30"/>
        </w:rPr>
      </w:pPr>
    </w:p>
    <w:p w14:paraId="465B5CBB" w14:textId="77777777" w:rsidR="00816518" w:rsidRDefault="00816518" w:rsidP="00DD75B3">
      <w:pPr>
        <w:autoSpaceDE w:val="0"/>
        <w:autoSpaceDN w:val="0"/>
        <w:adjustRightInd w:val="0"/>
        <w:snapToGrid w:val="0"/>
        <w:spacing w:line="360" w:lineRule="atLeast"/>
        <w:jc w:val="left"/>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投标单位（公章）：</w:t>
      </w:r>
    </w:p>
    <w:p w14:paraId="3A0155F7" w14:textId="77777777" w:rsidR="00816518" w:rsidRDefault="00816518" w:rsidP="00DD75B3">
      <w:pPr>
        <w:autoSpaceDE w:val="0"/>
        <w:autoSpaceDN w:val="0"/>
        <w:adjustRightInd w:val="0"/>
        <w:snapToGrid w:val="0"/>
        <w:spacing w:line="360" w:lineRule="atLeast"/>
        <w:jc w:val="left"/>
        <w:rPr>
          <w:rFonts w:ascii="仿宋_GB2312" w:eastAsia="仿宋_GB2312" w:hAnsi="仿宋_GB2312" w:cs="仿宋_GB2312"/>
          <w:color w:val="000000" w:themeColor="text1"/>
          <w:kern w:val="0"/>
          <w:sz w:val="30"/>
          <w:szCs w:val="30"/>
        </w:rPr>
      </w:pPr>
      <w:r>
        <w:rPr>
          <w:rFonts w:ascii="仿宋_GB2312" w:eastAsia="仿宋_GB2312" w:hAnsi="仿宋_GB2312" w:cs="仿宋_GB2312" w:hint="eastAsia"/>
          <w:color w:val="000000" w:themeColor="text1"/>
          <w:kern w:val="0"/>
          <w:sz w:val="30"/>
          <w:szCs w:val="30"/>
        </w:rPr>
        <w:t>法定代表人或授权代理人（签字或盖章）：</w:t>
      </w:r>
    </w:p>
    <w:p w14:paraId="604BAB03" w14:textId="77777777" w:rsidR="00816518" w:rsidRDefault="00816518" w:rsidP="00DD75B3">
      <w:pPr>
        <w:autoSpaceDE w:val="0"/>
        <w:autoSpaceDN w:val="0"/>
        <w:adjustRightInd w:val="0"/>
        <w:snapToGrid w:val="0"/>
        <w:spacing w:line="360" w:lineRule="atLeast"/>
        <w:rPr>
          <w:rFonts w:ascii="仿宋" w:eastAsia="仿宋" w:hAnsi="仿宋" w:cs="宋体"/>
          <w:b/>
          <w:bCs/>
          <w:sz w:val="30"/>
          <w:szCs w:val="30"/>
        </w:rPr>
      </w:pPr>
      <w:r>
        <w:rPr>
          <w:rFonts w:ascii="仿宋_GB2312" w:eastAsia="仿宋_GB2312" w:hAnsi="仿宋_GB2312" w:cs="仿宋_GB2312" w:hint="eastAsia"/>
          <w:color w:val="000000" w:themeColor="text1"/>
          <w:kern w:val="0"/>
          <w:sz w:val="30"/>
          <w:szCs w:val="30"/>
        </w:rPr>
        <w:t>日期： 年 月 日</w:t>
      </w:r>
    </w:p>
    <w:p w14:paraId="387F3AF2" w14:textId="05FCBF07" w:rsidR="000A2C16" w:rsidRDefault="000A2C16" w:rsidP="00DD75B3">
      <w:pPr>
        <w:autoSpaceDE w:val="0"/>
        <w:autoSpaceDN w:val="0"/>
        <w:adjustRightInd w:val="0"/>
        <w:snapToGrid w:val="0"/>
        <w:spacing w:line="360" w:lineRule="atLeast"/>
        <w:rPr>
          <w:rFonts w:ascii="仿宋" w:eastAsia="仿宋" w:hAnsi="仿宋" w:cs="宋体"/>
          <w:b/>
          <w:bCs/>
          <w:sz w:val="30"/>
          <w:szCs w:val="30"/>
        </w:rPr>
      </w:pPr>
    </w:p>
    <w:sectPr w:rsidR="000A2C16">
      <w:footerReference w:type="even" r:id="rId12"/>
      <w:footerReference w:type="default" r:id="rId13"/>
      <w:pgSz w:w="11906" w:h="16838"/>
      <w:pgMar w:top="1440" w:right="1418" w:bottom="1440"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B397D" w14:textId="77777777" w:rsidR="008D4EE0" w:rsidRDefault="008D4EE0">
      <w:r>
        <w:separator/>
      </w:r>
    </w:p>
  </w:endnote>
  <w:endnote w:type="continuationSeparator" w:id="0">
    <w:p w14:paraId="77B7E54D" w14:textId="77777777" w:rsidR="008D4EE0" w:rsidRDefault="008D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C3DA1" w14:textId="77777777" w:rsidR="00C539A6" w:rsidRDefault="00C539A6">
    <w:pPr>
      <w:pStyle w:val="ae"/>
      <w:framePr w:wrap="around" w:vAnchor="text" w:hAnchor="margin" w:xAlign="center" w:y="1"/>
      <w:rPr>
        <w:rStyle w:val="af5"/>
      </w:rPr>
    </w:pPr>
    <w:r>
      <w:fldChar w:fldCharType="begin"/>
    </w:r>
    <w:r>
      <w:rPr>
        <w:rStyle w:val="af5"/>
      </w:rPr>
      <w:instrText xml:space="preserve">PAGE  </w:instrText>
    </w:r>
    <w:r>
      <w:fldChar w:fldCharType="separate"/>
    </w:r>
    <w:r>
      <w:rPr>
        <w:rStyle w:val="af5"/>
      </w:rPr>
      <w:t>2</w:t>
    </w:r>
    <w:r>
      <w:fldChar w:fldCharType="end"/>
    </w:r>
  </w:p>
  <w:p w14:paraId="1D550668" w14:textId="77777777" w:rsidR="00C539A6" w:rsidRDefault="00C539A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2A407" w14:textId="30145AC0" w:rsidR="00C539A6" w:rsidRDefault="00C539A6">
    <w:pPr>
      <w:pStyle w:val="ae"/>
      <w:framePr w:wrap="around" w:vAnchor="text" w:hAnchor="margin" w:xAlign="center" w:y="1"/>
      <w:rPr>
        <w:rStyle w:val="af5"/>
      </w:rPr>
    </w:pPr>
    <w:r>
      <w:fldChar w:fldCharType="begin"/>
    </w:r>
    <w:r>
      <w:rPr>
        <w:rStyle w:val="af5"/>
      </w:rPr>
      <w:instrText xml:space="preserve">PAGE  </w:instrText>
    </w:r>
    <w:r>
      <w:fldChar w:fldCharType="separate"/>
    </w:r>
    <w:r w:rsidR="003A6383">
      <w:rPr>
        <w:rStyle w:val="af5"/>
        <w:noProof/>
      </w:rPr>
      <w:t>28</w:t>
    </w:r>
    <w:r>
      <w:fldChar w:fldCharType="end"/>
    </w:r>
  </w:p>
  <w:p w14:paraId="019B9DFA" w14:textId="77777777" w:rsidR="00C539A6" w:rsidRDefault="00C539A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DADB1" w14:textId="77777777" w:rsidR="008D4EE0" w:rsidRDefault="008D4EE0">
      <w:r>
        <w:separator/>
      </w:r>
    </w:p>
  </w:footnote>
  <w:footnote w:type="continuationSeparator" w:id="0">
    <w:p w14:paraId="534C3E93" w14:textId="77777777" w:rsidR="008D4EE0" w:rsidRDefault="008D4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B5FDC"/>
    <w:multiLevelType w:val="multilevel"/>
    <w:tmpl w:val="0B0B5FDC"/>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FBC4C88"/>
    <w:multiLevelType w:val="hybridMultilevel"/>
    <w:tmpl w:val="FFE24362"/>
    <w:lvl w:ilvl="0" w:tplc="B068280C">
      <w:start w:val="1"/>
      <w:numFmt w:val="decimal"/>
      <w:lvlText w:val="%1."/>
      <w:lvlJc w:val="left"/>
      <w:pPr>
        <w:ind w:left="785" w:hanging="360"/>
      </w:pPr>
      <w:rPr>
        <w:rFonts w:ascii="仿宋_GB2312" w:eastAsia="仿宋_GB2312" w:hAnsiTheme="minorHAnsi" w:hint="default"/>
        <w:sz w:val="36"/>
      </w:rPr>
    </w:lvl>
    <w:lvl w:ilvl="1" w:tplc="8EE2D8A0">
      <w:start w:val="1"/>
      <w:numFmt w:val="decimalEnclosedParen"/>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CD02E3"/>
    <w:multiLevelType w:val="hybridMultilevel"/>
    <w:tmpl w:val="FFE24362"/>
    <w:lvl w:ilvl="0" w:tplc="B068280C">
      <w:start w:val="1"/>
      <w:numFmt w:val="decimal"/>
      <w:lvlText w:val="%1."/>
      <w:lvlJc w:val="left"/>
      <w:pPr>
        <w:ind w:left="785" w:hanging="360"/>
      </w:pPr>
      <w:rPr>
        <w:rFonts w:ascii="仿宋_GB2312" w:eastAsia="仿宋_GB2312" w:hAnsiTheme="minorHAnsi" w:hint="default"/>
        <w:sz w:val="36"/>
      </w:rPr>
    </w:lvl>
    <w:lvl w:ilvl="1" w:tplc="8EE2D8A0">
      <w:start w:val="1"/>
      <w:numFmt w:val="decimalEnclosedParen"/>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BB3F2E"/>
    <w:multiLevelType w:val="multilevel"/>
    <w:tmpl w:val="1DBB3F2E"/>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932D8A"/>
    <w:multiLevelType w:val="multilevel"/>
    <w:tmpl w:val="25932D8A"/>
    <w:lvl w:ilvl="0">
      <w:start w:val="1"/>
      <w:numFmt w:val="decimal"/>
      <w:lvlText w:val="%1、"/>
      <w:lvlJc w:val="left"/>
      <w:pPr>
        <w:tabs>
          <w:tab w:val="left" w:pos="720"/>
        </w:tabs>
        <w:ind w:left="720" w:hanging="720"/>
      </w:pPr>
      <w:rPr>
        <w:rFonts w:hint="default"/>
      </w:rPr>
    </w:lvl>
    <w:lvl w:ilvl="1">
      <w:start w:val="4"/>
      <w:numFmt w:val="japaneseCounting"/>
      <w:lvlText w:val="%2、"/>
      <w:lvlJc w:val="left"/>
      <w:pPr>
        <w:tabs>
          <w:tab w:val="left" w:pos="720"/>
        </w:tabs>
        <w:ind w:left="720" w:hanging="720"/>
      </w:pPr>
      <w:rPr>
        <w:rFonts w:hint="default"/>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E411D6C"/>
    <w:multiLevelType w:val="singleLevel"/>
    <w:tmpl w:val="3E411D6C"/>
    <w:lvl w:ilvl="0">
      <w:start w:val="2"/>
      <w:numFmt w:val="chineseCounting"/>
      <w:suff w:val="nothing"/>
      <w:lvlText w:val="%1、"/>
      <w:lvlJc w:val="left"/>
      <w:rPr>
        <w:rFonts w:hint="eastAsia"/>
      </w:rPr>
    </w:lvl>
  </w:abstractNum>
  <w:abstractNum w:abstractNumId="6" w15:restartNumberingAfterBreak="0">
    <w:nsid w:val="4C812DC2"/>
    <w:multiLevelType w:val="multilevel"/>
    <w:tmpl w:val="4C812DC2"/>
    <w:lvl w:ilvl="0">
      <w:start w:val="8"/>
      <w:numFmt w:val="japaneseCounting"/>
      <w:lvlText w:val="%1、"/>
      <w:lvlJc w:val="left"/>
      <w:pPr>
        <w:ind w:left="661" w:hanging="600"/>
      </w:pPr>
      <w:rPr>
        <w:rFonts w:hint="default"/>
      </w:rPr>
    </w:lvl>
    <w:lvl w:ilvl="1">
      <w:start w:val="1"/>
      <w:numFmt w:val="decimal"/>
      <w:lvlText w:val="%2、"/>
      <w:lvlJc w:val="left"/>
      <w:pPr>
        <w:ind w:left="1201" w:hanging="720"/>
      </w:pPr>
      <w:rPr>
        <w:rFonts w:hint="default"/>
      </w:rPr>
    </w:lvl>
    <w:lvl w:ilvl="2">
      <w:start w:val="1"/>
      <w:numFmt w:val="lowerRoman"/>
      <w:lvlText w:val="%3."/>
      <w:lvlJc w:val="right"/>
      <w:pPr>
        <w:ind w:left="1321" w:hanging="420"/>
      </w:pPr>
    </w:lvl>
    <w:lvl w:ilvl="3">
      <w:start w:val="1"/>
      <w:numFmt w:val="decimal"/>
      <w:lvlText w:val="%4."/>
      <w:lvlJc w:val="left"/>
      <w:pPr>
        <w:ind w:left="1741" w:hanging="420"/>
      </w:pPr>
    </w:lvl>
    <w:lvl w:ilvl="4">
      <w:start w:val="1"/>
      <w:numFmt w:val="lowerLetter"/>
      <w:lvlText w:val="%5)"/>
      <w:lvlJc w:val="left"/>
      <w:pPr>
        <w:ind w:left="2161" w:hanging="420"/>
      </w:pPr>
    </w:lvl>
    <w:lvl w:ilvl="5">
      <w:start w:val="1"/>
      <w:numFmt w:val="lowerRoman"/>
      <w:lvlText w:val="%6."/>
      <w:lvlJc w:val="right"/>
      <w:pPr>
        <w:ind w:left="2581" w:hanging="420"/>
      </w:pPr>
    </w:lvl>
    <w:lvl w:ilvl="6">
      <w:start w:val="1"/>
      <w:numFmt w:val="decimal"/>
      <w:lvlText w:val="%7."/>
      <w:lvlJc w:val="left"/>
      <w:pPr>
        <w:ind w:left="3001" w:hanging="420"/>
      </w:pPr>
    </w:lvl>
    <w:lvl w:ilvl="7">
      <w:start w:val="1"/>
      <w:numFmt w:val="lowerLetter"/>
      <w:lvlText w:val="%8)"/>
      <w:lvlJc w:val="left"/>
      <w:pPr>
        <w:ind w:left="3421" w:hanging="420"/>
      </w:pPr>
    </w:lvl>
    <w:lvl w:ilvl="8">
      <w:start w:val="1"/>
      <w:numFmt w:val="lowerRoman"/>
      <w:lvlText w:val="%9."/>
      <w:lvlJc w:val="right"/>
      <w:pPr>
        <w:ind w:left="3841" w:hanging="420"/>
      </w:pPr>
    </w:lvl>
  </w:abstractNum>
  <w:abstractNum w:abstractNumId="7" w15:restartNumberingAfterBreak="0">
    <w:nsid w:val="595D7AA1"/>
    <w:multiLevelType w:val="multilevel"/>
    <w:tmpl w:val="595D7A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9B900E1"/>
    <w:multiLevelType w:val="multilevel"/>
    <w:tmpl w:val="79B900E1"/>
    <w:lvl w:ilvl="0">
      <w:start w:val="1"/>
      <w:numFmt w:val="japaneseCounting"/>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146"/>
        </w:tabs>
        <w:ind w:left="1146" w:hanging="720"/>
      </w:pPr>
    </w:lvl>
    <w:lvl w:ilvl="2">
      <w:start w:val="1"/>
      <w:numFmt w:val="decimal"/>
      <w:lvlText w:val="%3."/>
      <w:lvlJc w:val="left"/>
      <w:pPr>
        <w:tabs>
          <w:tab w:val="num" w:pos="1200"/>
        </w:tabs>
        <w:ind w:left="1200" w:hanging="360"/>
      </w:pPr>
    </w:lvl>
    <w:lvl w:ilvl="3">
      <w:start w:val="1"/>
      <w:numFmt w:val="decimal"/>
      <w:lvlText w:val="%4、"/>
      <w:lvlJc w:val="left"/>
      <w:pPr>
        <w:tabs>
          <w:tab w:val="num" w:pos="1980"/>
        </w:tabs>
        <w:ind w:left="1980" w:hanging="720"/>
      </w:pPr>
      <w:rPr>
        <w:rFonts w:ascii="Times New Roman" w:eastAsia="Times New Roman" w:hAnsi="Times New Roman" w:cs="Times New Roman"/>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1C6E20"/>
    <w:multiLevelType w:val="singleLevel"/>
    <w:tmpl w:val="7B1C6E20"/>
    <w:lvl w:ilvl="0">
      <w:start w:val="4"/>
      <w:numFmt w:val="chineseCounting"/>
      <w:suff w:val="space"/>
      <w:lvlText w:val="第%1部分"/>
      <w:lvlJc w:val="left"/>
      <w:rPr>
        <w:rFonts w:hint="eastAsia"/>
      </w:rPr>
    </w:lvl>
  </w:abstractNum>
  <w:num w:numId="1" w16cid:durableId="725103559">
    <w:abstractNumId w:val="5"/>
  </w:num>
  <w:num w:numId="2" w16cid:durableId="176575741">
    <w:abstractNumId w:val="9"/>
  </w:num>
  <w:num w:numId="3" w16cid:durableId="1039626919">
    <w:abstractNumId w:val="3"/>
  </w:num>
  <w:num w:numId="4" w16cid:durableId="1314795949">
    <w:abstractNumId w:val="6"/>
  </w:num>
  <w:num w:numId="5" w16cid:durableId="1438334953">
    <w:abstractNumId w:val="0"/>
  </w:num>
  <w:num w:numId="6" w16cid:durableId="2101750965">
    <w:abstractNumId w:val="7"/>
  </w:num>
  <w:num w:numId="7" w16cid:durableId="374087672">
    <w:abstractNumId w:val="4"/>
  </w:num>
  <w:num w:numId="8" w16cid:durableId="1769891655">
    <w:abstractNumId w:val="8"/>
  </w:num>
  <w:num w:numId="9" w16cid:durableId="929045284">
    <w:abstractNumId w:val="1"/>
  </w:num>
  <w:num w:numId="10" w16cid:durableId="1254439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mFkYjAyYWViMTU2MGQ3OGMyMmVlMjQzNDNlZDYzMWQifQ=="/>
  </w:docVars>
  <w:rsids>
    <w:rsidRoot w:val="00172A27"/>
    <w:rsid w:val="00001722"/>
    <w:rsid w:val="000017E2"/>
    <w:rsid w:val="00001D7B"/>
    <w:rsid w:val="00001FBB"/>
    <w:rsid w:val="000027B9"/>
    <w:rsid w:val="000043B8"/>
    <w:rsid w:val="0000572F"/>
    <w:rsid w:val="0000608A"/>
    <w:rsid w:val="00006217"/>
    <w:rsid w:val="00006F2C"/>
    <w:rsid w:val="00011E98"/>
    <w:rsid w:val="00013526"/>
    <w:rsid w:val="000173DC"/>
    <w:rsid w:val="00017403"/>
    <w:rsid w:val="00020F74"/>
    <w:rsid w:val="00022074"/>
    <w:rsid w:val="00022E78"/>
    <w:rsid w:val="00024710"/>
    <w:rsid w:val="00025945"/>
    <w:rsid w:val="00025DE9"/>
    <w:rsid w:val="00025E05"/>
    <w:rsid w:val="00026507"/>
    <w:rsid w:val="00026847"/>
    <w:rsid w:val="00027CD3"/>
    <w:rsid w:val="00030173"/>
    <w:rsid w:val="000304C8"/>
    <w:rsid w:val="0003164C"/>
    <w:rsid w:val="00031A82"/>
    <w:rsid w:val="00033DBA"/>
    <w:rsid w:val="00040979"/>
    <w:rsid w:val="00041D6B"/>
    <w:rsid w:val="00042F15"/>
    <w:rsid w:val="00042F43"/>
    <w:rsid w:val="00043371"/>
    <w:rsid w:val="00044FC8"/>
    <w:rsid w:val="00052740"/>
    <w:rsid w:val="00053D98"/>
    <w:rsid w:val="00055042"/>
    <w:rsid w:val="000550E5"/>
    <w:rsid w:val="000554BF"/>
    <w:rsid w:val="00056566"/>
    <w:rsid w:val="0005678A"/>
    <w:rsid w:val="00057BF7"/>
    <w:rsid w:val="00061044"/>
    <w:rsid w:val="000636B8"/>
    <w:rsid w:val="00063A4B"/>
    <w:rsid w:val="00063DAE"/>
    <w:rsid w:val="000640E4"/>
    <w:rsid w:val="0006624B"/>
    <w:rsid w:val="00066B9C"/>
    <w:rsid w:val="00066F68"/>
    <w:rsid w:val="00067444"/>
    <w:rsid w:val="00067DCB"/>
    <w:rsid w:val="00070F88"/>
    <w:rsid w:val="00071A08"/>
    <w:rsid w:val="00072BE4"/>
    <w:rsid w:val="000733C3"/>
    <w:rsid w:val="000739EB"/>
    <w:rsid w:val="000741BE"/>
    <w:rsid w:val="00074D75"/>
    <w:rsid w:val="00075F01"/>
    <w:rsid w:val="00076DF9"/>
    <w:rsid w:val="0007748C"/>
    <w:rsid w:val="00081440"/>
    <w:rsid w:val="00081B47"/>
    <w:rsid w:val="000824B3"/>
    <w:rsid w:val="00082D65"/>
    <w:rsid w:val="00082EE2"/>
    <w:rsid w:val="00085012"/>
    <w:rsid w:val="000862F0"/>
    <w:rsid w:val="0008750F"/>
    <w:rsid w:val="00090233"/>
    <w:rsid w:val="00090D0A"/>
    <w:rsid w:val="00091333"/>
    <w:rsid w:val="00092681"/>
    <w:rsid w:val="0009324F"/>
    <w:rsid w:val="0009429A"/>
    <w:rsid w:val="000A02FE"/>
    <w:rsid w:val="000A11DB"/>
    <w:rsid w:val="000A2838"/>
    <w:rsid w:val="000A2C16"/>
    <w:rsid w:val="000A3C01"/>
    <w:rsid w:val="000A3D6C"/>
    <w:rsid w:val="000A3E00"/>
    <w:rsid w:val="000A5BBF"/>
    <w:rsid w:val="000A5E8D"/>
    <w:rsid w:val="000A5F71"/>
    <w:rsid w:val="000A697F"/>
    <w:rsid w:val="000A7CF1"/>
    <w:rsid w:val="000B0DA6"/>
    <w:rsid w:val="000B11E1"/>
    <w:rsid w:val="000B2E07"/>
    <w:rsid w:val="000B39ED"/>
    <w:rsid w:val="000B4181"/>
    <w:rsid w:val="000B4250"/>
    <w:rsid w:val="000B5FC5"/>
    <w:rsid w:val="000B5FCE"/>
    <w:rsid w:val="000B645C"/>
    <w:rsid w:val="000B7E0C"/>
    <w:rsid w:val="000C005B"/>
    <w:rsid w:val="000C061C"/>
    <w:rsid w:val="000C1ED7"/>
    <w:rsid w:val="000C372A"/>
    <w:rsid w:val="000C414C"/>
    <w:rsid w:val="000C4528"/>
    <w:rsid w:val="000D0303"/>
    <w:rsid w:val="000D1182"/>
    <w:rsid w:val="000D1B9E"/>
    <w:rsid w:val="000D2E83"/>
    <w:rsid w:val="000D5AEA"/>
    <w:rsid w:val="000D7D2C"/>
    <w:rsid w:val="000E0CFC"/>
    <w:rsid w:val="000E1288"/>
    <w:rsid w:val="000E2567"/>
    <w:rsid w:val="000E3186"/>
    <w:rsid w:val="000E4D8F"/>
    <w:rsid w:val="000E68BD"/>
    <w:rsid w:val="000F104E"/>
    <w:rsid w:val="000F11C4"/>
    <w:rsid w:val="000F179E"/>
    <w:rsid w:val="000F2087"/>
    <w:rsid w:val="000F24A0"/>
    <w:rsid w:val="000F252E"/>
    <w:rsid w:val="000F27A2"/>
    <w:rsid w:val="000F33A2"/>
    <w:rsid w:val="000F4BB5"/>
    <w:rsid w:val="000F4E67"/>
    <w:rsid w:val="000F5F77"/>
    <w:rsid w:val="000F65A2"/>
    <w:rsid w:val="000F7686"/>
    <w:rsid w:val="000F78E5"/>
    <w:rsid w:val="0010169F"/>
    <w:rsid w:val="001021AB"/>
    <w:rsid w:val="00103943"/>
    <w:rsid w:val="0010425D"/>
    <w:rsid w:val="0010662A"/>
    <w:rsid w:val="00112775"/>
    <w:rsid w:val="00113381"/>
    <w:rsid w:val="001135CD"/>
    <w:rsid w:val="00115CF9"/>
    <w:rsid w:val="00116D8F"/>
    <w:rsid w:val="00117AA2"/>
    <w:rsid w:val="00117CF6"/>
    <w:rsid w:val="00121CE3"/>
    <w:rsid w:val="00121E20"/>
    <w:rsid w:val="00122F3A"/>
    <w:rsid w:val="00124F71"/>
    <w:rsid w:val="00125288"/>
    <w:rsid w:val="00126BA4"/>
    <w:rsid w:val="00127892"/>
    <w:rsid w:val="00127BBF"/>
    <w:rsid w:val="001306B2"/>
    <w:rsid w:val="00132000"/>
    <w:rsid w:val="00132A8F"/>
    <w:rsid w:val="00132DB8"/>
    <w:rsid w:val="0013333B"/>
    <w:rsid w:val="0013426B"/>
    <w:rsid w:val="00135E54"/>
    <w:rsid w:val="00140EE6"/>
    <w:rsid w:val="00141C3D"/>
    <w:rsid w:val="00143903"/>
    <w:rsid w:val="001440A1"/>
    <w:rsid w:val="0014491E"/>
    <w:rsid w:val="00145DCC"/>
    <w:rsid w:val="001465D3"/>
    <w:rsid w:val="00146BA7"/>
    <w:rsid w:val="00147591"/>
    <w:rsid w:val="00150146"/>
    <w:rsid w:val="001503C9"/>
    <w:rsid w:val="00154018"/>
    <w:rsid w:val="00155D04"/>
    <w:rsid w:val="00155D05"/>
    <w:rsid w:val="001563D5"/>
    <w:rsid w:val="00160408"/>
    <w:rsid w:val="001627AB"/>
    <w:rsid w:val="00162D27"/>
    <w:rsid w:val="0016384A"/>
    <w:rsid w:val="00164ECE"/>
    <w:rsid w:val="0016562F"/>
    <w:rsid w:val="0016621A"/>
    <w:rsid w:val="00166D9A"/>
    <w:rsid w:val="00166F08"/>
    <w:rsid w:val="0017095F"/>
    <w:rsid w:val="00170C3B"/>
    <w:rsid w:val="001712C8"/>
    <w:rsid w:val="00171577"/>
    <w:rsid w:val="0017176C"/>
    <w:rsid w:val="00171947"/>
    <w:rsid w:val="00172046"/>
    <w:rsid w:val="00172A27"/>
    <w:rsid w:val="00172AC7"/>
    <w:rsid w:val="0017406E"/>
    <w:rsid w:val="001777BB"/>
    <w:rsid w:val="00180822"/>
    <w:rsid w:val="0018087C"/>
    <w:rsid w:val="00182E4B"/>
    <w:rsid w:val="001842B2"/>
    <w:rsid w:val="001848FA"/>
    <w:rsid w:val="00185537"/>
    <w:rsid w:val="0018580C"/>
    <w:rsid w:val="00186179"/>
    <w:rsid w:val="00187742"/>
    <w:rsid w:val="00192DB0"/>
    <w:rsid w:val="00193D97"/>
    <w:rsid w:val="0019422E"/>
    <w:rsid w:val="00195EF8"/>
    <w:rsid w:val="001963A5"/>
    <w:rsid w:val="00196E9F"/>
    <w:rsid w:val="00197138"/>
    <w:rsid w:val="00197CF7"/>
    <w:rsid w:val="001A1B81"/>
    <w:rsid w:val="001A1E39"/>
    <w:rsid w:val="001A3B22"/>
    <w:rsid w:val="001A5A28"/>
    <w:rsid w:val="001A611F"/>
    <w:rsid w:val="001A6D9D"/>
    <w:rsid w:val="001A7495"/>
    <w:rsid w:val="001A78A3"/>
    <w:rsid w:val="001B088A"/>
    <w:rsid w:val="001B2B8D"/>
    <w:rsid w:val="001B3F37"/>
    <w:rsid w:val="001B58AA"/>
    <w:rsid w:val="001B64E8"/>
    <w:rsid w:val="001B6627"/>
    <w:rsid w:val="001B78D9"/>
    <w:rsid w:val="001B7DFD"/>
    <w:rsid w:val="001C3729"/>
    <w:rsid w:val="001C4537"/>
    <w:rsid w:val="001C62C4"/>
    <w:rsid w:val="001C65EC"/>
    <w:rsid w:val="001C74BA"/>
    <w:rsid w:val="001D050F"/>
    <w:rsid w:val="001D0CE4"/>
    <w:rsid w:val="001D18AD"/>
    <w:rsid w:val="001D2514"/>
    <w:rsid w:val="001D41EC"/>
    <w:rsid w:val="001D42A5"/>
    <w:rsid w:val="001D5994"/>
    <w:rsid w:val="001D6C9D"/>
    <w:rsid w:val="001D6F2B"/>
    <w:rsid w:val="001D754E"/>
    <w:rsid w:val="001E1BEE"/>
    <w:rsid w:val="001E2386"/>
    <w:rsid w:val="001E4079"/>
    <w:rsid w:val="001E4D46"/>
    <w:rsid w:val="001E5630"/>
    <w:rsid w:val="001E5E2A"/>
    <w:rsid w:val="001E6688"/>
    <w:rsid w:val="001E7ED1"/>
    <w:rsid w:val="001F0A96"/>
    <w:rsid w:val="001F1DC0"/>
    <w:rsid w:val="001F1FEC"/>
    <w:rsid w:val="001F4954"/>
    <w:rsid w:val="001F5605"/>
    <w:rsid w:val="001F5BBE"/>
    <w:rsid w:val="001F5D34"/>
    <w:rsid w:val="001F79DC"/>
    <w:rsid w:val="00201C82"/>
    <w:rsid w:val="00201CB7"/>
    <w:rsid w:val="002029A7"/>
    <w:rsid w:val="0020447D"/>
    <w:rsid w:val="0020517D"/>
    <w:rsid w:val="0020739F"/>
    <w:rsid w:val="00207BBB"/>
    <w:rsid w:val="00210D3C"/>
    <w:rsid w:val="002113E6"/>
    <w:rsid w:val="00211562"/>
    <w:rsid w:val="00212953"/>
    <w:rsid w:val="00213354"/>
    <w:rsid w:val="0021410B"/>
    <w:rsid w:val="00214701"/>
    <w:rsid w:val="00214B41"/>
    <w:rsid w:val="00214C69"/>
    <w:rsid w:val="00216642"/>
    <w:rsid w:val="002166CF"/>
    <w:rsid w:val="00216751"/>
    <w:rsid w:val="00217ADD"/>
    <w:rsid w:val="002213FB"/>
    <w:rsid w:val="002219CC"/>
    <w:rsid w:val="00223765"/>
    <w:rsid w:val="0022527B"/>
    <w:rsid w:val="00225293"/>
    <w:rsid w:val="002265B4"/>
    <w:rsid w:val="002278C3"/>
    <w:rsid w:val="00232E8F"/>
    <w:rsid w:val="00236B56"/>
    <w:rsid w:val="002377DA"/>
    <w:rsid w:val="00240204"/>
    <w:rsid w:val="00240C8C"/>
    <w:rsid w:val="0024206A"/>
    <w:rsid w:val="00242356"/>
    <w:rsid w:val="00242660"/>
    <w:rsid w:val="002434B9"/>
    <w:rsid w:val="00246662"/>
    <w:rsid w:val="00253639"/>
    <w:rsid w:val="0025758B"/>
    <w:rsid w:val="002604E0"/>
    <w:rsid w:val="002618B6"/>
    <w:rsid w:val="00264122"/>
    <w:rsid w:val="002648B6"/>
    <w:rsid w:val="00264967"/>
    <w:rsid w:val="002650F4"/>
    <w:rsid w:val="00267233"/>
    <w:rsid w:val="00270738"/>
    <w:rsid w:val="00270EEA"/>
    <w:rsid w:val="00271E7A"/>
    <w:rsid w:val="00272C57"/>
    <w:rsid w:val="00273154"/>
    <w:rsid w:val="002761FD"/>
    <w:rsid w:val="00276C7C"/>
    <w:rsid w:val="00276E31"/>
    <w:rsid w:val="00277A56"/>
    <w:rsid w:val="00280B89"/>
    <w:rsid w:val="00280CF3"/>
    <w:rsid w:val="00281479"/>
    <w:rsid w:val="0028399F"/>
    <w:rsid w:val="00283A28"/>
    <w:rsid w:val="0028462B"/>
    <w:rsid w:val="00284A75"/>
    <w:rsid w:val="00285532"/>
    <w:rsid w:val="00286137"/>
    <w:rsid w:val="00286F1D"/>
    <w:rsid w:val="00290D06"/>
    <w:rsid w:val="002927D8"/>
    <w:rsid w:val="00293A8D"/>
    <w:rsid w:val="00294287"/>
    <w:rsid w:val="002A268D"/>
    <w:rsid w:val="002A31FE"/>
    <w:rsid w:val="002A4919"/>
    <w:rsid w:val="002A561E"/>
    <w:rsid w:val="002A58FF"/>
    <w:rsid w:val="002A5924"/>
    <w:rsid w:val="002A65AE"/>
    <w:rsid w:val="002A6E41"/>
    <w:rsid w:val="002B0478"/>
    <w:rsid w:val="002B06D5"/>
    <w:rsid w:val="002B1EBB"/>
    <w:rsid w:val="002B1EF0"/>
    <w:rsid w:val="002B2E8E"/>
    <w:rsid w:val="002B3425"/>
    <w:rsid w:val="002B34BF"/>
    <w:rsid w:val="002B502F"/>
    <w:rsid w:val="002B5FCE"/>
    <w:rsid w:val="002C082E"/>
    <w:rsid w:val="002C542D"/>
    <w:rsid w:val="002C6B99"/>
    <w:rsid w:val="002D19BA"/>
    <w:rsid w:val="002D2118"/>
    <w:rsid w:val="002D31C1"/>
    <w:rsid w:val="002D329D"/>
    <w:rsid w:val="002D3500"/>
    <w:rsid w:val="002D3888"/>
    <w:rsid w:val="002D39D5"/>
    <w:rsid w:val="002D60B3"/>
    <w:rsid w:val="002D66B4"/>
    <w:rsid w:val="002D76CB"/>
    <w:rsid w:val="002E02D3"/>
    <w:rsid w:val="002E0393"/>
    <w:rsid w:val="002E06FD"/>
    <w:rsid w:val="002E1625"/>
    <w:rsid w:val="002E1793"/>
    <w:rsid w:val="002E1D3E"/>
    <w:rsid w:val="002E25CE"/>
    <w:rsid w:val="002E55FD"/>
    <w:rsid w:val="002E6F52"/>
    <w:rsid w:val="002F0193"/>
    <w:rsid w:val="002F032D"/>
    <w:rsid w:val="002F0B8B"/>
    <w:rsid w:val="002F1454"/>
    <w:rsid w:val="002F2206"/>
    <w:rsid w:val="002F3378"/>
    <w:rsid w:val="002F350A"/>
    <w:rsid w:val="002F3E21"/>
    <w:rsid w:val="002F479E"/>
    <w:rsid w:val="0030044D"/>
    <w:rsid w:val="00300F1A"/>
    <w:rsid w:val="00301563"/>
    <w:rsid w:val="003015B7"/>
    <w:rsid w:val="00301CF7"/>
    <w:rsid w:val="00304DD7"/>
    <w:rsid w:val="00305771"/>
    <w:rsid w:val="00310031"/>
    <w:rsid w:val="003104D0"/>
    <w:rsid w:val="003105BF"/>
    <w:rsid w:val="003106DD"/>
    <w:rsid w:val="003109BB"/>
    <w:rsid w:val="00311346"/>
    <w:rsid w:val="00311FED"/>
    <w:rsid w:val="003124CE"/>
    <w:rsid w:val="00315CBB"/>
    <w:rsid w:val="003166F8"/>
    <w:rsid w:val="0031692F"/>
    <w:rsid w:val="00320EBA"/>
    <w:rsid w:val="00322DFA"/>
    <w:rsid w:val="00323457"/>
    <w:rsid w:val="003272EE"/>
    <w:rsid w:val="003319F7"/>
    <w:rsid w:val="0033248F"/>
    <w:rsid w:val="00332666"/>
    <w:rsid w:val="003340AB"/>
    <w:rsid w:val="00334AE1"/>
    <w:rsid w:val="00334ED9"/>
    <w:rsid w:val="00335EEF"/>
    <w:rsid w:val="00336E89"/>
    <w:rsid w:val="00342593"/>
    <w:rsid w:val="00346E03"/>
    <w:rsid w:val="003503D2"/>
    <w:rsid w:val="00350D26"/>
    <w:rsid w:val="00351FD2"/>
    <w:rsid w:val="003549B8"/>
    <w:rsid w:val="00356C95"/>
    <w:rsid w:val="003602B9"/>
    <w:rsid w:val="003628E0"/>
    <w:rsid w:val="003646C8"/>
    <w:rsid w:val="0036484F"/>
    <w:rsid w:val="00364ABF"/>
    <w:rsid w:val="00365160"/>
    <w:rsid w:val="00365CB4"/>
    <w:rsid w:val="00365DBB"/>
    <w:rsid w:val="003664CF"/>
    <w:rsid w:val="00366A44"/>
    <w:rsid w:val="003671F4"/>
    <w:rsid w:val="00367701"/>
    <w:rsid w:val="00374CCE"/>
    <w:rsid w:val="00375933"/>
    <w:rsid w:val="0037641A"/>
    <w:rsid w:val="00376452"/>
    <w:rsid w:val="00380F87"/>
    <w:rsid w:val="003814D5"/>
    <w:rsid w:val="00381E52"/>
    <w:rsid w:val="003828A5"/>
    <w:rsid w:val="00383F78"/>
    <w:rsid w:val="003844F5"/>
    <w:rsid w:val="00385363"/>
    <w:rsid w:val="00385AD6"/>
    <w:rsid w:val="00385F3E"/>
    <w:rsid w:val="00386B99"/>
    <w:rsid w:val="00386C11"/>
    <w:rsid w:val="003871B6"/>
    <w:rsid w:val="00387B71"/>
    <w:rsid w:val="00387C29"/>
    <w:rsid w:val="00387DD3"/>
    <w:rsid w:val="00390CAE"/>
    <w:rsid w:val="00392697"/>
    <w:rsid w:val="00392893"/>
    <w:rsid w:val="003930A4"/>
    <w:rsid w:val="0039479C"/>
    <w:rsid w:val="00394950"/>
    <w:rsid w:val="00394A2B"/>
    <w:rsid w:val="00394E9C"/>
    <w:rsid w:val="003966BE"/>
    <w:rsid w:val="00397F1E"/>
    <w:rsid w:val="003A0EEE"/>
    <w:rsid w:val="003A2405"/>
    <w:rsid w:val="003A33AC"/>
    <w:rsid w:val="003A478C"/>
    <w:rsid w:val="003A4900"/>
    <w:rsid w:val="003A4ABA"/>
    <w:rsid w:val="003A4C7F"/>
    <w:rsid w:val="003A6331"/>
    <w:rsid w:val="003A6383"/>
    <w:rsid w:val="003A7852"/>
    <w:rsid w:val="003B0AA2"/>
    <w:rsid w:val="003B0CA0"/>
    <w:rsid w:val="003B1CA1"/>
    <w:rsid w:val="003C0281"/>
    <w:rsid w:val="003C049C"/>
    <w:rsid w:val="003C10DA"/>
    <w:rsid w:val="003C59D1"/>
    <w:rsid w:val="003C5CA7"/>
    <w:rsid w:val="003C6B5C"/>
    <w:rsid w:val="003C79E3"/>
    <w:rsid w:val="003C79FE"/>
    <w:rsid w:val="003C7D7A"/>
    <w:rsid w:val="003D0BA2"/>
    <w:rsid w:val="003D44E9"/>
    <w:rsid w:val="003D6A42"/>
    <w:rsid w:val="003E07FA"/>
    <w:rsid w:val="003E0B5B"/>
    <w:rsid w:val="003E0E29"/>
    <w:rsid w:val="003E1EAC"/>
    <w:rsid w:val="003E382E"/>
    <w:rsid w:val="003E3D73"/>
    <w:rsid w:val="003E416B"/>
    <w:rsid w:val="003E41F1"/>
    <w:rsid w:val="003E5467"/>
    <w:rsid w:val="003E5FEF"/>
    <w:rsid w:val="003E7B16"/>
    <w:rsid w:val="003E7D3E"/>
    <w:rsid w:val="003F0BDD"/>
    <w:rsid w:val="003F0CB7"/>
    <w:rsid w:val="003F2C9E"/>
    <w:rsid w:val="003F2DBF"/>
    <w:rsid w:val="003F3661"/>
    <w:rsid w:val="003F50F1"/>
    <w:rsid w:val="003F54E9"/>
    <w:rsid w:val="003F6879"/>
    <w:rsid w:val="003F773B"/>
    <w:rsid w:val="004028A5"/>
    <w:rsid w:val="00402DD8"/>
    <w:rsid w:val="00402F21"/>
    <w:rsid w:val="00404E04"/>
    <w:rsid w:val="004058D4"/>
    <w:rsid w:val="00406D56"/>
    <w:rsid w:val="00407EE0"/>
    <w:rsid w:val="00410EE2"/>
    <w:rsid w:val="00413552"/>
    <w:rsid w:val="004135D4"/>
    <w:rsid w:val="00413A12"/>
    <w:rsid w:val="004140B4"/>
    <w:rsid w:val="00414AEC"/>
    <w:rsid w:val="0041562C"/>
    <w:rsid w:val="00415DF0"/>
    <w:rsid w:val="0041640E"/>
    <w:rsid w:val="004167A0"/>
    <w:rsid w:val="00417C48"/>
    <w:rsid w:val="00420A53"/>
    <w:rsid w:val="004212D6"/>
    <w:rsid w:val="00421577"/>
    <w:rsid w:val="004228E7"/>
    <w:rsid w:val="00422DA6"/>
    <w:rsid w:val="00423D78"/>
    <w:rsid w:val="00424A74"/>
    <w:rsid w:val="0042607B"/>
    <w:rsid w:val="00426605"/>
    <w:rsid w:val="00426B4D"/>
    <w:rsid w:val="00426D05"/>
    <w:rsid w:val="00427663"/>
    <w:rsid w:val="0042780F"/>
    <w:rsid w:val="00427D3D"/>
    <w:rsid w:val="004304C7"/>
    <w:rsid w:val="00430E81"/>
    <w:rsid w:val="0043278B"/>
    <w:rsid w:val="00433691"/>
    <w:rsid w:val="00433E22"/>
    <w:rsid w:val="00434865"/>
    <w:rsid w:val="00436DDF"/>
    <w:rsid w:val="00437F40"/>
    <w:rsid w:val="00441E76"/>
    <w:rsid w:val="004420EC"/>
    <w:rsid w:val="0044437A"/>
    <w:rsid w:val="00445A9E"/>
    <w:rsid w:val="00445DED"/>
    <w:rsid w:val="00447104"/>
    <w:rsid w:val="004535FF"/>
    <w:rsid w:val="0045361C"/>
    <w:rsid w:val="00453835"/>
    <w:rsid w:val="00454DF4"/>
    <w:rsid w:val="00457B2C"/>
    <w:rsid w:val="00462243"/>
    <w:rsid w:val="004622CC"/>
    <w:rsid w:val="00464C1F"/>
    <w:rsid w:val="004650CC"/>
    <w:rsid w:val="00465A3E"/>
    <w:rsid w:val="00466947"/>
    <w:rsid w:val="004669FD"/>
    <w:rsid w:val="00470667"/>
    <w:rsid w:val="00471630"/>
    <w:rsid w:val="00472003"/>
    <w:rsid w:val="00472BBF"/>
    <w:rsid w:val="0047339A"/>
    <w:rsid w:val="004738B0"/>
    <w:rsid w:val="00473BB8"/>
    <w:rsid w:val="00474793"/>
    <w:rsid w:val="00474FB1"/>
    <w:rsid w:val="00477586"/>
    <w:rsid w:val="0048094B"/>
    <w:rsid w:val="00480C9B"/>
    <w:rsid w:val="00481792"/>
    <w:rsid w:val="00484433"/>
    <w:rsid w:val="00486033"/>
    <w:rsid w:val="00486614"/>
    <w:rsid w:val="00487C9D"/>
    <w:rsid w:val="0049363A"/>
    <w:rsid w:val="00494C77"/>
    <w:rsid w:val="00494EB5"/>
    <w:rsid w:val="004960D4"/>
    <w:rsid w:val="00496E75"/>
    <w:rsid w:val="00497877"/>
    <w:rsid w:val="004A0074"/>
    <w:rsid w:val="004A056C"/>
    <w:rsid w:val="004A187D"/>
    <w:rsid w:val="004A229C"/>
    <w:rsid w:val="004A2D50"/>
    <w:rsid w:val="004A2DE9"/>
    <w:rsid w:val="004A3471"/>
    <w:rsid w:val="004A423A"/>
    <w:rsid w:val="004A4D4A"/>
    <w:rsid w:val="004A5568"/>
    <w:rsid w:val="004A5797"/>
    <w:rsid w:val="004A6391"/>
    <w:rsid w:val="004A7456"/>
    <w:rsid w:val="004B1214"/>
    <w:rsid w:val="004B1F45"/>
    <w:rsid w:val="004B290A"/>
    <w:rsid w:val="004B3B84"/>
    <w:rsid w:val="004B44ED"/>
    <w:rsid w:val="004B5973"/>
    <w:rsid w:val="004B7246"/>
    <w:rsid w:val="004B7A3E"/>
    <w:rsid w:val="004B7BFC"/>
    <w:rsid w:val="004C0D1B"/>
    <w:rsid w:val="004C2CC4"/>
    <w:rsid w:val="004C2FC1"/>
    <w:rsid w:val="004C5F24"/>
    <w:rsid w:val="004C665C"/>
    <w:rsid w:val="004C69FE"/>
    <w:rsid w:val="004D1216"/>
    <w:rsid w:val="004D4499"/>
    <w:rsid w:val="004D4B38"/>
    <w:rsid w:val="004D7E39"/>
    <w:rsid w:val="004E06A9"/>
    <w:rsid w:val="004E1622"/>
    <w:rsid w:val="004E17B0"/>
    <w:rsid w:val="004E26B8"/>
    <w:rsid w:val="004E2FA4"/>
    <w:rsid w:val="004E3B89"/>
    <w:rsid w:val="004E441F"/>
    <w:rsid w:val="004E487C"/>
    <w:rsid w:val="004E5FCE"/>
    <w:rsid w:val="004E693A"/>
    <w:rsid w:val="004F0ABD"/>
    <w:rsid w:val="004F0DBA"/>
    <w:rsid w:val="004F2ABE"/>
    <w:rsid w:val="004F2EE0"/>
    <w:rsid w:val="004F406E"/>
    <w:rsid w:val="004F43A2"/>
    <w:rsid w:val="004F456F"/>
    <w:rsid w:val="004F49EB"/>
    <w:rsid w:val="004F5805"/>
    <w:rsid w:val="004F5CB8"/>
    <w:rsid w:val="004F6AFE"/>
    <w:rsid w:val="00500F68"/>
    <w:rsid w:val="0050324A"/>
    <w:rsid w:val="00503E89"/>
    <w:rsid w:val="00506842"/>
    <w:rsid w:val="00510C0A"/>
    <w:rsid w:val="005112F2"/>
    <w:rsid w:val="00511A80"/>
    <w:rsid w:val="00511D70"/>
    <w:rsid w:val="005135BF"/>
    <w:rsid w:val="00513A97"/>
    <w:rsid w:val="00513ABC"/>
    <w:rsid w:val="005160A1"/>
    <w:rsid w:val="005161AD"/>
    <w:rsid w:val="005220CC"/>
    <w:rsid w:val="00523DEC"/>
    <w:rsid w:val="00526125"/>
    <w:rsid w:val="00527704"/>
    <w:rsid w:val="00527D76"/>
    <w:rsid w:val="00531FF2"/>
    <w:rsid w:val="00532CEF"/>
    <w:rsid w:val="00533334"/>
    <w:rsid w:val="00534501"/>
    <w:rsid w:val="00535CDB"/>
    <w:rsid w:val="00537F33"/>
    <w:rsid w:val="00542954"/>
    <w:rsid w:val="00542F03"/>
    <w:rsid w:val="00543E88"/>
    <w:rsid w:val="005457B5"/>
    <w:rsid w:val="00546836"/>
    <w:rsid w:val="00547545"/>
    <w:rsid w:val="00547FE9"/>
    <w:rsid w:val="00550B7A"/>
    <w:rsid w:val="0055102C"/>
    <w:rsid w:val="0055136C"/>
    <w:rsid w:val="00551DFB"/>
    <w:rsid w:val="00551E9C"/>
    <w:rsid w:val="005531B6"/>
    <w:rsid w:val="005533CB"/>
    <w:rsid w:val="00554213"/>
    <w:rsid w:val="00555B1B"/>
    <w:rsid w:val="00557B5E"/>
    <w:rsid w:val="005603A5"/>
    <w:rsid w:val="005612CD"/>
    <w:rsid w:val="00561C2B"/>
    <w:rsid w:val="00562C16"/>
    <w:rsid w:val="00562DE5"/>
    <w:rsid w:val="0056525C"/>
    <w:rsid w:val="005656B4"/>
    <w:rsid w:val="00572157"/>
    <w:rsid w:val="005725DA"/>
    <w:rsid w:val="00572E05"/>
    <w:rsid w:val="00572F68"/>
    <w:rsid w:val="00573002"/>
    <w:rsid w:val="00574DCA"/>
    <w:rsid w:val="00575E62"/>
    <w:rsid w:val="00575FD7"/>
    <w:rsid w:val="0057739E"/>
    <w:rsid w:val="00581740"/>
    <w:rsid w:val="00581F46"/>
    <w:rsid w:val="005821EA"/>
    <w:rsid w:val="00582562"/>
    <w:rsid w:val="00583FBC"/>
    <w:rsid w:val="00584420"/>
    <w:rsid w:val="0058483D"/>
    <w:rsid w:val="00584BCB"/>
    <w:rsid w:val="00585367"/>
    <w:rsid w:val="00586C98"/>
    <w:rsid w:val="00587C42"/>
    <w:rsid w:val="005913B2"/>
    <w:rsid w:val="0059256F"/>
    <w:rsid w:val="005961FD"/>
    <w:rsid w:val="00597A2C"/>
    <w:rsid w:val="005A113E"/>
    <w:rsid w:val="005A1CE8"/>
    <w:rsid w:val="005A24FF"/>
    <w:rsid w:val="005A25B3"/>
    <w:rsid w:val="005A3406"/>
    <w:rsid w:val="005A4112"/>
    <w:rsid w:val="005A5831"/>
    <w:rsid w:val="005A659B"/>
    <w:rsid w:val="005A79D1"/>
    <w:rsid w:val="005A7E86"/>
    <w:rsid w:val="005A7ED3"/>
    <w:rsid w:val="005A7F4B"/>
    <w:rsid w:val="005B0BC5"/>
    <w:rsid w:val="005B34C9"/>
    <w:rsid w:val="005B5D4C"/>
    <w:rsid w:val="005B636C"/>
    <w:rsid w:val="005B6ACC"/>
    <w:rsid w:val="005B6C6A"/>
    <w:rsid w:val="005B7879"/>
    <w:rsid w:val="005C0403"/>
    <w:rsid w:val="005C178C"/>
    <w:rsid w:val="005C2628"/>
    <w:rsid w:val="005C36E1"/>
    <w:rsid w:val="005C4177"/>
    <w:rsid w:val="005C4545"/>
    <w:rsid w:val="005C5682"/>
    <w:rsid w:val="005C5EBF"/>
    <w:rsid w:val="005C5FF6"/>
    <w:rsid w:val="005C6827"/>
    <w:rsid w:val="005C6978"/>
    <w:rsid w:val="005C6DCA"/>
    <w:rsid w:val="005C7456"/>
    <w:rsid w:val="005C7BB8"/>
    <w:rsid w:val="005D005E"/>
    <w:rsid w:val="005D007A"/>
    <w:rsid w:val="005D01D6"/>
    <w:rsid w:val="005D0401"/>
    <w:rsid w:val="005D199A"/>
    <w:rsid w:val="005D1BDF"/>
    <w:rsid w:val="005D231A"/>
    <w:rsid w:val="005D4649"/>
    <w:rsid w:val="005D5633"/>
    <w:rsid w:val="005E10E1"/>
    <w:rsid w:val="005E275D"/>
    <w:rsid w:val="005E366F"/>
    <w:rsid w:val="005E403D"/>
    <w:rsid w:val="005E4B99"/>
    <w:rsid w:val="005E6343"/>
    <w:rsid w:val="005E6B34"/>
    <w:rsid w:val="005E6E46"/>
    <w:rsid w:val="005F0468"/>
    <w:rsid w:val="005F11AB"/>
    <w:rsid w:val="005F14BB"/>
    <w:rsid w:val="005F4D2D"/>
    <w:rsid w:val="005F4FD3"/>
    <w:rsid w:val="005F64FD"/>
    <w:rsid w:val="005F6631"/>
    <w:rsid w:val="0060067B"/>
    <w:rsid w:val="006039F5"/>
    <w:rsid w:val="00603A3E"/>
    <w:rsid w:val="00604A2C"/>
    <w:rsid w:val="00606403"/>
    <w:rsid w:val="00610741"/>
    <w:rsid w:val="00610D90"/>
    <w:rsid w:val="00611205"/>
    <w:rsid w:val="00611FC8"/>
    <w:rsid w:val="0061281B"/>
    <w:rsid w:val="00613857"/>
    <w:rsid w:val="00615271"/>
    <w:rsid w:val="006178CF"/>
    <w:rsid w:val="006201A4"/>
    <w:rsid w:val="006204D8"/>
    <w:rsid w:val="0062131F"/>
    <w:rsid w:val="00625293"/>
    <w:rsid w:val="006261A3"/>
    <w:rsid w:val="0062659C"/>
    <w:rsid w:val="006278FA"/>
    <w:rsid w:val="006332FB"/>
    <w:rsid w:val="00635447"/>
    <w:rsid w:val="00637F7D"/>
    <w:rsid w:val="00640BCC"/>
    <w:rsid w:val="006429EB"/>
    <w:rsid w:val="006439F9"/>
    <w:rsid w:val="00643BA5"/>
    <w:rsid w:val="006442B7"/>
    <w:rsid w:val="0064488C"/>
    <w:rsid w:val="006462B5"/>
    <w:rsid w:val="006468D5"/>
    <w:rsid w:val="006472E3"/>
    <w:rsid w:val="00650991"/>
    <w:rsid w:val="006511CF"/>
    <w:rsid w:val="00652283"/>
    <w:rsid w:val="0065240C"/>
    <w:rsid w:val="006539D2"/>
    <w:rsid w:val="00653B70"/>
    <w:rsid w:val="00654A98"/>
    <w:rsid w:val="006567CC"/>
    <w:rsid w:val="00656CE3"/>
    <w:rsid w:val="0065713A"/>
    <w:rsid w:val="00665094"/>
    <w:rsid w:val="00665A6C"/>
    <w:rsid w:val="0066647D"/>
    <w:rsid w:val="00666C21"/>
    <w:rsid w:val="00667CE2"/>
    <w:rsid w:val="0067026F"/>
    <w:rsid w:val="006703EA"/>
    <w:rsid w:val="00670770"/>
    <w:rsid w:val="00670A27"/>
    <w:rsid w:val="00670DD3"/>
    <w:rsid w:val="006720B0"/>
    <w:rsid w:val="0067253A"/>
    <w:rsid w:val="00672C11"/>
    <w:rsid w:val="00673671"/>
    <w:rsid w:val="00673768"/>
    <w:rsid w:val="006737BB"/>
    <w:rsid w:val="00674289"/>
    <w:rsid w:val="0067588A"/>
    <w:rsid w:val="00677182"/>
    <w:rsid w:val="006771A8"/>
    <w:rsid w:val="006808DE"/>
    <w:rsid w:val="00683E1A"/>
    <w:rsid w:val="00684940"/>
    <w:rsid w:val="0068609A"/>
    <w:rsid w:val="00686C2B"/>
    <w:rsid w:val="006901A3"/>
    <w:rsid w:val="00690EAD"/>
    <w:rsid w:val="00691BCD"/>
    <w:rsid w:val="006937FF"/>
    <w:rsid w:val="00694997"/>
    <w:rsid w:val="00697714"/>
    <w:rsid w:val="006A1DD8"/>
    <w:rsid w:val="006A1FA6"/>
    <w:rsid w:val="006A2AB9"/>
    <w:rsid w:val="006A3489"/>
    <w:rsid w:val="006A4D9B"/>
    <w:rsid w:val="006A4F37"/>
    <w:rsid w:val="006B0E0C"/>
    <w:rsid w:val="006B2D18"/>
    <w:rsid w:val="006B38A9"/>
    <w:rsid w:val="006B4F6C"/>
    <w:rsid w:val="006B6719"/>
    <w:rsid w:val="006B7266"/>
    <w:rsid w:val="006C040A"/>
    <w:rsid w:val="006C0E0D"/>
    <w:rsid w:val="006C3A8A"/>
    <w:rsid w:val="006C4BA4"/>
    <w:rsid w:val="006C64BA"/>
    <w:rsid w:val="006D1167"/>
    <w:rsid w:val="006D120B"/>
    <w:rsid w:val="006D36DE"/>
    <w:rsid w:val="006D374A"/>
    <w:rsid w:val="006D3F11"/>
    <w:rsid w:val="006D6EC8"/>
    <w:rsid w:val="006D7491"/>
    <w:rsid w:val="006E165C"/>
    <w:rsid w:val="006E1883"/>
    <w:rsid w:val="006E1B26"/>
    <w:rsid w:val="006E5065"/>
    <w:rsid w:val="006E7C8F"/>
    <w:rsid w:val="006F0534"/>
    <w:rsid w:val="006F2321"/>
    <w:rsid w:val="006F3377"/>
    <w:rsid w:val="006F5323"/>
    <w:rsid w:val="006F7038"/>
    <w:rsid w:val="0070335D"/>
    <w:rsid w:val="00703DAE"/>
    <w:rsid w:val="00707552"/>
    <w:rsid w:val="007110AC"/>
    <w:rsid w:val="00711673"/>
    <w:rsid w:val="007120D6"/>
    <w:rsid w:val="00712F2B"/>
    <w:rsid w:val="00714566"/>
    <w:rsid w:val="007172CF"/>
    <w:rsid w:val="00717BF2"/>
    <w:rsid w:val="00722FDF"/>
    <w:rsid w:val="00723FB6"/>
    <w:rsid w:val="00726192"/>
    <w:rsid w:val="00726B38"/>
    <w:rsid w:val="00732B1F"/>
    <w:rsid w:val="00734737"/>
    <w:rsid w:val="00735C3B"/>
    <w:rsid w:val="00737A68"/>
    <w:rsid w:val="00737F24"/>
    <w:rsid w:val="00740351"/>
    <w:rsid w:val="00741DAF"/>
    <w:rsid w:val="007421EA"/>
    <w:rsid w:val="0074762E"/>
    <w:rsid w:val="00750A1A"/>
    <w:rsid w:val="00751297"/>
    <w:rsid w:val="00753129"/>
    <w:rsid w:val="00754FE0"/>
    <w:rsid w:val="007550D8"/>
    <w:rsid w:val="007566B8"/>
    <w:rsid w:val="00757F47"/>
    <w:rsid w:val="007601EC"/>
    <w:rsid w:val="007608AE"/>
    <w:rsid w:val="00760C74"/>
    <w:rsid w:val="007619FF"/>
    <w:rsid w:val="007628BC"/>
    <w:rsid w:val="00762FB4"/>
    <w:rsid w:val="00763E84"/>
    <w:rsid w:val="00763FC2"/>
    <w:rsid w:val="0076467D"/>
    <w:rsid w:val="00764C3F"/>
    <w:rsid w:val="00765E14"/>
    <w:rsid w:val="0076606F"/>
    <w:rsid w:val="007663DC"/>
    <w:rsid w:val="0076723D"/>
    <w:rsid w:val="00770F93"/>
    <w:rsid w:val="00771FF8"/>
    <w:rsid w:val="007746F5"/>
    <w:rsid w:val="00775BFC"/>
    <w:rsid w:val="00775C01"/>
    <w:rsid w:val="00777727"/>
    <w:rsid w:val="00780145"/>
    <w:rsid w:val="007844A8"/>
    <w:rsid w:val="0078689E"/>
    <w:rsid w:val="00787A16"/>
    <w:rsid w:val="00787E58"/>
    <w:rsid w:val="00790633"/>
    <w:rsid w:val="00790888"/>
    <w:rsid w:val="00792C03"/>
    <w:rsid w:val="00794ECA"/>
    <w:rsid w:val="00795D8C"/>
    <w:rsid w:val="007963EB"/>
    <w:rsid w:val="007A03D1"/>
    <w:rsid w:val="007A05B7"/>
    <w:rsid w:val="007A0831"/>
    <w:rsid w:val="007A0FE9"/>
    <w:rsid w:val="007A1AA1"/>
    <w:rsid w:val="007A1CF5"/>
    <w:rsid w:val="007A499E"/>
    <w:rsid w:val="007A4ABF"/>
    <w:rsid w:val="007A7F31"/>
    <w:rsid w:val="007B0F46"/>
    <w:rsid w:val="007B2697"/>
    <w:rsid w:val="007B48E1"/>
    <w:rsid w:val="007B4AA1"/>
    <w:rsid w:val="007B7A4A"/>
    <w:rsid w:val="007B7FA1"/>
    <w:rsid w:val="007C1F3D"/>
    <w:rsid w:val="007C4B09"/>
    <w:rsid w:val="007C6E2F"/>
    <w:rsid w:val="007C7FB8"/>
    <w:rsid w:val="007D1AD5"/>
    <w:rsid w:val="007D26F9"/>
    <w:rsid w:val="007D321D"/>
    <w:rsid w:val="007D3878"/>
    <w:rsid w:val="007D4626"/>
    <w:rsid w:val="007D6DA2"/>
    <w:rsid w:val="007D7642"/>
    <w:rsid w:val="007E11EC"/>
    <w:rsid w:val="007E494D"/>
    <w:rsid w:val="007E4DA3"/>
    <w:rsid w:val="007E4EE3"/>
    <w:rsid w:val="007E6A00"/>
    <w:rsid w:val="007E6F2C"/>
    <w:rsid w:val="007F1BDD"/>
    <w:rsid w:val="007F33E9"/>
    <w:rsid w:val="007F3616"/>
    <w:rsid w:val="007F3F10"/>
    <w:rsid w:val="007F51FE"/>
    <w:rsid w:val="007F6387"/>
    <w:rsid w:val="008002B4"/>
    <w:rsid w:val="008005D4"/>
    <w:rsid w:val="00801255"/>
    <w:rsid w:val="00801410"/>
    <w:rsid w:val="008037E5"/>
    <w:rsid w:val="008038D6"/>
    <w:rsid w:val="008040C2"/>
    <w:rsid w:val="00804421"/>
    <w:rsid w:val="00807EBB"/>
    <w:rsid w:val="008107B7"/>
    <w:rsid w:val="00811E50"/>
    <w:rsid w:val="008120B6"/>
    <w:rsid w:val="00813422"/>
    <w:rsid w:val="00816518"/>
    <w:rsid w:val="00820F3B"/>
    <w:rsid w:val="00821DD0"/>
    <w:rsid w:val="00821DF8"/>
    <w:rsid w:val="00824967"/>
    <w:rsid w:val="00826794"/>
    <w:rsid w:val="00826A9E"/>
    <w:rsid w:val="008312CE"/>
    <w:rsid w:val="0083162F"/>
    <w:rsid w:val="008327F4"/>
    <w:rsid w:val="008342DF"/>
    <w:rsid w:val="00834806"/>
    <w:rsid w:val="00835122"/>
    <w:rsid w:val="00835A03"/>
    <w:rsid w:val="00837149"/>
    <w:rsid w:val="0083789C"/>
    <w:rsid w:val="00843837"/>
    <w:rsid w:val="008452E1"/>
    <w:rsid w:val="008459C6"/>
    <w:rsid w:val="00847235"/>
    <w:rsid w:val="00851B6D"/>
    <w:rsid w:val="00852A96"/>
    <w:rsid w:val="008543C8"/>
    <w:rsid w:val="0085559D"/>
    <w:rsid w:val="00856234"/>
    <w:rsid w:val="00856509"/>
    <w:rsid w:val="008572D0"/>
    <w:rsid w:val="00861EF2"/>
    <w:rsid w:val="00861FD6"/>
    <w:rsid w:val="0086590E"/>
    <w:rsid w:val="00866B38"/>
    <w:rsid w:val="0087142D"/>
    <w:rsid w:val="008718E0"/>
    <w:rsid w:val="00871C3E"/>
    <w:rsid w:val="00875027"/>
    <w:rsid w:val="0087755B"/>
    <w:rsid w:val="00877EFD"/>
    <w:rsid w:val="00880EF6"/>
    <w:rsid w:val="00882B67"/>
    <w:rsid w:val="008836D2"/>
    <w:rsid w:val="00883892"/>
    <w:rsid w:val="00883F84"/>
    <w:rsid w:val="0088485F"/>
    <w:rsid w:val="00884ED6"/>
    <w:rsid w:val="008851C7"/>
    <w:rsid w:val="00885A6D"/>
    <w:rsid w:val="00886442"/>
    <w:rsid w:val="00887DEE"/>
    <w:rsid w:val="00887FA4"/>
    <w:rsid w:val="00892869"/>
    <w:rsid w:val="00894C4F"/>
    <w:rsid w:val="00894D62"/>
    <w:rsid w:val="00895F49"/>
    <w:rsid w:val="008A0733"/>
    <w:rsid w:val="008A0F36"/>
    <w:rsid w:val="008A4B29"/>
    <w:rsid w:val="008A64FC"/>
    <w:rsid w:val="008A6BA8"/>
    <w:rsid w:val="008A7428"/>
    <w:rsid w:val="008A77EC"/>
    <w:rsid w:val="008A798F"/>
    <w:rsid w:val="008A7DC9"/>
    <w:rsid w:val="008B1703"/>
    <w:rsid w:val="008B2DC5"/>
    <w:rsid w:val="008B33AA"/>
    <w:rsid w:val="008B564D"/>
    <w:rsid w:val="008B65E7"/>
    <w:rsid w:val="008C0AB5"/>
    <w:rsid w:val="008C2D62"/>
    <w:rsid w:val="008C3658"/>
    <w:rsid w:val="008C60BA"/>
    <w:rsid w:val="008C614E"/>
    <w:rsid w:val="008C6B41"/>
    <w:rsid w:val="008D0EBC"/>
    <w:rsid w:val="008D2EFA"/>
    <w:rsid w:val="008D3B5B"/>
    <w:rsid w:val="008D3C74"/>
    <w:rsid w:val="008D4189"/>
    <w:rsid w:val="008D45AF"/>
    <w:rsid w:val="008D4A05"/>
    <w:rsid w:val="008D4ED3"/>
    <w:rsid w:val="008D4EE0"/>
    <w:rsid w:val="008D5934"/>
    <w:rsid w:val="008D6AE8"/>
    <w:rsid w:val="008E18EF"/>
    <w:rsid w:val="008E20D8"/>
    <w:rsid w:val="008E2B17"/>
    <w:rsid w:val="008E52A0"/>
    <w:rsid w:val="008E53E0"/>
    <w:rsid w:val="008E5D13"/>
    <w:rsid w:val="008E6578"/>
    <w:rsid w:val="008E72E8"/>
    <w:rsid w:val="008F17D6"/>
    <w:rsid w:val="008F38E7"/>
    <w:rsid w:val="008F60F3"/>
    <w:rsid w:val="008F6BD8"/>
    <w:rsid w:val="008F7183"/>
    <w:rsid w:val="008F7853"/>
    <w:rsid w:val="00900FE4"/>
    <w:rsid w:val="00901754"/>
    <w:rsid w:val="00901A89"/>
    <w:rsid w:val="009024C7"/>
    <w:rsid w:val="00903B25"/>
    <w:rsid w:val="0090699C"/>
    <w:rsid w:val="00906B39"/>
    <w:rsid w:val="00906B91"/>
    <w:rsid w:val="009104E5"/>
    <w:rsid w:val="009115F3"/>
    <w:rsid w:val="0091213C"/>
    <w:rsid w:val="00912CE1"/>
    <w:rsid w:val="00912E80"/>
    <w:rsid w:val="009135C5"/>
    <w:rsid w:val="00914010"/>
    <w:rsid w:val="00915786"/>
    <w:rsid w:val="00920A54"/>
    <w:rsid w:val="00920DC8"/>
    <w:rsid w:val="00922A44"/>
    <w:rsid w:val="0092327F"/>
    <w:rsid w:val="0092515C"/>
    <w:rsid w:val="00925E3C"/>
    <w:rsid w:val="009278D8"/>
    <w:rsid w:val="00931A5A"/>
    <w:rsid w:val="00932CD7"/>
    <w:rsid w:val="00932D56"/>
    <w:rsid w:val="009347DF"/>
    <w:rsid w:val="009372C0"/>
    <w:rsid w:val="009416F5"/>
    <w:rsid w:val="00941869"/>
    <w:rsid w:val="0094342B"/>
    <w:rsid w:val="009435C8"/>
    <w:rsid w:val="009437B2"/>
    <w:rsid w:val="009441BB"/>
    <w:rsid w:val="00944B80"/>
    <w:rsid w:val="00944F76"/>
    <w:rsid w:val="00944FFE"/>
    <w:rsid w:val="009473B7"/>
    <w:rsid w:val="00950746"/>
    <w:rsid w:val="00951AF2"/>
    <w:rsid w:val="00951DA3"/>
    <w:rsid w:val="00952FA6"/>
    <w:rsid w:val="00953312"/>
    <w:rsid w:val="0095444C"/>
    <w:rsid w:val="00957397"/>
    <w:rsid w:val="00960349"/>
    <w:rsid w:val="00961C8B"/>
    <w:rsid w:val="009621B8"/>
    <w:rsid w:val="00962445"/>
    <w:rsid w:val="00962F58"/>
    <w:rsid w:val="00963908"/>
    <w:rsid w:val="009651BA"/>
    <w:rsid w:val="0096570B"/>
    <w:rsid w:val="00970F86"/>
    <w:rsid w:val="00973E09"/>
    <w:rsid w:val="00974921"/>
    <w:rsid w:val="00974C27"/>
    <w:rsid w:val="00976064"/>
    <w:rsid w:val="009761B9"/>
    <w:rsid w:val="00976B18"/>
    <w:rsid w:val="00980875"/>
    <w:rsid w:val="0098181F"/>
    <w:rsid w:val="00982F27"/>
    <w:rsid w:val="00983826"/>
    <w:rsid w:val="00984372"/>
    <w:rsid w:val="00984AB4"/>
    <w:rsid w:val="009856C1"/>
    <w:rsid w:val="0098571D"/>
    <w:rsid w:val="00985971"/>
    <w:rsid w:val="0098599E"/>
    <w:rsid w:val="0098609F"/>
    <w:rsid w:val="00987156"/>
    <w:rsid w:val="00990B07"/>
    <w:rsid w:val="00991D82"/>
    <w:rsid w:val="00991F8F"/>
    <w:rsid w:val="00992A89"/>
    <w:rsid w:val="00993913"/>
    <w:rsid w:val="0099411A"/>
    <w:rsid w:val="0099458D"/>
    <w:rsid w:val="00994593"/>
    <w:rsid w:val="009A09CB"/>
    <w:rsid w:val="009A0B5B"/>
    <w:rsid w:val="009A1C2A"/>
    <w:rsid w:val="009A2221"/>
    <w:rsid w:val="009A326E"/>
    <w:rsid w:val="009A3601"/>
    <w:rsid w:val="009A3956"/>
    <w:rsid w:val="009A3C62"/>
    <w:rsid w:val="009A4A7D"/>
    <w:rsid w:val="009A6CEC"/>
    <w:rsid w:val="009A7D33"/>
    <w:rsid w:val="009B0665"/>
    <w:rsid w:val="009B1CB9"/>
    <w:rsid w:val="009B2ECF"/>
    <w:rsid w:val="009B4E10"/>
    <w:rsid w:val="009B5A7E"/>
    <w:rsid w:val="009C22E8"/>
    <w:rsid w:val="009C27DF"/>
    <w:rsid w:val="009C3D27"/>
    <w:rsid w:val="009C4DCB"/>
    <w:rsid w:val="009C5C4D"/>
    <w:rsid w:val="009C6352"/>
    <w:rsid w:val="009C64B1"/>
    <w:rsid w:val="009D09A6"/>
    <w:rsid w:val="009D1038"/>
    <w:rsid w:val="009D19D0"/>
    <w:rsid w:val="009D3249"/>
    <w:rsid w:val="009D3B59"/>
    <w:rsid w:val="009D3D8C"/>
    <w:rsid w:val="009D4DB1"/>
    <w:rsid w:val="009D5D21"/>
    <w:rsid w:val="009E2582"/>
    <w:rsid w:val="009E3161"/>
    <w:rsid w:val="009E3CDC"/>
    <w:rsid w:val="009E4A6F"/>
    <w:rsid w:val="009F2BE8"/>
    <w:rsid w:val="009F30D4"/>
    <w:rsid w:val="009F5FED"/>
    <w:rsid w:val="009F6150"/>
    <w:rsid w:val="009F634A"/>
    <w:rsid w:val="009F6AE5"/>
    <w:rsid w:val="009F7036"/>
    <w:rsid w:val="00A014D2"/>
    <w:rsid w:val="00A01F8A"/>
    <w:rsid w:val="00A02166"/>
    <w:rsid w:val="00A028EE"/>
    <w:rsid w:val="00A04669"/>
    <w:rsid w:val="00A049C8"/>
    <w:rsid w:val="00A0756C"/>
    <w:rsid w:val="00A07F41"/>
    <w:rsid w:val="00A12799"/>
    <w:rsid w:val="00A12DFB"/>
    <w:rsid w:val="00A13071"/>
    <w:rsid w:val="00A13487"/>
    <w:rsid w:val="00A13A4A"/>
    <w:rsid w:val="00A15BCD"/>
    <w:rsid w:val="00A175F3"/>
    <w:rsid w:val="00A17DCB"/>
    <w:rsid w:val="00A2079C"/>
    <w:rsid w:val="00A214F8"/>
    <w:rsid w:val="00A23F23"/>
    <w:rsid w:val="00A24A47"/>
    <w:rsid w:val="00A24F0D"/>
    <w:rsid w:val="00A25D01"/>
    <w:rsid w:val="00A2703E"/>
    <w:rsid w:val="00A31608"/>
    <w:rsid w:val="00A31920"/>
    <w:rsid w:val="00A328F0"/>
    <w:rsid w:val="00A33181"/>
    <w:rsid w:val="00A33BD9"/>
    <w:rsid w:val="00A33C48"/>
    <w:rsid w:val="00A342CA"/>
    <w:rsid w:val="00A353F8"/>
    <w:rsid w:val="00A35487"/>
    <w:rsid w:val="00A3722B"/>
    <w:rsid w:val="00A37786"/>
    <w:rsid w:val="00A437D7"/>
    <w:rsid w:val="00A4511E"/>
    <w:rsid w:val="00A45A63"/>
    <w:rsid w:val="00A46CAD"/>
    <w:rsid w:val="00A505E9"/>
    <w:rsid w:val="00A51174"/>
    <w:rsid w:val="00A5490F"/>
    <w:rsid w:val="00A54EE3"/>
    <w:rsid w:val="00A55E81"/>
    <w:rsid w:val="00A573A4"/>
    <w:rsid w:val="00A57900"/>
    <w:rsid w:val="00A60210"/>
    <w:rsid w:val="00A609B8"/>
    <w:rsid w:val="00A61503"/>
    <w:rsid w:val="00A61FB8"/>
    <w:rsid w:val="00A6626F"/>
    <w:rsid w:val="00A66E5F"/>
    <w:rsid w:val="00A67055"/>
    <w:rsid w:val="00A672AB"/>
    <w:rsid w:val="00A674A8"/>
    <w:rsid w:val="00A71034"/>
    <w:rsid w:val="00A715B6"/>
    <w:rsid w:val="00A720EE"/>
    <w:rsid w:val="00A722D8"/>
    <w:rsid w:val="00A73976"/>
    <w:rsid w:val="00A7402F"/>
    <w:rsid w:val="00A74BF7"/>
    <w:rsid w:val="00A75FB2"/>
    <w:rsid w:val="00A7641E"/>
    <w:rsid w:val="00A7761F"/>
    <w:rsid w:val="00A812D7"/>
    <w:rsid w:val="00A84FE7"/>
    <w:rsid w:val="00A8555F"/>
    <w:rsid w:val="00A869E6"/>
    <w:rsid w:val="00A86E20"/>
    <w:rsid w:val="00A87594"/>
    <w:rsid w:val="00A91111"/>
    <w:rsid w:val="00A91D38"/>
    <w:rsid w:val="00A92295"/>
    <w:rsid w:val="00A94BDF"/>
    <w:rsid w:val="00A95D3D"/>
    <w:rsid w:val="00A96A77"/>
    <w:rsid w:val="00A97290"/>
    <w:rsid w:val="00A97DF8"/>
    <w:rsid w:val="00AA1857"/>
    <w:rsid w:val="00AA25E3"/>
    <w:rsid w:val="00AA329B"/>
    <w:rsid w:val="00AA3369"/>
    <w:rsid w:val="00AA78A2"/>
    <w:rsid w:val="00AB03D9"/>
    <w:rsid w:val="00AB098F"/>
    <w:rsid w:val="00AB0DB8"/>
    <w:rsid w:val="00AB0DCA"/>
    <w:rsid w:val="00AB176D"/>
    <w:rsid w:val="00AB2DF3"/>
    <w:rsid w:val="00AB30D8"/>
    <w:rsid w:val="00AB334E"/>
    <w:rsid w:val="00AB35A4"/>
    <w:rsid w:val="00AB3AD1"/>
    <w:rsid w:val="00AB3DC1"/>
    <w:rsid w:val="00AB4869"/>
    <w:rsid w:val="00AB4DA9"/>
    <w:rsid w:val="00AB5208"/>
    <w:rsid w:val="00AB5DBD"/>
    <w:rsid w:val="00AB745B"/>
    <w:rsid w:val="00AC07E2"/>
    <w:rsid w:val="00AC220E"/>
    <w:rsid w:val="00AC2A07"/>
    <w:rsid w:val="00AC2B52"/>
    <w:rsid w:val="00AC3211"/>
    <w:rsid w:val="00AC4AFB"/>
    <w:rsid w:val="00AC6550"/>
    <w:rsid w:val="00AC71E4"/>
    <w:rsid w:val="00AC729A"/>
    <w:rsid w:val="00AD006E"/>
    <w:rsid w:val="00AD012E"/>
    <w:rsid w:val="00AD0A96"/>
    <w:rsid w:val="00AD0EDE"/>
    <w:rsid w:val="00AD10D1"/>
    <w:rsid w:val="00AD1C23"/>
    <w:rsid w:val="00AD1D50"/>
    <w:rsid w:val="00AD362E"/>
    <w:rsid w:val="00AD4E5D"/>
    <w:rsid w:val="00AD68C1"/>
    <w:rsid w:val="00AD6A75"/>
    <w:rsid w:val="00AE06A4"/>
    <w:rsid w:val="00AE1623"/>
    <w:rsid w:val="00AE1C66"/>
    <w:rsid w:val="00AE539B"/>
    <w:rsid w:val="00AE5BA3"/>
    <w:rsid w:val="00AE6829"/>
    <w:rsid w:val="00AE6D2E"/>
    <w:rsid w:val="00AE7BA5"/>
    <w:rsid w:val="00AF1DF9"/>
    <w:rsid w:val="00AF243F"/>
    <w:rsid w:val="00AF2836"/>
    <w:rsid w:val="00AF38BC"/>
    <w:rsid w:val="00AF4D8C"/>
    <w:rsid w:val="00AF4E8D"/>
    <w:rsid w:val="00AF6FAD"/>
    <w:rsid w:val="00B00C64"/>
    <w:rsid w:val="00B06656"/>
    <w:rsid w:val="00B06917"/>
    <w:rsid w:val="00B07148"/>
    <w:rsid w:val="00B0752B"/>
    <w:rsid w:val="00B07AF3"/>
    <w:rsid w:val="00B105F2"/>
    <w:rsid w:val="00B1125F"/>
    <w:rsid w:val="00B11755"/>
    <w:rsid w:val="00B1219B"/>
    <w:rsid w:val="00B12212"/>
    <w:rsid w:val="00B14614"/>
    <w:rsid w:val="00B15313"/>
    <w:rsid w:val="00B15880"/>
    <w:rsid w:val="00B16346"/>
    <w:rsid w:val="00B1719F"/>
    <w:rsid w:val="00B17366"/>
    <w:rsid w:val="00B17416"/>
    <w:rsid w:val="00B17EB8"/>
    <w:rsid w:val="00B20DEA"/>
    <w:rsid w:val="00B21A13"/>
    <w:rsid w:val="00B2397A"/>
    <w:rsid w:val="00B24BE2"/>
    <w:rsid w:val="00B24D2F"/>
    <w:rsid w:val="00B25959"/>
    <w:rsid w:val="00B25D2B"/>
    <w:rsid w:val="00B264AC"/>
    <w:rsid w:val="00B30020"/>
    <w:rsid w:val="00B3524A"/>
    <w:rsid w:val="00B3729B"/>
    <w:rsid w:val="00B40B3D"/>
    <w:rsid w:val="00B416B6"/>
    <w:rsid w:val="00B4363A"/>
    <w:rsid w:val="00B442BA"/>
    <w:rsid w:val="00B456E3"/>
    <w:rsid w:val="00B45D68"/>
    <w:rsid w:val="00B47471"/>
    <w:rsid w:val="00B47827"/>
    <w:rsid w:val="00B47C58"/>
    <w:rsid w:val="00B51DDF"/>
    <w:rsid w:val="00B52D07"/>
    <w:rsid w:val="00B536C6"/>
    <w:rsid w:val="00B54DC9"/>
    <w:rsid w:val="00B5577A"/>
    <w:rsid w:val="00B618F8"/>
    <w:rsid w:val="00B62932"/>
    <w:rsid w:val="00B6308D"/>
    <w:rsid w:val="00B638E1"/>
    <w:rsid w:val="00B651BF"/>
    <w:rsid w:val="00B7003D"/>
    <w:rsid w:val="00B70453"/>
    <w:rsid w:val="00B728D0"/>
    <w:rsid w:val="00B73279"/>
    <w:rsid w:val="00B75335"/>
    <w:rsid w:val="00B75783"/>
    <w:rsid w:val="00B7583F"/>
    <w:rsid w:val="00B76B2E"/>
    <w:rsid w:val="00B77DD4"/>
    <w:rsid w:val="00B8161A"/>
    <w:rsid w:val="00B819F6"/>
    <w:rsid w:val="00B8247C"/>
    <w:rsid w:val="00B82A51"/>
    <w:rsid w:val="00B82FBE"/>
    <w:rsid w:val="00B83A49"/>
    <w:rsid w:val="00B84504"/>
    <w:rsid w:val="00B846F4"/>
    <w:rsid w:val="00B84752"/>
    <w:rsid w:val="00B850DA"/>
    <w:rsid w:val="00B86D9C"/>
    <w:rsid w:val="00B911C9"/>
    <w:rsid w:val="00B91DF7"/>
    <w:rsid w:val="00B92A81"/>
    <w:rsid w:val="00B94502"/>
    <w:rsid w:val="00B9483D"/>
    <w:rsid w:val="00B9564A"/>
    <w:rsid w:val="00B9583D"/>
    <w:rsid w:val="00B95872"/>
    <w:rsid w:val="00B964B3"/>
    <w:rsid w:val="00B96E4E"/>
    <w:rsid w:val="00BA048F"/>
    <w:rsid w:val="00BA0D9D"/>
    <w:rsid w:val="00BA35F7"/>
    <w:rsid w:val="00BA3FE8"/>
    <w:rsid w:val="00BA405A"/>
    <w:rsid w:val="00BA5086"/>
    <w:rsid w:val="00BA6B81"/>
    <w:rsid w:val="00BB0F43"/>
    <w:rsid w:val="00BB17F7"/>
    <w:rsid w:val="00BB2324"/>
    <w:rsid w:val="00BB25A3"/>
    <w:rsid w:val="00BB29B2"/>
    <w:rsid w:val="00BB2BC7"/>
    <w:rsid w:val="00BB4D8B"/>
    <w:rsid w:val="00BB506A"/>
    <w:rsid w:val="00BB52A9"/>
    <w:rsid w:val="00BB5D75"/>
    <w:rsid w:val="00BB60B7"/>
    <w:rsid w:val="00BB61B6"/>
    <w:rsid w:val="00BB67BC"/>
    <w:rsid w:val="00BB7E89"/>
    <w:rsid w:val="00BC17F5"/>
    <w:rsid w:val="00BC2178"/>
    <w:rsid w:val="00BC43F8"/>
    <w:rsid w:val="00BC46DF"/>
    <w:rsid w:val="00BC4914"/>
    <w:rsid w:val="00BC6378"/>
    <w:rsid w:val="00BD03D9"/>
    <w:rsid w:val="00BD1A35"/>
    <w:rsid w:val="00BD1B9C"/>
    <w:rsid w:val="00BD1BE7"/>
    <w:rsid w:val="00BD383D"/>
    <w:rsid w:val="00BD3AF2"/>
    <w:rsid w:val="00BD4041"/>
    <w:rsid w:val="00BD47D0"/>
    <w:rsid w:val="00BD4BB4"/>
    <w:rsid w:val="00BD4D2D"/>
    <w:rsid w:val="00BD5561"/>
    <w:rsid w:val="00BE1446"/>
    <w:rsid w:val="00BE1C73"/>
    <w:rsid w:val="00BE1F11"/>
    <w:rsid w:val="00BE323A"/>
    <w:rsid w:val="00BE377A"/>
    <w:rsid w:val="00BE43A3"/>
    <w:rsid w:val="00BE45F6"/>
    <w:rsid w:val="00BE7EC8"/>
    <w:rsid w:val="00BF07DA"/>
    <w:rsid w:val="00BF0DCB"/>
    <w:rsid w:val="00BF0E87"/>
    <w:rsid w:val="00BF20FC"/>
    <w:rsid w:val="00BF740D"/>
    <w:rsid w:val="00BF7478"/>
    <w:rsid w:val="00C01929"/>
    <w:rsid w:val="00C02A3B"/>
    <w:rsid w:val="00C02D5B"/>
    <w:rsid w:val="00C04434"/>
    <w:rsid w:val="00C04F2D"/>
    <w:rsid w:val="00C05BC7"/>
    <w:rsid w:val="00C071D3"/>
    <w:rsid w:val="00C07966"/>
    <w:rsid w:val="00C1001B"/>
    <w:rsid w:val="00C1152E"/>
    <w:rsid w:val="00C11B3E"/>
    <w:rsid w:val="00C12705"/>
    <w:rsid w:val="00C13841"/>
    <w:rsid w:val="00C13BED"/>
    <w:rsid w:val="00C14400"/>
    <w:rsid w:val="00C14436"/>
    <w:rsid w:val="00C14601"/>
    <w:rsid w:val="00C15A7A"/>
    <w:rsid w:val="00C15FB3"/>
    <w:rsid w:val="00C176DA"/>
    <w:rsid w:val="00C20867"/>
    <w:rsid w:val="00C2133C"/>
    <w:rsid w:val="00C21CBB"/>
    <w:rsid w:val="00C21DD5"/>
    <w:rsid w:val="00C2221B"/>
    <w:rsid w:val="00C254A1"/>
    <w:rsid w:val="00C25ED8"/>
    <w:rsid w:val="00C275D6"/>
    <w:rsid w:val="00C27E4F"/>
    <w:rsid w:val="00C30808"/>
    <w:rsid w:val="00C31209"/>
    <w:rsid w:val="00C32299"/>
    <w:rsid w:val="00C3279E"/>
    <w:rsid w:val="00C35986"/>
    <w:rsid w:val="00C359B3"/>
    <w:rsid w:val="00C4375F"/>
    <w:rsid w:val="00C45C25"/>
    <w:rsid w:val="00C4641E"/>
    <w:rsid w:val="00C466AB"/>
    <w:rsid w:val="00C472A7"/>
    <w:rsid w:val="00C47F76"/>
    <w:rsid w:val="00C50CF4"/>
    <w:rsid w:val="00C5180B"/>
    <w:rsid w:val="00C51A00"/>
    <w:rsid w:val="00C52598"/>
    <w:rsid w:val="00C52CF7"/>
    <w:rsid w:val="00C53254"/>
    <w:rsid w:val="00C539A6"/>
    <w:rsid w:val="00C5507F"/>
    <w:rsid w:val="00C5549D"/>
    <w:rsid w:val="00C5593A"/>
    <w:rsid w:val="00C56E27"/>
    <w:rsid w:val="00C56FA5"/>
    <w:rsid w:val="00C60ACE"/>
    <w:rsid w:val="00C61871"/>
    <w:rsid w:val="00C62173"/>
    <w:rsid w:val="00C62DAD"/>
    <w:rsid w:val="00C639A9"/>
    <w:rsid w:val="00C645F6"/>
    <w:rsid w:val="00C65036"/>
    <w:rsid w:val="00C65059"/>
    <w:rsid w:val="00C65FEA"/>
    <w:rsid w:val="00C67A5A"/>
    <w:rsid w:val="00C67F7D"/>
    <w:rsid w:val="00C718DD"/>
    <w:rsid w:val="00C71FD6"/>
    <w:rsid w:val="00C72AC5"/>
    <w:rsid w:val="00C7360B"/>
    <w:rsid w:val="00C74BC9"/>
    <w:rsid w:val="00C74E71"/>
    <w:rsid w:val="00C77834"/>
    <w:rsid w:val="00C77DE8"/>
    <w:rsid w:val="00C803C9"/>
    <w:rsid w:val="00C80AB6"/>
    <w:rsid w:val="00C82DFE"/>
    <w:rsid w:val="00C8329E"/>
    <w:rsid w:val="00C8526A"/>
    <w:rsid w:val="00C86292"/>
    <w:rsid w:val="00C86467"/>
    <w:rsid w:val="00C86655"/>
    <w:rsid w:val="00C909F0"/>
    <w:rsid w:val="00C92389"/>
    <w:rsid w:val="00C926E4"/>
    <w:rsid w:val="00C93420"/>
    <w:rsid w:val="00C94F04"/>
    <w:rsid w:val="00C969E5"/>
    <w:rsid w:val="00CA062B"/>
    <w:rsid w:val="00CA1CD9"/>
    <w:rsid w:val="00CA1E8A"/>
    <w:rsid w:val="00CA28FE"/>
    <w:rsid w:val="00CA3871"/>
    <w:rsid w:val="00CA4C5F"/>
    <w:rsid w:val="00CA5037"/>
    <w:rsid w:val="00CA5640"/>
    <w:rsid w:val="00CA764B"/>
    <w:rsid w:val="00CA774B"/>
    <w:rsid w:val="00CA7C74"/>
    <w:rsid w:val="00CB00B3"/>
    <w:rsid w:val="00CB0B8B"/>
    <w:rsid w:val="00CB38C8"/>
    <w:rsid w:val="00CB3EB4"/>
    <w:rsid w:val="00CB432C"/>
    <w:rsid w:val="00CB4731"/>
    <w:rsid w:val="00CB57EA"/>
    <w:rsid w:val="00CB5A91"/>
    <w:rsid w:val="00CB68FD"/>
    <w:rsid w:val="00CB7E3B"/>
    <w:rsid w:val="00CC0468"/>
    <w:rsid w:val="00CC2E53"/>
    <w:rsid w:val="00CC385F"/>
    <w:rsid w:val="00CC42E9"/>
    <w:rsid w:val="00CC51B0"/>
    <w:rsid w:val="00CC65A6"/>
    <w:rsid w:val="00CC7F58"/>
    <w:rsid w:val="00CD136F"/>
    <w:rsid w:val="00CD37DC"/>
    <w:rsid w:val="00CD3DC8"/>
    <w:rsid w:val="00CD42D5"/>
    <w:rsid w:val="00CD7656"/>
    <w:rsid w:val="00CE0E26"/>
    <w:rsid w:val="00CE1561"/>
    <w:rsid w:val="00CE1E35"/>
    <w:rsid w:val="00CE25A1"/>
    <w:rsid w:val="00CE4F71"/>
    <w:rsid w:val="00CE6030"/>
    <w:rsid w:val="00CE6FDD"/>
    <w:rsid w:val="00CE733D"/>
    <w:rsid w:val="00CE7810"/>
    <w:rsid w:val="00CE7BF0"/>
    <w:rsid w:val="00CF109E"/>
    <w:rsid w:val="00CF32E4"/>
    <w:rsid w:val="00CF3969"/>
    <w:rsid w:val="00CF39ED"/>
    <w:rsid w:val="00CF4E63"/>
    <w:rsid w:val="00CF518F"/>
    <w:rsid w:val="00D01868"/>
    <w:rsid w:val="00D0199B"/>
    <w:rsid w:val="00D033DC"/>
    <w:rsid w:val="00D06498"/>
    <w:rsid w:val="00D11A56"/>
    <w:rsid w:val="00D12E83"/>
    <w:rsid w:val="00D1319A"/>
    <w:rsid w:val="00D145C8"/>
    <w:rsid w:val="00D156C4"/>
    <w:rsid w:val="00D15A32"/>
    <w:rsid w:val="00D15C7B"/>
    <w:rsid w:val="00D15F5B"/>
    <w:rsid w:val="00D16599"/>
    <w:rsid w:val="00D16CC4"/>
    <w:rsid w:val="00D16E67"/>
    <w:rsid w:val="00D17E3C"/>
    <w:rsid w:val="00D21522"/>
    <w:rsid w:val="00D244DF"/>
    <w:rsid w:val="00D252F5"/>
    <w:rsid w:val="00D30436"/>
    <w:rsid w:val="00D3063F"/>
    <w:rsid w:val="00D32028"/>
    <w:rsid w:val="00D32157"/>
    <w:rsid w:val="00D32E4C"/>
    <w:rsid w:val="00D33091"/>
    <w:rsid w:val="00D35971"/>
    <w:rsid w:val="00D364B9"/>
    <w:rsid w:val="00D367DB"/>
    <w:rsid w:val="00D36935"/>
    <w:rsid w:val="00D37F79"/>
    <w:rsid w:val="00D426C6"/>
    <w:rsid w:val="00D43F62"/>
    <w:rsid w:val="00D45F86"/>
    <w:rsid w:val="00D46DEB"/>
    <w:rsid w:val="00D47A78"/>
    <w:rsid w:val="00D51DCD"/>
    <w:rsid w:val="00D52FFC"/>
    <w:rsid w:val="00D533DD"/>
    <w:rsid w:val="00D53D37"/>
    <w:rsid w:val="00D5548C"/>
    <w:rsid w:val="00D5680A"/>
    <w:rsid w:val="00D60A48"/>
    <w:rsid w:val="00D613E0"/>
    <w:rsid w:val="00D628D8"/>
    <w:rsid w:val="00D67102"/>
    <w:rsid w:val="00D707FA"/>
    <w:rsid w:val="00D71A59"/>
    <w:rsid w:val="00D73BD6"/>
    <w:rsid w:val="00D74885"/>
    <w:rsid w:val="00D74CF4"/>
    <w:rsid w:val="00D7546E"/>
    <w:rsid w:val="00D75AAF"/>
    <w:rsid w:val="00D76932"/>
    <w:rsid w:val="00D80DE7"/>
    <w:rsid w:val="00D8174B"/>
    <w:rsid w:val="00D817B2"/>
    <w:rsid w:val="00D82F6C"/>
    <w:rsid w:val="00D83006"/>
    <w:rsid w:val="00D84963"/>
    <w:rsid w:val="00D866F2"/>
    <w:rsid w:val="00D8736F"/>
    <w:rsid w:val="00D90D80"/>
    <w:rsid w:val="00D9302A"/>
    <w:rsid w:val="00D94371"/>
    <w:rsid w:val="00D94626"/>
    <w:rsid w:val="00D95D23"/>
    <w:rsid w:val="00D95EF9"/>
    <w:rsid w:val="00D9728B"/>
    <w:rsid w:val="00DA0B9B"/>
    <w:rsid w:val="00DA5466"/>
    <w:rsid w:val="00DA7E71"/>
    <w:rsid w:val="00DB08DE"/>
    <w:rsid w:val="00DB156F"/>
    <w:rsid w:val="00DB24EC"/>
    <w:rsid w:val="00DB2873"/>
    <w:rsid w:val="00DB309D"/>
    <w:rsid w:val="00DB3BFA"/>
    <w:rsid w:val="00DB4A8E"/>
    <w:rsid w:val="00DB55BE"/>
    <w:rsid w:val="00DB5F04"/>
    <w:rsid w:val="00DB67CD"/>
    <w:rsid w:val="00DB7C19"/>
    <w:rsid w:val="00DC0438"/>
    <w:rsid w:val="00DC04E0"/>
    <w:rsid w:val="00DC0C07"/>
    <w:rsid w:val="00DC0F43"/>
    <w:rsid w:val="00DC1507"/>
    <w:rsid w:val="00DC612C"/>
    <w:rsid w:val="00DC67D8"/>
    <w:rsid w:val="00DD2460"/>
    <w:rsid w:val="00DD3F2E"/>
    <w:rsid w:val="00DD4272"/>
    <w:rsid w:val="00DD43F9"/>
    <w:rsid w:val="00DD5962"/>
    <w:rsid w:val="00DD6A72"/>
    <w:rsid w:val="00DD75B3"/>
    <w:rsid w:val="00DE06D5"/>
    <w:rsid w:val="00DE14DB"/>
    <w:rsid w:val="00DE17EF"/>
    <w:rsid w:val="00DE19C5"/>
    <w:rsid w:val="00DE1A84"/>
    <w:rsid w:val="00DE1FB9"/>
    <w:rsid w:val="00DE3715"/>
    <w:rsid w:val="00DE3A5C"/>
    <w:rsid w:val="00DE5EDD"/>
    <w:rsid w:val="00DE752C"/>
    <w:rsid w:val="00DF18D6"/>
    <w:rsid w:val="00DF28D6"/>
    <w:rsid w:val="00DF2C6B"/>
    <w:rsid w:val="00DF3528"/>
    <w:rsid w:val="00DF397D"/>
    <w:rsid w:val="00DF3CCE"/>
    <w:rsid w:val="00DF4707"/>
    <w:rsid w:val="00DF4DDC"/>
    <w:rsid w:val="00DF4ECC"/>
    <w:rsid w:val="00DF5CC1"/>
    <w:rsid w:val="00DF6AC4"/>
    <w:rsid w:val="00DF79BE"/>
    <w:rsid w:val="00E0037B"/>
    <w:rsid w:val="00E0142A"/>
    <w:rsid w:val="00E024F9"/>
    <w:rsid w:val="00E028D8"/>
    <w:rsid w:val="00E02DA4"/>
    <w:rsid w:val="00E033A3"/>
    <w:rsid w:val="00E03720"/>
    <w:rsid w:val="00E07AB5"/>
    <w:rsid w:val="00E07BE4"/>
    <w:rsid w:val="00E104A4"/>
    <w:rsid w:val="00E110EF"/>
    <w:rsid w:val="00E11637"/>
    <w:rsid w:val="00E11C83"/>
    <w:rsid w:val="00E132F9"/>
    <w:rsid w:val="00E137DE"/>
    <w:rsid w:val="00E1441B"/>
    <w:rsid w:val="00E15BB0"/>
    <w:rsid w:val="00E2055F"/>
    <w:rsid w:val="00E213B5"/>
    <w:rsid w:val="00E218BD"/>
    <w:rsid w:val="00E22EB7"/>
    <w:rsid w:val="00E234C3"/>
    <w:rsid w:val="00E270C5"/>
    <w:rsid w:val="00E27C43"/>
    <w:rsid w:val="00E31A0D"/>
    <w:rsid w:val="00E3459B"/>
    <w:rsid w:val="00E35616"/>
    <w:rsid w:val="00E3570A"/>
    <w:rsid w:val="00E37483"/>
    <w:rsid w:val="00E3763B"/>
    <w:rsid w:val="00E412DE"/>
    <w:rsid w:val="00E41D3C"/>
    <w:rsid w:val="00E41FC3"/>
    <w:rsid w:val="00E433F0"/>
    <w:rsid w:val="00E445CA"/>
    <w:rsid w:val="00E45AC6"/>
    <w:rsid w:val="00E45BE4"/>
    <w:rsid w:val="00E4715D"/>
    <w:rsid w:val="00E471E7"/>
    <w:rsid w:val="00E47A8D"/>
    <w:rsid w:val="00E505E5"/>
    <w:rsid w:val="00E50EF0"/>
    <w:rsid w:val="00E52A31"/>
    <w:rsid w:val="00E53115"/>
    <w:rsid w:val="00E534AF"/>
    <w:rsid w:val="00E5367E"/>
    <w:rsid w:val="00E541D1"/>
    <w:rsid w:val="00E54B90"/>
    <w:rsid w:val="00E54D46"/>
    <w:rsid w:val="00E56575"/>
    <w:rsid w:val="00E60251"/>
    <w:rsid w:val="00E62636"/>
    <w:rsid w:val="00E630A5"/>
    <w:rsid w:val="00E63DDB"/>
    <w:rsid w:val="00E63EEB"/>
    <w:rsid w:val="00E64769"/>
    <w:rsid w:val="00E656E4"/>
    <w:rsid w:val="00E664CE"/>
    <w:rsid w:val="00E67213"/>
    <w:rsid w:val="00E672C6"/>
    <w:rsid w:val="00E71412"/>
    <w:rsid w:val="00E71742"/>
    <w:rsid w:val="00E7190E"/>
    <w:rsid w:val="00E720ED"/>
    <w:rsid w:val="00E7238C"/>
    <w:rsid w:val="00E7384B"/>
    <w:rsid w:val="00E74790"/>
    <w:rsid w:val="00E74FBE"/>
    <w:rsid w:val="00E7753B"/>
    <w:rsid w:val="00E80050"/>
    <w:rsid w:val="00E80DF6"/>
    <w:rsid w:val="00E81E45"/>
    <w:rsid w:val="00E853B1"/>
    <w:rsid w:val="00E86523"/>
    <w:rsid w:val="00E87B88"/>
    <w:rsid w:val="00E935E6"/>
    <w:rsid w:val="00E94AD0"/>
    <w:rsid w:val="00E960DA"/>
    <w:rsid w:val="00EA0065"/>
    <w:rsid w:val="00EA1C4D"/>
    <w:rsid w:val="00EA1C83"/>
    <w:rsid w:val="00EA1FDB"/>
    <w:rsid w:val="00EA25F0"/>
    <w:rsid w:val="00EA3346"/>
    <w:rsid w:val="00EA337E"/>
    <w:rsid w:val="00EA418D"/>
    <w:rsid w:val="00EA4DEE"/>
    <w:rsid w:val="00EA60EB"/>
    <w:rsid w:val="00EA7D7C"/>
    <w:rsid w:val="00EB05BA"/>
    <w:rsid w:val="00EB169B"/>
    <w:rsid w:val="00EB1DD3"/>
    <w:rsid w:val="00EB30C4"/>
    <w:rsid w:val="00EB3532"/>
    <w:rsid w:val="00EB3C38"/>
    <w:rsid w:val="00EB3CD6"/>
    <w:rsid w:val="00EB47FA"/>
    <w:rsid w:val="00EB5306"/>
    <w:rsid w:val="00EB56C5"/>
    <w:rsid w:val="00EB5F37"/>
    <w:rsid w:val="00EB6446"/>
    <w:rsid w:val="00EB72E8"/>
    <w:rsid w:val="00EB7EA7"/>
    <w:rsid w:val="00EC0C89"/>
    <w:rsid w:val="00EC17FE"/>
    <w:rsid w:val="00EC1FDB"/>
    <w:rsid w:val="00EC2301"/>
    <w:rsid w:val="00EC4682"/>
    <w:rsid w:val="00EC5098"/>
    <w:rsid w:val="00EC533F"/>
    <w:rsid w:val="00EC5E5E"/>
    <w:rsid w:val="00EC6EA4"/>
    <w:rsid w:val="00EC6EC8"/>
    <w:rsid w:val="00EC75B5"/>
    <w:rsid w:val="00EC7A53"/>
    <w:rsid w:val="00ED06BE"/>
    <w:rsid w:val="00ED090F"/>
    <w:rsid w:val="00ED3A83"/>
    <w:rsid w:val="00ED416F"/>
    <w:rsid w:val="00ED66BA"/>
    <w:rsid w:val="00ED7A4E"/>
    <w:rsid w:val="00EE4512"/>
    <w:rsid w:val="00EE5D5E"/>
    <w:rsid w:val="00EE5F05"/>
    <w:rsid w:val="00EE6AFF"/>
    <w:rsid w:val="00EE709C"/>
    <w:rsid w:val="00EE779D"/>
    <w:rsid w:val="00EF0226"/>
    <w:rsid w:val="00EF0B88"/>
    <w:rsid w:val="00EF11CF"/>
    <w:rsid w:val="00EF1D8D"/>
    <w:rsid w:val="00EF2028"/>
    <w:rsid w:val="00EF4647"/>
    <w:rsid w:val="00EF5673"/>
    <w:rsid w:val="00EF6DBD"/>
    <w:rsid w:val="00F00E63"/>
    <w:rsid w:val="00F020DF"/>
    <w:rsid w:val="00F02466"/>
    <w:rsid w:val="00F03837"/>
    <w:rsid w:val="00F046F0"/>
    <w:rsid w:val="00F04A3C"/>
    <w:rsid w:val="00F06A52"/>
    <w:rsid w:val="00F06D14"/>
    <w:rsid w:val="00F07B86"/>
    <w:rsid w:val="00F1289B"/>
    <w:rsid w:val="00F136D5"/>
    <w:rsid w:val="00F13956"/>
    <w:rsid w:val="00F156E6"/>
    <w:rsid w:val="00F20285"/>
    <w:rsid w:val="00F203F8"/>
    <w:rsid w:val="00F2068B"/>
    <w:rsid w:val="00F219DC"/>
    <w:rsid w:val="00F22115"/>
    <w:rsid w:val="00F2220C"/>
    <w:rsid w:val="00F224B2"/>
    <w:rsid w:val="00F24E43"/>
    <w:rsid w:val="00F31AA0"/>
    <w:rsid w:val="00F32E39"/>
    <w:rsid w:val="00F3384E"/>
    <w:rsid w:val="00F33AF9"/>
    <w:rsid w:val="00F3508B"/>
    <w:rsid w:val="00F35750"/>
    <w:rsid w:val="00F35DB7"/>
    <w:rsid w:val="00F3760A"/>
    <w:rsid w:val="00F4048B"/>
    <w:rsid w:val="00F40701"/>
    <w:rsid w:val="00F423AC"/>
    <w:rsid w:val="00F42406"/>
    <w:rsid w:val="00F44577"/>
    <w:rsid w:val="00F45145"/>
    <w:rsid w:val="00F4553C"/>
    <w:rsid w:val="00F46F82"/>
    <w:rsid w:val="00F47DD9"/>
    <w:rsid w:val="00F5025D"/>
    <w:rsid w:val="00F50379"/>
    <w:rsid w:val="00F51133"/>
    <w:rsid w:val="00F51ABE"/>
    <w:rsid w:val="00F52A1D"/>
    <w:rsid w:val="00F52C94"/>
    <w:rsid w:val="00F53CB1"/>
    <w:rsid w:val="00F574D9"/>
    <w:rsid w:val="00F6048F"/>
    <w:rsid w:val="00F6156F"/>
    <w:rsid w:val="00F617AC"/>
    <w:rsid w:val="00F63674"/>
    <w:rsid w:val="00F6491F"/>
    <w:rsid w:val="00F675FC"/>
    <w:rsid w:val="00F67C0C"/>
    <w:rsid w:val="00F7102F"/>
    <w:rsid w:val="00F72344"/>
    <w:rsid w:val="00F72D26"/>
    <w:rsid w:val="00F74343"/>
    <w:rsid w:val="00F745C8"/>
    <w:rsid w:val="00F754D0"/>
    <w:rsid w:val="00F775AB"/>
    <w:rsid w:val="00F77DC9"/>
    <w:rsid w:val="00F81CA2"/>
    <w:rsid w:val="00F82FFE"/>
    <w:rsid w:val="00F83309"/>
    <w:rsid w:val="00F84997"/>
    <w:rsid w:val="00F87299"/>
    <w:rsid w:val="00F8761F"/>
    <w:rsid w:val="00F90007"/>
    <w:rsid w:val="00F90CB1"/>
    <w:rsid w:val="00F911C8"/>
    <w:rsid w:val="00F91C60"/>
    <w:rsid w:val="00F91FE5"/>
    <w:rsid w:val="00F92C4C"/>
    <w:rsid w:val="00F95D71"/>
    <w:rsid w:val="00FA10AB"/>
    <w:rsid w:val="00FA18F3"/>
    <w:rsid w:val="00FA3742"/>
    <w:rsid w:val="00FA3874"/>
    <w:rsid w:val="00FA47B6"/>
    <w:rsid w:val="00FA6799"/>
    <w:rsid w:val="00FA7389"/>
    <w:rsid w:val="00FA740E"/>
    <w:rsid w:val="00FB0FF9"/>
    <w:rsid w:val="00FB138B"/>
    <w:rsid w:val="00FB3203"/>
    <w:rsid w:val="00FB4585"/>
    <w:rsid w:val="00FB475B"/>
    <w:rsid w:val="00FB54CF"/>
    <w:rsid w:val="00FB5CBA"/>
    <w:rsid w:val="00FC075A"/>
    <w:rsid w:val="00FC0766"/>
    <w:rsid w:val="00FC208F"/>
    <w:rsid w:val="00FC5575"/>
    <w:rsid w:val="00FC5FE5"/>
    <w:rsid w:val="00FD043A"/>
    <w:rsid w:val="00FD21CA"/>
    <w:rsid w:val="00FD4E9B"/>
    <w:rsid w:val="00FD5322"/>
    <w:rsid w:val="00FD6022"/>
    <w:rsid w:val="00FD6AB8"/>
    <w:rsid w:val="00FD6D9B"/>
    <w:rsid w:val="00FE0FE7"/>
    <w:rsid w:val="00FE2F10"/>
    <w:rsid w:val="00FE3BB5"/>
    <w:rsid w:val="00FE42FF"/>
    <w:rsid w:val="00FE5CF8"/>
    <w:rsid w:val="00FF2F8B"/>
    <w:rsid w:val="00FF5C8B"/>
    <w:rsid w:val="00FF6150"/>
    <w:rsid w:val="00FF65F0"/>
    <w:rsid w:val="00FF69F4"/>
    <w:rsid w:val="06E23AB3"/>
    <w:rsid w:val="07E0402E"/>
    <w:rsid w:val="08114650"/>
    <w:rsid w:val="091837BC"/>
    <w:rsid w:val="0BE669F2"/>
    <w:rsid w:val="0C476893"/>
    <w:rsid w:val="123D6042"/>
    <w:rsid w:val="12F20174"/>
    <w:rsid w:val="13673B1E"/>
    <w:rsid w:val="13AD6967"/>
    <w:rsid w:val="15746707"/>
    <w:rsid w:val="174F2A9F"/>
    <w:rsid w:val="197F10A2"/>
    <w:rsid w:val="19903293"/>
    <w:rsid w:val="1EAA4A5F"/>
    <w:rsid w:val="1F387521"/>
    <w:rsid w:val="1FD53D5E"/>
    <w:rsid w:val="1FE50F5E"/>
    <w:rsid w:val="224A458F"/>
    <w:rsid w:val="22CA3153"/>
    <w:rsid w:val="22D537B8"/>
    <w:rsid w:val="237607F8"/>
    <w:rsid w:val="25C30F87"/>
    <w:rsid w:val="26695200"/>
    <w:rsid w:val="28B470E3"/>
    <w:rsid w:val="29BB4940"/>
    <w:rsid w:val="2AC46EA9"/>
    <w:rsid w:val="2BB4374E"/>
    <w:rsid w:val="2C033176"/>
    <w:rsid w:val="2DD97A5B"/>
    <w:rsid w:val="300119A1"/>
    <w:rsid w:val="32C72628"/>
    <w:rsid w:val="33A45AC9"/>
    <w:rsid w:val="3A8D5509"/>
    <w:rsid w:val="3C447867"/>
    <w:rsid w:val="3CDF6A29"/>
    <w:rsid w:val="3E063608"/>
    <w:rsid w:val="42310E70"/>
    <w:rsid w:val="4404683C"/>
    <w:rsid w:val="45F66658"/>
    <w:rsid w:val="48F66061"/>
    <w:rsid w:val="49862820"/>
    <w:rsid w:val="4AE01685"/>
    <w:rsid w:val="4C305B0A"/>
    <w:rsid w:val="4EED5944"/>
    <w:rsid w:val="4F082F58"/>
    <w:rsid w:val="50707047"/>
    <w:rsid w:val="5156444F"/>
    <w:rsid w:val="57C714AE"/>
    <w:rsid w:val="5C6E060C"/>
    <w:rsid w:val="5C974299"/>
    <w:rsid w:val="5D8C64C8"/>
    <w:rsid w:val="5F5B19A6"/>
    <w:rsid w:val="66B71094"/>
    <w:rsid w:val="68662D72"/>
    <w:rsid w:val="6CA36342"/>
    <w:rsid w:val="6FDE2304"/>
    <w:rsid w:val="73C31078"/>
    <w:rsid w:val="7774670A"/>
    <w:rsid w:val="799A287B"/>
    <w:rsid w:val="7BE43041"/>
    <w:rsid w:val="7C815F74"/>
    <w:rsid w:val="7D2B345D"/>
    <w:rsid w:val="7D564CF1"/>
    <w:rsid w:val="7E53633E"/>
    <w:rsid w:val="7F3379FA"/>
    <w:rsid w:val="7F923F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D564C"/>
  <w15:docId w15:val="{E3C45868-04E7-4D33-BC20-6054382F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6" w:lineRule="auto"/>
      <w:outlineLvl w:val="0"/>
    </w:pPr>
    <w:rPr>
      <w:b/>
      <w:bCs/>
      <w:kern w:val="44"/>
      <w:sz w:val="44"/>
      <w:szCs w:val="44"/>
    </w:rPr>
  </w:style>
  <w:style w:type="paragraph" w:styleId="2">
    <w:name w:val="heading 2"/>
    <w:basedOn w:val="a"/>
    <w:next w:val="a"/>
    <w:link w:val="20"/>
    <w:autoRedefine/>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autoRedefine/>
    <w:uiPriority w:val="9"/>
    <w:qFormat/>
    <w:pPr>
      <w:keepNext/>
      <w:keepLines/>
      <w:spacing w:before="260" w:after="260" w:line="416" w:lineRule="auto"/>
      <w:outlineLvl w:val="2"/>
    </w:pPr>
    <w:rPr>
      <w:rFonts w:ascii="Calibri" w:hAnsi="Calibri"/>
      <w:b/>
      <w:bCs/>
      <w:sz w:val="32"/>
      <w:szCs w:val="32"/>
    </w:rPr>
  </w:style>
  <w:style w:type="paragraph" w:styleId="4">
    <w:name w:val="heading 4"/>
    <w:basedOn w:val="a"/>
    <w:next w:val="a"/>
    <w:link w:val="40"/>
    <w:autoRedefine/>
    <w:qFormat/>
    <w:rsid w:val="00E234C3"/>
    <w:pPr>
      <w:keepNext/>
      <w:spacing w:line="440" w:lineRule="exact"/>
      <w:outlineLvl w:val="3"/>
    </w:pPr>
    <w:rPr>
      <w:rFonts w:ascii="仿宋" w:eastAsia="仿宋" w:hAnsi="仿宋"/>
      <w:b/>
      <w:bCs/>
      <w:spacing w:val="2"/>
      <w:sz w:val="28"/>
      <w:szCs w:val="28"/>
    </w:rPr>
  </w:style>
  <w:style w:type="paragraph" w:styleId="5">
    <w:name w:val="heading 5"/>
    <w:basedOn w:val="a"/>
    <w:next w:val="a"/>
    <w:link w:val="50"/>
    <w:autoRedefine/>
    <w:qFormat/>
    <w:pPr>
      <w:keepNext/>
      <w:spacing w:line="0" w:lineRule="atLeast"/>
      <w:outlineLvl w:val="4"/>
    </w:pPr>
    <w:rPr>
      <w:rFonts w:ascii="CG Times" w:hAnsi="CG Times"/>
      <w:b/>
      <w:bCs/>
      <w:color w:val="000000"/>
      <w:spacing w:val="2"/>
      <w:sz w:val="24"/>
    </w:rPr>
  </w:style>
  <w:style w:type="paragraph" w:styleId="6">
    <w:name w:val="heading 6"/>
    <w:basedOn w:val="a"/>
    <w:next w:val="a0"/>
    <w:link w:val="60"/>
    <w:autoRedefine/>
    <w:qFormat/>
    <w:pPr>
      <w:keepNext/>
      <w:spacing w:line="440" w:lineRule="exact"/>
      <w:ind w:left="360"/>
      <w:outlineLvl w:val="5"/>
    </w:pPr>
    <w:rPr>
      <w:b/>
      <w:spacing w:val="2"/>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style>
  <w:style w:type="paragraph" w:styleId="a4">
    <w:name w:val="annotation text"/>
    <w:basedOn w:val="a"/>
    <w:link w:val="a5"/>
    <w:autoRedefine/>
    <w:uiPriority w:val="99"/>
    <w:qFormat/>
    <w:pPr>
      <w:jc w:val="left"/>
    </w:pPr>
  </w:style>
  <w:style w:type="paragraph" w:styleId="a6">
    <w:name w:val="Body Text"/>
    <w:basedOn w:val="a"/>
    <w:link w:val="a7"/>
    <w:autoRedefine/>
    <w:uiPriority w:val="99"/>
    <w:semiHidden/>
    <w:unhideWhenUsed/>
    <w:qFormat/>
    <w:pPr>
      <w:spacing w:after="120"/>
    </w:pPr>
  </w:style>
  <w:style w:type="paragraph" w:styleId="a8">
    <w:name w:val="Plain Text"/>
    <w:basedOn w:val="a"/>
    <w:next w:val="4"/>
    <w:link w:val="a9"/>
    <w:autoRedefine/>
    <w:qFormat/>
    <w:rsid w:val="005F64FD"/>
    <w:pPr>
      <w:adjustRightInd w:val="0"/>
      <w:snapToGrid w:val="0"/>
      <w:spacing w:line="520" w:lineRule="exact"/>
      <w:ind w:firstLineChars="200" w:firstLine="643"/>
      <w:jc w:val="left"/>
    </w:pPr>
    <w:rPr>
      <w:rFonts w:ascii="仿宋" w:eastAsia="仿宋" w:hAnsi="仿宋"/>
      <w:b/>
      <w:sz w:val="32"/>
      <w:szCs w:val="32"/>
    </w:rPr>
  </w:style>
  <w:style w:type="paragraph" w:styleId="aa">
    <w:name w:val="Date"/>
    <w:basedOn w:val="a"/>
    <w:next w:val="a"/>
    <w:link w:val="ab"/>
    <w:autoRedefine/>
    <w:uiPriority w:val="99"/>
    <w:semiHidden/>
    <w:unhideWhenUsed/>
    <w:qFormat/>
    <w:pPr>
      <w:ind w:leftChars="2500" w:left="100"/>
    </w:pPr>
  </w:style>
  <w:style w:type="paragraph" w:styleId="21">
    <w:name w:val="Body Text Indent 2"/>
    <w:basedOn w:val="a"/>
    <w:link w:val="22"/>
    <w:autoRedefine/>
    <w:qFormat/>
    <w:pPr>
      <w:spacing w:line="440" w:lineRule="exact"/>
      <w:ind w:left="360"/>
    </w:pPr>
    <w:rPr>
      <w:color w:val="000000"/>
      <w:spacing w:val="2"/>
      <w:sz w:val="22"/>
    </w:rPr>
  </w:style>
  <w:style w:type="paragraph" w:styleId="ac">
    <w:name w:val="Balloon Text"/>
    <w:basedOn w:val="a"/>
    <w:link w:val="ad"/>
    <w:autoRedefine/>
    <w:unhideWhenUsed/>
    <w:qFormat/>
    <w:rPr>
      <w:sz w:val="18"/>
      <w:szCs w:val="18"/>
    </w:rPr>
  </w:style>
  <w:style w:type="paragraph" w:styleId="ae">
    <w:name w:val="footer"/>
    <w:basedOn w:val="a"/>
    <w:link w:val="af"/>
    <w:autoRedefine/>
    <w:qFormat/>
    <w:pPr>
      <w:tabs>
        <w:tab w:val="center" w:pos="4153"/>
        <w:tab w:val="right" w:pos="8306"/>
      </w:tabs>
      <w:snapToGrid w:val="0"/>
      <w:jc w:val="left"/>
    </w:pPr>
    <w:rPr>
      <w:sz w:val="18"/>
    </w:rPr>
  </w:style>
  <w:style w:type="paragraph" w:styleId="af0">
    <w:name w:val="header"/>
    <w:basedOn w:val="a"/>
    <w:link w:val="af1"/>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style>
  <w:style w:type="paragraph" w:styleId="23">
    <w:name w:val="Body Text 2"/>
    <w:basedOn w:val="a"/>
    <w:link w:val="24"/>
    <w:autoRedefine/>
    <w:qFormat/>
    <w:pPr>
      <w:spacing w:line="440" w:lineRule="exact"/>
    </w:pPr>
    <w:rPr>
      <w:rFonts w:ascii="CG Times" w:hAnsi="CG Times"/>
      <w:b/>
      <w:spacing w:val="2"/>
    </w:rPr>
  </w:style>
  <w:style w:type="paragraph" w:styleId="af2">
    <w:name w:val="annotation subject"/>
    <w:basedOn w:val="a4"/>
    <w:next w:val="a4"/>
    <w:link w:val="af3"/>
    <w:autoRedefine/>
    <w:uiPriority w:val="99"/>
    <w:unhideWhenUsed/>
    <w:qFormat/>
    <w:rPr>
      <w:b/>
      <w:bCs/>
      <w:szCs w:val="22"/>
    </w:rPr>
  </w:style>
  <w:style w:type="table" w:styleId="af4">
    <w:name w:val="Table Grid"/>
    <w:basedOn w:val="a2"/>
    <w:autoRedefine/>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autoRedefine/>
    <w:qFormat/>
  </w:style>
  <w:style w:type="character" w:styleId="af6">
    <w:name w:val="Hyperlink"/>
    <w:autoRedefine/>
    <w:qFormat/>
    <w:rPr>
      <w:color w:val="0000FF"/>
      <w:u w:val="single"/>
    </w:rPr>
  </w:style>
  <w:style w:type="character" w:styleId="af7">
    <w:name w:val="annotation reference"/>
    <w:autoRedefine/>
    <w:uiPriority w:val="99"/>
    <w:qFormat/>
    <w:rPr>
      <w:sz w:val="21"/>
      <w:szCs w:val="21"/>
    </w:rPr>
  </w:style>
  <w:style w:type="character" w:customStyle="1" w:styleId="apple-style-span">
    <w:name w:val="apple-style-span"/>
    <w:basedOn w:val="a1"/>
    <w:autoRedefine/>
    <w:qFormat/>
  </w:style>
  <w:style w:type="paragraph" w:customStyle="1" w:styleId="11">
    <w:name w:val="列出段落1"/>
    <w:basedOn w:val="a"/>
    <w:autoRedefine/>
    <w:qFormat/>
    <w:pPr>
      <w:ind w:firstLineChars="200" w:firstLine="420"/>
    </w:pPr>
  </w:style>
  <w:style w:type="paragraph" w:customStyle="1" w:styleId="Char">
    <w:name w:val="Char"/>
    <w:basedOn w:val="a"/>
    <w:autoRedefine/>
    <w:qFormat/>
    <w:pPr>
      <w:snapToGrid w:val="0"/>
      <w:spacing w:line="360" w:lineRule="auto"/>
      <w:ind w:firstLineChars="200" w:firstLine="200"/>
    </w:pPr>
  </w:style>
  <w:style w:type="character" w:customStyle="1" w:styleId="ab">
    <w:name w:val="日期 字符"/>
    <w:basedOn w:val="a1"/>
    <w:link w:val="aa"/>
    <w:autoRedefine/>
    <w:uiPriority w:val="99"/>
    <w:semiHidden/>
    <w:qFormat/>
    <w:rPr>
      <w:kern w:val="2"/>
      <w:sz w:val="21"/>
      <w:szCs w:val="24"/>
    </w:rPr>
  </w:style>
  <w:style w:type="character" w:customStyle="1" w:styleId="a9">
    <w:name w:val="纯文本 字符"/>
    <w:link w:val="a8"/>
    <w:autoRedefine/>
    <w:qFormat/>
    <w:rsid w:val="005F64FD"/>
    <w:rPr>
      <w:rFonts w:ascii="仿宋" w:eastAsia="仿宋" w:hAnsi="仿宋"/>
      <w:b/>
      <w:kern w:val="2"/>
      <w:sz w:val="32"/>
      <w:szCs w:val="32"/>
    </w:rPr>
  </w:style>
  <w:style w:type="character" w:customStyle="1" w:styleId="Char1">
    <w:name w:val="纯文本 Char1"/>
    <w:basedOn w:val="a1"/>
    <w:autoRedefine/>
    <w:uiPriority w:val="99"/>
    <w:semiHidden/>
    <w:qFormat/>
    <w:rPr>
      <w:rFonts w:ascii="宋体" w:hAnsi="Courier New" w:cs="Courier New"/>
      <w:kern w:val="2"/>
      <w:sz w:val="21"/>
      <w:szCs w:val="21"/>
    </w:rPr>
  </w:style>
  <w:style w:type="character" w:customStyle="1" w:styleId="a5">
    <w:name w:val="批注文字 字符"/>
    <w:link w:val="a4"/>
    <w:autoRedefine/>
    <w:uiPriority w:val="99"/>
    <w:qFormat/>
    <w:rPr>
      <w:kern w:val="2"/>
      <w:sz w:val="21"/>
      <w:szCs w:val="24"/>
    </w:rPr>
  </w:style>
  <w:style w:type="character" w:customStyle="1" w:styleId="Char10">
    <w:name w:val="批注文字 Char1"/>
    <w:basedOn w:val="a1"/>
    <w:autoRedefine/>
    <w:uiPriority w:val="99"/>
    <w:semiHidden/>
    <w:qFormat/>
    <w:rPr>
      <w:kern w:val="2"/>
      <w:sz w:val="21"/>
      <w:szCs w:val="24"/>
    </w:rPr>
  </w:style>
  <w:style w:type="character" w:customStyle="1" w:styleId="ad">
    <w:name w:val="批注框文本 字符"/>
    <w:basedOn w:val="a1"/>
    <w:link w:val="ac"/>
    <w:autoRedefine/>
    <w:uiPriority w:val="99"/>
    <w:semiHidden/>
    <w:qFormat/>
    <w:rPr>
      <w:kern w:val="2"/>
      <w:sz w:val="18"/>
      <w:szCs w:val="18"/>
    </w:rPr>
  </w:style>
  <w:style w:type="table" w:customStyle="1" w:styleId="12">
    <w:name w:val="网格型1"/>
    <w:basedOn w:val="a2"/>
    <w:autoRedefine/>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List Paragraph"/>
    <w:basedOn w:val="a"/>
    <w:autoRedefine/>
    <w:uiPriority w:val="34"/>
    <w:qFormat/>
    <w:pPr>
      <w:ind w:firstLineChars="200" w:firstLine="420"/>
    </w:pPr>
  </w:style>
  <w:style w:type="character" w:customStyle="1" w:styleId="20">
    <w:name w:val="标题 2 字符"/>
    <w:basedOn w:val="a1"/>
    <w:link w:val="2"/>
    <w:autoRedefine/>
    <w:uiPriority w:val="9"/>
    <w:qFormat/>
    <w:rPr>
      <w:rFonts w:ascii="Cambria" w:hAnsi="Cambria"/>
      <w:b/>
      <w:bCs/>
      <w:kern w:val="2"/>
      <w:sz w:val="32"/>
      <w:szCs w:val="32"/>
    </w:rPr>
  </w:style>
  <w:style w:type="character" w:customStyle="1" w:styleId="30">
    <w:name w:val="标题 3 字符"/>
    <w:basedOn w:val="a1"/>
    <w:link w:val="3"/>
    <w:autoRedefine/>
    <w:uiPriority w:val="9"/>
    <w:qFormat/>
    <w:rPr>
      <w:rFonts w:ascii="Calibri" w:hAnsi="Calibri"/>
      <w:b/>
      <w:bCs/>
      <w:kern w:val="2"/>
      <w:sz w:val="32"/>
      <w:szCs w:val="32"/>
    </w:rPr>
  </w:style>
  <w:style w:type="character" w:customStyle="1" w:styleId="af3">
    <w:name w:val="批注主题 字符"/>
    <w:link w:val="af2"/>
    <w:autoRedefine/>
    <w:uiPriority w:val="99"/>
    <w:qFormat/>
    <w:rPr>
      <w:b/>
      <w:bCs/>
      <w:kern w:val="2"/>
      <w:sz w:val="21"/>
      <w:szCs w:val="22"/>
    </w:rPr>
  </w:style>
  <w:style w:type="character" w:customStyle="1" w:styleId="af1">
    <w:name w:val="页眉 字符"/>
    <w:link w:val="af0"/>
    <w:autoRedefine/>
    <w:uiPriority w:val="99"/>
    <w:qFormat/>
    <w:rPr>
      <w:kern w:val="2"/>
      <w:sz w:val="18"/>
      <w:szCs w:val="24"/>
    </w:rPr>
  </w:style>
  <w:style w:type="character" w:customStyle="1" w:styleId="af">
    <w:name w:val="页脚 字符"/>
    <w:link w:val="ae"/>
    <w:autoRedefine/>
    <w:uiPriority w:val="99"/>
    <w:qFormat/>
    <w:rPr>
      <w:kern w:val="2"/>
      <w:sz w:val="18"/>
      <w:szCs w:val="24"/>
    </w:rPr>
  </w:style>
  <w:style w:type="character" w:customStyle="1" w:styleId="2TimesNewRoman5020Char">
    <w:name w:val="样式 标题 2 + Times New Roman 四号 非加粗 段前: 5 磅 段后: 0 磅 行距: 固定值 20... Char"/>
    <w:link w:val="2TimesNewRoman5020"/>
    <w:autoRedefine/>
    <w:qFormat/>
    <w:locked/>
    <w:rPr>
      <w:rFonts w:eastAsia="黑体"/>
      <w:sz w:val="28"/>
    </w:rPr>
  </w:style>
  <w:style w:type="paragraph" w:customStyle="1" w:styleId="2TimesNewRoman5020">
    <w:name w:val="样式 标题 2 + Times New Roman 四号 非加粗 段前: 5 磅 段后: 0 磅 行距: 固定值 20..."/>
    <w:basedOn w:val="2"/>
    <w:link w:val="2TimesNewRoman5020Char"/>
    <w:autoRedefine/>
    <w:qFormat/>
    <w:pPr>
      <w:spacing w:before="100" w:after="0" w:line="400" w:lineRule="exact"/>
    </w:pPr>
    <w:rPr>
      <w:rFonts w:ascii="Times New Roman" w:eastAsia="黑体" w:hAnsi="Times New Roman"/>
      <w:b w:val="0"/>
      <w:bCs w:val="0"/>
      <w:kern w:val="0"/>
      <w:sz w:val="28"/>
      <w:szCs w:val="20"/>
    </w:rPr>
  </w:style>
  <w:style w:type="character" w:customStyle="1" w:styleId="10">
    <w:name w:val="标题 1 字符"/>
    <w:link w:val="1"/>
    <w:autoRedefine/>
    <w:uiPriority w:val="9"/>
    <w:qFormat/>
    <w:rPr>
      <w:b/>
      <w:bCs/>
      <w:kern w:val="44"/>
      <w:sz w:val="44"/>
      <w:szCs w:val="44"/>
    </w:rPr>
  </w:style>
  <w:style w:type="character" w:customStyle="1" w:styleId="Char11">
    <w:name w:val="批注主题 Char1"/>
    <w:basedOn w:val="a5"/>
    <w:autoRedefine/>
    <w:uiPriority w:val="99"/>
    <w:semiHidden/>
    <w:qFormat/>
    <w:rPr>
      <w:b/>
      <w:bCs/>
      <w:kern w:val="2"/>
      <w:sz w:val="21"/>
      <w:szCs w:val="24"/>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ascii="Times New Roman" w:eastAsia="黑体" w:hAnsi="Times New Roman" w:cs="宋体"/>
      <w:b w:val="0"/>
      <w:bCs w:val="0"/>
      <w:sz w:val="24"/>
      <w:szCs w:val="20"/>
    </w:rPr>
  </w:style>
  <w:style w:type="table" w:customStyle="1" w:styleId="13">
    <w:name w:val="网格型浅色1"/>
    <w:basedOn w:val="a2"/>
    <w:autoRedefine/>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40">
    <w:name w:val="标题 4 字符"/>
    <w:basedOn w:val="a1"/>
    <w:link w:val="4"/>
    <w:autoRedefine/>
    <w:qFormat/>
    <w:rsid w:val="00E234C3"/>
    <w:rPr>
      <w:rFonts w:ascii="仿宋" w:eastAsia="仿宋" w:hAnsi="仿宋"/>
      <w:b/>
      <w:bCs/>
      <w:spacing w:val="2"/>
      <w:kern w:val="2"/>
      <w:sz w:val="28"/>
      <w:szCs w:val="28"/>
    </w:rPr>
  </w:style>
  <w:style w:type="character" w:customStyle="1" w:styleId="50">
    <w:name w:val="标题 5 字符"/>
    <w:basedOn w:val="a1"/>
    <w:link w:val="5"/>
    <w:autoRedefine/>
    <w:qFormat/>
    <w:rPr>
      <w:rFonts w:ascii="CG Times" w:hAnsi="CG Times"/>
      <w:b/>
      <w:bCs/>
      <w:color w:val="000000"/>
      <w:spacing w:val="2"/>
      <w:kern w:val="2"/>
      <w:sz w:val="24"/>
      <w:szCs w:val="24"/>
    </w:rPr>
  </w:style>
  <w:style w:type="character" w:customStyle="1" w:styleId="60">
    <w:name w:val="标题 6 字符"/>
    <w:basedOn w:val="a1"/>
    <w:link w:val="6"/>
    <w:autoRedefine/>
    <w:qFormat/>
    <w:rPr>
      <w:b/>
      <w:spacing w:val="2"/>
      <w:kern w:val="2"/>
      <w:sz w:val="22"/>
      <w:szCs w:val="24"/>
    </w:rPr>
  </w:style>
  <w:style w:type="character" w:customStyle="1" w:styleId="22">
    <w:name w:val="正文文本缩进 2 字符"/>
    <w:basedOn w:val="a1"/>
    <w:link w:val="21"/>
    <w:autoRedefine/>
    <w:qFormat/>
    <w:rPr>
      <w:color w:val="000000"/>
      <w:spacing w:val="2"/>
      <w:kern w:val="2"/>
      <w:sz w:val="22"/>
      <w:szCs w:val="24"/>
    </w:rPr>
  </w:style>
  <w:style w:type="character" w:customStyle="1" w:styleId="24">
    <w:name w:val="正文文本 2 字符"/>
    <w:basedOn w:val="a1"/>
    <w:link w:val="23"/>
    <w:autoRedefine/>
    <w:qFormat/>
    <w:rPr>
      <w:rFonts w:ascii="CG Times" w:hAnsi="CG Times"/>
      <w:b/>
      <w:spacing w:val="2"/>
      <w:kern w:val="2"/>
      <w:sz w:val="21"/>
      <w:szCs w:val="24"/>
    </w:rPr>
  </w:style>
  <w:style w:type="paragraph" w:styleId="af9">
    <w:name w:val="No Spacing"/>
    <w:basedOn w:val="a"/>
    <w:autoRedefine/>
    <w:uiPriority w:val="99"/>
    <w:qFormat/>
    <w:rsid w:val="00640BCC"/>
    <w:pPr>
      <w:spacing w:line="420" w:lineRule="exact"/>
      <w:ind w:leftChars="14" w:left="589" w:right="22" w:hangingChars="200" w:hanging="560"/>
      <w:jc w:val="left"/>
    </w:pPr>
    <w:rPr>
      <w:rFonts w:asciiTheme="minorEastAsia" w:eastAsiaTheme="minorEastAsia" w:hAnsiTheme="minorEastAsia" w:cs="仿宋_GB2312"/>
      <w:sz w:val="28"/>
      <w:szCs w:val="28"/>
    </w:rPr>
  </w:style>
  <w:style w:type="character" w:customStyle="1" w:styleId="font61">
    <w:name w:val="font61"/>
    <w:basedOn w:val="a1"/>
    <w:autoRedefine/>
    <w:qFormat/>
    <w:rPr>
      <w:rFonts w:ascii="宋体" w:eastAsia="宋体" w:hAnsi="宋体" w:cs="宋体" w:hint="eastAsia"/>
      <w:b/>
      <w:color w:val="000000"/>
      <w:sz w:val="21"/>
      <w:szCs w:val="21"/>
      <w:u w:val="none"/>
    </w:rPr>
  </w:style>
  <w:style w:type="paragraph" w:customStyle="1" w:styleId="TableParagraph">
    <w:name w:val="Table Paragraph"/>
    <w:basedOn w:val="a"/>
    <w:autoRedefine/>
    <w:uiPriority w:val="1"/>
    <w:qFormat/>
    <w:pPr>
      <w:spacing w:line="300" w:lineRule="auto"/>
    </w:pPr>
    <w:rPr>
      <w:rFonts w:ascii="宋体" w:hAnsi="Courier New"/>
      <w:sz w:val="24"/>
      <w:szCs w:val="20"/>
    </w:rPr>
  </w:style>
  <w:style w:type="paragraph" w:customStyle="1" w:styleId="reader-word-layer">
    <w:name w:val="reader-word-layer"/>
    <w:basedOn w:val="a"/>
    <w:autoRedefine/>
    <w:qFormat/>
    <w:pPr>
      <w:widowControl/>
      <w:spacing w:before="100" w:beforeAutospacing="1" w:after="100" w:afterAutospacing="1"/>
      <w:jc w:val="left"/>
    </w:pPr>
    <w:rPr>
      <w:rFonts w:ascii="宋体" w:cs="宋体"/>
      <w:kern w:val="0"/>
      <w:sz w:val="24"/>
    </w:rPr>
  </w:style>
  <w:style w:type="character" w:customStyle="1" w:styleId="a7">
    <w:name w:val="正文文本 字符"/>
    <w:basedOn w:val="a1"/>
    <w:link w:val="a6"/>
    <w:autoRedefine/>
    <w:uiPriority w:val="99"/>
    <w:semiHidden/>
    <w:qFormat/>
    <w:rPr>
      <w:kern w:val="2"/>
      <w:sz w:val="21"/>
      <w:szCs w:val="24"/>
    </w:rPr>
  </w:style>
  <w:style w:type="character" w:styleId="afa">
    <w:name w:val="Placeholder Text"/>
    <w:basedOn w:val="a1"/>
    <w:uiPriority w:val="99"/>
    <w:semiHidden/>
    <w:rsid w:val="00043371"/>
    <w:rPr>
      <w:color w:val="808080"/>
    </w:rPr>
  </w:style>
  <w:style w:type="paragraph" w:styleId="afb">
    <w:name w:val="Revision"/>
    <w:hidden/>
    <w:uiPriority w:val="99"/>
    <w:semiHidden/>
    <w:rsid w:val="00DD75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40152">
      <w:bodyDiv w:val="1"/>
      <w:marLeft w:val="0"/>
      <w:marRight w:val="0"/>
      <w:marTop w:val="0"/>
      <w:marBottom w:val="0"/>
      <w:divBdr>
        <w:top w:val="none" w:sz="0" w:space="0" w:color="auto"/>
        <w:left w:val="none" w:sz="0" w:space="0" w:color="auto"/>
        <w:bottom w:val="none" w:sz="0" w:space="0" w:color="auto"/>
        <w:right w:val="none" w:sz="0" w:space="0" w:color="auto"/>
      </w:divBdr>
    </w:div>
    <w:div w:id="191575318">
      <w:bodyDiv w:val="1"/>
      <w:marLeft w:val="0"/>
      <w:marRight w:val="0"/>
      <w:marTop w:val="0"/>
      <w:marBottom w:val="0"/>
      <w:divBdr>
        <w:top w:val="none" w:sz="0" w:space="0" w:color="auto"/>
        <w:left w:val="none" w:sz="0" w:space="0" w:color="auto"/>
        <w:bottom w:val="none" w:sz="0" w:space="0" w:color="auto"/>
        <w:right w:val="none" w:sz="0" w:space="0" w:color="auto"/>
      </w:divBdr>
    </w:div>
    <w:div w:id="572207083">
      <w:bodyDiv w:val="1"/>
      <w:marLeft w:val="0"/>
      <w:marRight w:val="0"/>
      <w:marTop w:val="0"/>
      <w:marBottom w:val="0"/>
      <w:divBdr>
        <w:top w:val="none" w:sz="0" w:space="0" w:color="auto"/>
        <w:left w:val="none" w:sz="0" w:space="0" w:color="auto"/>
        <w:bottom w:val="none" w:sz="0" w:space="0" w:color="auto"/>
        <w:right w:val="none" w:sz="0" w:space="0" w:color="auto"/>
      </w:divBdr>
    </w:div>
    <w:div w:id="1292251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s.cofcosuga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uxl1@cofc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s.cofcosugar.com/" TargetMode="External"/><Relationship Id="rId4" Type="http://schemas.openxmlformats.org/officeDocument/2006/relationships/settings" Target="settings.xml"/><Relationship Id="rId9" Type="http://schemas.openxmlformats.org/officeDocument/2006/relationships/hyperlink" Target="https://eps.cofcosugar.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EDC85-1D2B-47DE-A56A-645B4BB7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29</Pages>
  <Words>2783</Words>
  <Characters>15866</Characters>
  <Application>Microsoft Office Word</Application>
  <DocSecurity>0</DocSecurity>
  <Lines>132</Lines>
  <Paragraphs>37</Paragraphs>
  <ScaleCrop>false</ScaleCrop>
  <Company>COFCO</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水投公司内控建设招标咨询单位</dc:title>
  <dc:creator>Owner</dc:creator>
  <cp:lastModifiedBy>新林 马</cp:lastModifiedBy>
  <cp:revision>9731</cp:revision>
  <cp:lastPrinted>2018-03-23T04:20:00Z</cp:lastPrinted>
  <dcterms:created xsi:type="dcterms:W3CDTF">2020-10-15T01:39:00Z</dcterms:created>
  <dcterms:modified xsi:type="dcterms:W3CDTF">2024-03-20T10:53:00Z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33A0E17A77BF4E6B8949B3A900D0948A</vt:lpwstr>
  </property>
</Properties>
</file>