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831AE" w:rsidRDefault="001831AE" w:rsidP="001831AE">
      <w:pPr>
        <w:spacing w:line="360" w:lineRule="auto"/>
        <w:rPr>
          <w:rFonts w:ascii="仿宋" w:eastAsia="仿宋" w:hAnsi="仿宋" w:cs="宋体"/>
          <w:b/>
          <w:sz w:val="72"/>
          <w:szCs w:val="44"/>
        </w:rPr>
      </w:pPr>
    </w:p>
    <w:p w:rsidR="00FD72F3" w:rsidRDefault="00F8687F">
      <w:pPr>
        <w:tabs>
          <w:tab w:val="left" w:pos="3839"/>
        </w:tabs>
        <w:spacing w:before="174" w:line="880" w:lineRule="exact"/>
        <w:ind w:left="308" w:right="22" w:firstLine="964"/>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w:t>
      </w:r>
      <w:r w:rsidR="001916B6">
        <w:rPr>
          <w:rFonts w:ascii="方正小标宋_GBK" w:eastAsia="方正小标宋_GBK" w:hAnsi="方正小标宋_GBK" w:cs="方正小标宋_GBK" w:hint="eastAsia"/>
          <w:b/>
          <w:color w:val="000000" w:themeColor="text1"/>
          <w:sz w:val="48"/>
          <w:szCs w:val="48"/>
        </w:rPr>
        <w:t>乌苏番茄制品有限</w:t>
      </w:r>
      <w:r>
        <w:rPr>
          <w:rFonts w:ascii="方正小标宋_GBK" w:eastAsia="方正小标宋_GBK" w:hAnsi="方正小标宋_GBK" w:cs="方正小标宋_GBK" w:hint="eastAsia"/>
          <w:b/>
          <w:color w:val="000000" w:themeColor="text1"/>
          <w:sz w:val="48"/>
          <w:szCs w:val="48"/>
        </w:rPr>
        <w:t>公司</w:t>
      </w:r>
    </w:p>
    <w:p w:rsidR="00FD72F3" w:rsidRDefault="001916B6">
      <w:pPr>
        <w:tabs>
          <w:tab w:val="left" w:pos="3839"/>
        </w:tabs>
        <w:spacing w:before="174" w:line="880" w:lineRule="exact"/>
        <w:ind w:left="308" w:right="22" w:firstLine="964"/>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雇主责任险、安全生产责任险</w:t>
      </w:r>
      <w:r w:rsidR="00F8687F">
        <w:rPr>
          <w:rFonts w:ascii="方正小标宋_GBK" w:eastAsia="方正小标宋_GBK" w:hAnsi="方正小标宋_GBK" w:cs="方正小标宋_GBK" w:hint="eastAsia"/>
          <w:b/>
          <w:color w:val="000000" w:themeColor="text1"/>
          <w:sz w:val="48"/>
          <w:szCs w:val="48"/>
        </w:rPr>
        <w:t>项目</w:t>
      </w:r>
    </w:p>
    <w:p w:rsidR="00FD72F3" w:rsidRDefault="00F8687F">
      <w:pPr>
        <w:tabs>
          <w:tab w:val="left" w:pos="3839"/>
        </w:tabs>
        <w:spacing w:before="174" w:line="880" w:lineRule="exact"/>
        <w:ind w:left="308" w:right="22" w:firstLine="964"/>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color w:val="000000" w:themeColor="text1"/>
          <w:sz w:val="48"/>
          <w:szCs w:val="48"/>
        </w:rPr>
        <w:t>询比采购文件</w:t>
      </w:r>
    </w:p>
    <w:p w:rsidR="00FD72F3" w:rsidRDefault="00FD72F3">
      <w:pPr>
        <w:spacing w:line="360" w:lineRule="auto"/>
        <w:ind w:firstLine="880"/>
        <w:jc w:val="center"/>
        <w:rPr>
          <w:rFonts w:ascii="方正小标宋_GBK" w:eastAsia="方正小标宋_GBK" w:hAnsi="仿宋" w:cs="宋体"/>
          <w:sz w:val="44"/>
          <w:szCs w:val="44"/>
        </w:rPr>
      </w:pPr>
    </w:p>
    <w:p w:rsidR="00FD72F3" w:rsidRDefault="00FD72F3">
      <w:pPr>
        <w:spacing w:line="360" w:lineRule="auto"/>
        <w:ind w:firstLine="880"/>
        <w:rPr>
          <w:rFonts w:ascii="方正小标宋_GBK" w:eastAsia="方正小标宋_GBK" w:hAnsi="仿宋" w:cs="宋体"/>
          <w:sz w:val="44"/>
          <w:szCs w:val="44"/>
        </w:rPr>
      </w:pPr>
    </w:p>
    <w:p w:rsidR="00FD72F3" w:rsidRDefault="00F8687F">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w:t>
      </w:r>
      <w:r w:rsidR="001916B6">
        <w:rPr>
          <w:rFonts w:ascii="方正小标宋_GBK" w:eastAsia="方正小标宋_GBK" w:hAnsi="方正小标宋_GBK" w:cs="方正小标宋_GBK" w:hint="eastAsia"/>
          <w:color w:val="000000" w:themeColor="text1"/>
          <w:sz w:val="32"/>
          <w:szCs w:val="32"/>
        </w:rPr>
        <w:t>屯河乌苏番茄制品有限</w:t>
      </w:r>
      <w:r>
        <w:rPr>
          <w:rFonts w:ascii="方正小标宋_GBK" w:eastAsia="方正小标宋_GBK" w:hAnsi="方正小标宋_GBK" w:cs="方正小标宋_GBK" w:hint="eastAsia"/>
          <w:color w:val="000000" w:themeColor="text1"/>
          <w:sz w:val="32"/>
          <w:szCs w:val="32"/>
        </w:rPr>
        <w:t>公司</w:t>
      </w:r>
    </w:p>
    <w:p w:rsidR="00FD72F3" w:rsidRDefault="00F8687F">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方正小标宋_GBK" w:eastAsia="方正小标宋_GBK" w:hAnsi="方正小标宋_GBK" w:cs="方正小标宋_GBK" w:hint="eastAsia"/>
          <w:color w:val="000000" w:themeColor="text1"/>
          <w:sz w:val="32"/>
          <w:szCs w:val="32"/>
        </w:rPr>
        <w:t>编制日期：</w:t>
      </w:r>
      <w:r w:rsidR="001916B6">
        <w:rPr>
          <w:rFonts w:ascii="方正小标宋_GBK" w:eastAsia="方正小标宋_GBK" w:hAnsi="方正小标宋_GBK" w:cs="方正小标宋_GBK"/>
          <w:sz w:val="32"/>
          <w:szCs w:val="32"/>
        </w:rPr>
        <w:t>2024</w:t>
      </w:r>
      <w:r>
        <w:rPr>
          <w:rFonts w:ascii="方正小标宋_GBK" w:eastAsia="方正小标宋_GBK" w:hAnsi="方正小标宋_GBK" w:cs="方正小标宋_GBK" w:hint="eastAsia"/>
          <w:sz w:val="32"/>
          <w:szCs w:val="32"/>
        </w:rPr>
        <w:t>年</w:t>
      </w:r>
      <w:r w:rsidR="001916B6">
        <w:rPr>
          <w:rFonts w:ascii="方正小标宋_GBK" w:eastAsia="方正小标宋_GBK" w:hAnsi="方正小标宋_GBK" w:cs="方正小标宋_GBK"/>
          <w:sz w:val="32"/>
          <w:szCs w:val="32"/>
        </w:rPr>
        <w:t>04</w:t>
      </w:r>
      <w:r>
        <w:rPr>
          <w:rFonts w:ascii="方正小标宋_GBK" w:eastAsia="方正小标宋_GBK" w:hAnsi="方正小标宋_GBK" w:cs="方正小标宋_GBK" w:hint="eastAsia"/>
          <w:sz w:val="32"/>
          <w:szCs w:val="32"/>
        </w:rPr>
        <w:t>月</w:t>
      </w:r>
    </w:p>
    <w:p w:rsidR="00FD72F3" w:rsidRDefault="00FD72F3" w:rsidP="001831AE">
      <w:pPr>
        <w:spacing w:line="360" w:lineRule="auto"/>
        <w:ind w:firstLine="883"/>
        <w:rPr>
          <w:rFonts w:ascii="仿宋" w:eastAsia="仿宋" w:hAnsi="仿宋" w:cs="宋体"/>
          <w:b/>
          <w:color w:val="8DB3E2" w:themeColor="text2" w:themeTint="66"/>
          <w:sz w:val="44"/>
          <w:szCs w:val="44"/>
        </w:rPr>
      </w:pPr>
    </w:p>
    <w:p w:rsidR="00FD72F3" w:rsidRDefault="00FD72F3">
      <w:pPr>
        <w:spacing w:line="360" w:lineRule="auto"/>
        <w:ind w:firstLine="883"/>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FD72F3">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FD72F3" w:rsidRDefault="00F8687F">
            <w:pPr>
              <w:widowControl/>
              <w:ind w:left="212" w:firstLine="723"/>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t>采购文件内容</w:t>
            </w:r>
          </w:p>
        </w:tc>
      </w:tr>
      <w:tr w:rsidR="00FD72F3">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D72F3" w:rsidRDefault="00F8687F" w:rsidP="001831AE">
            <w:pPr>
              <w:widowControl/>
              <w:ind w:left="14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FD72F3" w:rsidRDefault="00F8687F">
            <w:pPr>
              <w:widowControl/>
              <w:ind w:left="142" w:firstLine="56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询比采购公告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FD72F3" w:rsidRDefault="00F8687F" w:rsidP="001831AE">
            <w:pPr>
              <w:widowControl/>
              <w:ind w:left="14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rsidR="00FD72F3" w:rsidRDefault="00F8687F">
            <w:pPr>
              <w:widowControl/>
              <w:ind w:left="142" w:firstLine="56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FD72F3">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D72F3" w:rsidRDefault="00F8687F" w:rsidP="001831AE">
            <w:pPr>
              <w:widowControl/>
              <w:ind w:left="14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FD72F3" w:rsidRDefault="00F8687F">
            <w:pPr>
              <w:widowControl/>
              <w:ind w:left="142" w:firstLine="56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FD72F3" w:rsidRDefault="00FD72F3">
            <w:pPr>
              <w:widowControl/>
              <w:ind w:left="142" w:firstLine="560"/>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rsidR="00FD72F3" w:rsidRDefault="00FD72F3">
            <w:pPr>
              <w:widowControl/>
              <w:ind w:left="142" w:firstLine="560"/>
              <w:jc w:val="center"/>
              <w:rPr>
                <w:rFonts w:ascii="仿宋_GB2312" w:eastAsia="仿宋_GB2312" w:hAnsi="仿宋_GB2312" w:cs="仿宋_GB2312"/>
                <w:color w:val="000000"/>
                <w:sz w:val="28"/>
                <w:szCs w:val="28"/>
              </w:rPr>
            </w:pPr>
          </w:p>
        </w:tc>
      </w:tr>
      <w:tr w:rsidR="00FD72F3">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D72F3" w:rsidRDefault="00F8687F" w:rsidP="001831AE">
            <w:pPr>
              <w:widowControl/>
              <w:ind w:left="14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FD72F3" w:rsidRDefault="00F8687F">
            <w:pPr>
              <w:widowControl/>
              <w:ind w:left="142" w:firstLine="56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FD72F3" w:rsidRDefault="00FD72F3">
            <w:pPr>
              <w:widowControl/>
              <w:ind w:left="142" w:firstLine="560"/>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rsidR="00FD72F3" w:rsidRDefault="00FD72F3">
            <w:pPr>
              <w:widowControl/>
              <w:ind w:left="142" w:firstLine="560"/>
              <w:jc w:val="center"/>
              <w:rPr>
                <w:rFonts w:ascii="仿宋_GB2312" w:eastAsia="仿宋_GB2312" w:hAnsi="仿宋_GB2312" w:cs="仿宋_GB2312"/>
                <w:color w:val="000000"/>
                <w:sz w:val="28"/>
                <w:szCs w:val="28"/>
              </w:rPr>
            </w:pPr>
          </w:p>
        </w:tc>
      </w:tr>
    </w:tbl>
    <w:p w:rsidR="00EF1BF9" w:rsidRDefault="00EF1BF9">
      <w:pPr>
        <w:spacing w:line="520" w:lineRule="exact"/>
        <w:ind w:left="213" w:firstLine="723"/>
        <w:jc w:val="center"/>
        <w:rPr>
          <w:rFonts w:ascii="仿宋_GB2312" w:eastAsia="仿宋_GB2312" w:hAnsi="仿宋_GB2312" w:cs="仿宋_GB2312"/>
          <w:b/>
          <w:sz w:val="36"/>
          <w:szCs w:val="36"/>
        </w:rPr>
      </w:pPr>
    </w:p>
    <w:p w:rsidR="00202711" w:rsidRDefault="00202711">
      <w:pPr>
        <w:spacing w:line="520" w:lineRule="exact"/>
        <w:ind w:left="213" w:firstLine="723"/>
        <w:jc w:val="center"/>
        <w:rPr>
          <w:rFonts w:ascii="仿宋_GB2312" w:eastAsia="仿宋_GB2312" w:hAnsi="仿宋_GB2312" w:cs="仿宋_GB2312"/>
          <w:b/>
          <w:sz w:val="36"/>
          <w:szCs w:val="36"/>
        </w:rPr>
      </w:pPr>
    </w:p>
    <w:p w:rsidR="00202711" w:rsidRDefault="00202711">
      <w:pPr>
        <w:spacing w:line="520" w:lineRule="exact"/>
        <w:ind w:left="213" w:firstLine="723"/>
        <w:jc w:val="center"/>
        <w:rPr>
          <w:rFonts w:ascii="仿宋_GB2312" w:eastAsia="仿宋_GB2312" w:hAnsi="仿宋_GB2312" w:cs="仿宋_GB2312"/>
          <w:b/>
          <w:sz w:val="36"/>
          <w:szCs w:val="36"/>
        </w:rPr>
      </w:pPr>
    </w:p>
    <w:p w:rsidR="00202711" w:rsidRDefault="00202711">
      <w:pPr>
        <w:spacing w:line="520" w:lineRule="exact"/>
        <w:ind w:left="213" w:firstLine="723"/>
        <w:jc w:val="center"/>
        <w:rPr>
          <w:rFonts w:ascii="仿宋_GB2312" w:eastAsia="仿宋_GB2312" w:hAnsi="仿宋_GB2312" w:cs="仿宋_GB2312"/>
          <w:b/>
          <w:sz w:val="36"/>
          <w:szCs w:val="36"/>
        </w:rPr>
      </w:pPr>
    </w:p>
    <w:p w:rsidR="00202711" w:rsidRDefault="00202711">
      <w:pPr>
        <w:spacing w:line="520" w:lineRule="exact"/>
        <w:ind w:left="213" w:firstLine="723"/>
        <w:jc w:val="center"/>
        <w:rPr>
          <w:rFonts w:ascii="仿宋_GB2312" w:eastAsia="仿宋_GB2312" w:hAnsi="仿宋_GB2312" w:cs="仿宋_GB2312"/>
          <w:b/>
          <w:sz w:val="36"/>
          <w:szCs w:val="36"/>
        </w:rPr>
      </w:pPr>
    </w:p>
    <w:p w:rsidR="00FD72F3" w:rsidRDefault="00F8687F">
      <w:pPr>
        <w:spacing w:line="520" w:lineRule="exact"/>
        <w:ind w:left="213" w:firstLine="72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第一部分 询比采购公告</w:t>
      </w:r>
    </w:p>
    <w:p w:rsidR="00FD72F3" w:rsidRDefault="00F8687F">
      <w:pPr>
        <w:autoSpaceDE w:val="0"/>
        <w:autoSpaceDN w:val="0"/>
        <w:spacing w:line="520" w:lineRule="exact"/>
        <w:ind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尊敬的各位投标方，您好！</w:t>
      </w:r>
    </w:p>
    <w:p w:rsidR="00FD72F3" w:rsidRDefault="00F8687F">
      <w:pPr>
        <w:autoSpaceDE w:val="0"/>
        <w:autoSpaceDN w:val="0"/>
        <w:spacing w:line="520" w:lineRule="exact"/>
        <w:ind w:leftChars="-15" w:left="-31"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现将中粮</w:t>
      </w:r>
      <w:r w:rsidR="001916B6">
        <w:rPr>
          <w:rFonts w:ascii="仿宋_GB2312" w:eastAsia="仿宋_GB2312" w:hAnsi="仿宋_GB2312" w:cs="仿宋_GB2312" w:hint="eastAsia"/>
          <w:color w:val="000000"/>
          <w:sz w:val="32"/>
          <w:szCs w:val="32"/>
        </w:rPr>
        <w:t>屯河乌苏番茄制品有限</w:t>
      </w:r>
      <w:r>
        <w:rPr>
          <w:rFonts w:ascii="仿宋_GB2312" w:eastAsia="仿宋_GB2312" w:hAnsi="仿宋_GB2312" w:cs="仿宋_GB2312" w:hint="eastAsia"/>
          <w:color w:val="000000"/>
          <w:sz w:val="32"/>
          <w:szCs w:val="32"/>
        </w:rPr>
        <w:t>公司202</w:t>
      </w:r>
      <w:r w:rsidR="001916B6">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1916B6">
        <w:rPr>
          <w:rFonts w:ascii="仿宋_GB2312" w:eastAsia="仿宋_GB2312" w:hAnsi="仿宋_GB2312" w:cs="仿宋_GB2312" w:hint="eastAsia"/>
          <w:color w:val="000000"/>
          <w:sz w:val="32"/>
          <w:szCs w:val="32"/>
        </w:rPr>
        <w:t>雇主责任险、安全生产责任险</w:t>
      </w:r>
      <w:r>
        <w:rPr>
          <w:rFonts w:ascii="仿宋_GB2312" w:eastAsia="仿宋_GB2312" w:hAnsi="仿宋_GB2312" w:cs="仿宋_GB2312" w:hint="eastAsia"/>
          <w:color w:val="000000"/>
          <w:sz w:val="32"/>
          <w:szCs w:val="32"/>
        </w:rPr>
        <w:t>项目事宜采购公告如下：</w:t>
      </w:r>
    </w:p>
    <w:p w:rsidR="00FD72F3" w:rsidRDefault="00F8687F">
      <w:pPr>
        <w:spacing w:line="520" w:lineRule="exact"/>
        <w:ind w:firstLine="643"/>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1、采购条件：</w:t>
      </w:r>
    </w:p>
    <w:p w:rsidR="00FD72F3" w:rsidRDefault="00F8687F">
      <w:pPr>
        <w:autoSpaceDE w:val="0"/>
        <w:autoSpaceDN w:val="0"/>
        <w:spacing w:line="520" w:lineRule="exact"/>
        <w:ind w:leftChars="-15" w:left="-31" w:firstLineChars="250" w:firstLine="80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本采购项目为中粮</w:t>
      </w:r>
      <w:r w:rsidR="001916B6">
        <w:rPr>
          <w:rFonts w:ascii="仿宋_GB2312" w:eastAsia="仿宋_GB2312" w:hAnsi="仿宋_GB2312" w:cs="仿宋_GB2312" w:hint="eastAsia"/>
          <w:color w:val="000000"/>
          <w:sz w:val="32"/>
          <w:szCs w:val="32"/>
        </w:rPr>
        <w:t>屯河乌苏番茄制品</w:t>
      </w:r>
      <w:r>
        <w:rPr>
          <w:rFonts w:ascii="仿宋_GB2312" w:eastAsia="仿宋_GB2312" w:hAnsi="仿宋_GB2312" w:cs="仿宋_GB2312" w:hint="eastAsia"/>
          <w:sz w:val="32"/>
          <w:szCs w:val="32"/>
        </w:rPr>
        <w:t>公司的</w:t>
      </w:r>
      <w:r>
        <w:rPr>
          <w:rFonts w:ascii="仿宋_GB2312" w:eastAsia="仿宋_GB2312" w:hAnsi="仿宋_GB2312" w:cs="仿宋_GB2312" w:hint="eastAsia"/>
          <w:color w:val="000000"/>
          <w:sz w:val="32"/>
          <w:szCs w:val="32"/>
        </w:rPr>
        <w:t>202</w:t>
      </w:r>
      <w:r w:rsidR="001916B6">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1916B6">
        <w:rPr>
          <w:rFonts w:ascii="仿宋_GB2312" w:eastAsia="仿宋_GB2312" w:hAnsi="仿宋_GB2312" w:cs="仿宋_GB2312" w:hint="eastAsia"/>
          <w:color w:val="000000"/>
          <w:sz w:val="32"/>
          <w:szCs w:val="32"/>
        </w:rPr>
        <w:t>雇主责任险、安全生产责任险</w:t>
      </w:r>
      <w:r>
        <w:rPr>
          <w:rFonts w:ascii="仿宋_GB2312" w:eastAsia="仿宋_GB2312" w:hAnsi="仿宋_GB2312" w:cs="仿宋_GB2312" w:hint="eastAsia"/>
          <w:color w:val="000000"/>
          <w:sz w:val="32"/>
          <w:szCs w:val="32"/>
        </w:rPr>
        <w:t>项目询比采购，采购方为中粮</w:t>
      </w:r>
      <w:r w:rsidR="001916B6">
        <w:rPr>
          <w:rFonts w:ascii="仿宋_GB2312" w:eastAsia="仿宋_GB2312" w:hAnsi="仿宋_GB2312" w:cs="仿宋_GB2312" w:hint="eastAsia"/>
          <w:color w:val="000000"/>
          <w:sz w:val="32"/>
          <w:szCs w:val="32"/>
        </w:rPr>
        <w:t>屯河乌苏番茄制品有限</w:t>
      </w:r>
      <w:r>
        <w:rPr>
          <w:rFonts w:ascii="仿宋_GB2312" w:eastAsia="仿宋_GB2312" w:hAnsi="仿宋_GB2312" w:cs="仿宋_GB2312" w:hint="eastAsia"/>
          <w:color w:val="000000"/>
          <w:sz w:val="32"/>
          <w:szCs w:val="32"/>
        </w:rPr>
        <w:t>公司，项目资金来源为自筹。该项目已具备询比采购条件，现</w:t>
      </w:r>
      <w:bookmarkStart w:id="0" w:name="_Toc6994"/>
      <w:r>
        <w:rPr>
          <w:rFonts w:ascii="仿宋_GB2312" w:eastAsia="仿宋_GB2312" w:hAnsi="仿宋_GB2312" w:cs="仿宋_GB2312" w:hint="eastAsia"/>
          <w:color w:val="000000"/>
          <w:sz w:val="32"/>
          <w:szCs w:val="32"/>
        </w:rPr>
        <w:t>对202</w:t>
      </w:r>
      <w:r w:rsidR="001916B6">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1916B6">
        <w:rPr>
          <w:rFonts w:ascii="仿宋_GB2312" w:eastAsia="仿宋_GB2312" w:hAnsi="仿宋_GB2312" w:cs="仿宋_GB2312" w:hint="eastAsia"/>
          <w:color w:val="000000"/>
          <w:sz w:val="32"/>
          <w:szCs w:val="32"/>
        </w:rPr>
        <w:t>雇主责任险、安全生产责任险</w:t>
      </w:r>
      <w:r>
        <w:rPr>
          <w:rFonts w:ascii="仿宋_GB2312" w:eastAsia="仿宋_GB2312" w:hAnsi="仿宋_GB2312" w:cs="仿宋_GB2312" w:hint="eastAsia"/>
          <w:color w:val="000000"/>
          <w:sz w:val="32"/>
          <w:szCs w:val="32"/>
        </w:rPr>
        <w:t>项目</w:t>
      </w:r>
      <w:r>
        <w:rPr>
          <w:rFonts w:ascii="仿宋_GB2312" w:eastAsia="仿宋_GB2312" w:hAnsi="仿宋_GB2312" w:cs="仿宋_GB2312" w:hint="eastAsia"/>
          <w:color w:val="000000" w:themeColor="text1"/>
          <w:sz w:val="32"/>
          <w:szCs w:val="32"/>
        </w:rPr>
        <w:t>进行</w:t>
      </w:r>
      <w:r>
        <w:rPr>
          <w:rFonts w:ascii="仿宋_GB2312" w:eastAsia="仿宋_GB2312" w:hAnsi="仿宋_GB2312" w:cs="仿宋_GB2312" w:hint="eastAsia"/>
          <w:color w:val="000000"/>
          <w:sz w:val="32"/>
          <w:szCs w:val="32"/>
        </w:rPr>
        <w:t>询比采购。</w:t>
      </w:r>
    </w:p>
    <w:p w:rsidR="00FD72F3" w:rsidRDefault="00F8687F">
      <w:pPr>
        <w:autoSpaceDE w:val="0"/>
        <w:autoSpaceDN w:val="0"/>
        <w:spacing w:line="520" w:lineRule="exact"/>
        <w:ind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2、项目名称</w:t>
      </w:r>
      <w:r>
        <w:rPr>
          <w:rFonts w:ascii="仿宋_GB2312" w:eastAsia="仿宋_GB2312" w:hAnsi="仿宋_GB2312" w:cs="仿宋_GB2312" w:hint="eastAsia"/>
          <w:color w:val="000000"/>
          <w:sz w:val="32"/>
          <w:szCs w:val="32"/>
        </w:rPr>
        <w:t>：</w:t>
      </w:r>
      <w:r w:rsidR="001916B6">
        <w:rPr>
          <w:rFonts w:ascii="仿宋_GB2312" w:eastAsia="仿宋_GB2312" w:hAnsi="仿宋_GB2312" w:cs="仿宋_GB2312" w:hint="eastAsia"/>
          <w:color w:val="000000"/>
          <w:sz w:val="32"/>
          <w:szCs w:val="32"/>
        </w:rPr>
        <w:t>中粮屯河乌苏番茄制品有限公司雇主责任险、安全生产责任险</w:t>
      </w:r>
      <w:r>
        <w:rPr>
          <w:rFonts w:ascii="仿宋_GB2312" w:eastAsia="仿宋_GB2312" w:hAnsi="仿宋_GB2312" w:cs="仿宋_GB2312" w:hint="eastAsia"/>
          <w:color w:val="000000"/>
          <w:sz w:val="32"/>
          <w:szCs w:val="32"/>
        </w:rPr>
        <w:t>项目</w:t>
      </w:r>
    </w:p>
    <w:p w:rsidR="00FD72F3" w:rsidRDefault="00F8687F">
      <w:pPr>
        <w:spacing w:line="520" w:lineRule="exact"/>
        <w:ind w:firstLine="643"/>
        <w:rPr>
          <w:rFonts w:ascii="仿宋_GB2312" w:eastAsia="仿宋_GB2312" w:hAnsi="仿宋_GB2312" w:cs="仿宋_GB2312"/>
          <w:sz w:val="32"/>
          <w:szCs w:val="32"/>
          <w:lang w:bidi="zh-CN"/>
        </w:rPr>
      </w:pPr>
      <w:r>
        <w:rPr>
          <w:rFonts w:ascii="仿宋_GB2312" w:eastAsia="仿宋_GB2312" w:hAnsi="仿宋_GB2312" w:cs="仿宋_GB2312" w:hint="eastAsia"/>
          <w:b/>
          <w:color w:val="000000"/>
          <w:sz w:val="32"/>
          <w:szCs w:val="32"/>
        </w:rPr>
        <w:t>3、项目概况</w:t>
      </w:r>
      <w:bookmarkEnd w:id="0"/>
      <w:r>
        <w:rPr>
          <w:rFonts w:ascii="仿宋_GB2312" w:eastAsia="仿宋_GB2312" w:hAnsi="仿宋_GB2312" w:cs="仿宋_GB2312" w:hint="eastAsia"/>
          <w:b/>
          <w:color w:val="000000"/>
          <w:sz w:val="32"/>
          <w:szCs w:val="32"/>
        </w:rPr>
        <w:t>与内容：</w:t>
      </w:r>
    </w:p>
    <w:p w:rsidR="00FD72F3" w:rsidRDefault="00F8687F">
      <w:pPr>
        <w:autoSpaceDE w:val="0"/>
        <w:autoSpaceDN w:val="0"/>
        <w:adjustRightInd w:val="0"/>
        <w:snapToGrid w:val="0"/>
        <w:spacing w:line="520" w:lineRule="exact"/>
        <w:ind w:firstLine="64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3.1采购内容（简要描述）：</w:t>
      </w:r>
      <w:r w:rsidR="00A5740B">
        <w:rPr>
          <w:rFonts w:ascii="仿宋_GB2312" w:eastAsia="仿宋_GB2312" w:hAnsi="仿宋_GB2312" w:cs="仿宋_GB2312" w:hint="eastAsia"/>
          <w:sz w:val="32"/>
          <w:szCs w:val="32"/>
          <w:lang w:bidi="zh-CN"/>
        </w:rPr>
        <w:t>2</w:t>
      </w:r>
      <w:r w:rsidR="00A5740B">
        <w:rPr>
          <w:rFonts w:ascii="仿宋_GB2312" w:eastAsia="仿宋_GB2312" w:hAnsi="仿宋_GB2312" w:cs="仿宋_GB2312"/>
          <w:sz w:val="32"/>
          <w:szCs w:val="32"/>
          <w:lang w:bidi="zh-CN"/>
        </w:rPr>
        <w:t>024</w:t>
      </w:r>
      <w:r w:rsidR="00A5740B">
        <w:rPr>
          <w:rFonts w:ascii="仿宋_GB2312" w:eastAsia="仿宋_GB2312" w:hAnsi="仿宋_GB2312" w:cs="仿宋_GB2312" w:hint="eastAsia"/>
          <w:sz w:val="32"/>
          <w:szCs w:val="32"/>
          <w:lang w:bidi="zh-CN"/>
        </w:rPr>
        <w:t>年度雇主责任险、安全生产责任险。保险期限为安全生产责任险为一年，雇主责任险保险期限</w:t>
      </w:r>
      <w:r w:rsidR="00970B5D">
        <w:rPr>
          <w:rFonts w:ascii="仿宋_GB2312" w:eastAsia="仿宋_GB2312" w:hAnsi="仿宋_GB2312" w:cs="仿宋_GB2312" w:hint="eastAsia"/>
          <w:sz w:val="32"/>
          <w:szCs w:val="32"/>
          <w:lang w:bidi="zh-CN"/>
        </w:rPr>
        <w:t>分两种：长期临时工保险期限为</w:t>
      </w:r>
      <w:r w:rsidR="00A5740B">
        <w:rPr>
          <w:rFonts w:ascii="仿宋_GB2312" w:eastAsia="仿宋_GB2312" w:hAnsi="仿宋_GB2312" w:cs="仿宋_GB2312" w:hint="eastAsia"/>
          <w:sz w:val="32"/>
          <w:szCs w:val="32"/>
          <w:lang w:bidi="zh-CN"/>
        </w:rPr>
        <w:t>一年</w:t>
      </w:r>
      <w:r w:rsidR="00970B5D">
        <w:rPr>
          <w:rFonts w:ascii="仿宋_GB2312" w:eastAsia="仿宋_GB2312" w:hAnsi="仿宋_GB2312" w:cs="仿宋_GB2312" w:hint="eastAsia"/>
          <w:sz w:val="32"/>
          <w:szCs w:val="32"/>
          <w:lang w:bidi="zh-CN"/>
        </w:rPr>
        <w:t>、季节工保险期限为</w:t>
      </w:r>
      <w:r w:rsidR="00A5740B">
        <w:rPr>
          <w:rFonts w:ascii="仿宋_GB2312" w:eastAsia="仿宋_GB2312" w:hAnsi="仿宋_GB2312" w:cs="仿宋_GB2312" w:hint="eastAsia"/>
          <w:sz w:val="32"/>
          <w:szCs w:val="32"/>
          <w:lang w:bidi="zh-CN"/>
        </w:rPr>
        <w:t>三个月</w:t>
      </w:r>
    </w:p>
    <w:p w:rsidR="00FD72F3" w:rsidRDefault="00F8687F">
      <w:pPr>
        <w:autoSpaceDE w:val="0"/>
        <w:autoSpaceDN w:val="0"/>
        <w:adjustRightInd w:val="0"/>
        <w:snapToGrid w:val="0"/>
        <w:spacing w:line="520" w:lineRule="exact"/>
        <w:ind w:firstLine="64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3.2地点：</w:t>
      </w:r>
      <w:r w:rsidR="00970B5D">
        <w:rPr>
          <w:rFonts w:ascii="仿宋_GB2312" w:eastAsia="仿宋_GB2312" w:hAnsi="仿宋_GB2312" w:cs="仿宋_GB2312" w:hint="eastAsia"/>
          <w:sz w:val="32"/>
          <w:szCs w:val="32"/>
          <w:lang w:bidi="zh-CN"/>
        </w:rPr>
        <w:t>新疆乌苏市</w:t>
      </w:r>
    </w:p>
    <w:p w:rsidR="00FD72F3" w:rsidRDefault="00F8687F">
      <w:pPr>
        <w:autoSpaceDE w:val="0"/>
        <w:autoSpaceDN w:val="0"/>
        <w:adjustRightInd w:val="0"/>
        <w:snapToGrid w:val="0"/>
        <w:spacing w:line="520" w:lineRule="exact"/>
        <w:ind w:firstLine="640"/>
        <w:rPr>
          <w:rFonts w:ascii="仿宋_GB2312" w:eastAsia="仿宋_GB2312" w:hAnsi="仿宋_GB2312" w:cs="仿宋_GB2312"/>
          <w:color w:val="000000"/>
          <w:sz w:val="32"/>
          <w:szCs w:val="32"/>
          <w:lang w:bidi="zh-CN"/>
        </w:rPr>
      </w:pPr>
      <w:r>
        <w:rPr>
          <w:rFonts w:ascii="仿宋_GB2312" w:eastAsia="仿宋_GB2312" w:hAnsi="仿宋_GB2312" w:cs="仿宋_GB2312" w:hint="eastAsia"/>
          <w:sz w:val="32"/>
          <w:szCs w:val="32"/>
          <w:lang w:bidi="zh-CN"/>
        </w:rPr>
        <w:t>3.3完工日期：</w:t>
      </w:r>
      <w:r w:rsidR="00970B5D">
        <w:rPr>
          <w:rFonts w:ascii="仿宋_GB2312" w:eastAsia="仿宋_GB2312" w:hAnsi="仿宋_GB2312" w:cs="仿宋_GB2312"/>
          <w:color w:val="000000"/>
          <w:sz w:val="32"/>
          <w:szCs w:val="32"/>
          <w:lang w:bidi="zh-CN"/>
        </w:rPr>
        <w:t>2025</w:t>
      </w:r>
      <w:r>
        <w:rPr>
          <w:rFonts w:ascii="仿宋_GB2312" w:eastAsia="仿宋_GB2312" w:hAnsi="仿宋_GB2312" w:cs="仿宋_GB2312" w:hint="eastAsia"/>
          <w:color w:val="000000"/>
          <w:sz w:val="32"/>
          <w:szCs w:val="32"/>
          <w:lang w:bidi="zh-CN"/>
        </w:rPr>
        <w:t>年</w:t>
      </w:r>
      <w:r w:rsidR="00970B5D">
        <w:rPr>
          <w:rFonts w:ascii="仿宋_GB2312" w:eastAsia="仿宋_GB2312" w:hAnsi="仿宋_GB2312" w:cs="仿宋_GB2312"/>
          <w:color w:val="000000"/>
          <w:sz w:val="32"/>
          <w:szCs w:val="32"/>
          <w:lang w:bidi="zh-CN"/>
        </w:rPr>
        <w:t>05</w:t>
      </w:r>
      <w:r>
        <w:rPr>
          <w:rFonts w:ascii="仿宋_GB2312" w:eastAsia="仿宋_GB2312" w:hAnsi="仿宋_GB2312" w:cs="仿宋_GB2312" w:hint="eastAsia"/>
          <w:color w:val="000000"/>
          <w:sz w:val="32"/>
          <w:szCs w:val="32"/>
          <w:lang w:bidi="zh-CN"/>
        </w:rPr>
        <w:t>月</w:t>
      </w:r>
      <w:r w:rsidR="00970B5D">
        <w:rPr>
          <w:rFonts w:ascii="仿宋_GB2312" w:eastAsia="仿宋_GB2312" w:hAnsi="仿宋_GB2312" w:cs="仿宋_GB2312"/>
          <w:color w:val="000000"/>
          <w:sz w:val="32"/>
          <w:szCs w:val="32"/>
          <w:lang w:bidi="zh-CN"/>
        </w:rPr>
        <w:t>25</w:t>
      </w:r>
      <w:r>
        <w:rPr>
          <w:rFonts w:ascii="仿宋_GB2312" w:eastAsia="仿宋_GB2312" w:hAnsi="仿宋_GB2312" w:cs="仿宋_GB2312" w:hint="eastAsia"/>
          <w:color w:val="000000"/>
          <w:sz w:val="32"/>
          <w:szCs w:val="32"/>
          <w:lang w:bidi="zh-CN"/>
        </w:rPr>
        <w:t>日前。</w:t>
      </w:r>
    </w:p>
    <w:p w:rsidR="00FD72F3" w:rsidRDefault="00F8687F">
      <w:pPr>
        <w:autoSpaceDE w:val="0"/>
        <w:autoSpaceDN w:val="0"/>
        <w:adjustRightInd w:val="0"/>
        <w:snapToGrid w:val="0"/>
        <w:spacing w:line="520" w:lineRule="exact"/>
        <w:ind w:leftChars="-15" w:left="-31" w:firstLine="64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3.4采购类型及评价标准：</w:t>
      </w:r>
      <w:r>
        <w:rPr>
          <w:rFonts w:ascii="仿宋_GB2312" w:eastAsia="仿宋_GB2312" w:hAnsi="仿宋_GB2312" w:cs="仿宋_GB2312" w:hint="eastAsia"/>
          <w:iCs/>
          <w:sz w:val="32"/>
          <w:szCs w:val="32"/>
          <w:u w:val="single" w:color="FFFFFF"/>
        </w:rPr>
        <w:t>询比采购。</w:t>
      </w:r>
    </w:p>
    <w:p w:rsidR="00FD72F3" w:rsidRDefault="00F8687F">
      <w:pPr>
        <w:pStyle w:val="a8"/>
        <w:adjustRightInd w:val="0"/>
        <w:snapToGrid w:val="0"/>
        <w:spacing w:beforeLines="50" w:before="156" w:line="520" w:lineRule="exact"/>
        <w:ind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4、投标方资格要求：</w:t>
      </w:r>
    </w:p>
    <w:p w:rsidR="00FD72F3" w:rsidRDefault="00F8687F">
      <w:pPr>
        <w:autoSpaceDE w:val="0"/>
        <w:autoSpaceDN w:val="0"/>
        <w:adjustRightInd w:val="0"/>
        <w:snapToGrid w:val="0"/>
        <w:spacing w:line="520" w:lineRule="exact"/>
        <w:ind w:leftChars="-15" w:left="-31" w:firstLine="64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4.1投标方须为在中华人民共和国境内依法注册的</w:t>
      </w:r>
      <w:r w:rsidR="00E21955" w:rsidRPr="00E21955">
        <w:rPr>
          <w:rFonts w:ascii="Segoe UI Symbol" w:eastAsia="仿宋_GB2312" w:hAnsi="Segoe UI Symbol" w:cs="Segoe UI Symbol"/>
          <w:sz w:val="32"/>
          <w:szCs w:val="32"/>
          <w:lang w:bidi="zh-CN"/>
        </w:rPr>
        <w:t>☑</w:t>
      </w:r>
      <w:r>
        <w:rPr>
          <w:rFonts w:ascii="仿宋_GB2312" w:eastAsia="仿宋_GB2312" w:hAnsi="仿宋_GB2312" w:cs="仿宋_GB2312" w:hint="eastAsia"/>
          <w:sz w:val="32"/>
          <w:szCs w:val="32"/>
          <w:lang w:bidi="zh-CN"/>
        </w:rPr>
        <w:t>独立法人企业、</w:t>
      </w:r>
      <w:r w:rsidR="00E21955" w:rsidRPr="0033300B">
        <w:rPr>
          <w:rFonts w:ascii="Segoe UI Symbol" w:eastAsia="仿宋_GB2312" w:hAnsi="Segoe UI Symbol" w:cs="Segoe UI Symbol"/>
          <w:sz w:val="32"/>
          <w:szCs w:val="32"/>
          <w:lang w:bidi="zh-CN"/>
        </w:rPr>
        <w:t>☑</w:t>
      </w:r>
      <w:r>
        <w:rPr>
          <w:rFonts w:ascii="仿宋_GB2312" w:eastAsia="仿宋_GB2312" w:hAnsi="仿宋_GB2312" w:cs="仿宋_GB2312" w:hint="eastAsia"/>
          <w:sz w:val="32"/>
          <w:szCs w:val="32"/>
          <w:lang w:bidi="zh-CN"/>
        </w:rPr>
        <w:t>其他组织</w:t>
      </w:r>
    </w:p>
    <w:p w:rsidR="00FD72F3" w:rsidRPr="0033300B" w:rsidRDefault="00F8687F" w:rsidP="00E3051A">
      <w:pPr>
        <w:pStyle w:val="af9"/>
        <w:ind w:left="77" w:hanging="77"/>
        <w:rPr>
          <w:rFonts w:ascii="仿宋_GB2312" w:eastAsia="仿宋_GB2312" w:hAnsi="仿宋_GB2312" w:cs="仿宋_GB2312"/>
          <w:sz w:val="32"/>
          <w:szCs w:val="32"/>
          <w:lang w:bidi="zh-CN"/>
        </w:rPr>
      </w:pPr>
      <w:r w:rsidRPr="0033300B">
        <w:rPr>
          <w:rFonts w:ascii="仿宋_GB2312" w:eastAsia="仿宋_GB2312" w:hAnsi="仿宋_GB2312" w:cs="仿宋_GB2312" w:hint="eastAsia"/>
          <w:sz w:val="32"/>
          <w:szCs w:val="32"/>
          <w:lang w:bidi="zh-CN"/>
        </w:rPr>
        <w:t>4.2营业执照上经营范围内需具有</w:t>
      </w:r>
      <w:r w:rsidR="00E21955" w:rsidRPr="0033300B">
        <w:rPr>
          <w:rFonts w:ascii="仿宋_GB2312" w:eastAsia="仿宋_GB2312" w:hAnsi="仿宋_GB2312" w:cs="仿宋_GB2312" w:hint="eastAsia"/>
          <w:sz w:val="32"/>
          <w:szCs w:val="32"/>
          <w:lang w:bidi="zh-CN"/>
        </w:rPr>
        <w:t>保险经营</w:t>
      </w:r>
      <w:r w:rsidRPr="0033300B">
        <w:rPr>
          <w:rFonts w:ascii="仿宋_GB2312" w:eastAsia="仿宋_GB2312" w:hAnsi="仿宋_GB2312" w:cs="仿宋_GB2312" w:hint="eastAsia"/>
          <w:sz w:val="32"/>
          <w:szCs w:val="32"/>
          <w:lang w:bidi="zh-CN"/>
        </w:rPr>
        <w:t>等内容。</w:t>
      </w:r>
    </w:p>
    <w:p w:rsidR="00FD72F3" w:rsidRPr="0033300B" w:rsidRDefault="00F8687F" w:rsidP="00E3051A">
      <w:pPr>
        <w:pStyle w:val="af9"/>
        <w:ind w:left="77" w:hanging="77"/>
        <w:rPr>
          <w:rFonts w:ascii="仿宋_GB2312" w:eastAsia="仿宋_GB2312" w:hAnsi="仿宋_GB2312" w:cs="仿宋_GB2312"/>
          <w:sz w:val="32"/>
          <w:szCs w:val="32"/>
          <w:lang w:bidi="zh-CN"/>
        </w:rPr>
      </w:pPr>
      <w:r w:rsidRPr="0033300B">
        <w:rPr>
          <w:rFonts w:ascii="仿宋_GB2312" w:eastAsia="仿宋_GB2312" w:hAnsi="仿宋_GB2312" w:cs="仿宋_GB2312" w:hint="eastAsia"/>
          <w:sz w:val="32"/>
          <w:szCs w:val="32"/>
          <w:lang w:bidi="zh-CN"/>
        </w:rPr>
        <w:t>4.3本次采购不接受联合体投标。</w:t>
      </w:r>
    </w:p>
    <w:p w:rsidR="00FD72F3" w:rsidRPr="0033300B" w:rsidRDefault="00F8687F" w:rsidP="00E3051A">
      <w:pPr>
        <w:pStyle w:val="af9"/>
        <w:ind w:left="77" w:hanging="77"/>
        <w:rPr>
          <w:rFonts w:ascii="仿宋_GB2312" w:eastAsia="仿宋_GB2312" w:hAnsi="仿宋_GB2312" w:cs="仿宋_GB2312"/>
          <w:sz w:val="32"/>
          <w:szCs w:val="32"/>
          <w:lang w:bidi="zh-CN"/>
        </w:rPr>
      </w:pPr>
      <w:r w:rsidRPr="0033300B">
        <w:rPr>
          <w:rFonts w:ascii="仿宋_GB2312" w:eastAsia="仿宋_GB2312" w:hAnsi="仿宋_GB2312" w:cs="仿宋_GB2312" w:hint="eastAsia"/>
          <w:sz w:val="32"/>
          <w:szCs w:val="32"/>
          <w:lang w:bidi="zh-CN"/>
        </w:rPr>
        <w:t>4.4投标单位管理人员及项目负责人未被列为失信执行人。</w:t>
      </w:r>
    </w:p>
    <w:p w:rsidR="00FD72F3" w:rsidRPr="0033300B" w:rsidRDefault="00F8687F" w:rsidP="00E3051A">
      <w:pPr>
        <w:pStyle w:val="af9"/>
        <w:ind w:left="77" w:hanging="77"/>
        <w:rPr>
          <w:rFonts w:ascii="仿宋_GB2312" w:eastAsia="仿宋_GB2312" w:hAnsi="仿宋_GB2312" w:cs="仿宋_GB2312"/>
          <w:sz w:val="32"/>
          <w:szCs w:val="32"/>
          <w:lang w:bidi="zh-CN"/>
        </w:rPr>
      </w:pPr>
      <w:r w:rsidRPr="0033300B">
        <w:rPr>
          <w:rFonts w:ascii="仿宋_GB2312" w:eastAsia="仿宋_GB2312" w:hAnsi="仿宋_GB2312" w:cs="仿宋_GB2312" w:hint="eastAsia"/>
          <w:sz w:val="32"/>
          <w:szCs w:val="32"/>
          <w:lang w:bidi="zh-CN"/>
        </w:rPr>
        <w:t>4.5本项目不接受中粮糖业供应商黑名单（以中粮糖业下发的黑名单为准）的企业参与投标；</w:t>
      </w:r>
    </w:p>
    <w:p w:rsidR="00FD72F3" w:rsidRPr="0033300B" w:rsidRDefault="00F8687F" w:rsidP="00E3051A">
      <w:pPr>
        <w:pStyle w:val="af9"/>
        <w:ind w:left="77" w:hanging="77"/>
        <w:rPr>
          <w:rFonts w:ascii="仿宋_GB2312" w:eastAsia="仿宋_GB2312" w:hAnsi="仿宋_GB2312" w:cs="仿宋_GB2312"/>
          <w:sz w:val="32"/>
          <w:szCs w:val="32"/>
          <w:lang w:bidi="zh-CN"/>
        </w:rPr>
      </w:pPr>
      <w:r w:rsidRPr="0033300B">
        <w:rPr>
          <w:rFonts w:ascii="仿宋_GB2312" w:eastAsia="仿宋_GB2312" w:hAnsi="仿宋_GB2312" w:cs="仿宋_GB2312" w:hint="eastAsia"/>
          <w:sz w:val="32"/>
          <w:szCs w:val="32"/>
          <w:lang w:bidi="zh-CN"/>
        </w:rPr>
        <w:lastRenderedPageBreak/>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rsidR="00FD72F3" w:rsidRDefault="00F8687F" w:rsidP="00E3051A">
      <w:pPr>
        <w:pStyle w:val="af9"/>
        <w:ind w:left="77" w:hanging="77"/>
      </w:pPr>
      <w:r w:rsidRPr="0033300B">
        <w:rPr>
          <w:rFonts w:ascii="仿宋_GB2312" w:eastAsia="仿宋_GB2312" w:hAnsi="仿宋_GB2312" w:cs="仿宋_GB2312" w:hint="eastAsia"/>
          <w:sz w:val="32"/>
          <w:szCs w:val="32"/>
          <w:lang w:bidi="zh-CN"/>
        </w:rPr>
        <w:t>4.7其他</w:t>
      </w:r>
      <w:r w:rsidR="00F04C59">
        <w:rPr>
          <w:rFonts w:ascii="仿宋_GB2312" w:eastAsia="仿宋_GB2312" w:hAnsi="仿宋_GB2312" w:cs="仿宋_GB2312" w:hint="eastAsia"/>
          <w:sz w:val="32"/>
          <w:szCs w:val="32"/>
          <w:lang w:bidi="zh-CN"/>
        </w:rPr>
        <w:t>：</w:t>
      </w:r>
      <w:r w:rsidR="00F04C59">
        <w:rPr>
          <w:rFonts w:ascii="仿宋_GB2312" w:eastAsia="仿宋_GB2312" w:hAnsi="仿宋_GB2312" w:cs="仿宋_GB2312"/>
          <w:sz w:val="32"/>
          <w:szCs w:val="32"/>
          <w:lang w:bidi="zh-CN"/>
        </w:rPr>
        <w:t>无</w:t>
      </w:r>
      <w:r w:rsidRPr="0033300B">
        <w:rPr>
          <w:rFonts w:ascii="仿宋_GB2312" w:eastAsia="仿宋_GB2312" w:hAnsi="仿宋_GB2312" w:cs="仿宋_GB2312" w:hint="eastAsia"/>
          <w:sz w:val="32"/>
          <w:szCs w:val="32"/>
          <w:lang w:bidi="zh-CN"/>
        </w:rPr>
        <w:t xml:space="preserve">       </w:t>
      </w:r>
      <w:r>
        <w:rPr>
          <w:rFonts w:hint="eastAsia"/>
        </w:rPr>
        <w:t xml:space="preserve">              </w:t>
      </w:r>
    </w:p>
    <w:p w:rsidR="00FD72F3" w:rsidRDefault="00F8687F">
      <w:pPr>
        <w:pStyle w:val="a8"/>
        <w:adjustRightInd w:val="0"/>
        <w:snapToGrid w:val="0"/>
        <w:spacing w:beforeLines="50" w:before="156" w:line="520" w:lineRule="exact"/>
        <w:ind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5、报价要求：</w:t>
      </w:r>
    </w:p>
    <w:p w:rsidR="00FD72F3" w:rsidRDefault="00F8687F">
      <w:pPr>
        <w:pStyle w:val="a8"/>
        <w:adjustRightInd w:val="0"/>
        <w:snapToGrid w:val="0"/>
        <w:spacing w:beforeLines="50" w:before="156"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5.1报价</w:t>
      </w:r>
    </w:p>
    <w:p w:rsidR="00FD72F3" w:rsidRDefault="00977B0C">
      <w:pPr>
        <w:pStyle w:val="a8"/>
        <w:adjustRightInd w:val="0"/>
        <w:snapToGrid w:val="0"/>
        <w:spacing w:beforeLines="50" w:before="156" w:line="520" w:lineRule="exact"/>
        <w:ind w:firstLine="640"/>
        <w:jc w:val="left"/>
        <w:rPr>
          <w:rFonts w:ascii="仿宋_GB2312" w:eastAsia="仿宋_GB2312" w:hAnsi="仿宋_GB2312" w:cs="仿宋_GB2312"/>
          <w:sz w:val="32"/>
          <w:szCs w:val="32"/>
        </w:rPr>
      </w:pPr>
      <w:r w:rsidRPr="00977B0C">
        <w:rPr>
          <w:rFonts w:ascii="Segoe UI Symbol" w:eastAsia="仿宋_GB2312" w:hAnsi="Segoe UI Symbol" w:cs="Segoe UI Symbol"/>
          <w:sz w:val="32"/>
          <w:szCs w:val="32"/>
        </w:rPr>
        <w:t>☑</w:t>
      </w:r>
      <w:r w:rsidR="00F8687F">
        <w:rPr>
          <w:rFonts w:ascii="仿宋_GB2312" w:eastAsia="仿宋_GB2312" w:hAnsi="仿宋_GB2312" w:cs="仿宋_GB2312" w:hint="eastAsia"/>
          <w:sz w:val="32"/>
          <w:szCs w:val="32"/>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rsidR="00FD72F3" w:rsidRDefault="00F8687F">
      <w:pPr>
        <w:pStyle w:val="a8"/>
        <w:adjustRightInd w:val="0"/>
        <w:snapToGrid w:val="0"/>
        <w:spacing w:beforeLines="50" w:before="156"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报价其他要求</w:t>
      </w:r>
      <w:r>
        <w:rPr>
          <w:rFonts w:ascii="仿宋_GB2312" w:eastAsia="仿宋_GB2312" w:hAnsi="仿宋_GB2312" w:cs="仿宋_GB2312" w:hint="eastAsia"/>
          <w:sz w:val="32"/>
          <w:szCs w:val="32"/>
          <w:u w:val="single"/>
        </w:rPr>
        <w:t xml:space="preserve">                      </w:t>
      </w:r>
    </w:p>
    <w:p w:rsidR="00FD72F3" w:rsidRDefault="00F8687F">
      <w:pPr>
        <w:pStyle w:val="a8"/>
        <w:adjustRightInd w:val="0"/>
        <w:snapToGrid w:val="0"/>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5.2采购报价过程中在EPS采购平台选择对应税率类型。</w:t>
      </w:r>
    </w:p>
    <w:p w:rsidR="00FD72F3" w:rsidRPr="000B724E" w:rsidRDefault="00F8687F" w:rsidP="000B724E">
      <w:pPr>
        <w:pStyle w:val="a8"/>
        <w:adjustRightInd w:val="0"/>
        <w:snapToGrid w:val="0"/>
        <w:spacing w:line="520" w:lineRule="exact"/>
        <w:ind w:firstLine="640"/>
        <w:jc w:val="left"/>
        <w:rPr>
          <w:rFonts w:ascii="仿宋_GB2312" w:eastAsia="仿宋_GB2312" w:hAnsi="仿宋_GB2312" w:cs="仿宋_GB2312"/>
          <w:sz w:val="32"/>
          <w:szCs w:val="32"/>
        </w:rPr>
      </w:pPr>
      <w:r w:rsidRPr="000B724E">
        <w:rPr>
          <w:rFonts w:ascii="仿宋_GB2312" w:eastAsia="仿宋_GB2312" w:hAnsi="仿宋_GB2312" w:cs="仿宋_GB2312" w:hint="eastAsia"/>
          <w:sz w:val="32"/>
          <w:szCs w:val="32"/>
        </w:rPr>
        <w:t>5.3采购报价中须包含</w:t>
      </w:r>
      <w:r w:rsidR="00977B0C" w:rsidRPr="000B724E">
        <w:rPr>
          <w:rFonts w:ascii="仿宋_GB2312" w:eastAsia="仿宋_GB2312" w:hAnsi="仿宋_GB2312" w:cs="仿宋_GB2312" w:hint="eastAsia"/>
          <w:sz w:val="32"/>
          <w:szCs w:val="32"/>
        </w:rPr>
        <w:t>：</w:t>
      </w:r>
      <w:r w:rsidRPr="000B724E">
        <w:rPr>
          <w:rFonts w:ascii="仿宋_GB2312" w:eastAsia="仿宋_GB2312" w:hAnsi="仿宋_GB2312" w:cs="仿宋_GB2312" w:hint="eastAsia"/>
          <w:sz w:val="32"/>
          <w:szCs w:val="32"/>
        </w:rPr>
        <w:t>税费等。</w:t>
      </w:r>
    </w:p>
    <w:p w:rsidR="00FD72F3" w:rsidRDefault="00F8687F">
      <w:pPr>
        <w:spacing w:line="520" w:lineRule="exact"/>
        <w:ind w:firstLine="643"/>
        <w:rPr>
          <w:rFonts w:ascii="仿宋_GB2312" w:eastAsia="仿宋_GB2312" w:hAnsi="仿宋_GB2312" w:cs="仿宋_GB2312"/>
          <w:b/>
          <w:color w:val="000000"/>
          <w:sz w:val="32"/>
          <w:szCs w:val="32"/>
        </w:rPr>
      </w:pPr>
      <w:bookmarkStart w:id="1" w:name="_Toc32567"/>
      <w:r>
        <w:rPr>
          <w:rFonts w:ascii="仿宋_GB2312" w:eastAsia="仿宋_GB2312" w:hAnsi="仿宋_GB2312" w:cs="仿宋_GB2312" w:hint="eastAsia"/>
          <w:b/>
          <w:color w:val="000000"/>
          <w:sz w:val="32"/>
          <w:szCs w:val="32"/>
        </w:rPr>
        <w:t>6、 采购文件的获取</w:t>
      </w:r>
      <w:bookmarkEnd w:id="1"/>
      <w:r>
        <w:rPr>
          <w:rFonts w:ascii="仿宋_GB2312" w:eastAsia="仿宋_GB2312" w:hAnsi="仿宋_GB2312" w:cs="仿宋_GB2312" w:hint="eastAsia"/>
          <w:b/>
          <w:color w:val="000000"/>
          <w:sz w:val="32"/>
          <w:szCs w:val="32"/>
        </w:rPr>
        <w:t>及递交</w:t>
      </w:r>
    </w:p>
    <w:p w:rsidR="00FD72F3" w:rsidRDefault="00F8687F">
      <w:pPr>
        <w:spacing w:line="520" w:lineRule="exact"/>
        <w:ind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6.1项目采购文件的获取及递交方式</w:t>
      </w:r>
    </w:p>
    <w:p w:rsidR="004429D4" w:rsidRPr="00CE3327" w:rsidRDefault="00F8687F" w:rsidP="004429D4">
      <w:pPr>
        <w:spacing w:line="520" w:lineRule="exact"/>
        <w:contextualSpacing/>
        <w:rPr>
          <w:rFonts w:ascii="仿宋_GB2312" w:eastAsia="仿宋_GB2312" w:hAnsi="仿宋_GB2312" w:cs="仿宋_GB2312"/>
          <w:color w:val="FF0000"/>
          <w:sz w:val="32"/>
          <w:szCs w:val="32"/>
        </w:rPr>
      </w:pPr>
      <w:r>
        <w:rPr>
          <w:rFonts w:ascii="仿宋_GB2312" w:eastAsia="仿宋_GB2312" w:hAnsi="仿宋_GB2312" w:cs="仿宋_GB2312" w:hint="eastAsia"/>
          <w:color w:val="000000"/>
          <w:sz w:val="32"/>
          <w:szCs w:val="32"/>
        </w:rPr>
        <w:t xml:space="preserve"> </w:t>
      </w:r>
      <w:r w:rsidR="00E44544" w:rsidRPr="00E44544">
        <w:rPr>
          <w:rFonts w:ascii="Segoe UI Symbol" w:eastAsia="仿宋_GB2312" w:hAnsi="Segoe UI Symbol" w:cs="Segoe UI Symbol"/>
          <w:sz w:val="32"/>
          <w:szCs w:val="32"/>
        </w:rPr>
        <w:t>☑</w:t>
      </w:r>
      <w:r w:rsidR="00E44544" w:rsidRPr="00E44544">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(投标方参与方式为公开)</w:t>
      </w:r>
      <w:r>
        <w:rPr>
          <w:rFonts w:ascii="仿宋_GB2312" w:eastAsia="仿宋_GB2312" w:hAnsi="仿宋_GB2312" w:cs="仿宋_GB2312" w:hint="eastAsia"/>
          <w:color w:val="000000" w:themeColor="text1"/>
          <w:sz w:val="32"/>
          <w:szCs w:val="32"/>
        </w:rPr>
        <w:t>投标方需在</w:t>
      </w:r>
      <w:r>
        <w:rPr>
          <w:rFonts w:ascii="仿宋_GB2312" w:eastAsia="仿宋_GB2312" w:hAnsi="仿宋_GB2312" w:cs="仿宋_GB2312" w:hint="eastAsia"/>
          <w:color w:val="FF0000"/>
          <w:sz w:val="32"/>
          <w:szCs w:val="32"/>
        </w:rPr>
        <w:t>2023年</w:t>
      </w:r>
      <w:r w:rsidR="00111986">
        <w:rPr>
          <w:rFonts w:ascii="仿宋_GB2312" w:eastAsia="仿宋_GB2312" w:hAnsi="仿宋_GB2312" w:cs="仿宋_GB2312"/>
          <w:color w:val="FF0000"/>
          <w:sz w:val="32"/>
          <w:szCs w:val="32"/>
        </w:rPr>
        <w:t>5</w:t>
      </w:r>
      <w:r>
        <w:rPr>
          <w:rFonts w:ascii="仿宋_GB2312" w:eastAsia="仿宋_GB2312" w:hAnsi="仿宋_GB2312" w:cs="仿宋_GB2312" w:hint="eastAsia"/>
          <w:color w:val="FF0000"/>
          <w:sz w:val="32"/>
          <w:szCs w:val="32"/>
        </w:rPr>
        <w:t>月</w:t>
      </w:r>
      <w:r w:rsidR="00202711">
        <w:rPr>
          <w:rFonts w:ascii="仿宋_GB2312" w:eastAsia="仿宋_GB2312" w:hAnsi="仿宋_GB2312" w:cs="仿宋_GB2312"/>
          <w:color w:val="FF0000"/>
          <w:sz w:val="32"/>
          <w:szCs w:val="32"/>
        </w:rPr>
        <w:t>10</w:t>
      </w:r>
      <w:r>
        <w:rPr>
          <w:rFonts w:ascii="仿宋_GB2312" w:eastAsia="仿宋_GB2312" w:hAnsi="仿宋_GB2312" w:cs="仿宋_GB2312" w:hint="eastAsia"/>
          <w:color w:val="FF0000"/>
          <w:sz w:val="32"/>
          <w:szCs w:val="32"/>
        </w:rPr>
        <w:t>日</w:t>
      </w:r>
      <w:r w:rsidR="00611962">
        <w:rPr>
          <w:rFonts w:ascii="仿宋_GB2312" w:eastAsia="仿宋_GB2312" w:hAnsi="仿宋_GB2312" w:cs="仿宋_GB2312"/>
          <w:color w:val="FF0000"/>
          <w:sz w:val="32"/>
          <w:szCs w:val="32"/>
        </w:rPr>
        <w:t>10</w:t>
      </w:r>
      <w:r w:rsidR="00611962">
        <w:rPr>
          <w:rFonts w:ascii="仿宋_GB2312" w:eastAsia="仿宋_GB2312" w:hAnsi="仿宋_GB2312" w:cs="仿宋_GB2312" w:hint="eastAsia"/>
          <w:color w:val="FF0000"/>
          <w:sz w:val="32"/>
          <w:szCs w:val="32"/>
        </w:rPr>
        <w:t>:</w:t>
      </w:r>
      <w:r w:rsidR="0009736A">
        <w:rPr>
          <w:rFonts w:ascii="仿宋_GB2312" w:eastAsia="仿宋_GB2312" w:hAnsi="仿宋_GB2312" w:cs="仿宋_GB2312"/>
          <w:color w:val="FF0000"/>
          <w:sz w:val="32"/>
          <w:szCs w:val="32"/>
        </w:rPr>
        <w:t>00</w:t>
      </w:r>
      <w:r>
        <w:rPr>
          <w:rFonts w:ascii="仿宋_GB2312" w:eastAsia="仿宋_GB2312" w:hAnsi="仿宋_GB2312" w:cs="仿宋_GB2312" w:hint="eastAsia"/>
          <w:color w:val="000000" w:themeColor="text1"/>
          <w:sz w:val="32"/>
          <w:szCs w:val="32"/>
        </w:rPr>
        <w:t>分前在中粮糖业EPS采购平台（网址：</w:t>
      </w:r>
      <w:hyperlink r:id="rId8"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）完成注册报名；采购方组织资格审查合格后，投标方</w:t>
      </w:r>
      <w:r>
        <w:rPr>
          <w:rFonts w:ascii="仿宋_GB2312" w:eastAsia="仿宋_GB2312" w:hAnsi="仿宋_GB2312" w:cs="仿宋_GB2312" w:hint="eastAsia"/>
          <w:color w:val="FF0000"/>
          <w:sz w:val="32"/>
          <w:szCs w:val="32"/>
        </w:rPr>
        <w:t>2023年</w:t>
      </w:r>
      <w:r w:rsidR="00611962">
        <w:rPr>
          <w:rFonts w:ascii="仿宋_GB2312" w:eastAsia="仿宋_GB2312" w:hAnsi="仿宋_GB2312" w:cs="仿宋_GB2312"/>
          <w:color w:val="FF0000"/>
          <w:sz w:val="32"/>
          <w:szCs w:val="32"/>
        </w:rPr>
        <w:t>5</w:t>
      </w:r>
      <w:r>
        <w:rPr>
          <w:rFonts w:ascii="仿宋_GB2312" w:eastAsia="仿宋_GB2312" w:hAnsi="仿宋_GB2312" w:cs="仿宋_GB2312" w:hint="eastAsia"/>
          <w:color w:val="FF0000"/>
          <w:sz w:val="32"/>
          <w:szCs w:val="32"/>
        </w:rPr>
        <w:t>月</w:t>
      </w:r>
      <w:r w:rsidR="00202711">
        <w:rPr>
          <w:rFonts w:ascii="仿宋_GB2312" w:eastAsia="仿宋_GB2312" w:hAnsi="仿宋_GB2312" w:cs="仿宋_GB2312"/>
          <w:color w:val="FF0000"/>
          <w:sz w:val="32"/>
          <w:szCs w:val="32"/>
        </w:rPr>
        <w:t>13</w:t>
      </w:r>
      <w:r>
        <w:rPr>
          <w:rFonts w:ascii="仿宋_GB2312" w:eastAsia="仿宋_GB2312" w:hAnsi="仿宋_GB2312" w:cs="仿宋_GB2312" w:hint="eastAsia"/>
          <w:color w:val="FF0000"/>
          <w:sz w:val="32"/>
          <w:szCs w:val="32"/>
        </w:rPr>
        <w:t>日</w:t>
      </w:r>
      <w:r w:rsidR="00611962">
        <w:rPr>
          <w:rFonts w:ascii="仿宋_GB2312" w:eastAsia="仿宋_GB2312" w:hAnsi="仿宋_GB2312" w:cs="仿宋_GB2312"/>
          <w:color w:val="FF0000"/>
          <w:sz w:val="32"/>
          <w:szCs w:val="32"/>
        </w:rPr>
        <w:t>10</w:t>
      </w:r>
      <w:r>
        <w:rPr>
          <w:rFonts w:ascii="仿宋_GB2312" w:eastAsia="仿宋_GB2312" w:hAnsi="仿宋_GB2312" w:cs="仿宋_GB2312" w:hint="eastAsia"/>
          <w:color w:val="FF0000"/>
          <w:sz w:val="32"/>
          <w:szCs w:val="32"/>
        </w:rPr>
        <w:t>:</w:t>
      </w:r>
      <w:r w:rsidR="00611962">
        <w:rPr>
          <w:rFonts w:ascii="仿宋_GB2312" w:eastAsia="仿宋_GB2312" w:hAnsi="仿宋_GB2312" w:cs="仿宋_GB2312"/>
          <w:color w:val="FF0000"/>
          <w:sz w:val="32"/>
          <w:szCs w:val="32"/>
        </w:rPr>
        <w:t>00</w:t>
      </w:r>
      <w:r>
        <w:rPr>
          <w:rFonts w:ascii="仿宋_GB2312" w:eastAsia="仿宋_GB2312" w:hAnsi="仿宋_GB2312" w:cs="仿宋_GB2312" w:hint="eastAsia"/>
          <w:color w:val="000000" w:themeColor="text1"/>
          <w:sz w:val="32"/>
          <w:szCs w:val="32"/>
        </w:rPr>
        <w:t>后通过EPS采购平台获取采购文件；</w:t>
      </w:r>
      <w:r>
        <w:rPr>
          <w:rFonts w:ascii="仿宋_GB2312" w:eastAsia="仿宋_GB2312" w:hAnsi="仿宋_GB2312" w:cs="仿宋_GB2312" w:hint="eastAsia"/>
          <w:color w:val="FF0000"/>
          <w:sz w:val="32"/>
          <w:szCs w:val="32"/>
        </w:rPr>
        <w:t>2023年</w:t>
      </w:r>
      <w:r w:rsidR="00611962">
        <w:rPr>
          <w:rFonts w:ascii="仿宋_GB2312" w:eastAsia="仿宋_GB2312" w:hAnsi="仿宋_GB2312" w:cs="仿宋_GB2312"/>
          <w:color w:val="FF0000"/>
          <w:sz w:val="32"/>
          <w:szCs w:val="32"/>
        </w:rPr>
        <w:t>5</w:t>
      </w:r>
      <w:r>
        <w:rPr>
          <w:rFonts w:ascii="仿宋_GB2312" w:eastAsia="仿宋_GB2312" w:hAnsi="仿宋_GB2312" w:cs="仿宋_GB2312" w:hint="eastAsia"/>
          <w:color w:val="FF0000"/>
          <w:sz w:val="32"/>
          <w:szCs w:val="32"/>
        </w:rPr>
        <w:t>月</w:t>
      </w:r>
      <w:r w:rsidR="00202711">
        <w:rPr>
          <w:rFonts w:ascii="仿宋_GB2312" w:eastAsia="仿宋_GB2312" w:hAnsi="仿宋_GB2312" w:cs="仿宋_GB2312"/>
          <w:color w:val="FF0000"/>
          <w:sz w:val="32"/>
          <w:szCs w:val="32"/>
        </w:rPr>
        <w:t>17</w:t>
      </w:r>
      <w:r>
        <w:rPr>
          <w:rFonts w:ascii="仿宋_GB2312" w:eastAsia="仿宋_GB2312" w:hAnsi="仿宋_GB2312" w:cs="仿宋_GB2312" w:hint="eastAsia"/>
          <w:color w:val="FF0000"/>
          <w:sz w:val="32"/>
          <w:szCs w:val="32"/>
        </w:rPr>
        <w:t>日</w:t>
      </w:r>
      <w:r w:rsidR="00611962">
        <w:rPr>
          <w:rFonts w:ascii="仿宋_GB2312" w:eastAsia="仿宋_GB2312" w:hAnsi="仿宋_GB2312" w:cs="仿宋_GB2312"/>
          <w:color w:val="FF0000"/>
          <w:sz w:val="32"/>
          <w:szCs w:val="32"/>
        </w:rPr>
        <w:t>1</w:t>
      </w:r>
      <w:r w:rsidR="0009736A">
        <w:rPr>
          <w:rFonts w:ascii="仿宋_GB2312" w:eastAsia="仿宋_GB2312" w:hAnsi="仿宋_GB2312" w:cs="仿宋_GB2312"/>
          <w:color w:val="FF0000"/>
          <w:sz w:val="32"/>
          <w:szCs w:val="32"/>
        </w:rPr>
        <w:t>0</w:t>
      </w:r>
      <w:r>
        <w:rPr>
          <w:rFonts w:ascii="仿宋_GB2312" w:eastAsia="仿宋_GB2312" w:hAnsi="仿宋_GB2312" w:cs="仿宋_GB2312" w:hint="eastAsia"/>
          <w:color w:val="FF0000"/>
          <w:sz w:val="32"/>
          <w:szCs w:val="32"/>
        </w:rPr>
        <w:t>:</w:t>
      </w:r>
      <w:r w:rsidR="00611962">
        <w:rPr>
          <w:rFonts w:ascii="仿宋_GB2312" w:eastAsia="仿宋_GB2312" w:hAnsi="仿宋_GB2312" w:cs="仿宋_GB2312"/>
          <w:color w:val="FF0000"/>
          <w:sz w:val="32"/>
          <w:szCs w:val="32"/>
        </w:rPr>
        <w:t>00</w:t>
      </w:r>
      <w:r>
        <w:rPr>
          <w:rFonts w:ascii="仿宋_GB2312" w:eastAsia="仿宋_GB2312" w:hAnsi="仿宋_GB2312" w:cs="仿宋_GB2312" w:hint="eastAsia"/>
          <w:sz w:val="32"/>
          <w:szCs w:val="32"/>
        </w:rPr>
        <w:t>时前在中粮糖业EPS采购平台上按采购文件说明条款提供相关资料并提交第一轮报价，此时间之后不再接受投标。</w:t>
      </w:r>
      <w:r w:rsidR="004429D4" w:rsidRPr="00CE3327">
        <w:rPr>
          <w:rFonts w:ascii="仿宋_GB2312" w:eastAsia="仿宋_GB2312" w:hAnsi="仿宋_GB2312" w:cs="仿宋_GB2312" w:hint="eastAsia"/>
          <w:color w:val="FF0000"/>
          <w:sz w:val="32"/>
          <w:szCs w:val="32"/>
        </w:rPr>
        <w:t>开标时间2</w:t>
      </w:r>
      <w:r w:rsidR="004429D4" w:rsidRPr="00CE3327">
        <w:rPr>
          <w:rFonts w:ascii="仿宋_GB2312" w:eastAsia="仿宋_GB2312" w:hAnsi="仿宋_GB2312" w:cs="仿宋_GB2312"/>
          <w:color w:val="FF0000"/>
          <w:sz w:val="32"/>
          <w:szCs w:val="32"/>
        </w:rPr>
        <w:t>024</w:t>
      </w:r>
      <w:r w:rsidR="004429D4" w:rsidRPr="00CE3327">
        <w:rPr>
          <w:rFonts w:ascii="仿宋_GB2312" w:eastAsia="仿宋_GB2312" w:hAnsi="仿宋_GB2312" w:cs="仿宋_GB2312" w:hint="eastAsia"/>
          <w:color w:val="FF0000"/>
          <w:sz w:val="32"/>
          <w:szCs w:val="32"/>
        </w:rPr>
        <w:t>年4月</w:t>
      </w:r>
      <w:r w:rsidR="004429D4">
        <w:rPr>
          <w:rFonts w:ascii="仿宋_GB2312" w:eastAsia="仿宋_GB2312" w:hAnsi="仿宋_GB2312" w:cs="仿宋_GB2312"/>
          <w:color w:val="FF0000"/>
          <w:sz w:val="32"/>
          <w:szCs w:val="32"/>
        </w:rPr>
        <w:t>17</w:t>
      </w:r>
      <w:r w:rsidR="004429D4" w:rsidRPr="00CE3327">
        <w:rPr>
          <w:rFonts w:ascii="仿宋_GB2312" w:eastAsia="仿宋_GB2312" w:hAnsi="仿宋_GB2312" w:cs="仿宋_GB2312" w:hint="eastAsia"/>
          <w:color w:val="FF0000"/>
          <w:sz w:val="32"/>
          <w:szCs w:val="32"/>
        </w:rPr>
        <w:t>日</w:t>
      </w:r>
      <w:r w:rsidR="004429D4">
        <w:rPr>
          <w:rFonts w:ascii="仿宋_GB2312" w:eastAsia="仿宋_GB2312" w:hAnsi="仿宋_GB2312" w:cs="仿宋_GB2312"/>
          <w:color w:val="FF0000"/>
          <w:sz w:val="32"/>
          <w:szCs w:val="32"/>
        </w:rPr>
        <w:t>11</w:t>
      </w:r>
      <w:bookmarkStart w:id="2" w:name="_GoBack"/>
      <w:bookmarkEnd w:id="2"/>
      <w:r w:rsidR="004429D4" w:rsidRPr="00CE3327">
        <w:rPr>
          <w:rFonts w:ascii="仿宋_GB2312" w:eastAsia="仿宋_GB2312" w:hAnsi="仿宋_GB2312" w:cs="仿宋_GB2312" w:hint="eastAsia"/>
          <w:color w:val="FF0000"/>
          <w:sz w:val="32"/>
          <w:szCs w:val="32"/>
        </w:rPr>
        <w:t>:0</w:t>
      </w:r>
      <w:r w:rsidR="004429D4" w:rsidRPr="00CE3327">
        <w:rPr>
          <w:rFonts w:ascii="仿宋_GB2312" w:eastAsia="仿宋_GB2312" w:hAnsi="仿宋_GB2312" w:cs="仿宋_GB2312"/>
          <w:color w:val="FF0000"/>
          <w:sz w:val="32"/>
          <w:szCs w:val="32"/>
        </w:rPr>
        <w:t>0</w:t>
      </w:r>
      <w:r w:rsidR="004429D4" w:rsidRPr="00CE3327">
        <w:rPr>
          <w:rFonts w:ascii="仿宋_GB2312" w:eastAsia="仿宋_GB2312" w:hAnsi="仿宋_GB2312" w:cs="仿宋_GB2312" w:hint="eastAsia"/>
          <w:color w:val="FF0000"/>
          <w:sz w:val="32"/>
          <w:szCs w:val="32"/>
        </w:rPr>
        <w:t>时开标。</w:t>
      </w:r>
    </w:p>
    <w:p w:rsidR="00FD72F3" w:rsidRDefault="00F8687F">
      <w:pPr>
        <w:spacing w:line="520" w:lineRule="exact"/>
        <w:ind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(投标方参与方式为邀请)</w:t>
      </w:r>
      <w:r>
        <w:rPr>
          <w:rFonts w:ascii="仿宋_GB2312" w:eastAsia="仿宋_GB2312" w:hAnsi="仿宋_GB2312" w:cs="仿宋_GB2312" w:hint="eastAsia"/>
          <w:color w:val="000000" w:themeColor="text1"/>
          <w:sz w:val="32"/>
          <w:szCs w:val="32"/>
        </w:rPr>
        <w:t>投标方需在</w:t>
      </w:r>
      <w:r>
        <w:rPr>
          <w:rFonts w:ascii="仿宋_GB2312" w:eastAsia="仿宋_GB2312" w:hAnsi="仿宋_GB2312" w:cs="仿宋_GB2312" w:hint="eastAsia"/>
          <w:color w:val="FF0000"/>
          <w:sz w:val="32"/>
          <w:szCs w:val="32"/>
        </w:rPr>
        <w:t>2023年*月*日**:**</w:t>
      </w:r>
      <w:r>
        <w:rPr>
          <w:rFonts w:ascii="仿宋_GB2312" w:eastAsia="仿宋_GB2312" w:hAnsi="仿宋_GB2312" w:cs="仿宋_GB2312" w:hint="eastAsia"/>
          <w:color w:val="000000" w:themeColor="text1"/>
          <w:sz w:val="32"/>
          <w:szCs w:val="32"/>
        </w:rPr>
        <w:t>分前在</w:t>
      </w:r>
      <w:r>
        <w:rPr>
          <w:rFonts w:ascii="仿宋_GB2312" w:eastAsia="仿宋_GB2312" w:hAnsi="仿宋_GB2312" w:cs="仿宋_GB2312" w:hint="eastAsia"/>
          <w:color w:val="000000" w:themeColor="text1"/>
          <w:sz w:val="32"/>
          <w:szCs w:val="32"/>
        </w:rPr>
        <w:lastRenderedPageBreak/>
        <w:t>中粮糖业EPS采购平台（网址：</w:t>
      </w:r>
      <w:hyperlink r:id="rId9"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）完成注册；采购方组织资格审查合格后，投标方</w:t>
      </w:r>
      <w:r>
        <w:rPr>
          <w:rFonts w:ascii="仿宋_GB2312" w:eastAsia="仿宋_GB2312" w:hAnsi="仿宋_GB2312" w:cs="仿宋_GB2312" w:hint="eastAsia"/>
          <w:color w:val="FF0000"/>
          <w:sz w:val="32"/>
          <w:szCs w:val="32"/>
        </w:rPr>
        <w:t>2023年*月*日**:**</w:t>
      </w:r>
      <w:r>
        <w:rPr>
          <w:rFonts w:ascii="仿宋_GB2312" w:eastAsia="仿宋_GB2312" w:hAnsi="仿宋_GB2312" w:cs="仿宋_GB2312" w:hint="eastAsia"/>
          <w:color w:val="000000" w:themeColor="text1"/>
          <w:sz w:val="32"/>
          <w:szCs w:val="32"/>
        </w:rPr>
        <w:t>后通过EPS采购平台获取采购文件；</w:t>
      </w:r>
      <w:r>
        <w:rPr>
          <w:rFonts w:ascii="仿宋_GB2312" w:eastAsia="仿宋_GB2312" w:hAnsi="仿宋_GB2312" w:cs="仿宋_GB2312" w:hint="eastAsia"/>
          <w:color w:val="FF0000"/>
          <w:sz w:val="32"/>
          <w:szCs w:val="32"/>
        </w:rPr>
        <w:t>2023年*月*日**:**</w:t>
      </w:r>
      <w:r>
        <w:rPr>
          <w:rFonts w:ascii="仿宋_GB2312" w:eastAsia="仿宋_GB2312" w:hAnsi="仿宋_GB2312" w:cs="仿宋_GB2312" w:hint="eastAsia"/>
          <w:sz w:val="32"/>
          <w:szCs w:val="32"/>
        </w:rPr>
        <w:t>时前在中粮糖业EPS采购平台上按采购文件说明条款提供相关资料并提交第一轮报价，此时间之后不再接受投标。</w:t>
      </w:r>
    </w:p>
    <w:p w:rsidR="00FD72F3" w:rsidRDefault="00F8687F">
      <w:pPr>
        <w:spacing w:line="520" w:lineRule="exact"/>
        <w:ind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6.2采购方在报名阶段组织的资格审查，不免除投标方在投标报价阶段以及合同执行阶段，发现投标方资格不符合而废除投标方资格或者废除合同。</w:t>
      </w:r>
    </w:p>
    <w:p w:rsidR="00FD72F3" w:rsidRDefault="00F8687F">
      <w:pPr>
        <w:spacing w:line="520" w:lineRule="exact"/>
        <w:ind w:leftChars="-15" w:left="-31"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6.3询比项目采购，计划进行</w:t>
      </w:r>
      <w:r>
        <w:rPr>
          <w:rFonts w:ascii="仿宋_GB2312" w:eastAsia="仿宋_GB2312" w:hAnsi="仿宋_GB2312" w:cs="仿宋_GB2312" w:hint="eastAsia"/>
          <w:color w:val="000000"/>
          <w:sz w:val="32"/>
          <w:szCs w:val="32"/>
        </w:rPr>
        <w:sym w:font="Wingdings" w:char="00A8"/>
      </w:r>
      <w:r>
        <w:rPr>
          <w:rFonts w:ascii="仿宋_GB2312" w:eastAsia="仿宋_GB2312" w:hAnsi="仿宋_GB2312" w:cs="仿宋_GB2312" w:hint="eastAsia"/>
          <w:color w:val="000000"/>
          <w:sz w:val="32"/>
          <w:szCs w:val="32"/>
        </w:rPr>
        <w:t>一轮/</w:t>
      </w:r>
      <w:r w:rsidR="00E44544" w:rsidRPr="00E44544">
        <w:rPr>
          <w:rFonts w:ascii="Segoe UI Symbol" w:eastAsia="仿宋_GB2312" w:hAnsi="Segoe UI Symbol" w:cs="Segoe UI Symbol"/>
          <w:color w:val="000000"/>
          <w:sz w:val="32"/>
          <w:szCs w:val="32"/>
        </w:rPr>
        <w:t>☑</w:t>
      </w:r>
      <w:r>
        <w:rPr>
          <w:rFonts w:ascii="仿宋_GB2312" w:eastAsia="仿宋_GB2312" w:hAnsi="仿宋_GB2312" w:cs="仿宋_GB2312" w:hint="eastAsia"/>
          <w:color w:val="000000"/>
          <w:sz w:val="32"/>
          <w:szCs w:val="32"/>
        </w:rPr>
        <w:t>多轮</w:t>
      </w:r>
    </w:p>
    <w:p w:rsidR="00FD72F3" w:rsidRDefault="00F8687F">
      <w:pPr>
        <w:spacing w:line="520" w:lineRule="exact"/>
        <w:ind w:firstLine="643"/>
        <w:rPr>
          <w:rFonts w:ascii="仿宋_GB2312" w:eastAsia="仿宋_GB2312" w:hAnsi="仿宋_GB2312" w:cs="仿宋_GB2312"/>
          <w:b/>
          <w:bCs/>
          <w:color w:val="000000"/>
          <w:sz w:val="32"/>
          <w:szCs w:val="32"/>
        </w:rPr>
      </w:pPr>
      <w:bookmarkStart w:id="3" w:name="_Toc21651"/>
      <w:r>
        <w:rPr>
          <w:rFonts w:ascii="仿宋_GB2312" w:eastAsia="仿宋_GB2312" w:hAnsi="仿宋_GB2312" w:cs="仿宋_GB2312" w:hint="eastAsia"/>
          <w:b/>
          <w:bCs/>
          <w:color w:val="000000"/>
          <w:sz w:val="32"/>
          <w:szCs w:val="32"/>
        </w:rPr>
        <w:t>7. 发布公告的媒介</w:t>
      </w:r>
      <w:bookmarkEnd w:id="3"/>
    </w:p>
    <w:p w:rsidR="00FD72F3" w:rsidRDefault="00F8687F">
      <w:pPr>
        <w:spacing w:line="520" w:lineRule="exact"/>
        <w:ind w:leftChars="-15" w:left="-31" w:firstLineChars="175" w:firstLine="560"/>
        <w:contextualSpacing/>
        <w:rPr>
          <w:rFonts w:ascii="仿宋_GB2312" w:eastAsia="仿宋_GB2312" w:hAnsi="仿宋_GB2312" w:cs="仿宋_GB2312"/>
          <w:color w:val="000000"/>
          <w:sz w:val="32"/>
          <w:szCs w:val="32"/>
        </w:rPr>
      </w:pPr>
      <w:bookmarkStart w:id="4" w:name="_Toc43732955"/>
      <w:r>
        <w:rPr>
          <w:rFonts w:ascii="仿宋_GB2312" w:eastAsia="仿宋_GB2312" w:hAnsi="仿宋_GB2312" w:cs="仿宋_GB2312" w:hint="eastAsia"/>
          <w:color w:val="000000"/>
          <w:sz w:val="32"/>
          <w:szCs w:val="32"/>
        </w:rPr>
        <w:t>本次</w:t>
      </w:r>
      <w:bookmarkStart w:id="5" w:name="_Toc27851"/>
      <w:bookmarkStart w:id="6" w:name="_Toc5837"/>
      <w:bookmarkStart w:id="7" w:name="_Toc30288"/>
      <w:bookmarkStart w:id="8" w:name="_Toc32404"/>
      <w:bookmarkStart w:id="9" w:name="_Toc18249"/>
      <w:bookmarkStart w:id="10" w:name="_Toc13094"/>
      <w:bookmarkStart w:id="11" w:name="_Toc17966"/>
      <w:bookmarkStart w:id="12" w:name="_Toc25787"/>
      <w:bookmarkStart w:id="13" w:name="_Toc12326"/>
      <w:bookmarkStart w:id="14" w:name="_Toc9870"/>
      <w:bookmarkStart w:id="15" w:name="_Toc25027"/>
      <w:bookmarkStart w:id="16" w:name="_Toc26629"/>
      <w:bookmarkStart w:id="17" w:name="_Toc1597"/>
      <w:bookmarkEnd w:id="4"/>
      <w:r>
        <w:rPr>
          <w:rFonts w:ascii="仿宋_GB2312" w:eastAsia="仿宋_GB2312" w:hAnsi="仿宋_GB2312" w:cs="仿宋_GB2312" w:hint="eastAsia"/>
          <w:sz w:val="32"/>
          <w:szCs w:val="32"/>
        </w:rPr>
        <w:t>询比项目</w:t>
      </w:r>
      <w:r>
        <w:rPr>
          <w:rFonts w:ascii="仿宋_GB2312" w:eastAsia="仿宋_GB2312" w:hAnsi="仿宋_GB2312" w:cs="仿宋_GB2312" w:hint="eastAsia"/>
          <w:color w:val="000000"/>
          <w:sz w:val="32"/>
          <w:szCs w:val="32"/>
        </w:rPr>
        <w:t>在中粮糖业公司电子采购管理平台（简称EPS平台）（</w:t>
      </w:r>
      <w:r w:rsidR="00D515C7" w:rsidRPr="00D515C7">
        <w:rPr>
          <w:rFonts w:ascii="Segoe UI Symbol" w:eastAsia="仿宋_GB2312" w:hAnsi="Segoe UI Symbol" w:cs="Segoe UI Symbol"/>
          <w:sz w:val="32"/>
          <w:szCs w:val="32"/>
        </w:rPr>
        <w:t>☑</w:t>
      </w:r>
      <w:r>
        <w:rPr>
          <w:rFonts w:ascii="仿宋_GB2312" w:eastAsia="仿宋_GB2312" w:hAnsi="仿宋_GB2312" w:cs="仿宋_GB2312" w:hint="eastAsia"/>
          <w:color w:val="000000"/>
          <w:sz w:val="32"/>
          <w:szCs w:val="32"/>
        </w:rPr>
        <w:t>公开/</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邀请</w:t>
      </w:r>
      <w:r>
        <w:rPr>
          <w:rFonts w:ascii="仿宋_GB2312" w:eastAsia="仿宋_GB2312" w:hAnsi="仿宋_GB2312" w:cs="仿宋_GB2312" w:hint="eastAsia"/>
          <w:color w:val="000000"/>
          <w:sz w:val="32"/>
          <w:szCs w:val="32"/>
        </w:rPr>
        <w:t>）发布。（网址：</w:t>
      </w:r>
      <w:hyperlink r:id="rId10"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sz w:val="32"/>
          <w:szCs w:val="32"/>
        </w:rPr>
        <w:t>）</w:t>
      </w:r>
    </w:p>
    <w:p w:rsidR="00FD72F3" w:rsidRDefault="00F8687F">
      <w:pPr>
        <w:spacing w:line="520" w:lineRule="exact"/>
        <w:ind w:leftChars="-15" w:left="-31" w:firstLine="643"/>
        <w:contextualSpacing/>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8. </w:t>
      </w:r>
      <w:bookmarkEnd w:id="5"/>
      <w:bookmarkEnd w:id="6"/>
      <w:bookmarkEnd w:id="7"/>
      <w:bookmarkEnd w:id="8"/>
      <w:bookmarkEnd w:id="9"/>
      <w:bookmarkEnd w:id="10"/>
      <w:bookmarkEnd w:id="11"/>
      <w:bookmarkEnd w:id="12"/>
      <w:bookmarkEnd w:id="13"/>
      <w:bookmarkEnd w:id="14"/>
      <w:bookmarkEnd w:id="15"/>
      <w:bookmarkEnd w:id="16"/>
      <w:bookmarkEnd w:id="17"/>
      <w:r>
        <w:rPr>
          <w:rFonts w:ascii="仿宋_GB2312" w:eastAsia="仿宋_GB2312" w:hAnsi="仿宋_GB2312" w:cs="仿宋_GB2312" w:hint="eastAsia"/>
          <w:b/>
          <w:color w:val="000000"/>
          <w:sz w:val="32"/>
          <w:szCs w:val="32"/>
        </w:rPr>
        <w:t>采购方信息</w:t>
      </w:r>
    </w:p>
    <w:p w:rsidR="00FD72F3" w:rsidRDefault="00F8687F" w:rsidP="007B4945">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采购方名称：中粮</w:t>
      </w:r>
      <w:r w:rsidR="00D515C7">
        <w:rPr>
          <w:rFonts w:ascii="仿宋_GB2312" w:eastAsia="仿宋_GB2312" w:hAnsi="仿宋_GB2312" w:cs="仿宋_GB2312" w:hint="eastAsia"/>
          <w:color w:val="000000"/>
          <w:sz w:val="32"/>
          <w:szCs w:val="32"/>
        </w:rPr>
        <w:t>屯河乌苏番茄制品有限</w:t>
      </w:r>
      <w:r>
        <w:rPr>
          <w:rFonts w:ascii="仿宋_GB2312" w:eastAsia="仿宋_GB2312" w:hAnsi="仿宋_GB2312" w:cs="仿宋_GB2312" w:hint="eastAsia"/>
          <w:sz w:val="32"/>
          <w:szCs w:val="32"/>
        </w:rPr>
        <w:t>公司</w:t>
      </w:r>
    </w:p>
    <w:p w:rsidR="00FD72F3" w:rsidRDefault="00F8687F" w:rsidP="007B4945">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采购方地址：</w:t>
      </w:r>
      <w:r w:rsidR="00D515C7">
        <w:rPr>
          <w:rFonts w:ascii="仿宋_GB2312" w:eastAsia="仿宋_GB2312" w:hAnsi="仿宋_GB2312" w:cs="仿宋_GB2312" w:hint="eastAsia"/>
          <w:color w:val="000000"/>
          <w:sz w:val="32"/>
          <w:szCs w:val="32"/>
        </w:rPr>
        <w:t>新疆乌苏市塔里木河东路</w:t>
      </w:r>
      <w:r w:rsidR="00D515C7">
        <w:rPr>
          <w:rFonts w:ascii="仿宋_GB2312" w:eastAsia="仿宋_GB2312" w:hAnsi="仿宋_GB2312" w:cs="仿宋_GB2312"/>
          <w:color w:val="000000"/>
          <w:sz w:val="32"/>
          <w:szCs w:val="32"/>
        </w:rPr>
        <w:t>385</w:t>
      </w:r>
      <w:r w:rsidR="00D515C7">
        <w:rPr>
          <w:rFonts w:ascii="仿宋_GB2312" w:eastAsia="仿宋_GB2312" w:hAnsi="仿宋_GB2312" w:cs="仿宋_GB2312" w:hint="eastAsia"/>
          <w:color w:val="000000"/>
          <w:sz w:val="32"/>
          <w:szCs w:val="32"/>
        </w:rPr>
        <w:t>号</w:t>
      </w:r>
    </w:p>
    <w:tbl>
      <w:tblPr>
        <w:tblStyle w:val="af4"/>
        <w:tblW w:w="0" w:type="auto"/>
        <w:tblLook w:val="04A0" w:firstRow="1" w:lastRow="0" w:firstColumn="1" w:lastColumn="0" w:noHBand="0" w:noVBand="1"/>
      </w:tblPr>
      <w:tblGrid>
        <w:gridCol w:w="2476"/>
        <w:gridCol w:w="2370"/>
        <w:gridCol w:w="4413"/>
      </w:tblGrid>
      <w:tr w:rsidR="00FD72F3">
        <w:trPr>
          <w:trHeight w:val="556"/>
        </w:trPr>
        <w:tc>
          <w:tcPr>
            <w:tcW w:w="2476" w:type="dxa"/>
          </w:tcPr>
          <w:p w:rsidR="00FD72F3" w:rsidRDefault="00F8687F">
            <w:pPr>
              <w:spacing w:line="520" w:lineRule="exact"/>
              <w:ind w:firstLine="640"/>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70" w:type="dxa"/>
          </w:tcPr>
          <w:p w:rsidR="00FD72F3" w:rsidRDefault="00F8687F" w:rsidP="007B4945">
            <w:pPr>
              <w:spacing w:line="520" w:lineRule="exact"/>
              <w:ind w:firstLine="640"/>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413" w:type="dxa"/>
          </w:tcPr>
          <w:p w:rsidR="00FD72F3" w:rsidRDefault="00F8687F" w:rsidP="007B4945">
            <w:pPr>
              <w:spacing w:line="520" w:lineRule="exact"/>
              <w:ind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FD72F3">
        <w:trPr>
          <w:trHeight w:val="556"/>
        </w:trPr>
        <w:tc>
          <w:tcPr>
            <w:tcW w:w="2476" w:type="dxa"/>
          </w:tcPr>
          <w:p w:rsidR="00FD72F3" w:rsidRDefault="00F8687F" w:rsidP="007B4945">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70" w:type="dxa"/>
          </w:tcPr>
          <w:p w:rsidR="00FD72F3" w:rsidRDefault="00E3051A" w:rsidP="007B4945">
            <w:pPr>
              <w:spacing w:line="520" w:lineRule="exact"/>
              <w:ind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白荟玲</w:t>
            </w:r>
          </w:p>
        </w:tc>
        <w:tc>
          <w:tcPr>
            <w:tcW w:w="4413" w:type="dxa"/>
          </w:tcPr>
          <w:p w:rsidR="00FD72F3" w:rsidRDefault="00E3051A" w:rsidP="007B4945">
            <w:pPr>
              <w:spacing w:line="520" w:lineRule="exact"/>
              <w:ind w:firstLine="640"/>
              <w:contextualSpacing/>
              <w:rPr>
                <w:rFonts w:ascii="仿宋_GB2312" w:eastAsia="仿宋_GB2312" w:hAnsi="仿宋_GB2312" w:cs="仿宋_GB2312"/>
                <w:color w:val="000000"/>
                <w:sz w:val="32"/>
                <w:szCs w:val="32"/>
              </w:rPr>
            </w:pPr>
            <w:r>
              <w:rPr>
                <w:rFonts w:ascii="仿宋_GB2312" w:eastAsia="仿宋_GB2312" w:hAnsi="仿宋_GB2312" w:cs="仿宋_GB2312"/>
                <w:sz w:val="32"/>
                <w:szCs w:val="32"/>
              </w:rPr>
              <w:t>18899623090</w:t>
            </w:r>
          </w:p>
        </w:tc>
      </w:tr>
      <w:tr w:rsidR="00FD72F3">
        <w:trPr>
          <w:trHeight w:val="566"/>
        </w:trPr>
        <w:tc>
          <w:tcPr>
            <w:tcW w:w="2476" w:type="dxa"/>
          </w:tcPr>
          <w:p w:rsidR="00FD72F3" w:rsidRDefault="00F8687F" w:rsidP="007B4945">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监督人员</w:t>
            </w:r>
          </w:p>
        </w:tc>
        <w:tc>
          <w:tcPr>
            <w:tcW w:w="2370" w:type="dxa"/>
          </w:tcPr>
          <w:p w:rsidR="00FD72F3" w:rsidRDefault="00D515C7" w:rsidP="007B4945">
            <w:pPr>
              <w:spacing w:line="520" w:lineRule="exact"/>
              <w:ind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何丽</w:t>
            </w:r>
          </w:p>
        </w:tc>
        <w:tc>
          <w:tcPr>
            <w:tcW w:w="4413" w:type="dxa"/>
          </w:tcPr>
          <w:p w:rsidR="00FD72F3" w:rsidRDefault="00E3051A" w:rsidP="007B4945">
            <w:pPr>
              <w:spacing w:line="520" w:lineRule="exact"/>
              <w:ind w:firstLine="640"/>
              <w:contextualSpacing/>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18799124860</w:t>
            </w:r>
          </w:p>
        </w:tc>
      </w:tr>
    </w:tbl>
    <w:p w:rsidR="00FD72F3" w:rsidRDefault="00F8687F">
      <w:pPr>
        <w:pStyle w:val="a8"/>
        <w:spacing w:line="520" w:lineRule="exact"/>
        <w:ind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9.纪检监督部门及电话</w:t>
      </w:r>
    </w:p>
    <w:p w:rsidR="00C51BAC" w:rsidRPr="00C51BAC" w:rsidRDefault="00C51BAC" w:rsidP="00C51BAC">
      <w:pPr>
        <w:ind w:firstLine="640"/>
        <w:rPr>
          <w:rFonts w:ascii="仿宋_GB2312" w:eastAsia="仿宋_GB2312" w:hAnsi="仿宋_GB2312" w:cs="仿宋_GB2312"/>
          <w:color w:val="000000"/>
          <w:sz w:val="32"/>
          <w:szCs w:val="32"/>
        </w:rPr>
      </w:pPr>
      <w:r w:rsidRPr="00C51BAC">
        <w:rPr>
          <w:rFonts w:ascii="仿宋_GB2312" w:eastAsia="仿宋_GB2312" w:hAnsi="仿宋_GB2312" w:cs="仿宋_GB2312" w:hint="eastAsia"/>
          <w:color w:val="000000"/>
          <w:sz w:val="32"/>
          <w:szCs w:val="32"/>
        </w:rPr>
        <w:t>一、</w:t>
      </w:r>
      <w:r w:rsidRPr="00C51BAC">
        <w:rPr>
          <w:rFonts w:ascii="仿宋_GB2312" w:eastAsia="仿宋_GB2312" w:hAnsi="仿宋_GB2312" w:cs="仿宋_GB2312" w:hint="eastAsia"/>
          <w:color w:val="000000"/>
          <w:sz w:val="32"/>
          <w:szCs w:val="32"/>
        </w:rPr>
        <w:tab/>
        <w:t>中粮糖业控股股份有限公司纪检信访举报联络方式</w:t>
      </w:r>
    </w:p>
    <w:p w:rsidR="00C51BAC" w:rsidRPr="00C51BAC" w:rsidRDefault="00C51BAC" w:rsidP="00C51BAC">
      <w:pPr>
        <w:ind w:firstLine="640"/>
        <w:rPr>
          <w:rFonts w:ascii="仿宋_GB2312" w:eastAsia="仿宋_GB2312" w:hAnsi="仿宋_GB2312" w:cs="仿宋_GB2312"/>
          <w:color w:val="000000"/>
          <w:sz w:val="32"/>
          <w:szCs w:val="32"/>
        </w:rPr>
      </w:pPr>
      <w:r w:rsidRPr="00C51BAC">
        <w:rPr>
          <w:rFonts w:ascii="仿宋_GB2312" w:eastAsia="仿宋_GB2312" w:hAnsi="仿宋_GB2312" w:cs="仿宋_GB2312" w:hint="eastAsia"/>
          <w:color w:val="000000"/>
          <w:sz w:val="32"/>
          <w:szCs w:val="32"/>
        </w:rPr>
        <w:t>1.寄信  通讯地址：北京市朝阳区朝阳门南大街8号中粮福临门大厦9层纪委办公室（收），邮政编码：100020</w:t>
      </w:r>
    </w:p>
    <w:p w:rsidR="00C51BAC" w:rsidRPr="00C51BAC" w:rsidRDefault="00C51BAC" w:rsidP="00C51BAC">
      <w:pPr>
        <w:ind w:firstLine="640"/>
        <w:rPr>
          <w:rFonts w:ascii="仿宋_GB2312" w:eastAsia="仿宋_GB2312" w:hAnsi="仿宋_GB2312" w:cs="仿宋_GB2312"/>
          <w:color w:val="000000"/>
          <w:sz w:val="32"/>
          <w:szCs w:val="32"/>
        </w:rPr>
      </w:pPr>
      <w:r w:rsidRPr="00C51BAC">
        <w:rPr>
          <w:rFonts w:ascii="仿宋_GB2312" w:eastAsia="仿宋_GB2312" w:hAnsi="仿宋_GB2312" w:cs="仿宋_GB2312" w:hint="eastAsia"/>
          <w:color w:val="000000"/>
          <w:sz w:val="32"/>
          <w:szCs w:val="32"/>
        </w:rPr>
        <w:t>2.致电  举报电话 010-85017235</w:t>
      </w:r>
    </w:p>
    <w:p w:rsidR="00C51BAC" w:rsidRPr="00C51BAC" w:rsidRDefault="00C51BAC" w:rsidP="00C51BAC">
      <w:pPr>
        <w:ind w:firstLine="640"/>
        <w:rPr>
          <w:rFonts w:ascii="仿宋_GB2312" w:eastAsia="仿宋_GB2312" w:hAnsi="仿宋_GB2312" w:cs="仿宋_GB2312"/>
          <w:color w:val="000000"/>
          <w:sz w:val="32"/>
          <w:szCs w:val="32"/>
        </w:rPr>
      </w:pPr>
      <w:r w:rsidRPr="00C51BAC">
        <w:rPr>
          <w:rFonts w:ascii="仿宋_GB2312" w:eastAsia="仿宋_GB2312" w:hAnsi="仿宋_GB2312" w:cs="仿宋_GB2312" w:hint="eastAsia"/>
          <w:color w:val="000000"/>
          <w:sz w:val="32"/>
          <w:szCs w:val="32"/>
        </w:rPr>
        <w:t>二、中粮屯河番茄有限公司纪检信访举报联络方式</w:t>
      </w:r>
    </w:p>
    <w:p w:rsidR="00C51BAC" w:rsidRPr="00C51BAC" w:rsidRDefault="00C51BAC" w:rsidP="00C51BAC">
      <w:pPr>
        <w:ind w:firstLine="640"/>
        <w:rPr>
          <w:rFonts w:ascii="仿宋_GB2312" w:eastAsia="仿宋_GB2312" w:hAnsi="仿宋_GB2312" w:cs="仿宋_GB2312"/>
          <w:color w:val="000000"/>
          <w:sz w:val="32"/>
          <w:szCs w:val="32"/>
        </w:rPr>
      </w:pPr>
      <w:r w:rsidRPr="00C51BAC">
        <w:rPr>
          <w:rFonts w:ascii="仿宋_GB2312" w:eastAsia="仿宋_GB2312" w:hAnsi="仿宋_GB2312" w:cs="仿宋_GB2312" w:hint="eastAsia"/>
          <w:color w:val="000000"/>
          <w:sz w:val="32"/>
          <w:szCs w:val="32"/>
        </w:rPr>
        <w:t>1.寄信  通讯地址：新疆乌鲁木齐市黄河路2号招商银行大厦20楼中粮屯河番茄有限公司党群纪检部（收），邮政编码：830000</w:t>
      </w:r>
    </w:p>
    <w:p w:rsidR="00C51BAC" w:rsidRPr="00C51BAC" w:rsidRDefault="00C51BAC" w:rsidP="00EF1BF9">
      <w:pPr>
        <w:rPr>
          <w:rFonts w:ascii="仿宋_GB2312" w:eastAsia="仿宋_GB2312" w:hAnsi="仿宋_GB2312" w:cs="仿宋_GB2312"/>
          <w:color w:val="000000"/>
          <w:sz w:val="32"/>
          <w:szCs w:val="32"/>
        </w:rPr>
      </w:pPr>
      <w:r w:rsidRPr="00C51BAC">
        <w:rPr>
          <w:rFonts w:ascii="仿宋_GB2312" w:eastAsia="仿宋_GB2312" w:hAnsi="仿宋_GB2312" w:cs="仿宋_GB2312" w:hint="eastAsia"/>
          <w:color w:val="000000"/>
          <w:sz w:val="32"/>
          <w:szCs w:val="32"/>
        </w:rPr>
        <w:lastRenderedPageBreak/>
        <w:t>2.致电  举报电话 18709967070</w:t>
      </w:r>
    </w:p>
    <w:p w:rsidR="00FD72F3" w:rsidRDefault="00F8687F" w:rsidP="00BE3CF2">
      <w:pPr>
        <w:ind w:firstLineChars="650" w:firstLine="2349"/>
        <w:rPr>
          <w:rFonts w:ascii="仿宋" w:eastAsia="仿宋" w:hAnsi="仿宋"/>
          <w:b/>
          <w:sz w:val="36"/>
          <w:szCs w:val="36"/>
        </w:rPr>
      </w:pPr>
      <w:r>
        <w:rPr>
          <w:rFonts w:ascii="仿宋" w:eastAsia="仿宋" w:hAnsi="仿宋" w:hint="eastAsia"/>
          <w:b/>
          <w:sz w:val="36"/>
          <w:szCs w:val="36"/>
        </w:rPr>
        <w:t>第二部分 投标方须知</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60"/>
        <w:gridCol w:w="7230"/>
      </w:tblGrid>
      <w:tr w:rsidR="00FD72F3" w:rsidTr="00EF1BF9">
        <w:trPr>
          <w:trHeight w:val="371"/>
        </w:trPr>
        <w:tc>
          <w:tcPr>
            <w:tcW w:w="992" w:type="dxa"/>
            <w:vAlign w:val="center"/>
          </w:tcPr>
          <w:p w:rsidR="00FD72F3" w:rsidRDefault="00F8687F" w:rsidP="00E3051A">
            <w:pPr>
              <w:pStyle w:val="af9"/>
            </w:pPr>
            <w:r>
              <w:rPr>
                <w:rFonts w:hint="eastAsia"/>
              </w:rPr>
              <w:t>序号</w:t>
            </w:r>
          </w:p>
        </w:tc>
        <w:tc>
          <w:tcPr>
            <w:tcW w:w="1560" w:type="dxa"/>
            <w:vAlign w:val="center"/>
          </w:tcPr>
          <w:p w:rsidR="00FD72F3" w:rsidRDefault="00F8687F" w:rsidP="00E3051A">
            <w:pPr>
              <w:pStyle w:val="af9"/>
            </w:pPr>
            <w:r>
              <w:rPr>
                <w:rFonts w:hint="eastAsia"/>
              </w:rPr>
              <w:t>项目</w:t>
            </w:r>
          </w:p>
        </w:tc>
        <w:tc>
          <w:tcPr>
            <w:tcW w:w="7230" w:type="dxa"/>
            <w:vAlign w:val="center"/>
          </w:tcPr>
          <w:p w:rsidR="00FD72F3" w:rsidRDefault="00F8687F" w:rsidP="00E3051A">
            <w:pPr>
              <w:pStyle w:val="af9"/>
            </w:pPr>
            <w:r>
              <w:rPr>
                <w:rFonts w:hint="eastAsia"/>
              </w:rPr>
              <w:t>说明与要求</w:t>
            </w:r>
          </w:p>
        </w:tc>
      </w:tr>
      <w:tr w:rsidR="00FD72F3" w:rsidTr="00EF1BF9">
        <w:trPr>
          <w:trHeight w:val="420"/>
        </w:trPr>
        <w:tc>
          <w:tcPr>
            <w:tcW w:w="992" w:type="dxa"/>
            <w:vAlign w:val="center"/>
          </w:tcPr>
          <w:p w:rsidR="00FD72F3" w:rsidRDefault="00F8687F" w:rsidP="00E3051A">
            <w:pPr>
              <w:pStyle w:val="af9"/>
            </w:pPr>
            <w:r>
              <w:rPr>
                <w:rFonts w:hint="eastAsia"/>
              </w:rPr>
              <w:t>1</w:t>
            </w:r>
          </w:p>
        </w:tc>
        <w:tc>
          <w:tcPr>
            <w:tcW w:w="1560" w:type="dxa"/>
            <w:vAlign w:val="center"/>
          </w:tcPr>
          <w:p w:rsidR="00FD72F3" w:rsidRDefault="00F8687F" w:rsidP="00E3051A">
            <w:pPr>
              <w:pStyle w:val="af9"/>
            </w:pPr>
            <w:r>
              <w:rPr>
                <w:rFonts w:hint="eastAsia"/>
              </w:rPr>
              <w:t>项目名称</w:t>
            </w:r>
          </w:p>
        </w:tc>
        <w:tc>
          <w:tcPr>
            <w:tcW w:w="7230" w:type="dxa"/>
            <w:vAlign w:val="center"/>
          </w:tcPr>
          <w:p w:rsidR="00FD72F3" w:rsidRDefault="00E3051A" w:rsidP="00E3051A">
            <w:pPr>
              <w:pStyle w:val="af9"/>
              <w:rPr>
                <w:color w:val="000000" w:themeColor="text1"/>
                <w:kern w:val="0"/>
              </w:rPr>
            </w:pPr>
            <w:r>
              <w:rPr>
                <w:rFonts w:hint="eastAsia"/>
              </w:rPr>
              <w:t>中粮屯河乌苏番茄制品有限公司</w:t>
            </w:r>
            <w:r>
              <w:rPr>
                <w:rFonts w:hint="eastAsia"/>
              </w:rPr>
              <w:t>2</w:t>
            </w:r>
            <w:r>
              <w:t>024</w:t>
            </w:r>
            <w:r>
              <w:rPr>
                <w:rFonts w:hint="eastAsia"/>
              </w:rPr>
              <w:t>年雇主责任险、安全生产责任险</w:t>
            </w:r>
            <w:r w:rsidR="00F8687F">
              <w:rPr>
                <w:rFonts w:hint="eastAsia"/>
              </w:rPr>
              <w:t>项目</w:t>
            </w:r>
          </w:p>
        </w:tc>
      </w:tr>
      <w:tr w:rsidR="00FD72F3" w:rsidTr="00EF1BF9">
        <w:trPr>
          <w:trHeight w:val="449"/>
        </w:trPr>
        <w:tc>
          <w:tcPr>
            <w:tcW w:w="992" w:type="dxa"/>
            <w:vAlign w:val="center"/>
          </w:tcPr>
          <w:p w:rsidR="00FD72F3" w:rsidRDefault="00F8687F" w:rsidP="00E3051A">
            <w:pPr>
              <w:pStyle w:val="af9"/>
            </w:pPr>
            <w:r>
              <w:rPr>
                <w:rFonts w:hint="eastAsia"/>
              </w:rPr>
              <w:t>2</w:t>
            </w:r>
          </w:p>
        </w:tc>
        <w:tc>
          <w:tcPr>
            <w:tcW w:w="1560" w:type="dxa"/>
            <w:vAlign w:val="center"/>
          </w:tcPr>
          <w:p w:rsidR="00FD72F3" w:rsidRDefault="00F8687F" w:rsidP="00E3051A">
            <w:pPr>
              <w:pStyle w:val="af9"/>
            </w:pPr>
            <w:r>
              <w:rPr>
                <w:rFonts w:hint="eastAsia"/>
              </w:rPr>
              <w:t>交付地点</w:t>
            </w:r>
          </w:p>
        </w:tc>
        <w:tc>
          <w:tcPr>
            <w:tcW w:w="7230" w:type="dxa"/>
            <w:vAlign w:val="center"/>
          </w:tcPr>
          <w:p w:rsidR="00FD72F3" w:rsidRDefault="00E3051A" w:rsidP="00E3051A">
            <w:pPr>
              <w:pStyle w:val="af9"/>
            </w:pPr>
            <w:r>
              <w:rPr>
                <w:rFonts w:hint="eastAsia"/>
              </w:rPr>
              <w:t>新疆乌苏市塔里木河东路</w:t>
            </w:r>
            <w:r>
              <w:rPr>
                <w:rFonts w:hint="eastAsia"/>
              </w:rPr>
              <w:t>3</w:t>
            </w:r>
            <w:r>
              <w:t>85</w:t>
            </w:r>
            <w:r>
              <w:rPr>
                <w:rFonts w:hint="eastAsia"/>
              </w:rPr>
              <w:t>号</w:t>
            </w:r>
          </w:p>
        </w:tc>
      </w:tr>
      <w:tr w:rsidR="00FD72F3" w:rsidTr="00EF1BF9">
        <w:trPr>
          <w:trHeight w:val="347"/>
        </w:trPr>
        <w:tc>
          <w:tcPr>
            <w:tcW w:w="992" w:type="dxa"/>
            <w:vAlign w:val="center"/>
          </w:tcPr>
          <w:p w:rsidR="00FD72F3" w:rsidRDefault="00F8687F" w:rsidP="00E3051A">
            <w:pPr>
              <w:pStyle w:val="af9"/>
            </w:pPr>
            <w:r>
              <w:rPr>
                <w:rFonts w:hint="eastAsia"/>
              </w:rPr>
              <w:t>3</w:t>
            </w:r>
          </w:p>
        </w:tc>
        <w:tc>
          <w:tcPr>
            <w:tcW w:w="1560" w:type="dxa"/>
            <w:vAlign w:val="center"/>
          </w:tcPr>
          <w:p w:rsidR="00FD72F3" w:rsidRDefault="00F8687F" w:rsidP="00E3051A">
            <w:pPr>
              <w:pStyle w:val="af9"/>
            </w:pPr>
            <w:r>
              <w:rPr>
                <w:rFonts w:hint="eastAsia"/>
              </w:rPr>
              <w:t>资金来源</w:t>
            </w:r>
          </w:p>
        </w:tc>
        <w:tc>
          <w:tcPr>
            <w:tcW w:w="7230" w:type="dxa"/>
            <w:vAlign w:val="center"/>
          </w:tcPr>
          <w:p w:rsidR="00FD72F3" w:rsidRDefault="00F8687F" w:rsidP="00E3051A">
            <w:pPr>
              <w:pStyle w:val="af9"/>
            </w:pPr>
            <w:r>
              <w:rPr>
                <w:rFonts w:hint="eastAsia"/>
              </w:rPr>
              <w:t>企业自筹</w:t>
            </w:r>
          </w:p>
        </w:tc>
      </w:tr>
      <w:tr w:rsidR="00FD72F3" w:rsidTr="00EF1BF9">
        <w:trPr>
          <w:trHeight w:val="514"/>
        </w:trPr>
        <w:tc>
          <w:tcPr>
            <w:tcW w:w="992" w:type="dxa"/>
            <w:vAlign w:val="center"/>
          </w:tcPr>
          <w:p w:rsidR="00FD72F3" w:rsidRDefault="00F8687F" w:rsidP="00E3051A">
            <w:pPr>
              <w:pStyle w:val="af9"/>
            </w:pPr>
            <w:r>
              <w:rPr>
                <w:rFonts w:hint="eastAsia"/>
              </w:rPr>
              <w:t>4</w:t>
            </w:r>
          </w:p>
        </w:tc>
        <w:tc>
          <w:tcPr>
            <w:tcW w:w="1560" w:type="dxa"/>
            <w:vAlign w:val="center"/>
          </w:tcPr>
          <w:p w:rsidR="00FD72F3" w:rsidRDefault="00F8687F" w:rsidP="00E3051A">
            <w:pPr>
              <w:pStyle w:val="af9"/>
            </w:pPr>
            <w:r>
              <w:rPr>
                <w:rFonts w:hint="eastAsia"/>
              </w:rPr>
              <w:t>项目范围</w:t>
            </w:r>
          </w:p>
        </w:tc>
        <w:tc>
          <w:tcPr>
            <w:tcW w:w="7230" w:type="dxa"/>
            <w:vAlign w:val="center"/>
          </w:tcPr>
          <w:p w:rsidR="00FD72F3" w:rsidRDefault="00F8687F" w:rsidP="00E3051A">
            <w:pPr>
              <w:pStyle w:val="af9"/>
            </w:pPr>
            <w:r>
              <w:rPr>
                <w:rFonts w:hint="eastAsia"/>
              </w:rPr>
              <w:t>详见第三部分</w:t>
            </w:r>
            <w:r>
              <w:rPr>
                <w:rFonts w:hint="eastAsia"/>
              </w:rPr>
              <w:t xml:space="preserve"> </w:t>
            </w:r>
            <w:r>
              <w:rPr>
                <w:rFonts w:hint="eastAsia"/>
              </w:rPr>
              <w:t>采购需求</w:t>
            </w:r>
          </w:p>
        </w:tc>
      </w:tr>
      <w:tr w:rsidR="00FD72F3" w:rsidTr="00EF1BF9">
        <w:trPr>
          <w:trHeight w:val="522"/>
        </w:trPr>
        <w:tc>
          <w:tcPr>
            <w:tcW w:w="992" w:type="dxa"/>
            <w:vAlign w:val="center"/>
          </w:tcPr>
          <w:p w:rsidR="00FD72F3" w:rsidRDefault="00F8687F" w:rsidP="00E3051A">
            <w:pPr>
              <w:pStyle w:val="af9"/>
            </w:pPr>
            <w:r>
              <w:rPr>
                <w:rFonts w:hint="eastAsia"/>
              </w:rPr>
              <w:t>5</w:t>
            </w:r>
          </w:p>
        </w:tc>
        <w:tc>
          <w:tcPr>
            <w:tcW w:w="1560" w:type="dxa"/>
            <w:vAlign w:val="center"/>
          </w:tcPr>
          <w:p w:rsidR="00FD72F3" w:rsidRDefault="00F8687F" w:rsidP="00E3051A">
            <w:pPr>
              <w:pStyle w:val="af9"/>
            </w:pPr>
            <w:r>
              <w:rPr>
                <w:rFonts w:hint="eastAsia"/>
              </w:rPr>
              <w:t>费用说明</w:t>
            </w:r>
          </w:p>
        </w:tc>
        <w:tc>
          <w:tcPr>
            <w:tcW w:w="7230" w:type="dxa"/>
            <w:vAlign w:val="center"/>
          </w:tcPr>
          <w:p w:rsidR="00FD72F3" w:rsidRDefault="00F8687F" w:rsidP="00E3051A">
            <w:pPr>
              <w:pStyle w:val="af9"/>
              <w:rPr>
                <w:color w:val="000000" w:themeColor="text1"/>
              </w:rPr>
            </w:pPr>
            <w:r>
              <w:rPr>
                <w:rFonts w:hint="eastAsia"/>
              </w:rPr>
              <w:t>报价含税费</w:t>
            </w:r>
          </w:p>
        </w:tc>
      </w:tr>
      <w:tr w:rsidR="00FD72F3" w:rsidTr="00EF1BF9">
        <w:trPr>
          <w:trHeight w:val="522"/>
        </w:trPr>
        <w:tc>
          <w:tcPr>
            <w:tcW w:w="992" w:type="dxa"/>
            <w:vAlign w:val="center"/>
          </w:tcPr>
          <w:p w:rsidR="00FD72F3" w:rsidRDefault="00F8687F" w:rsidP="00E3051A">
            <w:pPr>
              <w:pStyle w:val="af9"/>
            </w:pPr>
            <w:r>
              <w:rPr>
                <w:rFonts w:hint="eastAsia"/>
              </w:rPr>
              <w:t>6</w:t>
            </w:r>
          </w:p>
        </w:tc>
        <w:tc>
          <w:tcPr>
            <w:tcW w:w="1560" w:type="dxa"/>
            <w:vAlign w:val="center"/>
          </w:tcPr>
          <w:p w:rsidR="00FD72F3" w:rsidRDefault="00F8687F" w:rsidP="00E3051A">
            <w:pPr>
              <w:pStyle w:val="af9"/>
            </w:pPr>
            <w:r>
              <w:rPr>
                <w:rFonts w:hint="eastAsia"/>
              </w:rPr>
              <w:t>完工日期</w:t>
            </w:r>
          </w:p>
        </w:tc>
        <w:tc>
          <w:tcPr>
            <w:tcW w:w="7230" w:type="dxa"/>
            <w:vAlign w:val="center"/>
          </w:tcPr>
          <w:p w:rsidR="00FD72F3" w:rsidRDefault="00E3051A" w:rsidP="00E3051A">
            <w:pPr>
              <w:pStyle w:val="af9"/>
            </w:pPr>
            <w:r>
              <w:t>2025</w:t>
            </w:r>
            <w:r w:rsidR="00F8687F">
              <w:rPr>
                <w:rFonts w:hint="eastAsia"/>
              </w:rPr>
              <w:t>年</w:t>
            </w:r>
            <w:r>
              <w:t>05</w:t>
            </w:r>
            <w:r>
              <w:rPr>
                <w:rFonts w:hint="eastAsia"/>
              </w:rPr>
              <w:t>月</w:t>
            </w:r>
            <w:r>
              <w:t>25</w:t>
            </w:r>
            <w:r w:rsidR="00F8687F">
              <w:rPr>
                <w:rFonts w:hint="eastAsia"/>
              </w:rPr>
              <w:t>日前。</w:t>
            </w:r>
          </w:p>
        </w:tc>
      </w:tr>
      <w:tr w:rsidR="00FD72F3" w:rsidTr="00EF1BF9">
        <w:trPr>
          <w:trHeight w:val="522"/>
        </w:trPr>
        <w:tc>
          <w:tcPr>
            <w:tcW w:w="992" w:type="dxa"/>
            <w:vAlign w:val="center"/>
          </w:tcPr>
          <w:p w:rsidR="00FD72F3" w:rsidRDefault="00F8687F" w:rsidP="00E3051A">
            <w:pPr>
              <w:pStyle w:val="af9"/>
            </w:pPr>
            <w:r>
              <w:rPr>
                <w:rFonts w:hint="eastAsia"/>
              </w:rPr>
              <w:t>7</w:t>
            </w:r>
          </w:p>
        </w:tc>
        <w:tc>
          <w:tcPr>
            <w:tcW w:w="1560" w:type="dxa"/>
            <w:vAlign w:val="center"/>
          </w:tcPr>
          <w:p w:rsidR="00FD72F3" w:rsidRDefault="00F8687F" w:rsidP="00E3051A">
            <w:pPr>
              <w:pStyle w:val="af9"/>
            </w:pPr>
            <w:r>
              <w:rPr>
                <w:rFonts w:hint="eastAsia"/>
              </w:rPr>
              <w:t>投标文件要求</w:t>
            </w:r>
          </w:p>
        </w:tc>
        <w:tc>
          <w:tcPr>
            <w:tcW w:w="7230" w:type="dxa"/>
            <w:vAlign w:val="center"/>
          </w:tcPr>
          <w:p w:rsidR="00FD72F3" w:rsidRPr="00B45501" w:rsidRDefault="00E3051A">
            <w:pPr>
              <w:pStyle w:val="a8"/>
              <w:adjustRightInd w:val="0"/>
              <w:snapToGrid w:val="0"/>
              <w:spacing w:beforeLines="50" w:before="156"/>
              <w:ind w:firstLine="420"/>
              <w:jc w:val="left"/>
              <w:rPr>
                <w:rFonts w:ascii="Times New Roman" w:hAnsi="Times New Roman"/>
                <w:szCs w:val="24"/>
              </w:rPr>
            </w:pPr>
            <w:r w:rsidRPr="00B45501">
              <w:rPr>
                <w:rFonts w:ascii="Segoe UI Symbol" w:hAnsi="Segoe UI Symbol" w:cs="Segoe UI Symbol"/>
                <w:szCs w:val="24"/>
              </w:rPr>
              <w:t>☑</w:t>
            </w:r>
            <w:r w:rsidR="00F8687F" w:rsidRPr="00B45501">
              <w:rPr>
                <w:rFonts w:ascii="Times New Roman" w:hAnsi="Times New Roman" w:hint="eastAsia"/>
                <w:szCs w:val="24"/>
              </w:rPr>
              <w:t>EPS</w:t>
            </w:r>
            <w:r w:rsidR="00F8687F" w:rsidRPr="00B45501">
              <w:rPr>
                <w:rFonts w:ascii="Times New Roman" w:hAnsi="Times New Roman" w:hint="eastAsia"/>
                <w:szCs w:val="24"/>
              </w:rPr>
              <w:t>采购平台填写电子报价，如投标方在电子报价基础上，上传书面报价，当出现</w:t>
            </w:r>
            <w:r w:rsidR="00F8687F" w:rsidRPr="00B45501">
              <w:rPr>
                <w:rFonts w:ascii="Times New Roman" w:hAnsi="Times New Roman" w:hint="eastAsia"/>
                <w:szCs w:val="24"/>
              </w:rPr>
              <w:t>EPS</w:t>
            </w:r>
            <w:r w:rsidR="00F8687F" w:rsidRPr="00B45501">
              <w:rPr>
                <w:rFonts w:ascii="Times New Roman" w:hAnsi="Times New Roman" w:hint="eastAsia"/>
                <w:szCs w:val="24"/>
              </w:rPr>
              <w:t>采购平台与上传报价单不一致的情形，以书面报价单为准，需采购方再次发起报价，投标方按书面报价对</w:t>
            </w:r>
            <w:r w:rsidR="00F8687F" w:rsidRPr="00B45501">
              <w:rPr>
                <w:rFonts w:ascii="Times New Roman" w:hAnsi="Times New Roman" w:hint="eastAsia"/>
                <w:szCs w:val="24"/>
              </w:rPr>
              <w:t>EPS</w:t>
            </w:r>
            <w:r w:rsidR="00F8687F" w:rsidRPr="00B45501">
              <w:rPr>
                <w:rFonts w:ascii="Times New Roman" w:hAnsi="Times New Roman" w:hint="eastAsia"/>
                <w:szCs w:val="24"/>
              </w:rPr>
              <w:t>系统报价进行修改。</w:t>
            </w:r>
          </w:p>
          <w:p w:rsidR="00FD72F3" w:rsidRPr="00B45501" w:rsidRDefault="00F8687F">
            <w:pPr>
              <w:pStyle w:val="a8"/>
              <w:adjustRightInd w:val="0"/>
              <w:snapToGrid w:val="0"/>
              <w:spacing w:beforeLines="50" w:before="156"/>
              <w:ind w:firstLine="420"/>
              <w:jc w:val="left"/>
              <w:rPr>
                <w:rFonts w:ascii="Times New Roman" w:hAnsi="Times New Roman"/>
                <w:szCs w:val="24"/>
              </w:rPr>
            </w:pPr>
            <w:r w:rsidRPr="00B45501">
              <w:rPr>
                <w:rFonts w:ascii="Times New Roman" w:hAnsi="Times New Roman" w:hint="eastAsia"/>
                <w:szCs w:val="24"/>
              </w:rPr>
              <w:sym w:font="Wingdings" w:char="00A8"/>
            </w:r>
            <w:r w:rsidRPr="00B45501">
              <w:rPr>
                <w:rFonts w:ascii="Times New Roman" w:hAnsi="Times New Roman" w:hint="eastAsia"/>
                <w:szCs w:val="24"/>
              </w:rPr>
              <w:t>报价其他要求</w:t>
            </w:r>
            <w:r w:rsidRPr="00B45501">
              <w:rPr>
                <w:rFonts w:ascii="Times New Roman" w:hAnsi="Times New Roman" w:hint="eastAsia"/>
                <w:szCs w:val="24"/>
              </w:rPr>
              <w:t xml:space="preserve">                      </w:t>
            </w:r>
          </w:p>
        </w:tc>
      </w:tr>
      <w:tr w:rsidR="00FD72F3" w:rsidTr="00EF1BF9">
        <w:trPr>
          <w:trHeight w:val="552"/>
        </w:trPr>
        <w:tc>
          <w:tcPr>
            <w:tcW w:w="992" w:type="dxa"/>
            <w:vAlign w:val="center"/>
          </w:tcPr>
          <w:p w:rsidR="00FD72F3" w:rsidRDefault="00F8687F" w:rsidP="00E3051A">
            <w:pPr>
              <w:pStyle w:val="af9"/>
              <w:ind w:left="67" w:hanging="67"/>
            </w:pPr>
            <w:r>
              <w:rPr>
                <w:rFonts w:hint="eastAsia"/>
                <w:color w:val="000000" w:themeColor="text1"/>
                <w:sz w:val="28"/>
                <w:szCs w:val="28"/>
              </w:rPr>
              <w:t>★</w:t>
            </w:r>
            <w:r>
              <w:rPr>
                <w:rFonts w:hint="eastAsia"/>
              </w:rPr>
              <w:t>8</w:t>
            </w:r>
          </w:p>
        </w:tc>
        <w:tc>
          <w:tcPr>
            <w:tcW w:w="1560" w:type="dxa"/>
            <w:vAlign w:val="center"/>
          </w:tcPr>
          <w:p w:rsidR="00FD72F3" w:rsidRDefault="00F8687F" w:rsidP="00E3051A">
            <w:pPr>
              <w:pStyle w:val="af9"/>
            </w:pPr>
            <w:r>
              <w:rPr>
                <w:rFonts w:hint="eastAsia"/>
              </w:rPr>
              <w:t>投标方资格要求</w:t>
            </w:r>
          </w:p>
        </w:tc>
        <w:tc>
          <w:tcPr>
            <w:tcW w:w="7230" w:type="dxa"/>
            <w:vAlign w:val="center"/>
          </w:tcPr>
          <w:p w:rsidR="00FD72F3" w:rsidRPr="00B45501" w:rsidRDefault="00F8687F">
            <w:pPr>
              <w:widowControl/>
              <w:shd w:val="clear" w:color="auto" w:fill="FFFFFF"/>
              <w:ind w:firstLine="420"/>
              <w:jc w:val="left"/>
            </w:pPr>
            <w:r w:rsidRPr="00B45501">
              <w:rPr>
                <w:rFonts w:hint="eastAsia"/>
              </w:rPr>
              <w:t>1</w:t>
            </w:r>
            <w:r w:rsidRPr="00B45501">
              <w:rPr>
                <w:rFonts w:hint="eastAsia"/>
              </w:rPr>
              <w:t>、投标方须为在中华人民共和国境内依法注册的</w:t>
            </w:r>
            <w:r w:rsidR="00E3051A" w:rsidRPr="00B45501">
              <w:rPr>
                <w:rFonts w:ascii="Segoe UI Symbol" w:hAnsi="Segoe UI Symbol" w:cs="Segoe UI Symbol"/>
              </w:rPr>
              <w:t>☑</w:t>
            </w:r>
            <w:r w:rsidRPr="00B45501">
              <w:rPr>
                <w:rFonts w:hint="eastAsia"/>
              </w:rPr>
              <w:t>独立法人企业、</w:t>
            </w:r>
            <w:r w:rsidR="00E3051A" w:rsidRPr="00B45501">
              <w:rPr>
                <w:rFonts w:ascii="Segoe UI Symbol" w:hAnsi="Segoe UI Symbol" w:cs="Segoe UI Symbol"/>
              </w:rPr>
              <w:t>☑</w:t>
            </w:r>
            <w:r w:rsidRPr="00B45501">
              <w:rPr>
                <w:rFonts w:hint="eastAsia"/>
              </w:rPr>
              <w:t>其他组织</w:t>
            </w:r>
            <w:r w:rsidR="00B45501" w:rsidRPr="00B45501">
              <w:rPr>
                <w:rFonts w:hint="eastAsia"/>
              </w:rPr>
              <w:t>。</w:t>
            </w:r>
          </w:p>
          <w:p w:rsidR="00FD72F3" w:rsidRPr="00B45501" w:rsidRDefault="00F8687F">
            <w:pPr>
              <w:widowControl/>
              <w:shd w:val="clear" w:color="auto" w:fill="FFFFFF"/>
              <w:ind w:firstLine="420"/>
              <w:jc w:val="left"/>
            </w:pPr>
            <w:r w:rsidRPr="00B45501">
              <w:rPr>
                <w:rFonts w:hint="eastAsia"/>
              </w:rPr>
              <w:t>2</w:t>
            </w:r>
            <w:r w:rsidRPr="00B45501">
              <w:rPr>
                <w:rFonts w:hint="eastAsia"/>
              </w:rPr>
              <w:t>、资质要求：</w:t>
            </w:r>
          </w:p>
          <w:p w:rsidR="00FD72F3" w:rsidRPr="00B45501" w:rsidRDefault="00F8687F">
            <w:pPr>
              <w:widowControl/>
              <w:shd w:val="clear" w:color="auto" w:fill="FFFFFF"/>
              <w:ind w:firstLine="420"/>
              <w:jc w:val="left"/>
            </w:pPr>
            <w:r w:rsidRPr="00B45501">
              <w:rPr>
                <w:rFonts w:hint="eastAsia"/>
              </w:rPr>
              <w:t>2.1</w:t>
            </w:r>
            <w:r w:rsidRPr="00B45501">
              <w:rPr>
                <w:rFonts w:hint="eastAsia"/>
              </w:rPr>
              <w:t>营业执照上经营范围内需具有</w:t>
            </w:r>
            <w:r w:rsidR="00E3051A" w:rsidRPr="00B45501">
              <w:rPr>
                <w:rFonts w:hint="eastAsia"/>
              </w:rPr>
              <w:t>保险经营</w:t>
            </w:r>
            <w:r w:rsidRPr="00B45501">
              <w:rPr>
                <w:rFonts w:hint="eastAsia"/>
              </w:rPr>
              <w:t>等内容。</w:t>
            </w:r>
          </w:p>
          <w:p w:rsidR="00FD72F3" w:rsidRPr="00B45501" w:rsidRDefault="00F8687F">
            <w:pPr>
              <w:widowControl/>
              <w:shd w:val="clear" w:color="auto" w:fill="FFFFFF"/>
              <w:ind w:firstLine="420"/>
              <w:jc w:val="left"/>
            </w:pPr>
            <w:r w:rsidRPr="00B45501">
              <w:rPr>
                <w:rFonts w:hint="eastAsia"/>
              </w:rPr>
              <w:t>3</w:t>
            </w:r>
            <w:r w:rsidRPr="00B45501">
              <w:rPr>
                <w:rFonts w:hint="eastAsia"/>
              </w:rPr>
              <w:t>、本次采购不接受联合体投标。</w:t>
            </w:r>
          </w:p>
          <w:p w:rsidR="00FD72F3" w:rsidRPr="00B45501" w:rsidRDefault="00F8687F">
            <w:pPr>
              <w:widowControl/>
              <w:shd w:val="clear" w:color="auto" w:fill="FFFFFF"/>
              <w:ind w:firstLine="420"/>
              <w:jc w:val="left"/>
            </w:pPr>
            <w:r w:rsidRPr="00B45501">
              <w:rPr>
                <w:rFonts w:hint="eastAsia"/>
              </w:rPr>
              <w:t>4</w:t>
            </w:r>
            <w:r w:rsidRPr="00B45501">
              <w:rPr>
                <w:rFonts w:hint="eastAsia"/>
              </w:rPr>
              <w:t>、投标单位管理人员及项目负责人未被列为失信执行人。</w:t>
            </w:r>
          </w:p>
          <w:p w:rsidR="00FD72F3" w:rsidRPr="00B45501" w:rsidRDefault="00F8687F">
            <w:pPr>
              <w:widowControl/>
              <w:shd w:val="clear" w:color="auto" w:fill="FFFFFF"/>
              <w:ind w:firstLine="420"/>
              <w:jc w:val="left"/>
            </w:pPr>
            <w:r w:rsidRPr="00B45501">
              <w:rPr>
                <w:rFonts w:hint="eastAsia"/>
              </w:rPr>
              <w:t>5</w:t>
            </w:r>
            <w:r w:rsidRPr="00B45501">
              <w:rPr>
                <w:rFonts w:hint="eastAsia"/>
              </w:rPr>
              <w:t>、本项目不接受中粮糖业供应商黑名单（以中粮糖业下发的黑名单为准）的企业参与投标；</w:t>
            </w:r>
          </w:p>
          <w:p w:rsidR="00FD72F3" w:rsidRPr="00B45501" w:rsidRDefault="00F8687F" w:rsidP="003D3D32">
            <w:pPr>
              <w:widowControl/>
              <w:shd w:val="clear" w:color="auto" w:fill="FFFFFF"/>
              <w:ind w:firstLine="420"/>
              <w:jc w:val="left"/>
            </w:pPr>
            <w:r w:rsidRPr="00B45501">
              <w:rPr>
                <w:rFonts w:hint="eastAsia"/>
              </w:rPr>
              <w:t>6</w:t>
            </w:r>
            <w:r w:rsidRPr="00B45501">
              <w:rPr>
                <w:rFonts w:hint="eastAsia"/>
              </w:rPr>
              <w:t>、与采购人存在利害关系可能影响采购公正性的法人、其他组织或者个人，不得参加投标。单位负责人为同一人或者存在控股、管理关系的不同单位，不得参加同一包件投标或者未划分包件的同一招标项目投标。</w:t>
            </w:r>
            <w:r w:rsidRPr="00B45501">
              <w:rPr>
                <w:rFonts w:hint="eastAsia"/>
              </w:rPr>
              <w:t xml:space="preserve">     </w:t>
            </w:r>
          </w:p>
        </w:tc>
      </w:tr>
      <w:tr w:rsidR="00FD72F3" w:rsidTr="00EF1BF9">
        <w:trPr>
          <w:trHeight w:val="1024"/>
        </w:trPr>
        <w:tc>
          <w:tcPr>
            <w:tcW w:w="992" w:type="dxa"/>
            <w:vAlign w:val="center"/>
          </w:tcPr>
          <w:p w:rsidR="00FD72F3" w:rsidRDefault="00F8687F" w:rsidP="00E3051A">
            <w:pPr>
              <w:pStyle w:val="af9"/>
              <w:ind w:left="67" w:hanging="67"/>
            </w:pPr>
            <w:r>
              <w:rPr>
                <w:rFonts w:hint="eastAsia"/>
                <w:sz w:val="28"/>
                <w:szCs w:val="28"/>
              </w:rPr>
              <w:t>★</w:t>
            </w:r>
            <w:r>
              <w:rPr>
                <w:rFonts w:hint="eastAsia"/>
              </w:rPr>
              <w:t>10</w:t>
            </w:r>
          </w:p>
        </w:tc>
        <w:tc>
          <w:tcPr>
            <w:tcW w:w="1560" w:type="dxa"/>
            <w:vAlign w:val="center"/>
          </w:tcPr>
          <w:p w:rsidR="00FD72F3" w:rsidRDefault="00F8687F" w:rsidP="00E3051A">
            <w:pPr>
              <w:pStyle w:val="af9"/>
            </w:pPr>
            <w:r>
              <w:rPr>
                <w:rFonts w:hint="eastAsia"/>
              </w:rPr>
              <w:t>投标保证金</w:t>
            </w:r>
          </w:p>
        </w:tc>
        <w:tc>
          <w:tcPr>
            <w:tcW w:w="7230" w:type="dxa"/>
            <w:vAlign w:val="center"/>
          </w:tcPr>
          <w:p w:rsidR="00FD72F3" w:rsidRDefault="00F8687F" w:rsidP="00E3051A">
            <w:pPr>
              <w:pStyle w:val="af9"/>
            </w:pPr>
            <w:r>
              <w:rPr>
                <w:rFonts w:hint="eastAsia"/>
              </w:rPr>
              <w:t>1</w:t>
            </w:r>
            <w:r>
              <w:rPr>
                <w:rFonts w:hint="eastAsia"/>
              </w:rPr>
              <w:t>、</w:t>
            </w:r>
            <w:r w:rsidR="00E3051A" w:rsidRPr="00B45501">
              <w:rPr>
                <w:rFonts w:ascii="Segoe UI Symbol" w:hAnsi="Segoe UI Symbol" w:cs="Segoe UI Symbol"/>
              </w:rPr>
              <w:t>☑</w:t>
            </w:r>
            <w:r>
              <w:rPr>
                <w:rFonts w:hint="eastAsia"/>
              </w:rPr>
              <w:t>无</w:t>
            </w:r>
          </w:p>
          <w:p w:rsidR="00FD72F3" w:rsidRPr="00B45501" w:rsidRDefault="00F8687F" w:rsidP="00EF1BF9">
            <w:pPr>
              <w:widowControl/>
              <w:shd w:val="clear" w:color="auto" w:fill="FFFFFF"/>
              <w:jc w:val="left"/>
            </w:pPr>
            <w:r w:rsidRPr="00B45501">
              <w:rPr>
                <w:rFonts w:hint="eastAsia"/>
              </w:rPr>
              <w:t>2</w:t>
            </w:r>
            <w:r w:rsidRPr="00B45501">
              <w:rPr>
                <w:rFonts w:hint="eastAsia"/>
              </w:rPr>
              <w:t>、</w:t>
            </w:r>
            <w:r w:rsidRPr="00B45501">
              <w:rPr>
                <w:rFonts w:hint="eastAsia"/>
              </w:rPr>
              <w:sym w:font="Wingdings" w:char="00A8"/>
            </w:r>
            <w:r w:rsidRPr="00B45501">
              <w:rPr>
                <w:rFonts w:hint="eastAsia"/>
              </w:rPr>
              <w:t>投标方在</w:t>
            </w:r>
            <w:r w:rsidRPr="00B45501">
              <w:rPr>
                <w:rFonts w:hint="eastAsia"/>
              </w:rPr>
              <w:t>EPS</w:t>
            </w:r>
            <w:r w:rsidRPr="00B45501">
              <w:rPr>
                <w:rFonts w:hint="eastAsia"/>
              </w:rPr>
              <w:t>系统中报名完成后，在</w:t>
            </w:r>
            <w:r w:rsidRPr="00B45501">
              <w:rPr>
                <w:rFonts w:hint="eastAsia"/>
              </w:rPr>
              <w:t xml:space="preserve"> * </w:t>
            </w:r>
            <w:r w:rsidRPr="00B45501">
              <w:rPr>
                <w:rFonts w:hint="eastAsia"/>
              </w:rPr>
              <w:t>日内以电汇方式向中粮</w:t>
            </w:r>
            <w:r w:rsidRPr="00B45501">
              <w:rPr>
                <w:rFonts w:hint="eastAsia"/>
              </w:rPr>
              <w:t>**************</w:t>
            </w:r>
            <w:r w:rsidRPr="00B45501">
              <w:rPr>
                <w:rFonts w:hint="eastAsia"/>
              </w:rPr>
              <w:t>公司对公账户缴纳项目投标保证金</w:t>
            </w:r>
            <w:r w:rsidRPr="00B45501">
              <w:rPr>
                <w:rFonts w:hint="eastAsia"/>
              </w:rPr>
              <w:t xml:space="preserve">      </w:t>
            </w:r>
            <w:r w:rsidRPr="00B45501">
              <w:rPr>
                <w:rFonts w:hint="eastAsia"/>
              </w:rPr>
              <w:t>元（人民币）大写：</w:t>
            </w:r>
            <w:r w:rsidRPr="00B45501">
              <w:rPr>
                <w:rFonts w:hint="eastAsia"/>
              </w:rPr>
              <w:t xml:space="preserve">                 </w:t>
            </w:r>
            <w:r w:rsidRPr="00B45501">
              <w:rPr>
                <w:rFonts w:hint="eastAsia"/>
              </w:rPr>
              <w:t>元，否则无投标资格。项目采购完成后次月予以退还（无息）。（</w:t>
            </w:r>
            <w:r w:rsidRPr="00B45501">
              <w:t>投标保证金不得超过采购项目预算</w:t>
            </w:r>
            <w:r w:rsidRPr="00B45501">
              <w:t>2%</w:t>
            </w:r>
            <w:r w:rsidRPr="00B45501">
              <w:t>，最高不超过</w:t>
            </w:r>
            <w:r w:rsidRPr="00B45501">
              <w:t>50</w:t>
            </w:r>
            <w:r w:rsidRPr="00B45501">
              <w:t>万元人民币</w:t>
            </w:r>
            <w:r w:rsidRPr="00B45501">
              <w:rPr>
                <w:rFonts w:hint="eastAsia"/>
              </w:rPr>
              <w:t>）</w:t>
            </w:r>
          </w:p>
          <w:p w:rsidR="00FD72F3" w:rsidRDefault="00F8687F" w:rsidP="00E3051A">
            <w:pPr>
              <w:pStyle w:val="af9"/>
            </w:pPr>
            <w:r>
              <w:rPr>
                <w:rFonts w:hint="eastAsia"/>
              </w:rPr>
              <w:t>收款单位全称：</w:t>
            </w:r>
            <w:r>
              <w:rPr>
                <w:rFonts w:hint="eastAsia"/>
              </w:rPr>
              <w:t>****************************</w:t>
            </w:r>
          </w:p>
          <w:p w:rsidR="00FD72F3" w:rsidRDefault="00F8687F" w:rsidP="00E3051A">
            <w:pPr>
              <w:pStyle w:val="af9"/>
            </w:pPr>
            <w:r>
              <w:rPr>
                <w:rFonts w:hint="eastAsia"/>
              </w:rPr>
              <w:t>开户行</w:t>
            </w:r>
            <w:r>
              <w:rPr>
                <w:rFonts w:hint="eastAsia"/>
              </w:rPr>
              <w:t>:********************************</w:t>
            </w:r>
          </w:p>
          <w:p w:rsidR="00FD72F3" w:rsidRDefault="00F8687F" w:rsidP="00E3051A">
            <w:pPr>
              <w:pStyle w:val="af9"/>
            </w:pPr>
            <w:r>
              <w:rPr>
                <w:rFonts w:hint="eastAsia"/>
              </w:rPr>
              <w:t>帐号：</w:t>
            </w:r>
            <w:r>
              <w:rPr>
                <w:rFonts w:hint="eastAsia"/>
              </w:rPr>
              <w:t>************************</w:t>
            </w:r>
          </w:p>
        </w:tc>
      </w:tr>
      <w:tr w:rsidR="00FD72F3" w:rsidTr="00EF1BF9">
        <w:trPr>
          <w:trHeight w:val="834"/>
        </w:trPr>
        <w:tc>
          <w:tcPr>
            <w:tcW w:w="992" w:type="dxa"/>
            <w:vAlign w:val="center"/>
          </w:tcPr>
          <w:p w:rsidR="00FD72F3" w:rsidRDefault="00F8687F" w:rsidP="00E3051A">
            <w:pPr>
              <w:pStyle w:val="af9"/>
              <w:ind w:left="67" w:hanging="67"/>
            </w:pPr>
            <w:r>
              <w:rPr>
                <w:rFonts w:hint="eastAsia"/>
                <w:color w:val="000000" w:themeColor="text1"/>
                <w:sz w:val="28"/>
                <w:szCs w:val="28"/>
              </w:rPr>
              <w:t>★</w:t>
            </w:r>
            <w:r>
              <w:rPr>
                <w:rFonts w:hint="eastAsia"/>
              </w:rPr>
              <w:t>9</w:t>
            </w:r>
          </w:p>
        </w:tc>
        <w:tc>
          <w:tcPr>
            <w:tcW w:w="1560" w:type="dxa"/>
            <w:vAlign w:val="center"/>
          </w:tcPr>
          <w:p w:rsidR="00FD72F3" w:rsidRDefault="00F8687F" w:rsidP="00E3051A">
            <w:pPr>
              <w:pStyle w:val="af9"/>
            </w:pPr>
            <w:r>
              <w:rPr>
                <w:rFonts w:hint="eastAsia"/>
              </w:rPr>
              <w:t>付款方式</w:t>
            </w:r>
          </w:p>
        </w:tc>
        <w:tc>
          <w:tcPr>
            <w:tcW w:w="7230" w:type="dxa"/>
            <w:vAlign w:val="center"/>
          </w:tcPr>
          <w:p w:rsidR="00FD72F3" w:rsidRPr="00B45501" w:rsidRDefault="00B45501" w:rsidP="00E3051A">
            <w:pPr>
              <w:pStyle w:val="af9"/>
            </w:pPr>
            <w:r>
              <w:rPr>
                <w:rFonts w:ascii="宋体" w:hAnsi="宋体" w:cs="Tahoma" w:hint="eastAsia"/>
                <w:color w:val="000000"/>
                <w:szCs w:val="20"/>
              </w:rPr>
              <w:t>保险出单后，由供方开具</w:t>
            </w:r>
            <w:r w:rsidR="003E1CD8">
              <w:t>6</w:t>
            </w:r>
            <w:r>
              <w:rPr>
                <w:rFonts w:ascii="宋体" w:hAnsi="宋体" w:cs="Tahoma" w:hint="eastAsia"/>
                <w:color w:val="000000"/>
                <w:szCs w:val="20"/>
              </w:rPr>
              <w:t>%增值税专用发票，需方在</w:t>
            </w:r>
            <w:r>
              <w:rPr>
                <w:rFonts w:ascii="宋体" w:hAnsi="宋体" w:cs="Tahoma"/>
                <w:color w:val="000000"/>
                <w:szCs w:val="20"/>
              </w:rPr>
              <w:t>15</w:t>
            </w:r>
            <w:r>
              <w:rPr>
                <w:rFonts w:ascii="宋体" w:hAnsi="宋体" w:cs="Tahoma" w:hint="eastAsia"/>
                <w:color w:val="000000"/>
                <w:szCs w:val="20"/>
              </w:rPr>
              <w:t>个工作日之内支付到供方对公账户上。</w:t>
            </w:r>
            <w:r w:rsidR="003E1CD8">
              <w:rPr>
                <w:rFonts w:ascii="宋体" w:hAnsi="宋体" w:cs="Tahoma" w:hint="eastAsia"/>
                <w:color w:val="000000"/>
                <w:szCs w:val="20"/>
              </w:rPr>
              <w:t>（</w:t>
            </w:r>
            <w:r w:rsidR="003E1CD8" w:rsidRPr="002C366F">
              <w:rPr>
                <w:rFonts w:hint="eastAsia"/>
              </w:rPr>
              <w:t>开票期间如遇国家税率调整，自调整之日起以合同中不含税价格为基数乘以（</w:t>
            </w:r>
            <w:r w:rsidR="003E1CD8" w:rsidRPr="002C366F">
              <w:rPr>
                <w:rFonts w:hint="eastAsia"/>
              </w:rPr>
              <w:t>1+</w:t>
            </w:r>
            <w:r w:rsidR="003E1CD8" w:rsidRPr="002C366F">
              <w:rPr>
                <w:rFonts w:hint="eastAsia"/>
              </w:rPr>
              <w:t>调整后税率）为开票金额</w:t>
            </w:r>
            <w:r w:rsidR="003E1CD8">
              <w:rPr>
                <w:rFonts w:ascii="宋体" w:hAnsi="宋体" w:cs="Tahoma" w:hint="eastAsia"/>
                <w:color w:val="000000"/>
                <w:szCs w:val="20"/>
              </w:rPr>
              <w:t>）</w:t>
            </w:r>
          </w:p>
        </w:tc>
      </w:tr>
      <w:tr w:rsidR="00FD72F3" w:rsidTr="00EF1BF9">
        <w:trPr>
          <w:trHeight w:val="490"/>
        </w:trPr>
        <w:tc>
          <w:tcPr>
            <w:tcW w:w="992" w:type="dxa"/>
            <w:vAlign w:val="center"/>
          </w:tcPr>
          <w:p w:rsidR="00FD72F3" w:rsidRDefault="00F8687F" w:rsidP="00E3051A">
            <w:pPr>
              <w:pStyle w:val="af9"/>
            </w:pPr>
            <w:r>
              <w:rPr>
                <w:rFonts w:hint="eastAsia"/>
              </w:rPr>
              <w:t>10</w:t>
            </w:r>
          </w:p>
        </w:tc>
        <w:tc>
          <w:tcPr>
            <w:tcW w:w="1560" w:type="dxa"/>
            <w:vAlign w:val="center"/>
          </w:tcPr>
          <w:p w:rsidR="00FD72F3" w:rsidRDefault="00F8687F" w:rsidP="00E3051A">
            <w:pPr>
              <w:pStyle w:val="af9"/>
            </w:pPr>
            <w:r>
              <w:rPr>
                <w:rFonts w:hint="eastAsia"/>
              </w:rPr>
              <w:t>报价有效期</w:t>
            </w:r>
          </w:p>
        </w:tc>
        <w:tc>
          <w:tcPr>
            <w:tcW w:w="7230" w:type="dxa"/>
            <w:vAlign w:val="center"/>
          </w:tcPr>
          <w:p w:rsidR="00FD72F3" w:rsidRDefault="00F8687F" w:rsidP="00E3051A">
            <w:pPr>
              <w:pStyle w:val="af9"/>
            </w:pPr>
            <w:r>
              <w:rPr>
                <w:rFonts w:hint="eastAsia"/>
              </w:rPr>
              <w:t>报价有效期：自报价截止时间起</w:t>
            </w:r>
            <w:r>
              <w:rPr>
                <w:rFonts w:hint="eastAsia"/>
              </w:rPr>
              <w:t>60</w:t>
            </w:r>
            <w:r>
              <w:rPr>
                <w:rFonts w:hint="eastAsia"/>
              </w:rPr>
              <w:t>日（日历日）</w:t>
            </w:r>
          </w:p>
        </w:tc>
      </w:tr>
      <w:tr w:rsidR="00FD72F3" w:rsidTr="00EF1BF9">
        <w:trPr>
          <w:trHeight w:val="490"/>
        </w:trPr>
        <w:tc>
          <w:tcPr>
            <w:tcW w:w="992" w:type="dxa"/>
            <w:vAlign w:val="center"/>
          </w:tcPr>
          <w:p w:rsidR="00FD72F3" w:rsidRDefault="00F8687F" w:rsidP="00E3051A">
            <w:pPr>
              <w:pStyle w:val="af9"/>
            </w:pPr>
            <w:r>
              <w:rPr>
                <w:rFonts w:hint="eastAsia"/>
              </w:rPr>
              <w:t>11</w:t>
            </w:r>
          </w:p>
        </w:tc>
        <w:tc>
          <w:tcPr>
            <w:tcW w:w="1560" w:type="dxa"/>
            <w:vAlign w:val="center"/>
          </w:tcPr>
          <w:p w:rsidR="00FD72F3" w:rsidRDefault="00F8687F" w:rsidP="00E3051A">
            <w:pPr>
              <w:pStyle w:val="af9"/>
            </w:pPr>
            <w:r>
              <w:rPr>
                <w:rFonts w:hint="eastAsia"/>
              </w:rPr>
              <w:t>现场踏勘</w:t>
            </w:r>
          </w:p>
        </w:tc>
        <w:tc>
          <w:tcPr>
            <w:tcW w:w="7230" w:type="dxa"/>
            <w:vAlign w:val="center"/>
          </w:tcPr>
          <w:p w:rsidR="00FD72F3" w:rsidRDefault="00F8687F" w:rsidP="00E3051A">
            <w:pPr>
              <w:pStyle w:val="af9"/>
            </w:pPr>
            <w:r>
              <w:rPr>
                <w:rFonts w:hint="eastAsia"/>
              </w:rPr>
              <w:sym w:font="Wingdings" w:char="00A8"/>
            </w:r>
            <w:r>
              <w:rPr>
                <w:rFonts w:hint="eastAsia"/>
              </w:rPr>
              <w:t>公告发布后，采购方于</w:t>
            </w:r>
            <w:r>
              <w:rPr>
                <w:rFonts w:hint="eastAsia"/>
              </w:rPr>
              <w:t>202</w:t>
            </w:r>
            <w:r w:rsidRPr="00B45501">
              <w:rPr>
                <w:rFonts w:hint="eastAsia"/>
              </w:rPr>
              <w:t>*</w:t>
            </w:r>
            <w:r>
              <w:rPr>
                <w:rFonts w:hint="eastAsia"/>
              </w:rPr>
              <w:t>年</w:t>
            </w:r>
            <w:r w:rsidRPr="00B45501">
              <w:rPr>
                <w:rFonts w:hint="eastAsia"/>
              </w:rPr>
              <w:t>**</w:t>
            </w:r>
            <w:r>
              <w:rPr>
                <w:rFonts w:hint="eastAsia"/>
              </w:rPr>
              <w:t>月</w:t>
            </w:r>
            <w:r w:rsidRPr="00B45501">
              <w:rPr>
                <w:rFonts w:hint="eastAsia"/>
              </w:rPr>
              <w:t>**</w:t>
            </w:r>
            <w:r>
              <w:rPr>
                <w:rFonts w:hint="eastAsia"/>
              </w:rPr>
              <w:t>日（踏勘时间在采购公告发布完成后，在投标方报价截止日期之前）集中组织意向投标方现场踏勘，除采购方的原因外，采购方对投标方参加踏勘现场中所发生的人员伤亡和财产损失不承担</w:t>
            </w:r>
            <w:r>
              <w:rPr>
                <w:rFonts w:hint="eastAsia"/>
              </w:rPr>
              <w:lastRenderedPageBreak/>
              <w:t>责任，逾期未参与踏勘的投标方，采购方不另行组织踏勘。</w:t>
            </w:r>
          </w:p>
          <w:p w:rsidR="00FD72F3" w:rsidRDefault="00B45501" w:rsidP="00E3051A">
            <w:pPr>
              <w:pStyle w:val="af9"/>
            </w:pPr>
            <w:r w:rsidRPr="00B45501">
              <w:rPr>
                <w:rFonts w:ascii="Segoe UI Symbol" w:hAnsi="Segoe UI Symbol" w:cs="Segoe UI Symbol"/>
              </w:rPr>
              <w:t>☑</w:t>
            </w:r>
            <w:r w:rsidR="00F8687F">
              <w:rPr>
                <w:rFonts w:hint="eastAsia"/>
              </w:rPr>
              <w:t>采购方不集中组织投标方进行现场踏勘。</w:t>
            </w:r>
          </w:p>
        </w:tc>
      </w:tr>
      <w:tr w:rsidR="00FD72F3" w:rsidTr="00EF1BF9">
        <w:trPr>
          <w:trHeight w:val="447"/>
        </w:trPr>
        <w:tc>
          <w:tcPr>
            <w:tcW w:w="992" w:type="dxa"/>
            <w:vAlign w:val="center"/>
          </w:tcPr>
          <w:p w:rsidR="00FD72F3" w:rsidRDefault="00F8687F" w:rsidP="00E3051A">
            <w:pPr>
              <w:pStyle w:val="af9"/>
            </w:pPr>
            <w:r>
              <w:rPr>
                <w:rFonts w:hint="eastAsia"/>
              </w:rPr>
              <w:lastRenderedPageBreak/>
              <w:t>12</w:t>
            </w:r>
          </w:p>
        </w:tc>
        <w:tc>
          <w:tcPr>
            <w:tcW w:w="1560" w:type="dxa"/>
            <w:vAlign w:val="center"/>
          </w:tcPr>
          <w:p w:rsidR="00FD72F3" w:rsidRDefault="00F8687F" w:rsidP="00E3051A">
            <w:pPr>
              <w:pStyle w:val="af9"/>
            </w:pPr>
            <w:r>
              <w:rPr>
                <w:rFonts w:hint="eastAsia"/>
              </w:rPr>
              <w:t>采购方案</w:t>
            </w:r>
          </w:p>
        </w:tc>
        <w:tc>
          <w:tcPr>
            <w:tcW w:w="7230" w:type="dxa"/>
            <w:vAlign w:val="center"/>
          </w:tcPr>
          <w:p w:rsidR="00FD72F3" w:rsidRPr="00B45501" w:rsidRDefault="00F8687F" w:rsidP="00E3051A">
            <w:pPr>
              <w:pStyle w:val="af9"/>
            </w:pPr>
            <w:r w:rsidRPr="00B45501">
              <w:rPr>
                <w:rFonts w:hint="eastAsia"/>
              </w:rPr>
              <w:t>询比采购，计划进行</w:t>
            </w:r>
            <w:r w:rsidRPr="00B45501">
              <w:rPr>
                <w:rFonts w:hint="eastAsia"/>
              </w:rPr>
              <w:sym w:font="Wingdings" w:char="00A8"/>
            </w:r>
            <w:r w:rsidRPr="00B45501">
              <w:rPr>
                <w:rFonts w:hint="eastAsia"/>
              </w:rPr>
              <w:t>一轮报价</w:t>
            </w:r>
            <w:r>
              <w:rPr>
                <w:rFonts w:hint="eastAsia"/>
              </w:rPr>
              <w:t>/</w:t>
            </w:r>
            <w:r w:rsidR="00B45501" w:rsidRPr="00B45501">
              <w:rPr>
                <w:rFonts w:ascii="Segoe UI Symbol" w:hAnsi="Segoe UI Symbol" w:cs="Segoe UI Symbol"/>
              </w:rPr>
              <w:t>☑</w:t>
            </w:r>
            <w:r w:rsidRPr="00B45501">
              <w:rPr>
                <w:rFonts w:hint="eastAsia"/>
              </w:rPr>
              <w:t>多轮报价</w:t>
            </w:r>
          </w:p>
        </w:tc>
      </w:tr>
      <w:tr w:rsidR="00FD72F3" w:rsidTr="00EF1BF9">
        <w:trPr>
          <w:trHeight w:val="1014"/>
        </w:trPr>
        <w:tc>
          <w:tcPr>
            <w:tcW w:w="992" w:type="dxa"/>
            <w:vAlign w:val="center"/>
          </w:tcPr>
          <w:p w:rsidR="00FD72F3" w:rsidRDefault="00F8687F" w:rsidP="00E3051A">
            <w:pPr>
              <w:pStyle w:val="af9"/>
            </w:pPr>
            <w:r>
              <w:rPr>
                <w:rFonts w:hint="eastAsia"/>
              </w:rPr>
              <w:t>13</w:t>
            </w:r>
          </w:p>
        </w:tc>
        <w:tc>
          <w:tcPr>
            <w:tcW w:w="1560" w:type="dxa"/>
            <w:vAlign w:val="center"/>
          </w:tcPr>
          <w:p w:rsidR="00FD72F3" w:rsidRDefault="00F8687F" w:rsidP="00E3051A">
            <w:pPr>
              <w:pStyle w:val="af9"/>
            </w:pPr>
            <w:r>
              <w:rPr>
                <w:rFonts w:hint="eastAsia"/>
              </w:rPr>
              <w:t>投标文件递交方式及截止时间</w:t>
            </w:r>
          </w:p>
        </w:tc>
        <w:tc>
          <w:tcPr>
            <w:tcW w:w="7230" w:type="dxa"/>
            <w:vAlign w:val="center"/>
          </w:tcPr>
          <w:p w:rsidR="00FD72F3" w:rsidRDefault="00F8687F" w:rsidP="00E3051A">
            <w:pPr>
              <w:pStyle w:val="af9"/>
            </w:pPr>
            <w:r>
              <w:rPr>
                <w:rFonts w:hint="eastAsia"/>
              </w:rPr>
              <w:t>报价文件递交截止时间：</w:t>
            </w:r>
            <w:r w:rsidR="0030391E">
              <w:rPr>
                <w:color w:val="FF0000"/>
              </w:rPr>
              <w:t>2024</w:t>
            </w:r>
            <w:r w:rsidR="0030391E">
              <w:rPr>
                <w:rFonts w:hint="eastAsia"/>
                <w:color w:val="FF0000"/>
              </w:rPr>
              <w:t>年</w:t>
            </w:r>
            <w:r w:rsidR="0030391E">
              <w:rPr>
                <w:color w:val="FF0000"/>
              </w:rPr>
              <w:t>5</w:t>
            </w:r>
            <w:r w:rsidR="0030391E">
              <w:rPr>
                <w:rFonts w:hint="eastAsia"/>
                <w:color w:val="FF0000"/>
              </w:rPr>
              <w:t>月</w:t>
            </w:r>
            <w:r w:rsidR="00202711">
              <w:rPr>
                <w:color w:val="FF0000"/>
              </w:rPr>
              <w:t>17</w:t>
            </w:r>
            <w:r w:rsidR="0030391E">
              <w:rPr>
                <w:rFonts w:hint="eastAsia"/>
                <w:color w:val="FF0000"/>
              </w:rPr>
              <w:t>日</w:t>
            </w:r>
            <w:r w:rsidR="0030391E">
              <w:rPr>
                <w:color w:val="FF0000"/>
              </w:rPr>
              <w:t>1</w:t>
            </w:r>
            <w:r w:rsidR="0009736A">
              <w:rPr>
                <w:color w:val="FF0000"/>
              </w:rPr>
              <w:t>0</w:t>
            </w:r>
            <w:r w:rsidR="0030391E">
              <w:rPr>
                <w:color w:val="FF0000"/>
              </w:rPr>
              <w:t>:00</w:t>
            </w:r>
            <w:r w:rsidR="0030391E">
              <w:rPr>
                <w:rFonts w:hint="eastAsia"/>
                <w:color w:val="FF0000"/>
              </w:rPr>
              <w:t>之前</w:t>
            </w:r>
          </w:p>
          <w:p w:rsidR="00FD72F3" w:rsidRDefault="00F8687F" w:rsidP="00E3051A">
            <w:pPr>
              <w:pStyle w:val="af9"/>
            </w:pPr>
            <w:r>
              <w:rPr>
                <w:rFonts w:hint="eastAsia"/>
              </w:rPr>
              <w:t>投标文件（如有）以电子版的方式递交至：</w:t>
            </w:r>
            <w:r>
              <w:rPr>
                <w:rFonts w:hint="eastAsia"/>
              </w:rPr>
              <w:t>EPS</w:t>
            </w:r>
            <w:r>
              <w:rPr>
                <w:rFonts w:hint="eastAsia"/>
              </w:rPr>
              <w:t>采购平台</w:t>
            </w:r>
          </w:p>
        </w:tc>
      </w:tr>
      <w:tr w:rsidR="00FD72F3" w:rsidTr="00EF1BF9">
        <w:trPr>
          <w:trHeight w:val="1014"/>
        </w:trPr>
        <w:tc>
          <w:tcPr>
            <w:tcW w:w="992" w:type="dxa"/>
            <w:vAlign w:val="center"/>
          </w:tcPr>
          <w:p w:rsidR="00FD72F3" w:rsidRDefault="00F8687F" w:rsidP="00E3051A">
            <w:pPr>
              <w:pStyle w:val="af9"/>
            </w:pPr>
            <w:r>
              <w:rPr>
                <w:rFonts w:hint="eastAsia"/>
              </w:rPr>
              <w:t>14</w:t>
            </w:r>
          </w:p>
        </w:tc>
        <w:tc>
          <w:tcPr>
            <w:tcW w:w="1560" w:type="dxa"/>
            <w:vAlign w:val="center"/>
          </w:tcPr>
          <w:p w:rsidR="00FD72F3" w:rsidRDefault="00F8687F" w:rsidP="00E3051A">
            <w:pPr>
              <w:pStyle w:val="af9"/>
            </w:pPr>
            <w:r>
              <w:rPr>
                <w:rFonts w:hint="eastAsia"/>
              </w:rPr>
              <w:t>确定成交人</w:t>
            </w:r>
          </w:p>
        </w:tc>
        <w:tc>
          <w:tcPr>
            <w:tcW w:w="7230" w:type="dxa"/>
            <w:vAlign w:val="center"/>
          </w:tcPr>
          <w:p w:rsidR="00FD72F3" w:rsidRDefault="00F8687F" w:rsidP="00E3051A">
            <w:pPr>
              <w:pStyle w:val="af9"/>
            </w:pPr>
            <w:r>
              <w:rPr>
                <w:rFonts w:hint="eastAsia"/>
              </w:rPr>
              <w:t>根据不含税</w:t>
            </w:r>
            <w:r w:rsidRPr="00B45501">
              <w:rPr>
                <w:rFonts w:hint="eastAsia"/>
              </w:rPr>
              <w:t>（</w:t>
            </w:r>
            <w:r>
              <w:rPr>
                <w:rFonts w:hint="eastAsia"/>
              </w:rPr>
              <w:sym w:font="Wingdings" w:char="00A8"/>
            </w:r>
            <w:r w:rsidRPr="00B45501">
              <w:rPr>
                <w:rFonts w:hint="eastAsia"/>
              </w:rPr>
              <w:t>分项</w:t>
            </w:r>
            <w:r w:rsidRPr="00B45501">
              <w:rPr>
                <w:rFonts w:hint="eastAsia"/>
              </w:rPr>
              <w:t>/</w:t>
            </w:r>
            <w:r w:rsidR="006F2611" w:rsidRPr="006F2611">
              <w:rPr>
                <w:rFonts w:ascii="Segoe UI Symbol" w:hAnsi="Segoe UI Symbol" w:cs="Segoe UI Symbol"/>
              </w:rPr>
              <w:t>☑</w:t>
            </w:r>
            <w:r w:rsidRPr="00B45501">
              <w:rPr>
                <w:rFonts w:hint="eastAsia"/>
              </w:rPr>
              <w:t>总价）</w:t>
            </w:r>
            <w:r>
              <w:rPr>
                <w:rFonts w:hint="eastAsia"/>
              </w:rPr>
              <w:t>最低价由低到高进行排名，确定第一中标候选人和第二中标候选人，并将结果通过</w:t>
            </w:r>
            <w:r>
              <w:rPr>
                <w:rFonts w:hint="eastAsia"/>
              </w:rPr>
              <w:t>EPS</w:t>
            </w:r>
            <w:r>
              <w:rPr>
                <w:rFonts w:hint="eastAsia"/>
              </w:rPr>
              <w:t>系统进行发布，若出现第一中标候选人放弃成交或不能按采购文件规定签订合同等原因，取消中标资格，按排名顺序依次确定排名第二的中标候选人为中标供应商，以此类推。</w:t>
            </w:r>
          </w:p>
        </w:tc>
      </w:tr>
      <w:tr w:rsidR="00FD72F3" w:rsidTr="00EF1BF9">
        <w:trPr>
          <w:trHeight w:val="85"/>
        </w:trPr>
        <w:tc>
          <w:tcPr>
            <w:tcW w:w="992" w:type="dxa"/>
            <w:vAlign w:val="center"/>
          </w:tcPr>
          <w:p w:rsidR="00FD72F3" w:rsidRDefault="00F8687F" w:rsidP="00E3051A">
            <w:pPr>
              <w:pStyle w:val="af9"/>
            </w:pPr>
            <w:r>
              <w:rPr>
                <w:rFonts w:hint="eastAsia"/>
              </w:rPr>
              <w:t>15</w:t>
            </w:r>
          </w:p>
        </w:tc>
        <w:tc>
          <w:tcPr>
            <w:tcW w:w="1560" w:type="dxa"/>
            <w:vAlign w:val="center"/>
          </w:tcPr>
          <w:p w:rsidR="00FD72F3" w:rsidRDefault="00F8687F" w:rsidP="00E3051A">
            <w:pPr>
              <w:pStyle w:val="af9"/>
            </w:pPr>
            <w:r>
              <w:rPr>
                <w:rFonts w:hint="eastAsia"/>
              </w:rPr>
              <w:t>质量标准</w:t>
            </w:r>
          </w:p>
        </w:tc>
        <w:tc>
          <w:tcPr>
            <w:tcW w:w="7230" w:type="dxa"/>
            <w:vAlign w:val="center"/>
          </w:tcPr>
          <w:p w:rsidR="00FD72F3" w:rsidRDefault="00A37C14" w:rsidP="00E3051A">
            <w:pPr>
              <w:pStyle w:val="af9"/>
            </w:pPr>
            <w:r>
              <w:rPr>
                <w:rFonts w:hint="eastAsia"/>
              </w:rPr>
              <w:sym w:font="Wingdings" w:char="00A8"/>
            </w:r>
            <w:r w:rsidR="00F8687F">
              <w:rPr>
                <w:rFonts w:hint="eastAsia"/>
              </w:rPr>
              <w:t>国家标准：</w:t>
            </w:r>
            <w:r w:rsidR="00F8687F">
              <w:rPr>
                <w:rFonts w:hint="eastAsia"/>
              </w:rPr>
              <w:t xml:space="preserve">          </w:t>
            </w:r>
          </w:p>
          <w:p w:rsidR="00FD72F3" w:rsidRDefault="00A37C14" w:rsidP="00E3051A">
            <w:pPr>
              <w:pStyle w:val="af9"/>
            </w:pPr>
            <w:r w:rsidRPr="00D62909">
              <w:rPr>
                <w:rFonts w:ascii="Segoe UI Symbol" w:hAnsi="Segoe UI Symbol" w:cs="Segoe UI Symbol"/>
              </w:rPr>
              <w:t>☑</w:t>
            </w:r>
            <w:r w:rsidR="00F8687F">
              <w:rPr>
                <w:rFonts w:hint="eastAsia"/>
              </w:rPr>
              <w:t>行业标准：</w:t>
            </w:r>
            <w:r w:rsidR="00F744B2">
              <w:rPr>
                <w:rFonts w:hint="eastAsia"/>
              </w:rPr>
              <w:t>《雇主责任险保险条款》；</w:t>
            </w:r>
            <w:r w:rsidR="00D62909">
              <w:rPr>
                <w:rFonts w:hint="eastAsia"/>
              </w:rPr>
              <w:t>《</w:t>
            </w:r>
            <w:r w:rsidR="00D62909" w:rsidRPr="00D62909">
              <w:rPr>
                <w:rFonts w:hint="eastAsia"/>
              </w:rPr>
              <w:t>新疆安全生产责任保险条款》</w:t>
            </w:r>
            <w:r w:rsidR="00F8687F">
              <w:rPr>
                <w:rFonts w:hint="eastAsia"/>
              </w:rPr>
              <w:t xml:space="preserve">        </w:t>
            </w:r>
          </w:p>
          <w:p w:rsidR="00FD72F3" w:rsidRDefault="00A37C14" w:rsidP="00E3051A">
            <w:pPr>
              <w:pStyle w:val="af9"/>
            </w:pPr>
            <w:r>
              <w:rPr>
                <w:rFonts w:hint="eastAsia"/>
              </w:rPr>
              <w:sym w:font="Wingdings" w:char="00A8"/>
            </w:r>
            <w:r w:rsidR="00F8687F">
              <w:rPr>
                <w:rFonts w:hint="eastAsia"/>
              </w:rPr>
              <w:t>质量合格证明性文件：</w:t>
            </w:r>
            <w:r w:rsidR="00F744B2">
              <w:t xml:space="preserve"> </w:t>
            </w:r>
          </w:p>
          <w:p w:rsidR="00FD72F3" w:rsidRDefault="00F8687F" w:rsidP="00E3051A">
            <w:pPr>
              <w:pStyle w:val="af9"/>
            </w:pPr>
            <w:r>
              <w:rPr>
                <w:rFonts w:hint="eastAsia"/>
              </w:rPr>
              <w:sym w:font="Wingdings" w:char="00A8"/>
            </w:r>
            <w:r>
              <w:rPr>
                <w:rFonts w:hint="eastAsia"/>
              </w:rPr>
              <w:t>其他质量标准：</w:t>
            </w:r>
            <w:r>
              <w:rPr>
                <w:rFonts w:hint="eastAsia"/>
              </w:rPr>
              <w:t xml:space="preserve">                                </w:t>
            </w:r>
          </w:p>
        </w:tc>
      </w:tr>
      <w:tr w:rsidR="00FD72F3" w:rsidTr="00EF1BF9">
        <w:trPr>
          <w:trHeight w:val="85"/>
        </w:trPr>
        <w:tc>
          <w:tcPr>
            <w:tcW w:w="992" w:type="dxa"/>
            <w:vAlign w:val="center"/>
          </w:tcPr>
          <w:p w:rsidR="00FD72F3" w:rsidRDefault="00F8687F" w:rsidP="00E3051A">
            <w:pPr>
              <w:pStyle w:val="af9"/>
            </w:pPr>
            <w:r>
              <w:rPr>
                <w:rFonts w:hint="eastAsia"/>
              </w:rPr>
              <w:t>16</w:t>
            </w:r>
          </w:p>
        </w:tc>
        <w:tc>
          <w:tcPr>
            <w:tcW w:w="1560" w:type="dxa"/>
            <w:vAlign w:val="center"/>
          </w:tcPr>
          <w:p w:rsidR="00FD72F3" w:rsidRDefault="00F8687F" w:rsidP="00E3051A">
            <w:pPr>
              <w:pStyle w:val="af9"/>
            </w:pPr>
            <w:r>
              <w:rPr>
                <w:rFonts w:hint="eastAsia"/>
              </w:rPr>
              <w:t>验收方式</w:t>
            </w:r>
          </w:p>
        </w:tc>
        <w:tc>
          <w:tcPr>
            <w:tcW w:w="7230" w:type="dxa"/>
            <w:vAlign w:val="center"/>
          </w:tcPr>
          <w:p w:rsidR="00FD72F3" w:rsidRDefault="00F8687F" w:rsidP="00E3051A">
            <w:pPr>
              <w:pStyle w:val="af9"/>
            </w:pPr>
            <w:r>
              <w:rPr>
                <w:rFonts w:hint="eastAsia"/>
              </w:rPr>
              <w:sym w:font="Wingdings" w:char="00A8"/>
            </w:r>
            <w:r>
              <w:rPr>
                <w:rFonts w:hint="eastAsia"/>
              </w:rPr>
              <w:t>过程验收：</w:t>
            </w:r>
            <w:r>
              <w:rPr>
                <w:rFonts w:hint="eastAsia"/>
              </w:rPr>
              <w:t>**********************</w:t>
            </w:r>
            <w:r>
              <w:rPr>
                <w:rFonts w:hint="eastAsia"/>
              </w:rPr>
              <w:t>；</w:t>
            </w:r>
          </w:p>
          <w:p w:rsidR="00FD72F3" w:rsidRDefault="00F8687F" w:rsidP="00E3051A">
            <w:pPr>
              <w:pStyle w:val="af9"/>
            </w:pPr>
            <w:r>
              <w:rPr>
                <w:rFonts w:hint="eastAsia"/>
              </w:rPr>
              <w:sym w:font="Wingdings" w:char="00A8"/>
            </w:r>
            <w:r>
              <w:rPr>
                <w:rFonts w:hint="eastAsia"/>
              </w:rPr>
              <w:t>到货</w:t>
            </w:r>
            <w:r>
              <w:rPr>
                <w:rFonts w:hint="eastAsia"/>
              </w:rPr>
              <w:t>/</w:t>
            </w:r>
            <w:r>
              <w:rPr>
                <w:rFonts w:hint="eastAsia"/>
              </w:rPr>
              <w:t>完工验收：</w:t>
            </w:r>
            <w:r>
              <w:rPr>
                <w:rFonts w:hint="eastAsia"/>
              </w:rPr>
              <w:t>**********************</w:t>
            </w:r>
            <w:r>
              <w:rPr>
                <w:rFonts w:hint="eastAsia"/>
              </w:rPr>
              <w:t>；</w:t>
            </w:r>
          </w:p>
          <w:p w:rsidR="00FD72F3" w:rsidRDefault="003E0378" w:rsidP="00E3051A">
            <w:pPr>
              <w:pStyle w:val="af9"/>
            </w:pPr>
            <w:r w:rsidRPr="003E0378">
              <w:rPr>
                <w:rFonts w:ascii="Segoe UI Symbol" w:hAnsi="Segoe UI Symbol" w:cs="Segoe UI Symbol"/>
              </w:rPr>
              <w:t>☑</w:t>
            </w:r>
            <w:r w:rsidR="00F8687F">
              <w:rPr>
                <w:rFonts w:hint="eastAsia"/>
              </w:rPr>
              <w:t>其他验收</w:t>
            </w:r>
            <w:r>
              <w:rPr>
                <w:rFonts w:hint="eastAsia"/>
              </w:rPr>
              <w:t>：见符合保险内容的保单</w:t>
            </w:r>
            <w:r w:rsidR="00F8687F">
              <w:rPr>
                <w:rFonts w:hint="eastAsia"/>
              </w:rPr>
              <w:t xml:space="preserve">                             </w:t>
            </w:r>
          </w:p>
        </w:tc>
      </w:tr>
      <w:tr w:rsidR="00FD72F3" w:rsidTr="00EF1BF9">
        <w:trPr>
          <w:trHeight w:val="85"/>
        </w:trPr>
        <w:tc>
          <w:tcPr>
            <w:tcW w:w="992" w:type="dxa"/>
            <w:vAlign w:val="center"/>
          </w:tcPr>
          <w:p w:rsidR="00FD72F3" w:rsidRDefault="00F8687F" w:rsidP="00E3051A">
            <w:pPr>
              <w:pStyle w:val="af9"/>
            </w:pPr>
            <w:r>
              <w:rPr>
                <w:rFonts w:hint="eastAsia"/>
              </w:rPr>
              <w:t>17</w:t>
            </w:r>
          </w:p>
        </w:tc>
        <w:tc>
          <w:tcPr>
            <w:tcW w:w="1560" w:type="dxa"/>
            <w:vAlign w:val="center"/>
          </w:tcPr>
          <w:p w:rsidR="00FD72F3" w:rsidRDefault="00F8687F" w:rsidP="00D62909">
            <w:pPr>
              <w:widowControl/>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响应和偏差</w:t>
            </w:r>
          </w:p>
        </w:tc>
        <w:tc>
          <w:tcPr>
            <w:tcW w:w="7230" w:type="dxa"/>
            <w:vAlign w:val="center"/>
          </w:tcPr>
          <w:p w:rsidR="00FD72F3" w:rsidRPr="00B45501" w:rsidRDefault="00F8687F" w:rsidP="003D3D32">
            <w:pPr>
              <w:widowControl/>
              <w:jc w:val="left"/>
            </w:pPr>
            <w:r w:rsidRPr="00B45501">
              <w:rPr>
                <w:rFonts w:hint="eastAsia"/>
              </w:rPr>
              <w:t>采购需求和合同草案中的关键条款均以“★”符号标记。响应文件应当对采购需求和合同草案中的关键条款作出满足性或更有利于采购方的响应，否则，供应商的投标将被视为无效。</w:t>
            </w:r>
          </w:p>
        </w:tc>
      </w:tr>
      <w:tr w:rsidR="00FD72F3" w:rsidTr="00EF1BF9">
        <w:trPr>
          <w:trHeight w:val="85"/>
        </w:trPr>
        <w:tc>
          <w:tcPr>
            <w:tcW w:w="992" w:type="dxa"/>
            <w:vAlign w:val="center"/>
          </w:tcPr>
          <w:p w:rsidR="00FD72F3" w:rsidRDefault="00F8687F" w:rsidP="00E3051A">
            <w:pPr>
              <w:pStyle w:val="af9"/>
            </w:pPr>
            <w:r>
              <w:rPr>
                <w:rFonts w:hint="eastAsia"/>
              </w:rPr>
              <w:t>18</w:t>
            </w:r>
          </w:p>
        </w:tc>
        <w:tc>
          <w:tcPr>
            <w:tcW w:w="1560" w:type="dxa"/>
            <w:vAlign w:val="center"/>
          </w:tcPr>
          <w:p w:rsidR="00FD72F3" w:rsidRPr="00F04C59" w:rsidRDefault="00F8687F" w:rsidP="00D62909">
            <w:pPr>
              <w:widowControl/>
            </w:pPr>
            <w:r w:rsidRPr="00F04C59">
              <w:rPr>
                <w:rFonts w:hint="eastAsia"/>
              </w:rPr>
              <w:t>其他需说明事项</w:t>
            </w:r>
          </w:p>
        </w:tc>
        <w:tc>
          <w:tcPr>
            <w:tcW w:w="7230" w:type="dxa"/>
            <w:vAlign w:val="center"/>
          </w:tcPr>
          <w:p w:rsidR="00FD72F3" w:rsidRPr="00B45501" w:rsidRDefault="00F04C59">
            <w:pPr>
              <w:widowControl/>
              <w:ind w:firstLine="420"/>
              <w:jc w:val="left"/>
            </w:pPr>
            <w:r>
              <w:rPr>
                <w:rFonts w:hint="eastAsia"/>
              </w:rPr>
              <w:t>无</w:t>
            </w:r>
          </w:p>
        </w:tc>
      </w:tr>
      <w:tr w:rsidR="00560EAD" w:rsidTr="00EF1BF9">
        <w:trPr>
          <w:trHeight w:val="952"/>
        </w:trPr>
        <w:tc>
          <w:tcPr>
            <w:tcW w:w="992" w:type="dxa"/>
            <w:vAlign w:val="center"/>
          </w:tcPr>
          <w:p w:rsidR="00560EAD" w:rsidRDefault="00560EAD" w:rsidP="00560EAD">
            <w:pPr>
              <w:pStyle w:val="af9"/>
              <w:ind w:left="67" w:hanging="67"/>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color w:val="000000" w:themeColor="text1"/>
                <w:sz w:val="28"/>
                <w:szCs w:val="28"/>
              </w:rPr>
              <w:t>9</w:t>
            </w:r>
          </w:p>
        </w:tc>
        <w:tc>
          <w:tcPr>
            <w:tcW w:w="1560" w:type="dxa"/>
            <w:vAlign w:val="center"/>
          </w:tcPr>
          <w:p w:rsidR="00560EAD" w:rsidRDefault="00560EAD" w:rsidP="00D62909">
            <w:pPr>
              <w:widowControl/>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串投标</w:t>
            </w:r>
          </w:p>
        </w:tc>
        <w:tc>
          <w:tcPr>
            <w:tcW w:w="7230" w:type="dxa"/>
            <w:vAlign w:val="center"/>
          </w:tcPr>
          <w:p w:rsidR="00560EAD" w:rsidRPr="003D3D32" w:rsidRDefault="00560EAD" w:rsidP="003D3D32">
            <w:pPr>
              <w:widowControl/>
              <w:jc w:val="left"/>
            </w:pPr>
            <w:r w:rsidRPr="003D3D32">
              <w:rPr>
                <w:rFonts w:hint="eastAsia"/>
              </w:rPr>
              <w:t>经查实对于参与串通行为的投标人，其中标无效，列入供应商黑名单，并对投标人处中标项目金额千分之五以上千分之十以下的罚款，如事后查实无法追溯的仅列入供应商黑名单。</w:t>
            </w:r>
          </w:p>
        </w:tc>
      </w:tr>
    </w:tbl>
    <w:p w:rsidR="00FD72F3" w:rsidRPr="0033300B" w:rsidRDefault="00F8687F">
      <w:pPr>
        <w:rPr>
          <w:rFonts w:ascii="仿宋" w:eastAsia="仿宋" w:hAnsi="仿宋"/>
          <w:sz w:val="28"/>
          <w:szCs w:val="28"/>
        </w:rPr>
      </w:pPr>
      <w:r>
        <w:rPr>
          <w:rFonts w:ascii="仿宋" w:eastAsia="仿宋" w:hAnsi="仿宋"/>
          <w:sz w:val="28"/>
          <w:szCs w:val="28"/>
        </w:rPr>
        <w:t>投标须知中的</w:t>
      </w:r>
      <w:r>
        <w:rPr>
          <w:rFonts w:ascii="仿宋_GB2312" w:eastAsia="仿宋_GB2312" w:hAnsi="仿宋_GB2312" w:cs="仿宋_GB2312" w:hint="eastAsia"/>
          <w:color w:val="000000" w:themeColor="text1"/>
          <w:sz w:val="28"/>
          <w:szCs w:val="28"/>
        </w:rPr>
        <w:t>“★”项目为废标条件，未响应或满足的投标报价无效。</w:t>
      </w:r>
    </w:p>
    <w:p w:rsidR="00FD72F3" w:rsidRDefault="00F8687F" w:rsidP="00BE3CF2">
      <w:pPr>
        <w:jc w:val="center"/>
        <w:rPr>
          <w:rFonts w:ascii="仿宋" w:eastAsia="仿宋" w:hAnsi="仿宋"/>
          <w:b/>
          <w:sz w:val="36"/>
          <w:szCs w:val="36"/>
        </w:rPr>
      </w:pPr>
      <w:r>
        <w:rPr>
          <w:rFonts w:ascii="仿宋" w:eastAsia="仿宋" w:hAnsi="仿宋" w:hint="eastAsia"/>
          <w:b/>
          <w:sz w:val="36"/>
          <w:szCs w:val="36"/>
        </w:rPr>
        <w:t>第三部分 采购需求</w:t>
      </w:r>
    </w:p>
    <w:p w:rsidR="0095772E" w:rsidRPr="001831AE" w:rsidRDefault="00F8687F">
      <w:pPr>
        <w:pStyle w:val="a8"/>
        <w:adjustRightInd w:val="0"/>
        <w:snapToGrid w:val="0"/>
        <w:spacing w:line="520" w:lineRule="exact"/>
        <w:jc w:val="left"/>
        <w:rPr>
          <w:rFonts w:ascii="仿宋_GB2312" w:eastAsia="仿宋_GB2312" w:hAnsi="仿宋"/>
          <w:sz w:val="28"/>
          <w:szCs w:val="28"/>
        </w:rPr>
      </w:pPr>
      <w:r w:rsidRPr="001831AE">
        <w:rPr>
          <w:rFonts w:ascii="仿宋_GB2312" w:eastAsia="仿宋_GB2312" w:hAnsi="仿宋" w:hint="eastAsia"/>
          <w:sz w:val="28"/>
          <w:szCs w:val="28"/>
        </w:rPr>
        <w:t>一、</w:t>
      </w:r>
      <w:r w:rsidRPr="001831AE">
        <w:rPr>
          <w:rFonts w:ascii="仿宋_GB2312" w:eastAsia="仿宋_GB2312" w:hAnsi="仿宋_GB2312" w:cs="仿宋_GB2312" w:hint="eastAsia"/>
          <w:color w:val="000000" w:themeColor="text1"/>
          <w:sz w:val="24"/>
          <w:szCs w:val="24"/>
        </w:rPr>
        <w:t>★</w:t>
      </w:r>
      <w:r w:rsidRPr="001831AE">
        <w:rPr>
          <w:rFonts w:ascii="仿宋_GB2312" w:eastAsia="仿宋_GB2312" w:hAnsi="仿宋" w:hint="eastAsia"/>
          <w:sz w:val="28"/>
          <w:szCs w:val="28"/>
        </w:rPr>
        <w:t>项目内容：</w:t>
      </w:r>
    </w:p>
    <w:p w:rsidR="0059774D" w:rsidRPr="001831AE" w:rsidRDefault="0059774D" w:rsidP="0059774D">
      <w:pPr>
        <w:pStyle w:val="a8"/>
        <w:adjustRightInd w:val="0"/>
        <w:snapToGrid w:val="0"/>
        <w:spacing w:line="520" w:lineRule="exact"/>
        <w:jc w:val="left"/>
        <w:rPr>
          <w:rFonts w:ascii="仿宋_GB2312" w:eastAsia="仿宋_GB2312" w:hAnsi="仿宋"/>
          <w:sz w:val="28"/>
          <w:szCs w:val="28"/>
        </w:rPr>
      </w:pPr>
      <w:r w:rsidRPr="001831AE">
        <w:rPr>
          <w:rFonts w:ascii="仿宋_GB2312" w:eastAsia="仿宋_GB2312" w:hAnsi="仿宋" w:hint="eastAsia"/>
          <w:sz w:val="28"/>
          <w:szCs w:val="28"/>
        </w:rPr>
        <w:t>1.</w:t>
      </w:r>
      <w:r w:rsidR="0095772E" w:rsidRPr="001831AE">
        <w:rPr>
          <w:rFonts w:ascii="仿宋_GB2312" w:eastAsia="仿宋_GB2312" w:hAnsi="仿宋" w:hint="eastAsia"/>
          <w:sz w:val="28"/>
          <w:szCs w:val="28"/>
        </w:rPr>
        <w:t>雇主责任险保险期限：</w:t>
      </w:r>
      <w:r w:rsidR="000859F2" w:rsidRPr="001831AE">
        <w:rPr>
          <w:rFonts w:ascii="仿宋_GB2312" w:eastAsia="仿宋_GB2312" w:hAnsi="仿宋" w:hint="eastAsia"/>
          <w:sz w:val="28"/>
          <w:szCs w:val="28"/>
        </w:rPr>
        <w:t>1</w:t>
      </w:r>
      <w:r w:rsidR="0095772E" w:rsidRPr="001831AE">
        <w:rPr>
          <w:rFonts w:ascii="仿宋_GB2312" w:eastAsia="仿宋_GB2312" w:hAnsi="仿宋" w:hint="eastAsia"/>
          <w:sz w:val="28"/>
          <w:szCs w:val="28"/>
        </w:rPr>
        <w:t>年，保额死亡、伤残</w:t>
      </w:r>
      <w:r w:rsidR="000859F2" w:rsidRPr="001831AE">
        <w:rPr>
          <w:rFonts w:ascii="仿宋_GB2312" w:eastAsia="仿宋_GB2312" w:hAnsi="仿宋" w:hint="eastAsia"/>
          <w:sz w:val="28"/>
          <w:szCs w:val="28"/>
        </w:rPr>
        <w:t>100万</w:t>
      </w:r>
      <w:r w:rsidR="0095772E" w:rsidRPr="001831AE">
        <w:rPr>
          <w:rFonts w:ascii="仿宋_GB2312" w:eastAsia="仿宋_GB2312" w:hAnsi="仿宋" w:hint="eastAsia"/>
          <w:sz w:val="28"/>
          <w:szCs w:val="28"/>
        </w:rPr>
        <w:t>，医疗</w:t>
      </w:r>
      <w:r w:rsidR="000859F2" w:rsidRPr="001831AE">
        <w:rPr>
          <w:rFonts w:ascii="仿宋_GB2312" w:eastAsia="仿宋_GB2312" w:hAnsi="仿宋" w:hint="eastAsia"/>
          <w:sz w:val="28"/>
          <w:szCs w:val="28"/>
        </w:rPr>
        <w:t>2</w:t>
      </w:r>
      <w:r w:rsidR="0095772E" w:rsidRPr="001831AE">
        <w:rPr>
          <w:rFonts w:ascii="仿宋_GB2312" w:eastAsia="仿宋_GB2312" w:hAnsi="仿宋" w:hint="eastAsia"/>
          <w:sz w:val="28"/>
          <w:szCs w:val="28"/>
        </w:rPr>
        <w:t>万</w:t>
      </w:r>
      <w:r w:rsidR="000859F2" w:rsidRPr="001831AE">
        <w:rPr>
          <w:rFonts w:ascii="仿宋_GB2312" w:eastAsia="仿宋_GB2312" w:hAnsi="仿宋" w:hint="eastAsia"/>
          <w:sz w:val="28"/>
          <w:szCs w:val="28"/>
        </w:rPr>
        <w:t>；</w:t>
      </w:r>
    </w:p>
    <w:p w:rsidR="000859F2" w:rsidRPr="001831AE" w:rsidRDefault="0059774D" w:rsidP="0059774D">
      <w:pPr>
        <w:pStyle w:val="a8"/>
        <w:adjustRightInd w:val="0"/>
        <w:snapToGrid w:val="0"/>
        <w:spacing w:line="520" w:lineRule="exact"/>
        <w:jc w:val="left"/>
        <w:rPr>
          <w:rFonts w:ascii="仿宋_GB2312" w:eastAsia="仿宋_GB2312" w:hAnsi="仿宋"/>
          <w:sz w:val="28"/>
          <w:szCs w:val="28"/>
        </w:rPr>
      </w:pPr>
      <w:r w:rsidRPr="001831AE">
        <w:rPr>
          <w:rFonts w:ascii="仿宋_GB2312" w:eastAsia="仿宋_GB2312" w:hAnsi="仿宋" w:hint="eastAsia"/>
          <w:sz w:val="28"/>
          <w:szCs w:val="28"/>
        </w:rPr>
        <w:t>2.雇主责任险保险期限：3个月，保额死亡、伤残100万，医疗2万。</w:t>
      </w:r>
    </w:p>
    <w:p w:rsidR="00FD72F3" w:rsidRPr="001831AE" w:rsidRDefault="0059774D">
      <w:pPr>
        <w:pStyle w:val="a8"/>
        <w:adjustRightInd w:val="0"/>
        <w:snapToGrid w:val="0"/>
        <w:spacing w:line="520" w:lineRule="exact"/>
        <w:jc w:val="left"/>
        <w:rPr>
          <w:rFonts w:ascii="仿宋_GB2312" w:eastAsia="仿宋_GB2312" w:hAnsi="仿宋"/>
          <w:sz w:val="28"/>
          <w:szCs w:val="28"/>
        </w:rPr>
      </w:pPr>
      <w:r w:rsidRPr="001831AE">
        <w:rPr>
          <w:rFonts w:ascii="仿宋_GB2312" w:eastAsia="仿宋_GB2312" w:hAnsi="仿宋" w:hint="eastAsia"/>
          <w:sz w:val="28"/>
          <w:szCs w:val="28"/>
        </w:rPr>
        <w:t>3.</w:t>
      </w:r>
      <w:r w:rsidR="0095772E" w:rsidRPr="001831AE">
        <w:rPr>
          <w:rFonts w:ascii="仿宋_GB2312" w:eastAsia="仿宋_GB2312" w:hAnsi="仿宋" w:hint="eastAsia"/>
          <w:sz w:val="28"/>
          <w:szCs w:val="28"/>
        </w:rPr>
        <w:t>安全生产责任险</w:t>
      </w:r>
      <w:r w:rsidRPr="001831AE">
        <w:rPr>
          <w:rFonts w:ascii="仿宋_GB2312" w:eastAsia="仿宋_GB2312" w:hAnsi="仿宋" w:hint="eastAsia"/>
          <w:sz w:val="28"/>
          <w:szCs w:val="28"/>
        </w:rPr>
        <w:t>保险期限：1年，保额死亡、伤残50万；</w:t>
      </w:r>
    </w:p>
    <w:p w:rsidR="00FD72F3" w:rsidRPr="001831AE" w:rsidRDefault="0059774D" w:rsidP="0059774D">
      <w:pPr>
        <w:pStyle w:val="a8"/>
        <w:adjustRightInd w:val="0"/>
        <w:snapToGrid w:val="0"/>
        <w:spacing w:line="520" w:lineRule="exact"/>
        <w:jc w:val="left"/>
        <w:rPr>
          <w:rFonts w:ascii="仿宋_GB2312" w:eastAsia="仿宋_GB2312" w:hAnsi="仿宋"/>
          <w:sz w:val="28"/>
          <w:szCs w:val="28"/>
        </w:rPr>
      </w:pPr>
      <w:r w:rsidRPr="001831AE">
        <w:rPr>
          <w:rFonts w:ascii="仿宋_GB2312" w:eastAsia="仿宋_GB2312" w:hAnsi="仿宋" w:hint="eastAsia"/>
          <w:sz w:val="28"/>
          <w:szCs w:val="28"/>
        </w:rPr>
        <w:t>4.安全生产责任险保险期限：3个月，保额死亡、伤残50万。</w:t>
      </w:r>
    </w:p>
    <w:p w:rsidR="00FD72F3" w:rsidRPr="001831AE" w:rsidRDefault="00F8687F" w:rsidP="001831AE">
      <w:pPr>
        <w:pStyle w:val="a8"/>
        <w:numPr>
          <w:ilvl w:val="0"/>
          <w:numId w:val="1"/>
        </w:numPr>
        <w:adjustRightInd w:val="0"/>
        <w:snapToGrid w:val="0"/>
        <w:spacing w:line="520" w:lineRule="exact"/>
        <w:jc w:val="left"/>
        <w:rPr>
          <w:rFonts w:ascii="仿宋_GB2312" w:eastAsia="仿宋_GB2312" w:hAnsi="仿宋"/>
          <w:sz w:val="28"/>
          <w:szCs w:val="28"/>
        </w:rPr>
      </w:pPr>
      <w:r w:rsidRPr="001831AE">
        <w:rPr>
          <w:rFonts w:ascii="仿宋_GB2312" w:eastAsia="仿宋_GB2312" w:hAnsi="仿宋_GB2312" w:cs="仿宋_GB2312" w:hint="eastAsia"/>
          <w:color w:val="000000" w:themeColor="text1"/>
          <w:sz w:val="24"/>
          <w:szCs w:val="24"/>
        </w:rPr>
        <w:t>★</w:t>
      </w:r>
      <w:r w:rsidRPr="001831AE">
        <w:rPr>
          <w:rFonts w:ascii="仿宋_GB2312" w:eastAsia="仿宋_GB2312" w:hAnsi="仿宋" w:hint="eastAsia"/>
          <w:sz w:val="28"/>
          <w:szCs w:val="28"/>
        </w:rPr>
        <w:t>项目质量标准：</w:t>
      </w:r>
      <w:r w:rsidR="0059774D" w:rsidRPr="001831AE">
        <w:rPr>
          <w:rFonts w:ascii="仿宋_GB2312" w:eastAsia="仿宋_GB2312" w:hAnsi="仿宋" w:hint="eastAsia"/>
          <w:sz w:val="28"/>
          <w:szCs w:val="28"/>
        </w:rPr>
        <w:t>符合国家和行业标准。</w:t>
      </w:r>
    </w:p>
    <w:p w:rsidR="00FD72F3" w:rsidRPr="001831AE" w:rsidRDefault="00F8687F">
      <w:pPr>
        <w:rPr>
          <w:rFonts w:ascii="仿宋_GB2312" w:eastAsia="仿宋_GB2312" w:hAnsi="仿宋"/>
          <w:sz w:val="28"/>
          <w:szCs w:val="28"/>
        </w:rPr>
      </w:pPr>
      <w:r w:rsidRPr="001831AE">
        <w:rPr>
          <w:rFonts w:ascii="仿宋_GB2312" w:eastAsia="仿宋_GB2312" w:hAnsi="仿宋" w:hint="eastAsia"/>
          <w:sz w:val="28"/>
          <w:szCs w:val="28"/>
        </w:rPr>
        <w:t>三、</w:t>
      </w:r>
      <w:r w:rsidRPr="001831AE">
        <w:rPr>
          <w:rFonts w:ascii="仿宋_GB2312" w:eastAsia="仿宋_GB2312" w:hAnsi="仿宋_GB2312" w:cs="仿宋_GB2312" w:hint="eastAsia"/>
          <w:color w:val="000000" w:themeColor="text1"/>
          <w:sz w:val="24"/>
        </w:rPr>
        <w:t>★</w:t>
      </w:r>
      <w:r w:rsidRPr="001831AE">
        <w:rPr>
          <w:rFonts w:ascii="仿宋_GB2312" w:eastAsia="仿宋_GB2312" w:hAnsi="仿宋" w:hint="eastAsia"/>
          <w:sz w:val="28"/>
          <w:szCs w:val="28"/>
        </w:rPr>
        <w:t>验收方式：</w:t>
      </w:r>
      <w:r w:rsidR="00003F42" w:rsidRPr="001831AE">
        <w:rPr>
          <w:rFonts w:ascii="仿宋_GB2312" w:eastAsia="仿宋_GB2312" w:hAnsi="仿宋" w:hint="eastAsia"/>
          <w:sz w:val="28"/>
          <w:szCs w:val="28"/>
        </w:rPr>
        <w:t>符合采购项目内容要求保单。</w:t>
      </w:r>
    </w:p>
    <w:p w:rsidR="003D3D32" w:rsidRDefault="003D3D32" w:rsidP="0033300B">
      <w:pPr>
        <w:ind w:left="213" w:firstLine="723"/>
        <w:jc w:val="center"/>
        <w:rPr>
          <w:rFonts w:ascii="仿宋" w:eastAsia="仿宋" w:hAnsi="仿宋"/>
          <w:b/>
          <w:sz w:val="36"/>
          <w:szCs w:val="36"/>
        </w:rPr>
      </w:pPr>
    </w:p>
    <w:p w:rsidR="0033300B" w:rsidRDefault="0033300B" w:rsidP="007060E9">
      <w:pPr>
        <w:widowControl/>
        <w:jc w:val="left"/>
        <w:rPr>
          <w:rFonts w:ascii="仿宋" w:eastAsia="仿宋" w:hAnsi="仿宋"/>
          <w:b/>
          <w:sz w:val="36"/>
          <w:szCs w:val="36"/>
        </w:rPr>
      </w:pPr>
      <w:r w:rsidRPr="0033300B">
        <w:rPr>
          <w:rFonts w:ascii="仿宋" w:eastAsia="仿宋" w:hAnsi="仿宋" w:hint="eastAsia"/>
          <w:b/>
          <w:sz w:val="36"/>
          <w:szCs w:val="36"/>
        </w:rPr>
        <w:t xml:space="preserve">第四部分 </w:t>
      </w:r>
      <w:r w:rsidRPr="0033300B">
        <w:rPr>
          <w:rFonts w:ascii="仿宋" w:eastAsia="仿宋" w:hAnsi="仿宋"/>
          <w:b/>
          <w:sz w:val="36"/>
          <w:szCs w:val="36"/>
        </w:rPr>
        <w:t xml:space="preserve"> </w:t>
      </w:r>
      <w:r w:rsidRPr="0033300B">
        <w:rPr>
          <w:rFonts w:ascii="仿宋" w:eastAsia="仿宋" w:hAnsi="仿宋" w:hint="eastAsia"/>
          <w:b/>
          <w:sz w:val="36"/>
          <w:szCs w:val="36"/>
        </w:rPr>
        <w:t>合同模板书</w:t>
      </w:r>
    </w:p>
    <w:p w:rsidR="00875416" w:rsidRDefault="00875416" w:rsidP="007060E9">
      <w:pPr>
        <w:widowControl/>
        <w:tabs>
          <w:tab w:val="left" w:pos="2235"/>
        </w:tabs>
        <w:spacing w:line="360" w:lineRule="auto"/>
        <w:ind w:firstLineChars="500" w:firstLine="1400"/>
        <w:rPr>
          <w:rFonts w:ascii="方正小标宋_GBK" w:eastAsia="方正小标宋_GBK" w:hAnsiTheme="minorEastAsia"/>
          <w:sz w:val="28"/>
          <w:szCs w:val="28"/>
        </w:rPr>
      </w:pPr>
    </w:p>
    <w:p w:rsidR="00780131" w:rsidRPr="005F3EDA" w:rsidRDefault="00780131" w:rsidP="007060E9">
      <w:pPr>
        <w:widowControl/>
        <w:tabs>
          <w:tab w:val="left" w:pos="2235"/>
        </w:tabs>
        <w:spacing w:line="360" w:lineRule="auto"/>
        <w:ind w:firstLineChars="500" w:firstLine="1400"/>
        <w:rPr>
          <w:rFonts w:ascii="方正小标宋_GBK" w:eastAsia="方正小标宋_GBK" w:hAnsiTheme="minorEastAsia"/>
          <w:sz w:val="28"/>
          <w:szCs w:val="28"/>
        </w:rPr>
      </w:pPr>
      <w:r w:rsidRPr="005F3EDA">
        <w:rPr>
          <w:rFonts w:ascii="方正小标宋_GBK" w:eastAsia="方正小标宋_GBK" w:hAnsiTheme="minorEastAsia" w:hint="eastAsia"/>
          <w:sz w:val="28"/>
          <w:szCs w:val="28"/>
        </w:rPr>
        <w:t>安全生产责任险、雇主责任险保险业务合作合同</w:t>
      </w:r>
    </w:p>
    <w:p w:rsidR="005F3EDA" w:rsidRPr="005F3EDA" w:rsidRDefault="005F3EDA" w:rsidP="00780131">
      <w:pPr>
        <w:widowControl/>
        <w:tabs>
          <w:tab w:val="left" w:pos="2235"/>
        </w:tabs>
        <w:spacing w:line="360" w:lineRule="auto"/>
        <w:ind w:firstLine="723"/>
        <w:jc w:val="center"/>
        <w:rPr>
          <w:rFonts w:ascii="仿宋_GB2312" w:eastAsia="仿宋_GB2312" w:hAnsiTheme="minorEastAsia"/>
          <w:b/>
          <w:bCs/>
          <w:sz w:val="28"/>
          <w:szCs w:val="30"/>
        </w:rPr>
      </w:pPr>
      <w:r>
        <w:rPr>
          <w:rFonts w:ascii="方正小标宋_GBK" w:eastAsia="方正小标宋_GBK" w:hAnsiTheme="minorEastAsia"/>
          <w:b/>
          <w:bCs/>
          <w:sz w:val="36"/>
          <w:szCs w:val="36"/>
        </w:rPr>
        <w:t xml:space="preserve">                     </w:t>
      </w:r>
      <w:r w:rsidRPr="005F3EDA">
        <w:rPr>
          <w:rFonts w:ascii="仿宋_GB2312" w:eastAsia="仿宋_GB2312" w:hAnsiTheme="minorEastAsia"/>
          <w:b/>
          <w:bCs/>
          <w:sz w:val="28"/>
          <w:szCs w:val="30"/>
        </w:rPr>
        <w:t xml:space="preserve">   Y19-VII2024-***</w:t>
      </w:r>
    </w:p>
    <w:p w:rsidR="00780131" w:rsidRDefault="00780131" w:rsidP="00780131">
      <w:pPr>
        <w:widowControl/>
        <w:tabs>
          <w:tab w:val="left" w:pos="2235"/>
        </w:tabs>
        <w:spacing w:line="360" w:lineRule="auto"/>
        <w:jc w:val="left"/>
        <w:rPr>
          <w:rFonts w:ascii="仿宋_GB2312" w:eastAsia="仿宋_GB2312" w:hAnsiTheme="minorEastAsia"/>
          <w:sz w:val="28"/>
          <w:szCs w:val="30"/>
        </w:rPr>
      </w:pPr>
      <w:r>
        <w:rPr>
          <w:rFonts w:ascii="仿宋_GB2312" w:eastAsia="仿宋_GB2312" w:hAnsiTheme="minorEastAsia" w:hint="eastAsia"/>
          <w:sz w:val="28"/>
          <w:szCs w:val="30"/>
        </w:rPr>
        <w:t>供方：</w:t>
      </w:r>
    </w:p>
    <w:p w:rsidR="00780131" w:rsidRDefault="00780131" w:rsidP="00780131">
      <w:pPr>
        <w:widowControl/>
        <w:tabs>
          <w:tab w:val="left" w:pos="2235"/>
        </w:tabs>
        <w:spacing w:line="360" w:lineRule="auto"/>
        <w:jc w:val="left"/>
        <w:rPr>
          <w:rFonts w:ascii="仿宋_GB2312" w:eastAsia="仿宋_GB2312" w:hAnsiTheme="minorEastAsia"/>
          <w:sz w:val="28"/>
          <w:szCs w:val="30"/>
        </w:rPr>
      </w:pPr>
      <w:r>
        <w:rPr>
          <w:rFonts w:ascii="仿宋_GB2312" w:eastAsia="仿宋_GB2312" w:hAnsiTheme="minorEastAsia" w:hint="eastAsia"/>
          <w:sz w:val="28"/>
          <w:szCs w:val="30"/>
        </w:rPr>
        <w:t>需方：中粮屯河乌苏番茄制品有限公司</w:t>
      </w:r>
    </w:p>
    <w:p w:rsidR="00780131" w:rsidRDefault="00780131" w:rsidP="00780131">
      <w:pPr>
        <w:widowControl/>
        <w:spacing w:line="360" w:lineRule="auto"/>
        <w:ind w:firstLineChars="200" w:firstLine="560"/>
        <w:jc w:val="left"/>
        <w:rPr>
          <w:rFonts w:ascii="仿宋_GB2312" w:eastAsia="仿宋_GB2312" w:hAnsiTheme="minorEastAsia"/>
          <w:sz w:val="28"/>
          <w:szCs w:val="30"/>
        </w:rPr>
      </w:pPr>
      <w:r>
        <w:rPr>
          <w:rFonts w:ascii="仿宋_GB2312" w:eastAsia="仿宋_GB2312" w:hAnsiTheme="minorEastAsia" w:hint="eastAsia"/>
          <w:sz w:val="28"/>
          <w:szCs w:val="30"/>
        </w:rPr>
        <w:t>为全面贯彻落实《自治区人民政府关于加快发展现代保险服务业的实施意见》（新政办发[2015]88号），创新社会治理方式，保障改善民生、维护社会稳定， 有效降低供方的经营风险，甲乙双方根据国家法律、法规以及保险行业监督管理机构有关规定，本着自愿、平等、互利、守信的原则，以共同发展和长期合作为目标，就建立长期战略合作关系签订本协议。</w:t>
      </w:r>
    </w:p>
    <w:p w:rsidR="00780131" w:rsidRDefault="00780131" w:rsidP="00780131">
      <w:pPr>
        <w:spacing w:line="360" w:lineRule="auto"/>
        <w:ind w:firstLineChars="200" w:firstLine="560"/>
        <w:rPr>
          <w:rFonts w:ascii="仿宋_GB2312" w:eastAsia="仿宋_GB2312" w:hAnsiTheme="minorEastAsia"/>
          <w:sz w:val="28"/>
          <w:szCs w:val="30"/>
        </w:rPr>
      </w:pPr>
      <w:r>
        <w:rPr>
          <w:rFonts w:ascii="仿宋_GB2312" w:eastAsia="仿宋_GB2312" w:hAnsiTheme="minorEastAsia" w:hint="eastAsia"/>
          <w:sz w:val="28"/>
          <w:szCs w:val="30"/>
        </w:rPr>
        <w:t>一、合作总则</w:t>
      </w:r>
    </w:p>
    <w:p w:rsidR="00780131" w:rsidRDefault="00780131" w:rsidP="00780131">
      <w:pPr>
        <w:spacing w:line="360" w:lineRule="auto"/>
        <w:ind w:firstLineChars="200" w:firstLine="560"/>
        <w:rPr>
          <w:rFonts w:ascii="仿宋_GB2312" w:eastAsia="仿宋_GB2312" w:hAnsiTheme="minorEastAsia"/>
          <w:sz w:val="28"/>
          <w:szCs w:val="30"/>
        </w:rPr>
      </w:pPr>
      <w:r>
        <w:rPr>
          <w:rFonts w:ascii="仿宋_GB2312" w:eastAsia="仿宋_GB2312" w:hAnsiTheme="minorEastAsia" w:hint="eastAsia"/>
          <w:sz w:val="28"/>
          <w:szCs w:val="30"/>
        </w:rPr>
        <w:t>供方视需方为重要客户之一，并根据需方行业特点和具体需求，在法律、法规和政策允许的范围内，充分利用供方的服务资源，优先为需方提供全方位、便捷优惠的保险金融服务，全力支持其发展。</w:t>
      </w:r>
    </w:p>
    <w:p w:rsidR="00780131" w:rsidRDefault="00780131" w:rsidP="00780131">
      <w:pPr>
        <w:spacing w:line="360" w:lineRule="auto"/>
        <w:ind w:firstLineChars="200" w:firstLine="560"/>
        <w:rPr>
          <w:rFonts w:ascii="仿宋_GB2312" w:eastAsia="仿宋_GB2312" w:hAnsiTheme="minorEastAsia"/>
          <w:sz w:val="28"/>
          <w:szCs w:val="30"/>
        </w:rPr>
      </w:pPr>
      <w:r>
        <w:rPr>
          <w:rFonts w:ascii="仿宋_GB2312" w:eastAsia="仿宋_GB2312" w:hAnsiTheme="minorEastAsia" w:hint="eastAsia"/>
          <w:sz w:val="28"/>
          <w:szCs w:val="30"/>
        </w:rPr>
        <w:t>二、需方向供方投保方案</w:t>
      </w:r>
    </w:p>
    <w:p w:rsidR="00780131" w:rsidRDefault="00780131" w:rsidP="00780131">
      <w:pPr>
        <w:spacing w:line="360" w:lineRule="auto"/>
        <w:ind w:firstLineChars="200" w:firstLine="560"/>
        <w:rPr>
          <w:rFonts w:ascii="仿宋_GB2312" w:eastAsia="仿宋_GB2312" w:hAnsiTheme="minorEastAsia"/>
          <w:sz w:val="28"/>
          <w:szCs w:val="30"/>
        </w:rPr>
      </w:pPr>
      <w:r>
        <w:rPr>
          <w:rFonts w:ascii="仿宋_GB2312" w:eastAsia="仿宋_GB2312" w:hAnsiTheme="minorEastAsia" w:hint="eastAsia"/>
          <w:sz w:val="28"/>
          <w:szCs w:val="30"/>
        </w:rPr>
        <w:t>1、需方根据需要暂定向供方投保安全生产责任保险，投保险种条款《新疆安全生产责任保险条款》。</w:t>
      </w:r>
    </w:p>
    <w:p w:rsidR="00780131" w:rsidRDefault="00780131" w:rsidP="00780131">
      <w:pPr>
        <w:spacing w:line="360" w:lineRule="auto"/>
        <w:ind w:firstLineChars="200" w:firstLine="560"/>
        <w:rPr>
          <w:rFonts w:ascii="仿宋_GB2312" w:eastAsia="仿宋_GB2312" w:hAnsiTheme="minorEastAsia"/>
          <w:sz w:val="28"/>
          <w:szCs w:val="30"/>
        </w:rPr>
      </w:pPr>
      <w:r>
        <w:rPr>
          <w:rFonts w:ascii="仿宋_GB2312" w:eastAsia="仿宋_GB2312" w:hAnsiTheme="minorEastAsia" w:hint="eastAsia"/>
          <w:sz w:val="28"/>
          <w:szCs w:val="30"/>
        </w:rPr>
        <w:t>2、需方根据需要暂定向供方投保雇主责任保险，投保险种条款</w:t>
      </w:r>
    </w:p>
    <w:p w:rsidR="00BD42D2" w:rsidRDefault="00780131" w:rsidP="00780131">
      <w:pPr>
        <w:spacing w:line="360" w:lineRule="auto"/>
        <w:jc w:val="left"/>
        <w:rPr>
          <w:rFonts w:ascii="仿宋_GB2312" w:eastAsia="仿宋_GB2312" w:hAnsiTheme="minorEastAsia"/>
          <w:sz w:val="28"/>
          <w:szCs w:val="30"/>
        </w:rPr>
      </w:pPr>
      <w:r>
        <w:rPr>
          <w:rFonts w:ascii="仿宋_GB2312" w:eastAsia="仿宋_GB2312" w:hAnsiTheme="minorEastAsia" w:hint="eastAsia"/>
          <w:sz w:val="28"/>
          <w:szCs w:val="30"/>
        </w:rPr>
        <w:t>需方投保人数以实际人数为准</w:t>
      </w:r>
      <w:r w:rsidR="00BD42D2">
        <w:rPr>
          <w:rFonts w:ascii="仿宋_GB2312" w:eastAsia="仿宋_GB2312" w:hAnsiTheme="minorEastAsia" w:hint="eastAsia"/>
          <w:sz w:val="28"/>
          <w:szCs w:val="30"/>
        </w:rPr>
        <w:t>，</w:t>
      </w:r>
      <w:r w:rsidR="00BD42D2" w:rsidRPr="00BE3CF2">
        <w:rPr>
          <w:rFonts w:ascii="仿宋_GB2312" w:eastAsia="仿宋_GB2312" w:hAnsiTheme="minorEastAsia" w:hint="eastAsia"/>
          <w:b/>
          <w:bCs/>
          <w:color w:val="FF0000"/>
          <w:sz w:val="28"/>
          <w:szCs w:val="30"/>
        </w:rPr>
        <w:t>本合同为开口合同</w:t>
      </w:r>
      <w:r w:rsidR="00BD42D2">
        <w:rPr>
          <w:rFonts w:ascii="仿宋_GB2312" w:eastAsia="仿宋_GB2312" w:hAnsiTheme="minorEastAsia" w:hint="eastAsia"/>
          <w:sz w:val="28"/>
          <w:szCs w:val="30"/>
        </w:rPr>
        <w:t>。</w:t>
      </w:r>
    </w:p>
    <w:tbl>
      <w:tblPr>
        <w:tblW w:w="10916" w:type="dxa"/>
        <w:tblInd w:w="-714" w:type="dxa"/>
        <w:tblLook w:val="04A0" w:firstRow="1" w:lastRow="0" w:firstColumn="1" w:lastColumn="0" w:noHBand="0" w:noVBand="1"/>
      </w:tblPr>
      <w:tblGrid>
        <w:gridCol w:w="670"/>
        <w:gridCol w:w="969"/>
        <w:gridCol w:w="1594"/>
        <w:gridCol w:w="1441"/>
        <w:gridCol w:w="725"/>
        <w:gridCol w:w="876"/>
        <w:gridCol w:w="987"/>
        <w:gridCol w:w="818"/>
        <w:gridCol w:w="851"/>
        <w:gridCol w:w="1141"/>
        <w:gridCol w:w="844"/>
      </w:tblGrid>
      <w:tr w:rsidR="00780131" w:rsidTr="003E1CD8">
        <w:trPr>
          <w:trHeight w:val="825"/>
        </w:trPr>
        <w:tc>
          <w:tcPr>
            <w:tcW w:w="670" w:type="dxa"/>
            <w:tcBorders>
              <w:top w:val="single" w:sz="4" w:space="0" w:color="auto"/>
              <w:left w:val="single" w:sz="4" w:space="0" w:color="auto"/>
              <w:bottom w:val="single" w:sz="4" w:space="0" w:color="auto"/>
              <w:right w:val="single" w:sz="4" w:space="0" w:color="auto"/>
            </w:tcBorders>
            <w:vAlign w:val="center"/>
            <w:hideMark/>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序号</w:t>
            </w:r>
          </w:p>
        </w:tc>
        <w:tc>
          <w:tcPr>
            <w:tcW w:w="969" w:type="dxa"/>
            <w:tcBorders>
              <w:top w:val="single" w:sz="4" w:space="0" w:color="auto"/>
              <w:left w:val="single" w:sz="4" w:space="0" w:color="auto"/>
              <w:bottom w:val="single" w:sz="4" w:space="0" w:color="auto"/>
              <w:right w:val="single" w:sz="4" w:space="0" w:color="auto"/>
            </w:tcBorders>
            <w:vAlign w:val="center"/>
            <w:hideMark/>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险种名称</w:t>
            </w:r>
          </w:p>
        </w:tc>
        <w:tc>
          <w:tcPr>
            <w:tcW w:w="1594" w:type="dxa"/>
            <w:tcBorders>
              <w:top w:val="single" w:sz="4" w:space="0" w:color="auto"/>
              <w:left w:val="nil"/>
              <w:bottom w:val="single" w:sz="4" w:space="0" w:color="auto"/>
              <w:right w:val="single" w:sz="4" w:space="0" w:color="auto"/>
            </w:tcBorders>
            <w:vAlign w:val="center"/>
            <w:hideMark/>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保险责任</w:t>
            </w:r>
          </w:p>
        </w:tc>
        <w:tc>
          <w:tcPr>
            <w:tcW w:w="1441" w:type="dxa"/>
            <w:tcBorders>
              <w:top w:val="single" w:sz="4" w:space="0" w:color="auto"/>
              <w:left w:val="nil"/>
              <w:bottom w:val="single" w:sz="4" w:space="0" w:color="auto"/>
              <w:right w:val="single" w:sz="4" w:space="0" w:color="auto"/>
            </w:tcBorders>
            <w:vAlign w:val="center"/>
            <w:hideMark/>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保险金额</w:t>
            </w:r>
          </w:p>
        </w:tc>
        <w:tc>
          <w:tcPr>
            <w:tcW w:w="725" w:type="dxa"/>
            <w:tcBorders>
              <w:top w:val="single" w:sz="4" w:space="0" w:color="auto"/>
              <w:left w:val="nil"/>
              <w:bottom w:val="single" w:sz="4" w:space="0" w:color="auto"/>
              <w:right w:val="single" w:sz="4" w:space="0" w:color="auto"/>
            </w:tcBorders>
            <w:vAlign w:val="center"/>
            <w:hideMark/>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保险期间</w:t>
            </w:r>
          </w:p>
        </w:tc>
        <w:tc>
          <w:tcPr>
            <w:tcW w:w="876" w:type="dxa"/>
            <w:tcBorders>
              <w:top w:val="single" w:sz="4" w:space="0" w:color="auto"/>
              <w:left w:val="single" w:sz="4" w:space="0" w:color="auto"/>
              <w:bottom w:val="single" w:sz="4" w:space="0" w:color="auto"/>
              <w:right w:val="single" w:sz="4" w:space="0" w:color="auto"/>
            </w:tcBorders>
            <w:vAlign w:val="center"/>
            <w:hideMark/>
          </w:tcPr>
          <w:p w:rsidR="00780131" w:rsidRDefault="00780131" w:rsidP="00E7214D">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数量（人）</w:t>
            </w:r>
          </w:p>
        </w:tc>
        <w:tc>
          <w:tcPr>
            <w:tcW w:w="987" w:type="dxa"/>
            <w:tcBorders>
              <w:top w:val="single" w:sz="4" w:space="0" w:color="auto"/>
              <w:left w:val="nil"/>
              <w:bottom w:val="single" w:sz="4" w:space="0" w:color="auto"/>
              <w:right w:val="single" w:sz="4" w:space="0" w:color="auto"/>
            </w:tcBorders>
            <w:vAlign w:val="center"/>
            <w:hideMark/>
          </w:tcPr>
          <w:p w:rsidR="00780131" w:rsidRDefault="00780131" w:rsidP="00E7214D">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赔偿比例（免赔额）</w:t>
            </w:r>
          </w:p>
        </w:tc>
        <w:tc>
          <w:tcPr>
            <w:tcW w:w="818" w:type="dxa"/>
            <w:tcBorders>
              <w:top w:val="single" w:sz="4" w:space="0" w:color="auto"/>
              <w:left w:val="nil"/>
              <w:bottom w:val="single" w:sz="4" w:space="0" w:color="auto"/>
              <w:right w:val="single" w:sz="4" w:space="0" w:color="auto"/>
            </w:tcBorders>
            <w:vAlign w:val="center"/>
            <w:hideMark/>
          </w:tcPr>
          <w:p w:rsidR="00780131" w:rsidRDefault="00780131" w:rsidP="0036108B">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税率</w:t>
            </w:r>
          </w:p>
        </w:tc>
        <w:tc>
          <w:tcPr>
            <w:tcW w:w="851" w:type="dxa"/>
            <w:tcBorders>
              <w:top w:val="single" w:sz="4" w:space="0" w:color="auto"/>
              <w:left w:val="nil"/>
              <w:bottom w:val="single" w:sz="4" w:space="0" w:color="auto"/>
              <w:right w:val="single" w:sz="4" w:space="0" w:color="auto"/>
            </w:tcBorders>
            <w:vAlign w:val="center"/>
            <w:hideMark/>
          </w:tcPr>
          <w:p w:rsidR="00780131" w:rsidRDefault="00780131" w:rsidP="000112C1">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含税单价</w:t>
            </w:r>
          </w:p>
        </w:tc>
        <w:tc>
          <w:tcPr>
            <w:tcW w:w="1141" w:type="dxa"/>
            <w:tcBorders>
              <w:top w:val="single" w:sz="4" w:space="0" w:color="auto"/>
              <w:left w:val="nil"/>
              <w:bottom w:val="single" w:sz="4" w:space="0" w:color="auto"/>
              <w:right w:val="single" w:sz="4" w:space="0" w:color="auto"/>
            </w:tcBorders>
          </w:tcPr>
          <w:p w:rsidR="00780131" w:rsidRDefault="00780131" w:rsidP="00E7214D">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不含税单价</w:t>
            </w:r>
          </w:p>
        </w:tc>
        <w:tc>
          <w:tcPr>
            <w:tcW w:w="844" w:type="dxa"/>
            <w:tcBorders>
              <w:top w:val="single" w:sz="4" w:space="0" w:color="auto"/>
              <w:left w:val="single" w:sz="4" w:space="0" w:color="auto"/>
              <w:bottom w:val="single" w:sz="4" w:space="0" w:color="auto"/>
              <w:right w:val="single" w:sz="4" w:space="0" w:color="auto"/>
            </w:tcBorders>
            <w:vAlign w:val="center"/>
            <w:hideMark/>
          </w:tcPr>
          <w:p w:rsidR="00780131" w:rsidRDefault="00780131" w:rsidP="000112C1">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税额</w:t>
            </w:r>
          </w:p>
        </w:tc>
      </w:tr>
      <w:tr w:rsidR="00780131" w:rsidTr="003E1CD8">
        <w:trPr>
          <w:trHeight w:val="825"/>
        </w:trPr>
        <w:tc>
          <w:tcPr>
            <w:tcW w:w="670" w:type="dxa"/>
            <w:tcBorders>
              <w:top w:val="nil"/>
              <w:left w:val="single" w:sz="4" w:space="0" w:color="auto"/>
              <w:bottom w:val="single" w:sz="4" w:space="0" w:color="auto"/>
              <w:right w:val="single" w:sz="4" w:space="0" w:color="auto"/>
            </w:tcBorders>
            <w:vAlign w:val="center"/>
            <w:hideMark/>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w:t>
            </w:r>
          </w:p>
        </w:tc>
        <w:tc>
          <w:tcPr>
            <w:tcW w:w="969" w:type="dxa"/>
            <w:tcBorders>
              <w:top w:val="nil"/>
              <w:left w:val="single" w:sz="4" w:space="0" w:color="auto"/>
              <w:bottom w:val="single" w:sz="4" w:space="0" w:color="auto"/>
              <w:right w:val="single" w:sz="4" w:space="0" w:color="auto"/>
            </w:tcBorders>
            <w:vAlign w:val="center"/>
            <w:hideMark/>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安全责任险</w:t>
            </w:r>
          </w:p>
        </w:tc>
        <w:tc>
          <w:tcPr>
            <w:tcW w:w="1594" w:type="dxa"/>
            <w:tcBorders>
              <w:top w:val="nil"/>
              <w:left w:val="nil"/>
              <w:bottom w:val="single" w:sz="4" w:space="0" w:color="auto"/>
              <w:right w:val="single" w:sz="4" w:space="0" w:color="auto"/>
            </w:tcBorders>
            <w:vAlign w:val="center"/>
            <w:hideMark/>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每人死亡责任限额、每人伤残责任限额</w:t>
            </w:r>
          </w:p>
        </w:tc>
        <w:tc>
          <w:tcPr>
            <w:tcW w:w="1441" w:type="dxa"/>
            <w:tcBorders>
              <w:top w:val="nil"/>
              <w:left w:val="nil"/>
              <w:bottom w:val="single" w:sz="4" w:space="0" w:color="auto"/>
              <w:right w:val="single" w:sz="4" w:space="0" w:color="auto"/>
            </w:tcBorders>
            <w:vAlign w:val="center"/>
            <w:hideMark/>
          </w:tcPr>
          <w:p w:rsidR="00780131" w:rsidRDefault="00780131" w:rsidP="00167348">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50万元</w:t>
            </w:r>
          </w:p>
        </w:tc>
        <w:tc>
          <w:tcPr>
            <w:tcW w:w="725" w:type="dxa"/>
            <w:tcBorders>
              <w:top w:val="nil"/>
              <w:left w:val="nil"/>
              <w:bottom w:val="single" w:sz="4" w:space="0" w:color="auto"/>
              <w:right w:val="single" w:sz="4" w:space="0" w:color="auto"/>
            </w:tcBorders>
            <w:vAlign w:val="center"/>
            <w:hideMark/>
          </w:tcPr>
          <w:p w:rsidR="00780131" w:rsidRDefault="00780131" w:rsidP="00973A05">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一年</w:t>
            </w:r>
          </w:p>
        </w:tc>
        <w:tc>
          <w:tcPr>
            <w:tcW w:w="876" w:type="dxa"/>
            <w:tcBorders>
              <w:top w:val="nil"/>
              <w:left w:val="single" w:sz="4" w:space="0" w:color="auto"/>
              <w:bottom w:val="single" w:sz="4" w:space="0" w:color="auto"/>
              <w:right w:val="single" w:sz="4" w:space="0" w:color="auto"/>
            </w:tcBorders>
            <w:vAlign w:val="center"/>
            <w:hideMark/>
          </w:tcPr>
          <w:p w:rsidR="00780131" w:rsidRDefault="00780131" w:rsidP="000112C1">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100</w:t>
            </w:r>
          </w:p>
        </w:tc>
        <w:tc>
          <w:tcPr>
            <w:tcW w:w="987" w:type="dxa"/>
            <w:tcBorders>
              <w:top w:val="nil"/>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18" w:type="dxa"/>
            <w:tcBorders>
              <w:top w:val="nil"/>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51" w:type="dxa"/>
            <w:tcBorders>
              <w:top w:val="nil"/>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1141" w:type="dxa"/>
            <w:tcBorders>
              <w:top w:val="nil"/>
              <w:left w:val="nil"/>
              <w:bottom w:val="single" w:sz="4" w:space="0" w:color="auto"/>
              <w:right w:val="single" w:sz="4" w:space="0" w:color="auto"/>
            </w:tcBorders>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44" w:type="dxa"/>
            <w:tcBorders>
              <w:top w:val="nil"/>
              <w:left w:val="single" w:sz="4" w:space="0" w:color="auto"/>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r>
      <w:tr w:rsidR="00780131" w:rsidTr="00780131">
        <w:trPr>
          <w:trHeight w:val="972"/>
        </w:trPr>
        <w:tc>
          <w:tcPr>
            <w:tcW w:w="670" w:type="dxa"/>
            <w:tcBorders>
              <w:top w:val="single" w:sz="4" w:space="0" w:color="auto"/>
              <w:left w:val="single" w:sz="4" w:space="0" w:color="auto"/>
              <w:bottom w:val="single" w:sz="4" w:space="0" w:color="auto"/>
              <w:right w:val="single" w:sz="4" w:space="0" w:color="auto"/>
            </w:tcBorders>
            <w:vAlign w:val="center"/>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2</w:t>
            </w:r>
          </w:p>
        </w:tc>
        <w:tc>
          <w:tcPr>
            <w:tcW w:w="969" w:type="dxa"/>
            <w:tcBorders>
              <w:top w:val="single" w:sz="4" w:space="0" w:color="auto"/>
              <w:left w:val="single" w:sz="4" w:space="0" w:color="auto"/>
              <w:bottom w:val="single" w:sz="4" w:space="0" w:color="auto"/>
              <w:right w:val="single" w:sz="4" w:space="0" w:color="auto"/>
            </w:tcBorders>
            <w:vAlign w:val="center"/>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安全责任险</w:t>
            </w:r>
          </w:p>
        </w:tc>
        <w:tc>
          <w:tcPr>
            <w:tcW w:w="1594" w:type="dxa"/>
            <w:tcBorders>
              <w:top w:val="single" w:sz="4" w:space="0" w:color="auto"/>
              <w:left w:val="nil"/>
              <w:bottom w:val="single" w:sz="4" w:space="0" w:color="auto"/>
              <w:right w:val="single" w:sz="4" w:space="0" w:color="auto"/>
            </w:tcBorders>
            <w:vAlign w:val="center"/>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每人死亡责任限额、每人伤残责任限额</w:t>
            </w:r>
          </w:p>
        </w:tc>
        <w:tc>
          <w:tcPr>
            <w:tcW w:w="1441" w:type="dxa"/>
            <w:tcBorders>
              <w:top w:val="single" w:sz="4" w:space="0" w:color="auto"/>
              <w:left w:val="nil"/>
              <w:bottom w:val="single" w:sz="4" w:space="0" w:color="auto"/>
              <w:right w:val="single" w:sz="4" w:space="0" w:color="auto"/>
            </w:tcBorders>
            <w:vAlign w:val="center"/>
          </w:tcPr>
          <w:p w:rsidR="00780131" w:rsidRDefault="00780131" w:rsidP="00167348">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50万元</w:t>
            </w:r>
          </w:p>
        </w:tc>
        <w:tc>
          <w:tcPr>
            <w:tcW w:w="725" w:type="dxa"/>
            <w:tcBorders>
              <w:top w:val="single" w:sz="4" w:space="0" w:color="auto"/>
              <w:left w:val="nil"/>
              <w:bottom w:val="single" w:sz="4" w:space="0" w:color="auto"/>
              <w:right w:val="single" w:sz="4" w:space="0" w:color="auto"/>
            </w:tcBorders>
            <w:vAlign w:val="center"/>
          </w:tcPr>
          <w:p w:rsidR="00780131" w:rsidRDefault="00780131" w:rsidP="00973A05">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三个月</w:t>
            </w:r>
          </w:p>
        </w:tc>
        <w:tc>
          <w:tcPr>
            <w:tcW w:w="876" w:type="dxa"/>
            <w:tcBorders>
              <w:top w:val="single" w:sz="4" w:space="0" w:color="auto"/>
              <w:left w:val="single" w:sz="4" w:space="0" w:color="auto"/>
              <w:bottom w:val="single" w:sz="4" w:space="0" w:color="auto"/>
              <w:right w:val="single" w:sz="4" w:space="0" w:color="auto"/>
            </w:tcBorders>
            <w:vAlign w:val="center"/>
          </w:tcPr>
          <w:p w:rsidR="00780131" w:rsidRDefault="00780131" w:rsidP="000112C1">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w:t>
            </w:r>
            <w:r>
              <w:rPr>
                <w:rFonts w:ascii="仿宋_GB2312" w:eastAsia="仿宋_GB2312" w:hAnsi="宋体" w:cs="宋体"/>
                <w:color w:val="000000"/>
                <w:kern w:val="0"/>
                <w:sz w:val="22"/>
                <w:szCs w:val="22"/>
              </w:rPr>
              <w:t>65</w:t>
            </w:r>
          </w:p>
        </w:tc>
        <w:tc>
          <w:tcPr>
            <w:tcW w:w="987"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18"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1141" w:type="dxa"/>
            <w:tcBorders>
              <w:top w:val="single" w:sz="4" w:space="0" w:color="auto"/>
              <w:left w:val="nil"/>
              <w:bottom w:val="single" w:sz="4" w:space="0" w:color="auto"/>
              <w:right w:val="single" w:sz="4" w:space="0" w:color="auto"/>
            </w:tcBorders>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44" w:type="dxa"/>
            <w:tcBorders>
              <w:top w:val="single" w:sz="4" w:space="0" w:color="auto"/>
              <w:left w:val="single" w:sz="4" w:space="0" w:color="auto"/>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r>
      <w:tr w:rsidR="00780131" w:rsidTr="003E1CD8">
        <w:trPr>
          <w:trHeight w:val="825"/>
        </w:trPr>
        <w:tc>
          <w:tcPr>
            <w:tcW w:w="670" w:type="dxa"/>
            <w:tcBorders>
              <w:top w:val="single" w:sz="4" w:space="0" w:color="auto"/>
              <w:left w:val="single" w:sz="4" w:space="0" w:color="auto"/>
              <w:bottom w:val="single" w:sz="4" w:space="0" w:color="auto"/>
              <w:right w:val="single" w:sz="4" w:space="0" w:color="auto"/>
            </w:tcBorders>
            <w:vAlign w:val="center"/>
            <w:hideMark/>
          </w:tcPr>
          <w:p w:rsidR="00780131" w:rsidRDefault="00780131" w:rsidP="00973A05">
            <w:pPr>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3</w:t>
            </w:r>
          </w:p>
        </w:tc>
        <w:tc>
          <w:tcPr>
            <w:tcW w:w="969" w:type="dxa"/>
            <w:tcBorders>
              <w:top w:val="single" w:sz="4" w:space="0" w:color="auto"/>
              <w:left w:val="single" w:sz="4" w:space="0" w:color="auto"/>
              <w:bottom w:val="single" w:sz="4" w:space="0" w:color="auto"/>
              <w:right w:val="single" w:sz="4" w:space="0" w:color="auto"/>
            </w:tcBorders>
            <w:vAlign w:val="center"/>
            <w:hideMark/>
          </w:tcPr>
          <w:p w:rsidR="00780131" w:rsidRDefault="00780131" w:rsidP="00973A05">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雇主责任险</w:t>
            </w:r>
          </w:p>
        </w:tc>
        <w:tc>
          <w:tcPr>
            <w:tcW w:w="1594" w:type="dxa"/>
            <w:tcBorders>
              <w:top w:val="single" w:sz="4" w:space="0" w:color="auto"/>
              <w:left w:val="nil"/>
              <w:bottom w:val="single" w:sz="4" w:space="0" w:color="auto"/>
              <w:right w:val="single" w:sz="4" w:space="0" w:color="auto"/>
            </w:tcBorders>
            <w:vAlign w:val="center"/>
            <w:hideMark/>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每人死亡、伤残/每人医疗费用</w:t>
            </w:r>
          </w:p>
        </w:tc>
        <w:tc>
          <w:tcPr>
            <w:tcW w:w="1441" w:type="dxa"/>
            <w:tcBorders>
              <w:top w:val="single" w:sz="4" w:space="0" w:color="auto"/>
              <w:left w:val="nil"/>
              <w:bottom w:val="single" w:sz="4" w:space="0" w:color="auto"/>
              <w:right w:val="single" w:sz="4" w:space="0" w:color="auto"/>
            </w:tcBorders>
            <w:vAlign w:val="center"/>
            <w:hideMark/>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100万元/2万元</w:t>
            </w:r>
          </w:p>
        </w:tc>
        <w:tc>
          <w:tcPr>
            <w:tcW w:w="725" w:type="dxa"/>
            <w:tcBorders>
              <w:top w:val="single" w:sz="4" w:space="0" w:color="auto"/>
              <w:left w:val="nil"/>
              <w:bottom w:val="single" w:sz="4" w:space="0" w:color="auto"/>
              <w:right w:val="single" w:sz="4" w:space="0" w:color="auto"/>
            </w:tcBorders>
            <w:vAlign w:val="center"/>
            <w:hideMark/>
          </w:tcPr>
          <w:p w:rsidR="00780131" w:rsidRDefault="00780131" w:rsidP="00973A05">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一年</w:t>
            </w:r>
          </w:p>
        </w:tc>
        <w:tc>
          <w:tcPr>
            <w:tcW w:w="876" w:type="dxa"/>
            <w:tcBorders>
              <w:top w:val="single" w:sz="4" w:space="0" w:color="auto"/>
              <w:left w:val="single" w:sz="4" w:space="0" w:color="auto"/>
              <w:bottom w:val="single" w:sz="4" w:space="0" w:color="auto"/>
              <w:right w:val="single" w:sz="4" w:space="0" w:color="auto"/>
            </w:tcBorders>
            <w:vAlign w:val="center"/>
            <w:hideMark/>
          </w:tcPr>
          <w:p w:rsidR="00780131" w:rsidRDefault="000112C1" w:rsidP="000112C1">
            <w:pPr>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2</w:t>
            </w:r>
            <w:r w:rsidR="00780131">
              <w:rPr>
                <w:rFonts w:ascii="仿宋_GB2312" w:eastAsia="仿宋_GB2312" w:hAnsi="宋体" w:cs="宋体"/>
                <w:color w:val="000000"/>
                <w:kern w:val="0"/>
                <w:sz w:val="22"/>
                <w:szCs w:val="22"/>
              </w:rPr>
              <w:t>0</w:t>
            </w:r>
          </w:p>
        </w:tc>
        <w:tc>
          <w:tcPr>
            <w:tcW w:w="987"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18"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1141" w:type="dxa"/>
            <w:tcBorders>
              <w:top w:val="single" w:sz="4" w:space="0" w:color="auto"/>
              <w:left w:val="nil"/>
              <w:bottom w:val="single" w:sz="4" w:space="0" w:color="auto"/>
              <w:right w:val="single" w:sz="4" w:space="0" w:color="auto"/>
            </w:tcBorders>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44" w:type="dxa"/>
            <w:tcBorders>
              <w:top w:val="single" w:sz="4" w:space="0" w:color="auto"/>
              <w:left w:val="single" w:sz="4" w:space="0" w:color="auto"/>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r>
      <w:tr w:rsidR="00780131" w:rsidTr="003E1CD8">
        <w:trPr>
          <w:trHeight w:val="825"/>
        </w:trPr>
        <w:tc>
          <w:tcPr>
            <w:tcW w:w="670" w:type="dxa"/>
            <w:tcBorders>
              <w:top w:val="single" w:sz="4" w:space="0" w:color="auto"/>
              <w:left w:val="single" w:sz="4" w:space="0" w:color="auto"/>
              <w:bottom w:val="single" w:sz="4" w:space="0" w:color="auto"/>
              <w:right w:val="single" w:sz="4" w:space="0" w:color="auto"/>
            </w:tcBorders>
            <w:vAlign w:val="center"/>
          </w:tcPr>
          <w:p w:rsidR="00780131" w:rsidRDefault="00780131" w:rsidP="00973A05">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w:t>
            </w:r>
          </w:p>
        </w:tc>
        <w:tc>
          <w:tcPr>
            <w:tcW w:w="969" w:type="dxa"/>
            <w:tcBorders>
              <w:top w:val="single" w:sz="4" w:space="0" w:color="auto"/>
              <w:left w:val="single" w:sz="4" w:space="0" w:color="auto"/>
              <w:bottom w:val="single" w:sz="4" w:space="0" w:color="auto"/>
              <w:right w:val="single" w:sz="4" w:space="0" w:color="auto"/>
            </w:tcBorders>
            <w:vAlign w:val="center"/>
          </w:tcPr>
          <w:p w:rsidR="00780131" w:rsidRDefault="00780131" w:rsidP="00973A05">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雇主责任险</w:t>
            </w:r>
          </w:p>
        </w:tc>
        <w:tc>
          <w:tcPr>
            <w:tcW w:w="1594" w:type="dxa"/>
            <w:tcBorders>
              <w:top w:val="single" w:sz="4" w:space="0" w:color="auto"/>
              <w:left w:val="nil"/>
              <w:bottom w:val="single" w:sz="4" w:space="0" w:color="auto"/>
              <w:right w:val="single" w:sz="4" w:space="0" w:color="auto"/>
            </w:tcBorders>
            <w:vAlign w:val="center"/>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每人死亡、伤残/每人医疗费用</w:t>
            </w:r>
          </w:p>
        </w:tc>
        <w:tc>
          <w:tcPr>
            <w:tcW w:w="1441" w:type="dxa"/>
            <w:tcBorders>
              <w:top w:val="single" w:sz="4" w:space="0" w:color="auto"/>
              <w:left w:val="nil"/>
              <w:bottom w:val="single" w:sz="4" w:space="0" w:color="auto"/>
              <w:right w:val="single" w:sz="4" w:space="0" w:color="auto"/>
            </w:tcBorders>
            <w:vAlign w:val="center"/>
          </w:tcPr>
          <w:p w:rsidR="00780131" w:rsidRDefault="00780131" w:rsidP="00973A0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100万元/2万元</w:t>
            </w:r>
          </w:p>
        </w:tc>
        <w:tc>
          <w:tcPr>
            <w:tcW w:w="725" w:type="dxa"/>
            <w:tcBorders>
              <w:top w:val="single" w:sz="4" w:space="0" w:color="auto"/>
              <w:left w:val="nil"/>
              <w:bottom w:val="single" w:sz="4" w:space="0" w:color="auto"/>
              <w:right w:val="single" w:sz="4" w:space="0" w:color="auto"/>
            </w:tcBorders>
            <w:vAlign w:val="center"/>
          </w:tcPr>
          <w:p w:rsidR="00780131" w:rsidRDefault="00780131" w:rsidP="00973A05">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三个月</w:t>
            </w:r>
          </w:p>
        </w:tc>
        <w:tc>
          <w:tcPr>
            <w:tcW w:w="876" w:type="dxa"/>
            <w:tcBorders>
              <w:top w:val="single" w:sz="4" w:space="0" w:color="auto"/>
              <w:left w:val="single" w:sz="4" w:space="0" w:color="auto"/>
              <w:bottom w:val="single" w:sz="4" w:space="0" w:color="auto"/>
              <w:right w:val="single" w:sz="4" w:space="0" w:color="auto"/>
            </w:tcBorders>
            <w:vAlign w:val="center"/>
          </w:tcPr>
          <w:p w:rsidR="00780131" w:rsidRDefault="00780131" w:rsidP="000112C1">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265</w:t>
            </w:r>
          </w:p>
        </w:tc>
        <w:tc>
          <w:tcPr>
            <w:tcW w:w="987"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18"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1141" w:type="dxa"/>
            <w:tcBorders>
              <w:top w:val="single" w:sz="4" w:space="0" w:color="auto"/>
              <w:left w:val="nil"/>
              <w:bottom w:val="single" w:sz="4" w:space="0" w:color="auto"/>
              <w:right w:val="single" w:sz="4" w:space="0" w:color="auto"/>
            </w:tcBorders>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44" w:type="dxa"/>
            <w:tcBorders>
              <w:top w:val="single" w:sz="4" w:space="0" w:color="auto"/>
              <w:left w:val="single" w:sz="4" w:space="0" w:color="auto"/>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r>
    </w:tbl>
    <w:p w:rsidR="00780131" w:rsidRDefault="00780131" w:rsidP="00780131">
      <w:pPr>
        <w:spacing w:line="360" w:lineRule="auto"/>
        <w:rPr>
          <w:rFonts w:ascii="仿宋_GB2312" w:eastAsia="仿宋_GB2312" w:hAnsiTheme="minorEastAsia"/>
          <w:sz w:val="28"/>
          <w:szCs w:val="30"/>
        </w:rPr>
      </w:pPr>
      <w:r>
        <w:rPr>
          <w:rFonts w:ascii="仿宋_GB2312" w:eastAsia="仿宋_GB2312" w:hAnsiTheme="minorEastAsia" w:hint="eastAsia"/>
          <w:sz w:val="28"/>
          <w:szCs w:val="30"/>
        </w:rPr>
        <w:t>三、合作协调机制</w:t>
      </w:r>
    </w:p>
    <w:p w:rsidR="00780131" w:rsidRDefault="00780131" w:rsidP="00780131">
      <w:pPr>
        <w:spacing w:line="360" w:lineRule="auto"/>
        <w:rPr>
          <w:rFonts w:ascii="仿宋_GB2312" w:eastAsia="仿宋_GB2312" w:hAnsiTheme="minorEastAsia"/>
          <w:sz w:val="28"/>
          <w:szCs w:val="30"/>
        </w:rPr>
      </w:pPr>
      <w:r>
        <w:rPr>
          <w:rFonts w:ascii="仿宋_GB2312" w:eastAsia="仿宋_GB2312" w:hAnsiTheme="minorEastAsia" w:hint="eastAsia"/>
          <w:sz w:val="28"/>
          <w:szCs w:val="30"/>
        </w:rPr>
        <w:t>双方建立战略协调机制，定期沟通合作进展情况，保证合作顺利推进。涉及需方的合作协调事宜，由中粮屯河乌苏番茄制品有限公司负责；涉及供方的合作协调事宜，由</w:t>
      </w:r>
      <w:r>
        <w:rPr>
          <w:rFonts w:ascii="仿宋_GB2312" w:eastAsia="仿宋_GB2312" w:hAnsiTheme="minorEastAsia" w:hint="eastAsia"/>
          <w:sz w:val="28"/>
          <w:szCs w:val="30"/>
          <w:u w:val="single"/>
        </w:rPr>
        <w:t xml:space="preserve">              </w:t>
      </w:r>
      <w:r>
        <w:rPr>
          <w:rFonts w:ascii="仿宋_GB2312" w:eastAsia="仿宋_GB2312" w:hAnsiTheme="minorEastAsia" w:hint="eastAsia"/>
          <w:sz w:val="28"/>
          <w:szCs w:val="30"/>
        </w:rPr>
        <w:t>负责。</w:t>
      </w:r>
    </w:p>
    <w:p w:rsidR="00780131" w:rsidRDefault="00780131" w:rsidP="00780131">
      <w:pPr>
        <w:tabs>
          <w:tab w:val="left" w:pos="1276"/>
        </w:tabs>
        <w:spacing w:line="360" w:lineRule="auto"/>
        <w:rPr>
          <w:rFonts w:ascii="仿宋_GB2312" w:eastAsia="仿宋_GB2312" w:hAnsiTheme="minorEastAsia"/>
          <w:sz w:val="28"/>
          <w:szCs w:val="30"/>
        </w:rPr>
      </w:pPr>
      <w:r>
        <w:rPr>
          <w:rFonts w:ascii="仿宋_GB2312" w:eastAsia="仿宋_GB2312" w:hAnsiTheme="minorEastAsia" w:hint="eastAsia"/>
          <w:sz w:val="28"/>
          <w:szCs w:val="30"/>
        </w:rPr>
        <w:t>四、付款流程：保险出单后，需方在</w:t>
      </w:r>
      <w:r>
        <w:rPr>
          <w:rFonts w:ascii="仿宋_GB2312" w:eastAsia="仿宋_GB2312" w:hAnsiTheme="minorEastAsia"/>
          <w:sz w:val="28"/>
          <w:szCs w:val="30"/>
        </w:rPr>
        <w:t>15</w:t>
      </w:r>
      <w:r>
        <w:rPr>
          <w:rFonts w:ascii="仿宋_GB2312" w:eastAsia="仿宋_GB2312" w:hAnsiTheme="minorEastAsia" w:hint="eastAsia"/>
          <w:sz w:val="28"/>
          <w:szCs w:val="30"/>
        </w:rPr>
        <w:t>个工作日之内支付到供方对公账户。供方在收到保费后3个工作日内开具</w:t>
      </w:r>
      <w:r w:rsidR="003E1CD8">
        <w:t>6</w:t>
      </w:r>
      <w:r>
        <w:rPr>
          <w:rFonts w:ascii="仿宋_GB2312" w:eastAsia="仿宋_GB2312" w:hAnsiTheme="minorEastAsia"/>
          <w:sz w:val="28"/>
          <w:szCs w:val="30"/>
        </w:rPr>
        <w:t>%</w:t>
      </w:r>
      <w:r>
        <w:rPr>
          <w:rFonts w:ascii="仿宋_GB2312" w:eastAsia="仿宋_GB2312" w:hAnsiTheme="minorEastAsia" w:hint="eastAsia"/>
          <w:sz w:val="28"/>
          <w:szCs w:val="30"/>
        </w:rPr>
        <w:t>增值税专用发票。</w:t>
      </w:r>
    </w:p>
    <w:p w:rsidR="00780131" w:rsidRDefault="00780131" w:rsidP="00780131">
      <w:pPr>
        <w:tabs>
          <w:tab w:val="left" w:pos="1276"/>
        </w:tabs>
        <w:spacing w:line="360" w:lineRule="auto"/>
        <w:ind w:firstLineChars="300" w:firstLine="840"/>
        <w:rPr>
          <w:rFonts w:ascii="仿宋_GB2312" w:eastAsia="仿宋_GB2312" w:hAnsiTheme="minorEastAsia"/>
          <w:sz w:val="28"/>
          <w:szCs w:val="30"/>
        </w:rPr>
      </w:pPr>
      <w:r>
        <w:rPr>
          <w:rFonts w:ascii="仿宋_GB2312" w:eastAsia="仿宋_GB2312" w:hAnsiTheme="minorEastAsia" w:hint="eastAsia"/>
          <w:sz w:val="28"/>
          <w:szCs w:val="30"/>
        </w:rPr>
        <w:t>五、其他事宜</w:t>
      </w:r>
    </w:p>
    <w:p w:rsidR="00780131" w:rsidRDefault="00780131" w:rsidP="00780131">
      <w:pPr>
        <w:spacing w:line="360" w:lineRule="auto"/>
        <w:ind w:firstLineChars="200" w:firstLine="560"/>
        <w:rPr>
          <w:rFonts w:ascii="仿宋_GB2312" w:eastAsia="仿宋_GB2312" w:hAnsiTheme="minorEastAsia"/>
          <w:sz w:val="28"/>
          <w:szCs w:val="30"/>
        </w:rPr>
      </w:pPr>
      <w:r>
        <w:rPr>
          <w:rFonts w:ascii="仿宋_GB2312" w:eastAsia="仿宋_GB2312" w:hAnsiTheme="minorEastAsia" w:hint="eastAsia"/>
          <w:sz w:val="28"/>
          <w:szCs w:val="30"/>
        </w:rPr>
        <w:t>（一）本协议经双方协商共同制定，对双方具有同等的约束力，且必须经双方书面确认后，方可对本协议进行修改。</w:t>
      </w:r>
    </w:p>
    <w:p w:rsidR="00780131" w:rsidRDefault="00780131" w:rsidP="00780131">
      <w:pPr>
        <w:spacing w:line="360" w:lineRule="auto"/>
        <w:ind w:firstLineChars="200" w:firstLine="560"/>
        <w:rPr>
          <w:rFonts w:ascii="仿宋_GB2312" w:eastAsia="仿宋_GB2312" w:hAnsiTheme="minorEastAsia"/>
          <w:sz w:val="28"/>
          <w:szCs w:val="30"/>
        </w:rPr>
      </w:pPr>
      <w:r>
        <w:rPr>
          <w:rFonts w:ascii="仿宋_GB2312" w:eastAsia="仿宋_GB2312" w:hAnsiTheme="minorEastAsia" w:hint="eastAsia"/>
          <w:sz w:val="28"/>
          <w:szCs w:val="30"/>
        </w:rPr>
        <w:t>（二）双方对合作事项负有保密义务，未经对方书面同意，任何一方不得向第三方泄露本协议内容以及在合作中对方的机密信息。</w:t>
      </w:r>
    </w:p>
    <w:p w:rsidR="00780131" w:rsidRDefault="00780131" w:rsidP="00780131">
      <w:pPr>
        <w:spacing w:line="360" w:lineRule="auto"/>
        <w:ind w:firstLineChars="200" w:firstLine="560"/>
        <w:rPr>
          <w:rFonts w:ascii="仿宋_GB2312" w:eastAsia="仿宋_GB2312" w:hAnsiTheme="minorEastAsia"/>
          <w:sz w:val="28"/>
          <w:szCs w:val="30"/>
        </w:rPr>
      </w:pPr>
      <w:r>
        <w:rPr>
          <w:rFonts w:ascii="仿宋_GB2312" w:eastAsia="仿宋_GB2312" w:hAnsiTheme="minorEastAsia" w:hint="eastAsia"/>
          <w:sz w:val="28"/>
          <w:szCs w:val="30"/>
        </w:rPr>
        <w:t>（三）双方同意合作范围不局限于本协议载明条款，在其他可能存在合作机会的业务领域，在同等条件下，优先选择对方作为合作伙伴，涉及的具体合作由各自业务对口部门和单位进行对接。</w:t>
      </w:r>
    </w:p>
    <w:p w:rsidR="009D6ED5" w:rsidRPr="009D6ED5" w:rsidRDefault="009D6ED5" w:rsidP="009D6ED5">
      <w:pPr>
        <w:spacing w:line="560" w:lineRule="exact"/>
        <w:ind w:firstLineChars="200" w:firstLine="560"/>
        <w:rPr>
          <w:rFonts w:ascii="仿宋_GB2312" w:eastAsia="仿宋_GB2312" w:hAnsiTheme="minorEastAsia"/>
          <w:sz w:val="28"/>
          <w:szCs w:val="30"/>
        </w:rPr>
      </w:pPr>
      <w:r>
        <w:rPr>
          <w:rFonts w:ascii="仿宋_GB2312" w:eastAsia="仿宋_GB2312" w:hAnsiTheme="minorEastAsia" w:hint="eastAsia"/>
          <w:sz w:val="28"/>
          <w:szCs w:val="30"/>
        </w:rPr>
        <w:t>（四）</w:t>
      </w:r>
      <w:r w:rsidRPr="009D6ED5">
        <w:rPr>
          <w:rFonts w:ascii="仿宋_GB2312" w:eastAsia="仿宋_GB2312" w:hAnsiTheme="minorEastAsia" w:hint="eastAsia"/>
          <w:sz w:val="28"/>
          <w:szCs w:val="30"/>
        </w:rPr>
        <w:t>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9D6ED5" w:rsidRDefault="009D6ED5" w:rsidP="009D6ED5">
      <w:pPr>
        <w:spacing w:line="560" w:lineRule="exact"/>
        <w:ind w:firstLineChars="200" w:firstLine="560"/>
        <w:rPr>
          <w:rFonts w:ascii="仿宋_GB2312" w:eastAsia="仿宋_GB2312" w:hAnsiTheme="minorEastAsia"/>
          <w:sz w:val="28"/>
          <w:szCs w:val="30"/>
        </w:rPr>
      </w:pPr>
      <w:r>
        <w:rPr>
          <w:rFonts w:ascii="仿宋_GB2312" w:eastAsia="仿宋_GB2312" w:hAnsiTheme="minorEastAsia" w:hint="eastAsia"/>
          <w:sz w:val="28"/>
          <w:szCs w:val="30"/>
        </w:rPr>
        <w:lastRenderedPageBreak/>
        <w:t>（五）</w:t>
      </w:r>
      <w:r w:rsidRPr="009D6ED5">
        <w:rPr>
          <w:rFonts w:ascii="仿宋_GB2312" w:eastAsia="仿宋_GB2312" w:hAnsiTheme="minorEastAsia" w:hint="eastAsia"/>
          <w:sz w:val="28"/>
          <w:szCs w:val="30"/>
        </w:rPr>
        <w:t>甲方对投标人围标、串标等不诚信行为，将参照《中华人民共和国招投标法》规定，对于参与串通行为的投标人，其中标无效，列入供应商黑名单，并对投标人处中标项目金额千分之五以上千分之十以下的罚款</w:t>
      </w:r>
    </w:p>
    <w:p w:rsidR="009D6ED5" w:rsidRPr="009D6ED5" w:rsidRDefault="009D6ED5" w:rsidP="009D6ED5">
      <w:pPr>
        <w:spacing w:line="560" w:lineRule="exact"/>
        <w:ind w:firstLineChars="200" w:firstLine="560"/>
        <w:rPr>
          <w:rFonts w:ascii="仿宋_GB2312" w:eastAsia="仿宋_GB2312" w:hAnsiTheme="minorEastAsia"/>
          <w:sz w:val="28"/>
          <w:szCs w:val="30"/>
        </w:rPr>
      </w:pPr>
      <w:r>
        <w:rPr>
          <w:rFonts w:ascii="仿宋_GB2312" w:eastAsia="仿宋_GB2312" w:hAnsiTheme="minorEastAsia" w:hint="eastAsia"/>
          <w:sz w:val="28"/>
          <w:szCs w:val="30"/>
        </w:rPr>
        <w:t>（六）</w:t>
      </w:r>
      <w:r w:rsidRPr="009D6ED5">
        <w:rPr>
          <w:rFonts w:ascii="仿宋_GB2312" w:eastAsia="仿宋_GB2312" w:hAnsiTheme="minorEastAsia" w:hint="eastAsia"/>
          <w:sz w:val="28"/>
          <w:szCs w:val="30"/>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rsidR="00780131" w:rsidRDefault="00780131" w:rsidP="009D6ED5">
      <w:pPr>
        <w:spacing w:line="360" w:lineRule="auto"/>
        <w:ind w:firstLineChars="150" w:firstLine="420"/>
        <w:rPr>
          <w:rFonts w:ascii="仿宋_GB2312" w:eastAsia="仿宋_GB2312" w:hAnsiTheme="minorEastAsia"/>
          <w:sz w:val="28"/>
          <w:szCs w:val="30"/>
        </w:rPr>
      </w:pPr>
      <w:r>
        <w:rPr>
          <w:rFonts w:ascii="仿宋_GB2312" w:eastAsia="仿宋_GB2312" w:hAnsiTheme="minorEastAsia" w:hint="eastAsia"/>
          <w:sz w:val="28"/>
          <w:szCs w:val="30"/>
        </w:rPr>
        <w:t>（</w:t>
      </w:r>
      <w:r w:rsidR="009D6ED5">
        <w:rPr>
          <w:rFonts w:ascii="仿宋_GB2312" w:eastAsia="仿宋_GB2312" w:hAnsiTheme="minorEastAsia" w:hint="eastAsia"/>
          <w:sz w:val="28"/>
          <w:szCs w:val="30"/>
        </w:rPr>
        <w:t>七</w:t>
      </w:r>
      <w:r>
        <w:rPr>
          <w:rFonts w:ascii="仿宋_GB2312" w:eastAsia="仿宋_GB2312" w:hAnsiTheme="minorEastAsia" w:hint="eastAsia"/>
          <w:sz w:val="28"/>
          <w:szCs w:val="30"/>
        </w:rPr>
        <w:t>）本协议未尽事宜，由双方另行商定。本协议一式四份，双方各执贰份，合同期限壹年，自    年   月   日-年   月   日。</w:t>
      </w:r>
    </w:p>
    <w:p w:rsidR="00780131" w:rsidRDefault="00780131" w:rsidP="00780131">
      <w:pPr>
        <w:spacing w:line="360" w:lineRule="auto"/>
        <w:ind w:firstLineChars="200" w:firstLine="560"/>
        <w:rPr>
          <w:rFonts w:ascii="仿宋_GB2312" w:eastAsia="仿宋_GB2312" w:hAnsiTheme="minorEastAsia"/>
          <w:sz w:val="28"/>
          <w:szCs w:val="30"/>
        </w:rPr>
      </w:pPr>
      <w:r>
        <w:rPr>
          <w:rFonts w:ascii="仿宋_GB2312" w:eastAsia="仿宋_GB2312" w:hAnsiTheme="minorEastAsia" w:hint="eastAsia"/>
          <w:sz w:val="28"/>
          <w:szCs w:val="30"/>
        </w:rPr>
        <w:t>六、</w:t>
      </w:r>
      <w:r>
        <w:rPr>
          <w:rStyle w:val="afb"/>
          <w:rFonts w:ascii="仿宋_GB2312" w:eastAsia="仿宋_GB2312" w:hAnsi="宋体" w:cs="宋体" w:hint="eastAsia"/>
          <w:sz w:val="28"/>
          <w:szCs w:val="28"/>
        </w:rPr>
        <w:t>争议解决</w:t>
      </w:r>
    </w:p>
    <w:p w:rsidR="00FF68C1" w:rsidRDefault="00780131" w:rsidP="00FF68C1">
      <w:pPr>
        <w:pStyle w:val="afa"/>
        <w:spacing w:before="0" w:beforeAutospacing="0" w:after="0" w:afterAutospacing="0" w:line="360" w:lineRule="atLeast"/>
        <w:ind w:firstLineChars="200" w:firstLine="560"/>
        <w:rPr>
          <w:rFonts w:ascii="仿宋_GB2312" w:eastAsia="仿宋_GB2312" w:hAnsi="宋体"/>
          <w:sz w:val="28"/>
          <w:szCs w:val="28"/>
        </w:rPr>
      </w:pPr>
      <w:r>
        <w:rPr>
          <w:rFonts w:ascii="仿宋_GB2312" w:eastAsia="仿宋_GB2312" w:hAnsi="宋体" w:hint="eastAsia"/>
          <w:sz w:val="28"/>
          <w:szCs w:val="28"/>
        </w:rPr>
        <w:t>因本合同引起的或与本合同有关的任何争议，双方因首先友好协商解决，协商不成的，任何一方应向需方所在地人民法院提起诉讼，诉讼费、律师费等相关费用由违约方承担。</w:t>
      </w:r>
    </w:p>
    <w:p w:rsidR="00780131" w:rsidRPr="00FF68C1" w:rsidRDefault="00780131" w:rsidP="00FF68C1">
      <w:pPr>
        <w:pStyle w:val="afa"/>
        <w:spacing w:before="0" w:beforeAutospacing="0" w:after="0" w:afterAutospacing="0" w:line="360" w:lineRule="atLeast"/>
        <w:ind w:firstLineChars="200" w:firstLine="480"/>
        <w:rPr>
          <w:rFonts w:ascii="仿宋_GB2312" w:eastAsia="仿宋_GB2312" w:hAnsi="宋体"/>
          <w:sz w:val="28"/>
          <w:szCs w:val="28"/>
        </w:rPr>
      </w:pPr>
      <w:r>
        <w:rPr>
          <w:rFonts w:ascii="仿宋_GB2312" w:eastAsia="仿宋_GB2312" w:hAnsi="仿宋" w:hint="eastAsia"/>
          <w:szCs w:val="28"/>
        </w:rPr>
        <w:t>（以下无正文）</w:t>
      </w:r>
    </w:p>
    <w:tbl>
      <w:tblPr>
        <w:tblW w:w="9780" w:type="dxa"/>
        <w:tblInd w:w="15" w:type="dxa"/>
        <w:tblLayout w:type="fixed"/>
        <w:tblLook w:val="04A0" w:firstRow="1" w:lastRow="0" w:firstColumn="1" w:lastColumn="0" w:noHBand="0" w:noVBand="1"/>
      </w:tblPr>
      <w:tblGrid>
        <w:gridCol w:w="4961"/>
        <w:gridCol w:w="4819"/>
      </w:tblGrid>
      <w:tr w:rsidR="00780131" w:rsidTr="003E1CD8">
        <w:trPr>
          <w:trHeight w:val="567"/>
        </w:trPr>
        <w:tc>
          <w:tcPr>
            <w:tcW w:w="49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2"/>
              <w:textAlignment w:val="center"/>
              <w:rPr>
                <w:rFonts w:ascii="仿宋_GB2312" w:eastAsia="仿宋_GB2312" w:hAnsi="宋体" w:cs="黑体"/>
                <w:b/>
                <w:color w:val="000000"/>
                <w:szCs w:val="21"/>
              </w:rPr>
            </w:pPr>
            <w:r>
              <w:rPr>
                <w:rFonts w:ascii="仿宋_GB2312" w:eastAsia="仿宋_GB2312" w:hAnsi="宋体" w:cs="黑体" w:hint="eastAsia"/>
                <w:b/>
                <w:color w:val="000000"/>
                <w:szCs w:val="21"/>
              </w:rPr>
              <w:t>需方</w:t>
            </w:r>
          </w:p>
        </w:tc>
        <w:tc>
          <w:tcPr>
            <w:tcW w:w="481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2"/>
              <w:textAlignment w:val="center"/>
              <w:rPr>
                <w:rFonts w:ascii="仿宋_GB2312" w:eastAsia="仿宋_GB2312" w:hAnsi="宋体" w:cs="黑体"/>
                <w:b/>
                <w:color w:val="000000"/>
                <w:szCs w:val="21"/>
              </w:rPr>
            </w:pPr>
            <w:r>
              <w:rPr>
                <w:rFonts w:ascii="仿宋_GB2312" w:eastAsia="仿宋_GB2312" w:hAnsi="宋体" w:cs="黑体" w:hint="eastAsia"/>
                <w:b/>
                <w:color w:val="000000"/>
                <w:szCs w:val="21"/>
              </w:rPr>
              <w:t>供  方</w:t>
            </w:r>
          </w:p>
        </w:tc>
      </w:tr>
      <w:tr w:rsidR="00780131" w:rsidTr="003E1CD8">
        <w:trPr>
          <w:trHeight w:val="567"/>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单位名称：中粮屯河乌苏番茄制品有限公司</w:t>
            </w:r>
          </w:p>
        </w:tc>
        <w:tc>
          <w:tcPr>
            <w:tcW w:w="4819"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单位名称：</w:t>
            </w:r>
          </w:p>
        </w:tc>
      </w:tr>
      <w:tr w:rsidR="00780131" w:rsidTr="003E1CD8">
        <w:trPr>
          <w:trHeight w:val="567"/>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单位名称（章）：</w:t>
            </w:r>
          </w:p>
        </w:tc>
        <w:tc>
          <w:tcPr>
            <w:tcW w:w="4819"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单位名称（章）：</w:t>
            </w:r>
          </w:p>
        </w:tc>
      </w:tr>
      <w:tr w:rsidR="00780131" w:rsidTr="003E1CD8">
        <w:trPr>
          <w:trHeight w:val="567"/>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单位地址：新疆塔城地区乌苏市新市区办事处塔里木河东路385号</w:t>
            </w:r>
          </w:p>
        </w:tc>
        <w:tc>
          <w:tcPr>
            <w:tcW w:w="4819"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单位地址：</w:t>
            </w:r>
          </w:p>
        </w:tc>
      </w:tr>
      <w:tr w:rsidR="00780131" w:rsidTr="003E1CD8">
        <w:trPr>
          <w:trHeight w:val="567"/>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780131" w:rsidRDefault="00780131" w:rsidP="003E1CD8">
            <w:pPr>
              <w:ind w:firstLine="420"/>
              <w:jc w:val="left"/>
              <w:textAlignment w:val="top"/>
              <w:rPr>
                <w:rFonts w:ascii="仿宋_GB2312" w:eastAsia="仿宋_GB2312" w:hAnsi="宋体" w:cs="宋体"/>
                <w:color w:val="000000"/>
                <w:szCs w:val="21"/>
              </w:rPr>
            </w:pPr>
            <w:r>
              <w:rPr>
                <w:rFonts w:ascii="仿宋_GB2312" w:eastAsia="仿宋_GB2312" w:hAnsi="宋体" w:cs="宋体" w:hint="eastAsia"/>
                <w:color w:val="000000"/>
                <w:szCs w:val="21"/>
              </w:rPr>
              <w:t>法定代表人：</w:t>
            </w:r>
          </w:p>
          <w:p w:rsidR="00780131" w:rsidRDefault="00780131" w:rsidP="003E1CD8">
            <w:pPr>
              <w:ind w:firstLine="420"/>
              <w:jc w:val="left"/>
              <w:textAlignment w:val="top"/>
              <w:rPr>
                <w:rFonts w:ascii="仿宋_GB2312" w:eastAsia="仿宋_GB2312" w:hAnsi="宋体" w:cs="宋体"/>
                <w:color w:val="000000"/>
                <w:szCs w:val="21"/>
              </w:rPr>
            </w:pPr>
          </w:p>
        </w:tc>
        <w:tc>
          <w:tcPr>
            <w:tcW w:w="4819"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法定代表人：</w:t>
            </w:r>
          </w:p>
        </w:tc>
      </w:tr>
      <w:tr w:rsidR="00780131" w:rsidTr="003E1CD8">
        <w:trPr>
          <w:trHeight w:val="567"/>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780131" w:rsidRDefault="00780131" w:rsidP="003E1CD8">
            <w:pPr>
              <w:ind w:firstLine="420"/>
              <w:jc w:val="left"/>
              <w:textAlignment w:val="top"/>
              <w:rPr>
                <w:rFonts w:ascii="仿宋_GB2312" w:eastAsia="仿宋_GB2312" w:hAnsi="宋体" w:cs="宋体"/>
                <w:color w:val="000000"/>
                <w:szCs w:val="21"/>
              </w:rPr>
            </w:pPr>
            <w:r>
              <w:rPr>
                <w:rFonts w:ascii="仿宋_GB2312" w:eastAsia="仿宋_GB2312" w:hAnsi="宋体" w:cs="宋体" w:hint="eastAsia"/>
                <w:color w:val="000000"/>
                <w:szCs w:val="21"/>
              </w:rPr>
              <w:t>委托代理人：</w:t>
            </w:r>
          </w:p>
          <w:p w:rsidR="00780131" w:rsidRDefault="00780131" w:rsidP="003E1CD8">
            <w:pPr>
              <w:ind w:firstLine="420"/>
              <w:jc w:val="left"/>
              <w:textAlignment w:val="top"/>
              <w:rPr>
                <w:rFonts w:ascii="仿宋_GB2312" w:eastAsia="仿宋_GB2312" w:hAnsi="宋体" w:cs="宋体"/>
                <w:color w:val="000000"/>
                <w:szCs w:val="21"/>
              </w:rPr>
            </w:pPr>
          </w:p>
        </w:tc>
        <w:tc>
          <w:tcPr>
            <w:tcW w:w="4819"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委托代理人：</w:t>
            </w:r>
          </w:p>
        </w:tc>
      </w:tr>
      <w:tr w:rsidR="00780131" w:rsidTr="003E1CD8">
        <w:trPr>
          <w:trHeight w:val="567"/>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电      话：0992-8560589</w:t>
            </w:r>
          </w:p>
        </w:tc>
        <w:tc>
          <w:tcPr>
            <w:tcW w:w="4819"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电  话：</w:t>
            </w:r>
          </w:p>
        </w:tc>
      </w:tr>
      <w:tr w:rsidR="00780131" w:rsidTr="003E1CD8">
        <w:trPr>
          <w:trHeight w:val="567"/>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开户银行：中国农业银行股份有限公司乌苏市支行</w:t>
            </w:r>
          </w:p>
        </w:tc>
        <w:tc>
          <w:tcPr>
            <w:tcW w:w="4819"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开 户银 行</w:t>
            </w:r>
            <w:r>
              <w:rPr>
                <w:rFonts w:ascii="仿宋_GB2312" w:eastAsia="仿宋_GB2312" w:cs="黑体" w:hint="eastAsia"/>
                <w:sz w:val="20"/>
                <w:szCs w:val="20"/>
              </w:rPr>
              <w:t>：</w:t>
            </w:r>
          </w:p>
        </w:tc>
      </w:tr>
      <w:tr w:rsidR="00780131" w:rsidTr="003E1CD8">
        <w:trPr>
          <w:trHeight w:val="567"/>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帐      号：30200001040017192</w:t>
            </w:r>
          </w:p>
        </w:tc>
        <w:tc>
          <w:tcPr>
            <w:tcW w:w="4819"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帐      号</w:t>
            </w:r>
            <w:r>
              <w:rPr>
                <w:rFonts w:ascii="仿宋_GB2312" w:eastAsia="仿宋_GB2312" w:hAnsi="宋体" w:cs="宋体" w:hint="eastAsia"/>
                <w:b/>
                <w:color w:val="000000"/>
                <w:szCs w:val="21"/>
              </w:rPr>
              <w:t>：</w:t>
            </w:r>
          </w:p>
        </w:tc>
      </w:tr>
      <w:tr w:rsidR="00780131" w:rsidTr="003E1CD8">
        <w:trPr>
          <w:trHeight w:val="567"/>
        </w:trPr>
        <w:tc>
          <w:tcPr>
            <w:tcW w:w="4962"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税      号：91654202MA77EH746F</w:t>
            </w:r>
          </w:p>
        </w:tc>
        <w:tc>
          <w:tcPr>
            <w:tcW w:w="4819"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780131" w:rsidRDefault="00780131" w:rsidP="003E1CD8">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税      号：</w:t>
            </w:r>
          </w:p>
        </w:tc>
      </w:tr>
    </w:tbl>
    <w:p w:rsidR="00780131" w:rsidRDefault="00780131" w:rsidP="00780131">
      <w:pPr>
        <w:spacing w:line="540" w:lineRule="exact"/>
        <w:jc w:val="left"/>
        <w:rPr>
          <w:rFonts w:ascii="仿宋_GB2312" w:eastAsia="仿宋_GB2312" w:hAnsi="仿宋"/>
          <w:sz w:val="28"/>
          <w:szCs w:val="28"/>
        </w:rPr>
      </w:pPr>
      <w:r>
        <w:rPr>
          <w:rFonts w:ascii="仿宋_GB2312" w:eastAsia="仿宋_GB2312" w:hAnsi="仿宋" w:hint="eastAsia"/>
          <w:sz w:val="28"/>
          <w:szCs w:val="28"/>
        </w:rPr>
        <w:lastRenderedPageBreak/>
        <w:t>签订时间：     年  月  日</w:t>
      </w:r>
    </w:p>
    <w:p w:rsidR="00FD72F3" w:rsidRDefault="00F8687F" w:rsidP="001831AE">
      <w:pPr>
        <w:pStyle w:val="a8"/>
        <w:adjustRightInd w:val="0"/>
        <w:snapToGrid w:val="0"/>
        <w:spacing w:line="360" w:lineRule="auto"/>
        <w:jc w:val="left"/>
        <w:rPr>
          <w:rFonts w:ascii="方正小标宋_GBK" w:eastAsia="方正小标宋_GBK" w:hAnsi="方正小标宋_GBK" w:cs="方正小标宋_GBK"/>
          <w:b/>
          <w:bCs/>
          <w:sz w:val="44"/>
          <w:szCs w:val="44"/>
        </w:rPr>
      </w:pPr>
      <w:r>
        <w:rPr>
          <w:rFonts w:ascii="仿宋" w:eastAsia="仿宋" w:hAnsi="仿宋" w:cs="宋体" w:hint="eastAsia"/>
          <w:b/>
          <w:bCs/>
          <w:sz w:val="28"/>
          <w:szCs w:val="28"/>
        </w:rPr>
        <w:t>附件一：</w:t>
      </w:r>
    </w:p>
    <w:p w:rsidR="00FD72F3" w:rsidRDefault="00F8687F">
      <w:pPr>
        <w:pStyle w:val="a8"/>
        <w:adjustRightInd w:val="0"/>
        <w:snapToGrid w:val="0"/>
        <w:spacing w:line="360" w:lineRule="auto"/>
        <w:ind w:firstLine="883"/>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报价单</w:t>
      </w:r>
    </w:p>
    <w:tbl>
      <w:tblPr>
        <w:tblW w:w="10916" w:type="dxa"/>
        <w:tblInd w:w="-714" w:type="dxa"/>
        <w:tblLook w:val="04A0" w:firstRow="1" w:lastRow="0" w:firstColumn="1" w:lastColumn="0" w:noHBand="0" w:noVBand="1"/>
      </w:tblPr>
      <w:tblGrid>
        <w:gridCol w:w="670"/>
        <w:gridCol w:w="969"/>
        <w:gridCol w:w="1594"/>
        <w:gridCol w:w="1441"/>
        <w:gridCol w:w="725"/>
        <w:gridCol w:w="876"/>
        <w:gridCol w:w="987"/>
        <w:gridCol w:w="818"/>
        <w:gridCol w:w="851"/>
        <w:gridCol w:w="1141"/>
        <w:gridCol w:w="844"/>
      </w:tblGrid>
      <w:tr w:rsidR="00780131" w:rsidTr="003E1CD8">
        <w:trPr>
          <w:trHeight w:val="825"/>
        </w:trPr>
        <w:tc>
          <w:tcPr>
            <w:tcW w:w="670" w:type="dxa"/>
            <w:tcBorders>
              <w:top w:val="single" w:sz="4" w:space="0" w:color="auto"/>
              <w:left w:val="single" w:sz="4" w:space="0" w:color="auto"/>
              <w:bottom w:val="single" w:sz="4" w:space="0" w:color="auto"/>
              <w:right w:val="single" w:sz="4" w:space="0" w:color="auto"/>
            </w:tcBorders>
            <w:vAlign w:val="center"/>
            <w:hideMark/>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序号</w:t>
            </w:r>
          </w:p>
        </w:tc>
        <w:tc>
          <w:tcPr>
            <w:tcW w:w="969" w:type="dxa"/>
            <w:tcBorders>
              <w:top w:val="single" w:sz="4" w:space="0" w:color="auto"/>
              <w:left w:val="single" w:sz="4" w:space="0" w:color="auto"/>
              <w:bottom w:val="single" w:sz="4" w:space="0" w:color="auto"/>
              <w:right w:val="single" w:sz="4" w:space="0" w:color="auto"/>
            </w:tcBorders>
            <w:vAlign w:val="center"/>
            <w:hideMark/>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险种名称</w:t>
            </w:r>
          </w:p>
        </w:tc>
        <w:tc>
          <w:tcPr>
            <w:tcW w:w="1594" w:type="dxa"/>
            <w:tcBorders>
              <w:top w:val="single" w:sz="4" w:space="0" w:color="auto"/>
              <w:left w:val="nil"/>
              <w:bottom w:val="single" w:sz="4" w:space="0" w:color="auto"/>
              <w:right w:val="single" w:sz="4" w:space="0" w:color="auto"/>
            </w:tcBorders>
            <w:vAlign w:val="center"/>
            <w:hideMark/>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保险责任</w:t>
            </w:r>
          </w:p>
        </w:tc>
        <w:tc>
          <w:tcPr>
            <w:tcW w:w="1441" w:type="dxa"/>
            <w:tcBorders>
              <w:top w:val="single" w:sz="4" w:space="0" w:color="auto"/>
              <w:left w:val="nil"/>
              <w:bottom w:val="single" w:sz="4" w:space="0" w:color="auto"/>
              <w:right w:val="single" w:sz="4" w:space="0" w:color="auto"/>
            </w:tcBorders>
            <w:vAlign w:val="center"/>
            <w:hideMark/>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保险金额</w:t>
            </w:r>
          </w:p>
        </w:tc>
        <w:tc>
          <w:tcPr>
            <w:tcW w:w="725" w:type="dxa"/>
            <w:tcBorders>
              <w:top w:val="single" w:sz="4" w:space="0" w:color="auto"/>
              <w:left w:val="nil"/>
              <w:bottom w:val="single" w:sz="4" w:space="0" w:color="auto"/>
              <w:right w:val="single" w:sz="4" w:space="0" w:color="auto"/>
            </w:tcBorders>
            <w:vAlign w:val="center"/>
            <w:hideMark/>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保险期间</w:t>
            </w:r>
          </w:p>
        </w:tc>
        <w:tc>
          <w:tcPr>
            <w:tcW w:w="876" w:type="dxa"/>
            <w:tcBorders>
              <w:top w:val="single" w:sz="4" w:space="0" w:color="auto"/>
              <w:left w:val="single" w:sz="4" w:space="0" w:color="auto"/>
              <w:bottom w:val="single" w:sz="4" w:space="0" w:color="auto"/>
              <w:right w:val="single" w:sz="4" w:space="0" w:color="auto"/>
            </w:tcBorders>
            <w:vAlign w:val="center"/>
            <w:hideMark/>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数量（人）</w:t>
            </w:r>
          </w:p>
        </w:tc>
        <w:tc>
          <w:tcPr>
            <w:tcW w:w="987" w:type="dxa"/>
            <w:tcBorders>
              <w:top w:val="single" w:sz="4" w:space="0" w:color="auto"/>
              <w:left w:val="nil"/>
              <w:bottom w:val="single" w:sz="4" w:space="0" w:color="auto"/>
              <w:right w:val="single" w:sz="4" w:space="0" w:color="auto"/>
            </w:tcBorders>
            <w:vAlign w:val="center"/>
            <w:hideMark/>
          </w:tcPr>
          <w:p w:rsidR="00780131" w:rsidRDefault="00780131" w:rsidP="003E1CD8">
            <w:pPr>
              <w:widowControl/>
              <w:ind w:firstLine="440"/>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赔偿比例（免赔额）</w:t>
            </w:r>
          </w:p>
        </w:tc>
        <w:tc>
          <w:tcPr>
            <w:tcW w:w="818" w:type="dxa"/>
            <w:tcBorders>
              <w:top w:val="single" w:sz="4" w:space="0" w:color="auto"/>
              <w:left w:val="nil"/>
              <w:bottom w:val="single" w:sz="4" w:space="0" w:color="auto"/>
              <w:right w:val="single" w:sz="4" w:space="0" w:color="auto"/>
            </w:tcBorders>
            <w:vAlign w:val="center"/>
            <w:hideMark/>
          </w:tcPr>
          <w:p w:rsidR="00780131" w:rsidRDefault="00780131" w:rsidP="003E1CD8">
            <w:pPr>
              <w:widowControl/>
              <w:ind w:firstLine="440"/>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税率</w:t>
            </w:r>
          </w:p>
        </w:tc>
        <w:tc>
          <w:tcPr>
            <w:tcW w:w="851" w:type="dxa"/>
            <w:tcBorders>
              <w:top w:val="single" w:sz="4" w:space="0" w:color="auto"/>
              <w:left w:val="nil"/>
              <w:bottom w:val="single" w:sz="4" w:space="0" w:color="auto"/>
              <w:right w:val="single" w:sz="4" w:space="0" w:color="auto"/>
            </w:tcBorders>
            <w:vAlign w:val="center"/>
            <w:hideMark/>
          </w:tcPr>
          <w:p w:rsidR="00780131" w:rsidRDefault="00780131" w:rsidP="003E1CD8">
            <w:pPr>
              <w:widowControl/>
              <w:ind w:firstLine="440"/>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含税单价</w:t>
            </w:r>
          </w:p>
        </w:tc>
        <w:tc>
          <w:tcPr>
            <w:tcW w:w="1141" w:type="dxa"/>
            <w:tcBorders>
              <w:top w:val="single" w:sz="4" w:space="0" w:color="auto"/>
              <w:left w:val="nil"/>
              <w:bottom w:val="single" w:sz="4" w:space="0" w:color="auto"/>
              <w:right w:val="single" w:sz="4" w:space="0" w:color="auto"/>
            </w:tcBorders>
          </w:tcPr>
          <w:p w:rsidR="00780131" w:rsidRDefault="00780131" w:rsidP="003E1CD8">
            <w:pPr>
              <w:widowControl/>
              <w:ind w:firstLine="440"/>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不含税单价</w:t>
            </w:r>
          </w:p>
        </w:tc>
        <w:tc>
          <w:tcPr>
            <w:tcW w:w="844" w:type="dxa"/>
            <w:tcBorders>
              <w:top w:val="single" w:sz="4" w:space="0" w:color="auto"/>
              <w:left w:val="single" w:sz="4" w:space="0" w:color="auto"/>
              <w:bottom w:val="single" w:sz="4" w:space="0" w:color="auto"/>
              <w:right w:val="single" w:sz="4" w:space="0" w:color="auto"/>
            </w:tcBorders>
            <w:vAlign w:val="center"/>
            <w:hideMark/>
          </w:tcPr>
          <w:p w:rsidR="00780131" w:rsidRDefault="00780131" w:rsidP="003E1CD8">
            <w:pPr>
              <w:widowControl/>
              <w:ind w:firstLine="440"/>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税额</w:t>
            </w:r>
          </w:p>
        </w:tc>
      </w:tr>
      <w:tr w:rsidR="00780131" w:rsidTr="003E1CD8">
        <w:trPr>
          <w:trHeight w:val="825"/>
        </w:trPr>
        <w:tc>
          <w:tcPr>
            <w:tcW w:w="670" w:type="dxa"/>
            <w:tcBorders>
              <w:top w:val="nil"/>
              <w:left w:val="single" w:sz="4" w:space="0" w:color="auto"/>
              <w:bottom w:val="single" w:sz="4" w:space="0" w:color="auto"/>
              <w:right w:val="single" w:sz="4" w:space="0" w:color="auto"/>
            </w:tcBorders>
            <w:vAlign w:val="center"/>
            <w:hideMark/>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w:t>
            </w:r>
          </w:p>
        </w:tc>
        <w:tc>
          <w:tcPr>
            <w:tcW w:w="969" w:type="dxa"/>
            <w:tcBorders>
              <w:top w:val="nil"/>
              <w:left w:val="single" w:sz="4" w:space="0" w:color="auto"/>
              <w:bottom w:val="single" w:sz="4" w:space="0" w:color="auto"/>
              <w:right w:val="single" w:sz="4" w:space="0" w:color="auto"/>
            </w:tcBorders>
            <w:vAlign w:val="center"/>
            <w:hideMark/>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安全责任险</w:t>
            </w:r>
          </w:p>
        </w:tc>
        <w:tc>
          <w:tcPr>
            <w:tcW w:w="1594" w:type="dxa"/>
            <w:tcBorders>
              <w:top w:val="nil"/>
              <w:left w:val="nil"/>
              <w:bottom w:val="single" w:sz="4" w:space="0" w:color="auto"/>
              <w:right w:val="single" w:sz="4" w:space="0" w:color="auto"/>
            </w:tcBorders>
            <w:vAlign w:val="center"/>
            <w:hideMark/>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每人死亡责任限额、每人伤残责任限额</w:t>
            </w:r>
          </w:p>
        </w:tc>
        <w:tc>
          <w:tcPr>
            <w:tcW w:w="1441" w:type="dxa"/>
            <w:tcBorders>
              <w:top w:val="nil"/>
              <w:left w:val="nil"/>
              <w:bottom w:val="single" w:sz="4" w:space="0" w:color="auto"/>
              <w:right w:val="single" w:sz="4" w:space="0" w:color="auto"/>
            </w:tcBorders>
            <w:vAlign w:val="center"/>
            <w:hideMark/>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50万元</w:t>
            </w:r>
          </w:p>
        </w:tc>
        <w:tc>
          <w:tcPr>
            <w:tcW w:w="725" w:type="dxa"/>
            <w:tcBorders>
              <w:top w:val="nil"/>
              <w:left w:val="nil"/>
              <w:bottom w:val="single" w:sz="4" w:space="0" w:color="auto"/>
              <w:right w:val="single" w:sz="4" w:space="0" w:color="auto"/>
            </w:tcBorders>
            <w:vAlign w:val="center"/>
            <w:hideMark/>
          </w:tcPr>
          <w:p w:rsidR="00780131" w:rsidRDefault="00780131" w:rsidP="003D2C1A">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一年</w:t>
            </w:r>
          </w:p>
        </w:tc>
        <w:tc>
          <w:tcPr>
            <w:tcW w:w="876" w:type="dxa"/>
            <w:tcBorders>
              <w:top w:val="nil"/>
              <w:left w:val="single" w:sz="4" w:space="0" w:color="auto"/>
              <w:bottom w:val="single" w:sz="4" w:space="0" w:color="auto"/>
              <w:right w:val="single" w:sz="4" w:space="0" w:color="auto"/>
            </w:tcBorders>
            <w:vAlign w:val="center"/>
            <w:hideMark/>
          </w:tcPr>
          <w:p w:rsidR="00780131" w:rsidRDefault="00780131" w:rsidP="003D2C1A">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100</w:t>
            </w:r>
          </w:p>
        </w:tc>
        <w:tc>
          <w:tcPr>
            <w:tcW w:w="987" w:type="dxa"/>
            <w:tcBorders>
              <w:top w:val="nil"/>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18" w:type="dxa"/>
            <w:tcBorders>
              <w:top w:val="nil"/>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51" w:type="dxa"/>
            <w:tcBorders>
              <w:top w:val="nil"/>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1141" w:type="dxa"/>
            <w:tcBorders>
              <w:top w:val="nil"/>
              <w:left w:val="nil"/>
              <w:bottom w:val="single" w:sz="4" w:space="0" w:color="auto"/>
              <w:right w:val="single" w:sz="4" w:space="0" w:color="auto"/>
            </w:tcBorders>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44" w:type="dxa"/>
            <w:tcBorders>
              <w:top w:val="nil"/>
              <w:left w:val="single" w:sz="4" w:space="0" w:color="auto"/>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r>
      <w:tr w:rsidR="00780131" w:rsidTr="003E1CD8">
        <w:trPr>
          <w:trHeight w:val="972"/>
        </w:trPr>
        <w:tc>
          <w:tcPr>
            <w:tcW w:w="670" w:type="dxa"/>
            <w:tcBorders>
              <w:top w:val="single" w:sz="4" w:space="0" w:color="auto"/>
              <w:left w:val="single" w:sz="4" w:space="0" w:color="auto"/>
              <w:bottom w:val="single" w:sz="4" w:space="0" w:color="auto"/>
              <w:right w:val="single" w:sz="4" w:space="0" w:color="auto"/>
            </w:tcBorders>
            <w:vAlign w:val="center"/>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w:t>
            </w:r>
          </w:p>
        </w:tc>
        <w:tc>
          <w:tcPr>
            <w:tcW w:w="969" w:type="dxa"/>
            <w:tcBorders>
              <w:top w:val="single" w:sz="4" w:space="0" w:color="auto"/>
              <w:left w:val="single" w:sz="4" w:space="0" w:color="auto"/>
              <w:bottom w:val="single" w:sz="4" w:space="0" w:color="auto"/>
              <w:right w:val="single" w:sz="4" w:space="0" w:color="auto"/>
            </w:tcBorders>
            <w:vAlign w:val="center"/>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安全责任险</w:t>
            </w:r>
          </w:p>
        </w:tc>
        <w:tc>
          <w:tcPr>
            <w:tcW w:w="1594" w:type="dxa"/>
            <w:tcBorders>
              <w:top w:val="single" w:sz="4" w:space="0" w:color="auto"/>
              <w:left w:val="nil"/>
              <w:bottom w:val="single" w:sz="4" w:space="0" w:color="auto"/>
              <w:right w:val="single" w:sz="4" w:space="0" w:color="auto"/>
            </w:tcBorders>
            <w:vAlign w:val="center"/>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每人死亡责任限额、每人伤残责任限额</w:t>
            </w:r>
          </w:p>
        </w:tc>
        <w:tc>
          <w:tcPr>
            <w:tcW w:w="1441" w:type="dxa"/>
            <w:tcBorders>
              <w:top w:val="single" w:sz="4" w:space="0" w:color="auto"/>
              <w:left w:val="nil"/>
              <w:bottom w:val="single" w:sz="4" w:space="0" w:color="auto"/>
              <w:right w:val="single" w:sz="4" w:space="0" w:color="auto"/>
            </w:tcBorders>
            <w:vAlign w:val="center"/>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50万元</w:t>
            </w:r>
          </w:p>
        </w:tc>
        <w:tc>
          <w:tcPr>
            <w:tcW w:w="725" w:type="dxa"/>
            <w:tcBorders>
              <w:top w:val="single" w:sz="4" w:space="0" w:color="auto"/>
              <w:left w:val="nil"/>
              <w:bottom w:val="single" w:sz="4" w:space="0" w:color="auto"/>
              <w:right w:val="single" w:sz="4" w:space="0" w:color="auto"/>
            </w:tcBorders>
            <w:vAlign w:val="center"/>
          </w:tcPr>
          <w:p w:rsidR="00780131" w:rsidRDefault="00780131" w:rsidP="003D2C1A">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三个月</w:t>
            </w:r>
          </w:p>
        </w:tc>
        <w:tc>
          <w:tcPr>
            <w:tcW w:w="876" w:type="dxa"/>
            <w:tcBorders>
              <w:top w:val="single" w:sz="4" w:space="0" w:color="auto"/>
              <w:left w:val="single" w:sz="4" w:space="0" w:color="auto"/>
              <w:bottom w:val="single" w:sz="4" w:space="0" w:color="auto"/>
              <w:right w:val="single" w:sz="4" w:space="0" w:color="auto"/>
            </w:tcBorders>
            <w:vAlign w:val="center"/>
          </w:tcPr>
          <w:p w:rsidR="00780131" w:rsidRDefault="00780131" w:rsidP="003D2C1A">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w:t>
            </w:r>
            <w:r>
              <w:rPr>
                <w:rFonts w:ascii="仿宋_GB2312" w:eastAsia="仿宋_GB2312" w:hAnsi="宋体" w:cs="宋体"/>
                <w:color w:val="000000"/>
                <w:kern w:val="0"/>
                <w:sz w:val="22"/>
                <w:szCs w:val="22"/>
              </w:rPr>
              <w:t>65</w:t>
            </w:r>
          </w:p>
        </w:tc>
        <w:tc>
          <w:tcPr>
            <w:tcW w:w="987"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18"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1141" w:type="dxa"/>
            <w:tcBorders>
              <w:top w:val="single" w:sz="4" w:space="0" w:color="auto"/>
              <w:left w:val="nil"/>
              <w:bottom w:val="single" w:sz="4" w:space="0" w:color="auto"/>
              <w:right w:val="single" w:sz="4" w:space="0" w:color="auto"/>
            </w:tcBorders>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44" w:type="dxa"/>
            <w:tcBorders>
              <w:top w:val="single" w:sz="4" w:space="0" w:color="auto"/>
              <w:left w:val="single" w:sz="4" w:space="0" w:color="auto"/>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r>
      <w:tr w:rsidR="00780131" w:rsidTr="003E1CD8">
        <w:trPr>
          <w:trHeight w:val="825"/>
        </w:trPr>
        <w:tc>
          <w:tcPr>
            <w:tcW w:w="670" w:type="dxa"/>
            <w:tcBorders>
              <w:top w:val="single" w:sz="4" w:space="0" w:color="auto"/>
              <w:left w:val="single" w:sz="4" w:space="0" w:color="auto"/>
              <w:bottom w:val="single" w:sz="4" w:space="0" w:color="auto"/>
              <w:right w:val="single" w:sz="4" w:space="0" w:color="auto"/>
            </w:tcBorders>
            <w:vAlign w:val="center"/>
            <w:hideMark/>
          </w:tcPr>
          <w:p w:rsidR="00780131" w:rsidRDefault="00780131" w:rsidP="003D2C1A">
            <w:pPr>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3</w:t>
            </w:r>
          </w:p>
        </w:tc>
        <w:tc>
          <w:tcPr>
            <w:tcW w:w="969" w:type="dxa"/>
            <w:tcBorders>
              <w:top w:val="single" w:sz="4" w:space="0" w:color="auto"/>
              <w:left w:val="single" w:sz="4" w:space="0" w:color="auto"/>
              <w:bottom w:val="single" w:sz="4" w:space="0" w:color="auto"/>
              <w:right w:val="single" w:sz="4" w:space="0" w:color="auto"/>
            </w:tcBorders>
            <w:vAlign w:val="center"/>
            <w:hideMark/>
          </w:tcPr>
          <w:p w:rsidR="00780131" w:rsidRDefault="00780131" w:rsidP="003D2C1A">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雇主责任险</w:t>
            </w:r>
          </w:p>
        </w:tc>
        <w:tc>
          <w:tcPr>
            <w:tcW w:w="1594" w:type="dxa"/>
            <w:tcBorders>
              <w:top w:val="single" w:sz="4" w:space="0" w:color="auto"/>
              <w:left w:val="nil"/>
              <w:bottom w:val="single" w:sz="4" w:space="0" w:color="auto"/>
              <w:right w:val="single" w:sz="4" w:space="0" w:color="auto"/>
            </w:tcBorders>
            <w:vAlign w:val="center"/>
            <w:hideMark/>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每人死亡、伤残/每人医疗费用</w:t>
            </w:r>
          </w:p>
        </w:tc>
        <w:tc>
          <w:tcPr>
            <w:tcW w:w="1441" w:type="dxa"/>
            <w:tcBorders>
              <w:top w:val="single" w:sz="4" w:space="0" w:color="auto"/>
              <w:left w:val="nil"/>
              <w:bottom w:val="single" w:sz="4" w:space="0" w:color="auto"/>
              <w:right w:val="single" w:sz="4" w:space="0" w:color="auto"/>
            </w:tcBorders>
            <w:vAlign w:val="center"/>
            <w:hideMark/>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100万元/2万元</w:t>
            </w:r>
          </w:p>
        </w:tc>
        <w:tc>
          <w:tcPr>
            <w:tcW w:w="725" w:type="dxa"/>
            <w:tcBorders>
              <w:top w:val="single" w:sz="4" w:space="0" w:color="auto"/>
              <w:left w:val="nil"/>
              <w:bottom w:val="single" w:sz="4" w:space="0" w:color="auto"/>
              <w:right w:val="single" w:sz="4" w:space="0" w:color="auto"/>
            </w:tcBorders>
            <w:vAlign w:val="center"/>
            <w:hideMark/>
          </w:tcPr>
          <w:p w:rsidR="00780131" w:rsidRDefault="00780131" w:rsidP="003D2C1A">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一年</w:t>
            </w:r>
          </w:p>
        </w:tc>
        <w:tc>
          <w:tcPr>
            <w:tcW w:w="876" w:type="dxa"/>
            <w:tcBorders>
              <w:top w:val="single" w:sz="4" w:space="0" w:color="auto"/>
              <w:left w:val="single" w:sz="4" w:space="0" w:color="auto"/>
              <w:bottom w:val="single" w:sz="4" w:space="0" w:color="auto"/>
              <w:right w:val="single" w:sz="4" w:space="0" w:color="auto"/>
            </w:tcBorders>
            <w:vAlign w:val="center"/>
            <w:hideMark/>
          </w:tcPr>
          <w:p w:rsidR="00780131" w:rsidRDefault="003D2C1A" w:rsidP="003D2C1A">
            <w:pPr>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2</w:t>
            </w:r>
            <w:r w:rsidR="00780131">
              <w:rPr>
                <w:rFonts w:ascii="仿宋_GB2312" w:eastAsia="仿宋_GB2312" w:hAnsi="宋体" w:cs="宋体"/>
                <w:color w:val="000000"/>
                <w:kern w:val="0"/>
                <w:sz w:val="22"/>
                <w:szCs w:val="22"/>
              </w:rPr>
              <w:t>0</w:t>
            </w:r>
          </w:p>
        </w:tc>
        <w:tc>
          <w:tcPr>
            <w:tcW w:w="987"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18"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1141" w:type="dxa"/>
            <w:tcBorders>
              <w:top w:val="single" w:sz="4" w:space="0" w:color="auto"/>
              <w:left w:val="nil"/>
              <w:bottom w:val="single" w:sz="4" w:space="0" w:color="auto"/>
              <w:right w:val="single" w:sz="4" w:space="0" w:color="auto"/>
            </w:tcBorders>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44" w:type="dxa"/>
            <w:tcBorders>
              <w:top w:val="single" w:sz="4" w:space="0" w:color="auto"/>
              <w:left w:val="single" w:sz="4" w:space="0" w:color="auto"/>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r>
      <w:tr w:rsidR="00780131" w:rsidTr="003E1CD8">
        <w:trPr>
          <w:trHeight w:val="825"/>
        </w:trPr>
        <w:tc>
          <w:tcPr>
            <w:tcW w:w="670" w:type="dxa"/>
            <w:tcBorders>
              <w:top w:val="single" w:sz="4" w:space="0" w:color="auto"/>
              <w:left w:val="single" w:sz="4" w:space="0" w:color="auto"/>
              <w:bottom w:val="single" w:sz="4" w:space="0" w:color="auto"/>
              <w:right w:val="single" w:sz="4" w:space="0" w:color="auto"/>
            </w:tcBorders>
            <w:vAlign w:val="center"/>
          </w:tcPr>
          <w:p w:rsidR="00780131" w:rsidRDefault="00780131" w:rsidP="003D2C1A">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w:t>
            </w:r>
          </w:p>
        </w:tc>
        <w:tc>
          <w:tcPr>
            <w:tcW w:w="969" w:type="dxa"/>
            <w:tcBorders>
              <w:top w:val="single" w:sz="4" w:space="0" w:color="auto"/>
              <w:left w:val="single" w:sz="4" w:space="0" w:color="auto"/>
              <w:bottom w:val="single" w:sz="4" w:space="0" w:color="auto"/>
              <w:right w:val="single" w:sz="4" w:space="0" w:color="auto"/>
            </w:tcBorders>
            <w:vAlign w:val="center"/>
          </w:tcPr>
          <w:p w:rsidR="00780131" w:rsidRDefault="00780131" w:rsidP="003D2C1A">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雇主责任险</w:t>
            </w:r>
          </w:p>
        </w:tc>
        <w:tc>
          <w:tcPr>
            <w:tcW w:w="1594" w:type="dxa"/>
            <w:tcBorders>
              <w:top w:val="single" w:sz="4" w:space="0" w:color="auto"/>
              <w:left w:val="nil"/>
              <w:bottom w:val="single" w:sz="4" w:space="0" w:color="auto"/>
              <w:right w:val="single" w:sz="4" w:space="0" w:color="auto"/>
            </w:tcBorders>
            <w:vAlign w:val="center"/>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每人死亡、伤残/每人医疗费用</w:t>
            </w:r>
          </w:p>
        </w:tc>
        <w:tc>
          <w:tcPr>
            <w:tcW w:w="1441" w:type="dxa"/>
            <w:tcBorders>
              <w:top w:val="single" w:sz="4" w:space="0" w:color="auto"/>
              <w:left w:val="nil"/>
              <w:bottom w:val="single" w:sz="4" w:space="0" w:color="auto"/>
              <w:right w:val="single" w:sz="4" w:space="0" w:color="auto"/>
            </w:tcBorders>
            <w:vAlign w:val="center"/>
          </w:tcPr>
          <w:p w:rsidR="00780131" w:rsidRDefault="00780131" w:rsidP="003D2C1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100万元/2万元</w:t>
            </w:r>
          </w:p>
        </w:tc>
        <w:tc>
          <w:tcPr>
            <w:tcW w:w="725" w:type="dxa"/>
            <w:tcBorders>
              <w:top w:val="single" w:sz="4" w:space="0" w:color="auto"/>
              <w:left w:val="nil"/>
              <w:bottom w:val="single" w:sz="4" w:space="0" w:color="auto"/>
              <w:right w:val="single" w:sz="4" w:space="0" w:color="auto"/>
            </w:tcBorders>
            <w:vAlign w:val="center"/>
          </w:tcPr>
          <w:p w:rsidR="00780131" w:rsidRDefault="00780131" w:rsidP="003D2C1A">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三个月</w:t>
            </w:r>
          </w:p>
        </w:tc>
        <w:tc>
          <w:tcPr>
            <w:tcW w:w="876" w:type="dxa"/>
            <w:tcBorders>
              <w:top w:val="single" w:sz="4" w:space="0" w:color="auto"/>
              <w:left w:val="single" w:sz="4" w:space="0" w:color="auto"/>
              <w:bottom w:val="single" w:sz="4" w:space="0" w:color="auto"/>
              <w:right w:val="single" w:sz="4" w:space="0" w:color="auto"/>
            </w:tcBorders>
            <w:vAlign w:val="center"/>
          </w:tcPr>
          <w:p w:rsidR="00780131" w:rsidRDefault="00780131" w:rsidP="003D2C1A">
            <w:pP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265</w:t>
            </w:r>
          </w:p>
        </w:tc>
        <w:tc>
          <w:tcPr>
            <w:tcW w:w="987"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18"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1141" w:type="dxa"/>
            <w:tcBorders>
              <w:top w:val="single" w:sz="4" w:space="0" w:color="auto"/>
              <w:left w:val="nil"/>
              <w:bottom w:val="single" w:sz="4" w:space="0" w:color="auto"/>
              <w:right w:val="single" w:sz="4" w:space="0" w:color="auto"/>
            </w:tcBorders>
          </w:tcPr>
          <w:p w:rsidR="00780131" w:rsidRDefault="00780131" w:rsidP="003E1CD8">
            <w:pPr>
              <w:widowControl/>
              <w:ind w:firstLine="440"/>
              <w:jc w:val="center"/>
              <w:rPr>
                <w:rFonts w:ascii="仿宋_GB2312" w:eastAsia="仿宋_GB2312" w:hAnsi="宋体" w:cs="宋体"/>
                <w:color w:val="000000"/>
                <w:kern w:val="0"/>
                <w:sz w:val="22"/>
                <w:szCs w:val="22"/>
              </w:rPr>
            </w:pPr>
          </w:p>
        </w:tc>
        <w:tc>
          <w:tcPr>
            <w:tcW w:w="844" w:type="dxa"/>
            <w:tcBorders>
              <w:top w:val="single" w:sz="4" w:space="0" w:color="auto"/>
              <w:left w:val="single" w:sz="4" w:space="0" w:color="auto"/>
              <w:bottom w:val="single" w:sz="4" w:space="0" w:color="auto"/>
              <w:right w:val="single" w:sz="4" w:space="0" w:color="auto"/>
            </w:tcBorders>
            <w:vAlign w:val="center"/>
          </w:tcPr>
          <w:p w:rsidR="00780131" w:rsidRDefault="00780131" w:rsidP="003E1CD8">
            <w:pPr>
              <w:widowControl/>
              <w:ind w:firstLine="440"/>
              <w:jc w:val="center"/>
              <w:rPr>
                <w:rFonts w:ascii="仿宋_GB2312" w:eastAsia="仿宋_GB2312" w:hAnsi="宋体" w:cs="宋体"/>
                <w:color w:val="000000"/>
                <w:kern w:val="0"/>
                <w:sz w:val="22"/>
                <w:szCs w:val="22"/>
              </w:rPr>
            </w:pPr>
          </w:p>
        </w:tc>
      </w:tr>
    </w:tbl>
    <w:p w:rsidR="006A578E" w:rsidRDefault="006A578E" w:rsidP="00780131">
      <w:pPr>
        <w:wordWrap w:val="0"/>
        <w:ind w:right="560" w:firstLine="562"/>
        <w:rPr>
          <w:rFonts w:ascii="仿宋" w:eastAsia="仿宋" w:hAnsi="仿宋" w:cs="宋体"/>
          <w:b/>
          <w:bCs/>
          <w:color w:val="000000" w:themeColor="text1"/>
          <w:sz w:val="28"/>
          <w:szCs w:val="28"/>
        </w:rPr>
      </w:pPr>
    </w:p>
    <w:p w:rsidR="00FD72F3" w:rsidRDefault="00F8687F" w:rsidP="00780131">
      <w:pPr>
        <w:wordWrap w:val="0"/>
        <w:ind w:right="560" w:firstLine="562"/>
        <w:rPr>
          <w:rFonts w:ascii="仿宋" w:eastAsia="仿宋" w:hAnsi="仿宋" w:cs="宋体"/>
          <w:b/>
          <w:bCs/>
          <w:sz w:val="28"/>
          <w:szCs w:val="28"/>
        </w:rPr>
      </w:pPr>
      <w:r>
        <w:rPr>
          <w:rFonts w:ascii="仿宋" w:eastAsia="仿宋" w:hAnsi="仿宋" w:cs="宋体" w:hint="eastAsia"/>
          <w:b/>
          <w:bCs/>
          <w:color w:val="000000" w:themeColor="text1"/>
          <w:sz w:val="28"/>
          <w:szCs w:val="28"/>
        </w:rPr>
        <w:t xml:space="preserve">报价单位名称（章）或法定代表人或委托人（签字或盖章）：  </w:t>
      </w:r>
      <w:r>
        <w:rPr>
          <w:rFonts w:ascii="仿宋" w:eastAsia="仿宋" w:hAnsi="仿宋" w:cs="宋体" w:hint="eastAsia"/>
          <w:b/>
          <w:bCs/>
          <w:sz w:val="28"/>
          <w:szCs w:val="28"/>
        </w:rPr>
        <w:t xml:space="preserve">   </w:t>
      </w:r>
    </w:p>
    <w:p w:rsidR="00FD72F3" w:rsidRDefault="00F8687F" w:rsidP="00780131">
      <w:pPr>
        <w:wordWrap w:val="0"/>
        <w:ind w:right="560" w:firstLine="562"/>
        <w:rPr>
          <w:rFonts w:ascii="仿宋" w:eastAsia="仿宋" w:hAnsi="仿宋" w:cs="宋体"/>
          <w:b/>
          <w:bCs/>
          <w:sz w:val="28"/>
          <w:szCs w:val="28"/>
        </w:rPr>
      </w:pPr>
      <w:r>
        <w:rPr>
          <w:rFonts w:ascii="仿宋" w:eastAsia="仿宋" w:hAnsi="仿宋" w:cs="宋体" w:hint="eastAsia"/>
          <w:b/>
          <w:bCs/>
          <w:sz w:val="28"/>
          <w:szCs w:val="28"/>
        </w:rPr>
        <w:t xml:space="preserve">报价日期：                               </w:t>
      </w:r>
    </w:p>
    <w:p w:rsidR="00FD72F3" w:rsidRDefault="00FD72F3">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FD72F3" w:rsidRDefault="00FD72F3">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FD72F3" w:rsidRDefault="00FD72F3">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FF68C1" w:rsidRDefault="00FF68C1">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6A578E" w:rsidRDefault="006A578E">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FD72F3" w:rsidRDefault="00FD72F3">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D2C1A" w:rsidRDefault="003D2C1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D2C1A" w:rsidRDefault="003D2C1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D2C1A" w:rsidRDefault="003D2C1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3D2C1A" w:rsidRDefault="003D2C1A">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rsidR="007060E9" w:rsidRDefault="007060E9" w:rsidP="003D3D32">
      <w:pPr>
        <w:pStyle w:val="4"/>
      </w:pPr>
    </w:p>
    <w:p w:rsidR="007060E9" w:rsidRDefault="007060E9">
      <w:pPr>
        <w:widowControl/>
        <w:jc w:val="left"/>
        <w:rPr>
          <w:rFonts w:ascii="CG Times" w:hAnsi="CG Times"/>
          <w:spacing w:val="2"/>
          <w:sz w:val="24"/>
        </w:rPr>
      </w:pPr>
      <w:r>
        <w:br w:type="page"/>
      </w:r>
    </w:p>
    <w:p w:rsidR="00692511" w:rsidRPr="00692511" w:rsidRDefault="00692511" w:rsidP="00692511">
      <w:pPr>
        <w:pStyle w:val="4"/>
      </w:pPr>
    </w:p>
    <w:p w:rsidR="00FD72F3" w:rsidRDefault="00F8687F" w:rsidP="001831AE">
      <w:pPr>
        <w:pStyle w:val="a8"/>
        <w:adjustRightInd w:val="0"/>
        <w:snapToGrid w:val="0"/>
        <w:spacing w:line="360" w:lineRule="auto"/>
        <w:jc w:val="left"/>
        <w:rPr>
          <w:rFonts w:ascii="方正小标宋_GBK" w:eastAsia="方正小标宋_GBK" w:hAnsi="方正小标宋_GBK" w:cs="方正小标宋_GBK"/>
          <w:b/>
          <w:bCs/>
          <w:sz w:val="44"/>
          <w:szCs w:val="44"/>
        </w:rPr>
      </w:pPr>
      <w:r>
        <w:rPr>
          <w:rFonts w:ascii="仿宋" w:eastAsia="仿宋" w:hAnsi="仿宋" w:cs="宋体" w:hint="eastAsia"/>
          <w:b/>
          <w:bCs/>
          <w:sz w:val="28"/>
          <w:szCs w:val="28"/>
        </w:rPr>
        <w:t>附件二：</w:t>
      </w:r>
    </w:p>
    <w:p w:rsidR="008C4175" w:rsidRDefault="008C4175" w:rsidP="008C4175">
      <w:pPr>
        <w:spacing w:line="420" w:lineRule="exact"/>
        <w:ind w:firstLineChars="200" w:firstLine="880"/>
        <w:jc w:val="center"/>
        <w:rPr>
          <w:rFonts w:ascii="仿宋_GB2312" w:eastAsia="仿宋_GB2312" w:hAnsi="仿宋_GB2312" w:cs="仿宋_GB2312"/>
          <w:color w:val="000000" w:themeColor="text1"/>
          <w:sz w:val="32"/>
          <w:szCs w:val="32"/>
        </w:rPr>
      </w:pPr>
      <w:r>
        <w:rPr>
          <w:rFonts w:ascii="方正小标宋_GBK" w:eastAsia="方正小标宋_GBK" w:hAnsi="方正小标宋_GBK" w:cs="方正小标宋_GBK" w:hint="eastAsia"/>
          <w:color w:val="000000" w:themeColor="text1"/>
          <w:sz w:val="44"/>
          <w:szCs w:val="44"/>
        </w:rPr>
        <w:t>廉  洁  告  知  书</w:t>
      </w:r>
    </w:p>
    <w:p w:rsidR="008C4175" w:rsidRDefault="008C4175" w:rsidP="008C4175">
      <w:pPr>
        <w:spacing w:line="570" w:lineRule="exact"/>
        <w:ind w:firstLine="602"/>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尊敬的投标方，您好！</w:t>
      </w:r>
    </w:p>
    <w:p w:rsidR="008C4175" w:rsidRDefault="008C4175" w:rsidP="008C4175">
      <w:pPr>
        <w:spacing w:line="57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中粮屯河番茄有限公司（简称中粮番茄）对领导干部和员工实施廉洁从业管理，致力于保障投标方与我公司合作的正当权益，建立良好的合作关系。</w:t>
      </w:r>
    </w:p>
    <w:p w:rsidR="008C4175" w:rsidRDefault="008C4175" w:rsidP="008C4175">
      <w:pPr>
        <w:spacing w:line="57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8C4175" w:rsidRDefault="008C4175" w:rsidP="008C4175">
      <w:pPr>
        <w:spacing w:line="57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我公司明确要求领导干部和相关采购工作人员在与投标方交往的过程中不得收取报酬或礼品，请您理解我公司人员谢绝接受报酬或礼品的做法。同时，请您不要向我公司工作人员输送利益或好处。</w:t>
      </w:r>
    </w:p>
    <w:p w:rsidR="008C4175" w:rsidRDefault="008C4175" w:rsidP="008C4175">
      <w:pPr>
        <w:spacing w:line="57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我公司不允许领导干部和员工吃、拿、卡、要为难投标方，请您监督。</w:t>
      </w:r>
    </w:p>
    <w:p w:rsidR="008C4175" w:rsidRDefault="008C4175" w:rsidP="008C4175">
      <w:pPr>
        <w:spacing w:line="57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我们竭诚的希望与投标方共同建立公平、阳光的伙伴关系，如果中粮番茄公司的领导干部、员工出现舞弊行为、存在不廉洁的行为，请通过投诉受理渠道反映。</w:t>
      </w:r>
    </w:p>
    <w:p w:rsidR="008C4175" w:rsidRDefault="008C4175" w:rsidP="008C4175">
      <w:pPr>
        <w:spacing w:line="57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我公司向每位投标方（含潜在投标方）发放《廉洁告知书》，接受您的监督。</w:t>
      </w:r>
    </w:p>
    <w:p w:rsidR="00BE3CF2" w:rsidRDefault="00BE3CF2" w:rsidP="008C4175">
      <w:pPr>
        <w:spacing w:line="570" w:lineRule="exact"/>
        <w:ind w:firstLineChars="200" w:firstLine="600"/>
        <w:rPr>
          <w:rFonts w:ascii="仿宋_GB2312" w:eastAsia="仿宋_GB2312" w:hAnsi="仿宋_GB2312" w:cs="仿宋_GB2312"/>
          <w:color w:val="000000" w:themeColor="text1"/>
          <w:sz w:val="30"/>
          <w:szCs w:val="30"/>
        </w:rPr>
      </w:pPr>
    </w:p>
    <w:p w:rsidR="00BE3CF2" w:rsidRDefault="00BE3CF2" w:rsidP="008C4175">
      <w:pPr>
        <w:spacing w:line="570" w:lineRule="exact"/>
        <w:ind w:firstLineChars="200" w:firstLine="600"/>
        <w:rPr>
          <w:rFonts w:ascii="仿宋_GB2312" w:eastAsia="仿宋_GB2312" w:hAnsi="仿宋_GB2312" w:cs="仿宋_GB2312"/>
          <w:color w:val="000000" w:themeColor="text1"/>
          <w:sz w:val="30"/>
          <w:szCs w:val="30"/>
        </w:rPr>
      </w:pPr>
    </w:p>
    <w:p w:rsidR="008C4175" w:rsidRDefault="008C4175" w:rsidP="008C4175">
      <w:pPr>
        <w:spacing w:line="570" w:lineRule="exact"/>
        <w:ind w:firstLineChars="200" w:firstLine="600"/>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纪检信访举报联络方式</w:t>
      </w:r>
    </w:p>
    <w:p w:rsidR="008C4175" w:rsidRDefault="008C4175" w:rsidP="008C4175">
      <w:pPr>
        <w:spacing w:line="570" w:lineRule="exact"/>
        <w:ind w:firstLineChars="200" w:firstLine="600"/>
        <w:jc w:val="center"/>
        <w:rPr>
          <w:rFonts w:ascii="仿宋_GB2312" w:eastAsia="仿宋_GB2312" w:hAnsi="仿宋_GB2312" w:cs="仿宋_GB2312"/>
          <w:color w:val="000000" w:themeColor="text1"/>
          <w:sz w:val="30"/>
          <w:szCs w:val="30"/>
        </w:rPr>
      </w:pPr>
    </w:p>
    <w:p w:rsidR="008C4175" w:rsidRDefault="008C4175" w:rsidP="008C4175">
      <w:pPr>
        <w:pStyle w:val="af8"/>
        <w:numPr>
          <w:ilvl w:val="0"/>
          <w:numId w:val="6"/>
        </w:numPr>
        <w:spacing w:line="570" w:lineRule="exact"/>
        <w:ind w:firstLineChars="0"/>
        <w:rPr>
          <w:rFonts w:ascii="仿宋_GB2312" w:eastAsia="仿宋_GB2312" w:hAnsi="仿宋_GB2312" w:cs="仿宋_GB2312"/>
          <w:color w:val="000000" w:themeColor="text1"/>
          <w:sz w:val="30"/>
          <w:szCs w:val="30"/>
        </w:rPr>
      </w:pPr>
      <w:bookmarkStart w:id="18" w:name="_Hlk164870534"/>
      <w:r>
        <w:rPr>
          <w:rFonts w:ascii="仿宋_GB2312" w:eastAsia="仿宋_GB2312" w:hAnsi="仿宋_GB2312" w:cs="仿宋_GB2312" w:hint="eastAsia"/>
          <w:color w:val="000000" w:themeColor="text1"/>
          <w:sz w:val="30"/>
          <w:szCs w:val="30"/>
        </w:rPr>
        <w:t>中粮糖业控股股份有限公司纪检信访举报联络方式</w:t>
      </w:r>
    </w:p>
    <w:p w:rsidR="008C4175" w:rsidRDefault="008C4175" w:rsidP="008C4175">
      <w:pPr>
        <w:spacing w:line="570" w:lineRule="exact"/>
        <w:ind w:left="567" w:firstLineChars="27" w:firstLine="81"/>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1.寄信  通讯地址：北京市朝阳区朝阳门南大街8号中粮福临门大厦9层纪委办公室（收），邮政编码：100020</w:t>
      </w:r>
    </w:p>
    <w:p w:rsidR="008C4175" w:rsidRDefault="008C4175" w:rsidP="008C4175">
      <w:pPr>
        <w:spacing w:line="57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2.致电  举报电话 010-85017235</w:t>
      </w:r>
    </w:p>
    <w:p w:rsidR="008C4175" w:rsidRDefault="008C4175" w:rsidP="008C4175">
      <w:pPr>
        <w:spacing w:line="57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二、中粮屯河番茄有限公司纪检信访举报联络方式</w:t>
      </w:r>
    </w:p>
    <w:p w:rsidR="008C4175" w:rsidRDefault="008C4175" w:rsidP="008C4175">
      <w:pPr>
        <w:spacing w:line="570" w:lineRule="exact"/>
        <w:ind w:left="567" w:firstLineChars="27" w:firstLine="81"/>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1.寄信  通讯地址：新疆乌鲁木齐市黄河路2号招商银行大厦20楼中粮屯河番茄有限公司党群纪检部（收），邮政编码：830000</w:t>
      </w:r>
    </w:p>
    <w:p w:rsidR="008C4175" w:rsidRDefault="008C4175" w:rsidP="008C4175">
      <w:pPr>
        <w:spacing w:line="570" w:lineRule="exact"/>
        <w:ind w:left="567" w:firstLineChars="27" w:firstLine="81"/>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2.致电  举报电话 18709967070</w:t>
      </w:r>
    </w:p>
    <w:p w:rsidR="008C4175" w:rsidRDefault="008C4175" w:rsidP="008C4175">
      <w:pPr>
        <w:spacing w:line="570" w:lineRule="exact"/>
        <w:ind w:firstLineChars="200" w:firstLine="600"/>
        <w:rPr>
          <w:rFonts w:ascii="仿宋_GB2312" w:eastAsia="仿宋_GB2312" w:hAnsi="仿宋_GB2312" w:cs="仿宋_GB2312"/>
          <w:color w:val="000000" w:themeColor="text1"/>
          <w:sz w:val="30"/>
          <w:szCs w:val="30"/>
        </w:rPr>
      </w:pPr>
    </w:p>
    <w:bookmarkEnd w:id="18"/>
    <w:p w:rsidR="008C4175" w:rsidRDefault="008C4175" w:rsidP="008C4175">
      <w:pPr>
        <w:spacing w:line="57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特此告知。</w:t>
      </w:r>
    </w:p>
    <w:p w:rsidR="008C4175" w:rsidRDefault="008C4175" w:rsidP="008C4175">
      <w:pPr>
        <w:spacing w:line="570" w:lineRule="exact"/>
        <w:ind w:firstLineChars="1800" w:firstLine="5400"/>
        <w:rPr>
          <w:rFonts w:ascii="仿宋_GB2312" w:eastAsia="仿宋_GB2312" w:hAnsi="仿宋_GB2312" w:cs="仿宋_GB2312"/>
          <w:color w:val="000000" w:themeColor="text1"/>
          <w:sz w:val="30"/>
          <w:szCs w:val="30"/>
        </w:rPr>
      </w:pPr>
    </w:p>
    <w:p w:rsidR="008C4175" w:rsidRDefault="008C4175" w:rsidP="008C4175">
      <w:pPr>
        <w:spacing w:line="570" w:lineRule="exact"/>
        <w:ind w:firstLineChars="1800" w:firstLine="5400"/>
        <w:rPr>
          <w:rFonts w:ascii="仿宋_GB2312" w:eastAsia="仿宋_GB2312" w:hAnsi="仿宋_GB2312" w:cs="仿宋_GB2312"/>
          <w:color w:val="000000" w:themeColor="text1"/>
          <w:sz w:val="30"/>
          <w:szCs w:val="30"/>
        </w:rPr>
      </w:pPr>
    </w:p>
    <w:p w:rsidR="008C4175" w:rsidRDefault="008C4175" w:rsidP="008C4175">
      <w:pPr>
        <w:spacing w:line="570" w:lineRule="exact"/>
        <w:ind w:firstLineChars="1700" w:firstLine="51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中粮屯河番茄有限公司</w:t>
      </w:r>
    </w:p>
    <w:p w:rsidR="008C4175" w:rsidRDefault="008C4175" w:rsidP="005E0499">
      <w:pPr>
        <w:spacing w:line="570" w:lineRule="exact"/>
        <w:ind w:firstLineChars="2000" w:firstLine="60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2024年4月</w:t>
      </w:r>
    </w:p>
    <w:p w:rsidR="005E0499" w:rsidRDefault="005E0499" w:rsidP="005E0499">
      <w:pPr>
        <w:spacing w:line="570" w:lineRule="exact"/>
        <w:ind w:firstLineChars="2000" w:firstLine="6000"/>
        <w:rPr>
          <w:rFonts w:ascii="仿宋_GB2312" w:eastAsia="仿宋_GB2312" w:hAnsi="仿宋_GB2312" w:cs="仿宋_GB2312"/>
          <w:color w:val="000000" w:themeColor="text1"/>
          <w:sz w:val="30"/>
          <w:szCs w:val="30"/>
        </w:rPr>
      </w:pPr>
    </w:p>
    <w:p w:rsidR="005E0499" w:rsidRPr="005E0499" w:rsidRDefault="005E0499" w:rsidP="005E0499">
      <w:pPr>
        <w:spacing w:line="570" w:lineRule="exact"/>
        <w:ind w:firstLineChars="2000" w:firstLine="6425"/>
        <w:rPr>
          <w:rFonts w:ascii="仿宋_GB2312" w:eastAsia="仿宋_GB2312" w:hAnsi="仿宋_GB2312" w:cs="仿宋_GB2312"/>
          <w:b/>
          <w:bCs/>
          <w:color w:val="000000" w:themeColor="text1"/>
          <w:sz w:val="32"/>
          <w:szCs w:val="32"/>
        </w:rPr>
      </w:pPr>
    </w:p>
    <w:p w:rsidR="008C4175" w:rsidRDefault="008C4175" w:rsidP="008C4175">
      <w:pPr>
        <w:ind w:firstLine="420"/>
        <w:rPr>
          <w:highlight w:val="yellow"/>
        </w:rPr>
      </w:pPr>
    </w:p>
    <w:p w:rsidR="008C4175" w:rsidRDefault="008C4175" w:rsidP="008C4175">
      <w:pPr>
        <w:ind w:firstLine="420"/>
        <w:rPr>
          <w:highlight w:val="yellow"/>
        </w:rPr>
      </w:pPr>
    </w:p>
    <w:p w:rsidR="008C4175" w:rsidRDefault="008C4175" w:rsidP="008C4175">
      <w:pPr>
        <w:ind w:firstLine="420"/>
        <w:rPr>
          <w:highlight w:val="yellow"/>
        </w:rPr>
      </w:pPr>
    </w:p>
    <w:p w:rsidR="008C4175" w:rsidRDefault="008C4175" w:rsidP="008C4175">
      <w:pPr>
        <w:ind w:firstLine="420"/>
        <w:rPr>
          <w:highlight w:val="yellow"/>
        </w:rPr>
      </w:pPr>
    </w:p>
    <w:p w:rsidR="008C4175" w:rsidRDefault="008C4175" w:rsidP="008C4175">
      <w:pPr>
        <w:ind w:firstLine="420"/>
        <w:rPr>
          <w:highlight w:val="yellow"/>
        </w:rPr>
      </w:pPr>
    </w:p>
    <w:p w:rsidR="00BE3CF2" w:rsidRDefault="00BE3CF2" w:rsidP="008C4175">
      <w:pPr>
        <w:ind w:firstLine="420"/>
        <w:rPr>
          <w:highlight w:val="yellow"/>
        </w:rPr>
      </w:pPr>
    </w:p>
    <w:p w:rsidR="00BE3CF2" w:rsidRDefault="00BE3CF2" w:rsidP="008C4175">
      <w:pPr>
        <w:ind w:firstLine="420"/>
        <w:rPr>
          <w:highlight w:val="yellow"/>
        </w:rPr>
      </w:pPr>
    </w:p>
    <w:p w:rsidR="00BE3CF2" w:rsidRDefault="00BE3CF2" w:rsidP="008C4175">
      <w:pPr>
        <w:ind w:firstLine="420"/>
        <w:rPr>
          <w:highlight w:val="yellow"/>
        </w:rPr>
      </w:pPr>
    </w:p>
    <w:p w:rsidR="00BE3CF2" w:rsidRDefault="00BE3CF2" w:rsidP="008C4175">
      <w:pPr>
        <w:ind w:firstLine="420"/>
        <w:rPr>
          <w:highlight w:val="yellow"/>
        </w:rPr>
      </w:pPr>
    </w:p>
    <w:p w:rsidR="008C4175" w:rsidRDefault="008C4175" w:rsidP="008C4175">
      <w:pPr>
        <w:ind w:firstLine="420"/>
        <w:rPr>
          <w:highlight w:val="yellow"/>
        </w:rPr>
      </w:pPr>
    </w:p>
    <w:p w:rsidR="007060E9" w:rsidRDefault="007060E9" w:rsidP="001831AE">
      <w:pPr>
        <w:pStyle w:val="a8"/>
        <w:adjustRightInd w:val="0"/>
        <w:snapToGrid w:val="0"/>
        <w:spacing w:line="360" w:lineRule="auto"/>
        <w:jc w:val="left"/>
        <w:rPr>
          <w:rFonts w:ascii="仿宋_GB2312" w:eastAsia="仿宋_GB2312" w:hAnsi="仿宋_GB2312" w:cs="仿宋_GB2312"/>
          <w:b/>
          <w:bCs/>
          <w:color w:val="000000" w:themeColor="text1"/>
          <w:sz w:val="32"/>
          <w:szCs w:val="32"/>
        </w:rPr>
      </w:pPr>
    </w:p>
    <w:p w:rsidR="007060E9" w:rsidRDefault="007060E9">
      <w:pPr>
        <w:widowControl/>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b/>
          <w:bCs/>
          <w:color w:val="000000" w:themeColor="text1"/>
          <w:sz w:val="32"/>
          <w:szCs w:val="32"/>
        </w:rPr>
        <w:br w:type="page"/>
      </w:r>
    </w:p>
    <w:p w:rsidR="008C4175" w:rsidRPr="008C4175" w:rsidRDefault="008C4175" w:rsidP="001831AE">
      <w:pPr>
        <w:pStyle w:val="a8"/>
        <w:adjustRightInd w:val="0"/>
        <w:snapToGrid w:val="0"/>
        <w:spacing w:line="360" w:lineRule="auto"/>
        <w:jc w:val="left"/>
        <w:rPr>
          <w:rFonts w:ascii="仿宋_GB2312" w:eastAsia="仿宋_GB2312" w:hAnsi="仿宋_GB2312" w:cs="仿宋_GB2312"/>
          <w:b/>
          <w:bCs/>
          <w:color w:val="000000" w:themeColor="text1"/>
          <w:sz w:val="32"/>
          <w:szCs w:val="32"/>
        </w:rPr>
      </w:pPr>
      <w:r w:rsidRPr="008C4175">
        <w:rPr>
          <w:rFonts w:ascii="仿宋_GB2312" w:eastAsia="仿宋_GB2312" w:hAnsi="仿宋_GB2312" w:cs="仿宋_GB2312" w:hint="eastAsia"/>
          <w:b/>
          <w:bCs/>
          <w:color w:val="000000" w:themeColor="text1"/>
          <w:sz w:val="32"/>
          <w:szCs w:val="32"/>
        </w:rPr>
        <w:lastRenderedPageBreak/>
        <w:t>附件三</w:t>
      </w:r>
      <w:r>
        <w:rPr>
          <w:rFonts w:ascii="仿宋_GB2312" w:eastAsia="仿宋_GB2312" w:hAnsi="仿宋_GB2312" w:cs="仿宋_GB2312" w:hint="eastAsia"/>
          <w:b/>
          <w:bCs/>
          <w:color w:val="000000" w:themeColor="text1"/>
          <w:sz w:val="32"/>
          <w:szCs w:val="32"/>
        </w:rPr>
        <w:t>：</w:t>
      </w:r>
    </w:p>
    <w:p w:rsidR="008C4175" w:rsidRDefault="008C4175" w:rsidP="008C4175">
      <w:pPr>
        <w:ind w:firstLineChars="700" w:firstLine="3092"/>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b/>
          <w:color w:val="000000" w:themeColor="text1"/>
          <w:sz w:val="44"/>
          <w:szCs w:val="44"/>
        </w:rPr>
        <w:t>质量承诺书</w:t>
      </w:r>
    </w:p>
    <w:p w:rsidR="008C4175" w:rsidRDefault="008C4175" w:rsidP="008C4175">
      <w:pPr>
        <w:tabs>
          <w:tab w:val="left" w:pos="5055"/>
        </w:tabs>
        <w:spacing w:line="500" w:lineRule="exact"/>
        <w:ind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u w:val="single"/>
        </w:rPr>
        <w:t>中粮糖业及下属各</w:t>
      </w:r>
      <w:r>
        <w:rPr>
          <w:rFonts w:ascii="仿宋_GB2312" w:eastAsia="仿宋_GB2312" w:hAnsi="仿宋_GB2312" w:cs="仿宋_GB2312" w:hint="eastAsia"/>
          <w:color w:val="000000" w:themeColor="text1"/>
          <w:sz w:val="32"/>
          <w:szCs w:val="32"/>
          <w:u w:val="single"/>
        </w:rPr>
        <w:t>公司</w:t>
      </w:r>
      <w:r>
        <w:rPr>
          <w:rFonts w:ascii="仿宋_GB2312" w:eastAsia="仿宋_GB2312" w:hAnsi="仿宋_GB2312" w:cs="仿宋_GB2312" w:hint="eastAsia"/>
          <w:color w:val="000000" w:themeColor="text1"/>
          <w:sz w:val="32"/>
          <w:szCs w:val="32"/>
        </w:rPr>
        <w:t>：</w:t>
      </w:r>
    </w:p>
    <w:p w:rsidR="008C4175" w:rsidRDefault="008C4175" w:rsidP="008C4175">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为积极配合贵公司进行的</w:t>
      </w:r>
      <w:r>
        <w:rPr>
          <w:rFonts w:ascii="仿宋_GB2312" w:eastAsia="仿宋_GB2312" w:hAnsi="仿宋_GB2312" w:cs="仿宋_GB2312" w:hint="eastAsia"/>
          <w:color w:val="000000" w:themeColor="text1"/>
          <w:sz w:val="32"/>
          <w:szCs w:val="32"/>
          <w:u w:val="single"/>
        </w:rPr>
        <w:t>采购/招标</w:t>
      </w:r>
      <w:r>
        <w:rPr>
          <w:rFonts w:ascii="仿宋_GB2312" w:eastAsia="仿宋_GB2312" w:hAnsi="仿宋_GB2312" w:cs="仿宋_GB2312" w:hint="eastAsia"/>
          <w:color w:val="000000" w:themeColor="text1"/>
          <w:sz w:val="32"/>
          <w:szCs w:val="32"/>
        </w:rPr>
        <w:t>工作，保证产品质量，我们特向贵公司承诺如下事项：</w:t>
      </w:r>
    </w:p>
    <w:p w:rsidR="008C4175" w:rsidRDefault="008C4175" w:rsidP="008C4175">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1.我公司承诺所供之商品质量，数量均不出现假冒、短少现象，并随时按贵公司要求提供各种质量检测报告，如发生与之相关的客户投诉赔偿，待材料质量查明之后一概由本投标方负责。</w:t>
      </w:r>
    </w:p>
    <w:p w:rsidR="008C4175" w:rsidRDefault="008C4175" w:rsidP="008C4175">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2.严格按照合同、订单要求供货、补货，商品价格上调需提前上交调价单，商品下调或做特价时与贵公司联系下调方案。</w:t>
      </w:r>
    </w:p>
    <w:p w:rsidR="008C4175" w:rsidRDefault="008C4175" w:rsidP="008C4175">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 我公司严格执行投标方应尽义务，做到送货及时，货物质量优质，货物装箱整齐方便运输。</w:t>
      </w:r>
    </w:p>
    <w:p w:rsidR="008C4175" w:rsidRDefault="008C4175" w:rsidP="008C4175">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4.我公司承诺保证为贵公司所供之货，货源充足，不发生断货拒供现象。</w:t>
      </w:r>
    </w:p>
    <w:p w:rsidR="008C4175" w:rsidRDefault="008C4175" w:rsidP="008C4175">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5.我公司认可贵公司的货物验收制度和仓库保存条件，并在对供应货物进行验收时，自愿严格遵守贵公司的货物验收制度。</w:t>
      </w:r>
    </w:p>
    <w:p w:rsidR="008C4175" w:rsidRDefault="008C4175" w:rsidP="008C4175">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6.我公司对未通过验收的货物，保证在贵公司规定时间内补充合格的货物，否则自愿承担由此造成的所有损失。</w:t>
      </w:r>
    </w:p>
    <w:p w:rsidR="008C4175" w:rsidRDefault="008C4175" w:rsidP="008C4175">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8C4175" w:rsidRDefault="008C4175" w:rsidP="008C4175">
      <w:pPr>
        <w:tabs>
          <w:tab w:val="left" w:pos="5055"/>
        </w:tabs>
        <w:spacing w:line="500" w:lineRule="exact"/>
        <w:ind w:firstLine="640"/>
        <w:rPr>
          <w:rFonts w:ascii="仿宋_GB2312" w:eastAsia="仿宋_GB2312" w:hAnsi="仿宋_GB2312" w:cs="仿宋_GB2312"/>
          <w:color w:val="000000" w:themeColor="text1"/>
          <w:sz w:val="32"/>
          <w:szCs w:val="32"/>
        </w:rPr>
      </w:pPr>
    </w:p>
    <w:p w:rsidR="008C4175" w:rsidRDefault="008C4175" w:rsidP="008C4175">
      <w:pPr>
        <w:tabs>
          <w:tab w:val="left" w:pos="5055"/>
        </w:tabs>
        <w:spacing w:line="50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单位名称(盖章)：</w:t>
      </w:r>
    </w:p>
    <w:p w:rsidR="008C4175" w:rsidRDefault="008C4175" w:rsidP="008C4175">
      <w:pPr>
        <w:tabs>
          <w:tab w:val="left" w:pos="5055"/>
        </w:tabs>
        <w:spacing w:line="50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法定代表人或授权代理人（签字或盖章）：</w:t>
      </w:r>
    </w:p>
    <w:p w:rsidR="008C4175" w:rsidRDefault="008C4175" w:rsidP="008C4175">
      <w:pPr>
        <w:tabs>
          <w:tab w:val="left" w:pos="5055"/>
        </w:tabs>
        <w:spacing w:line="500" w:lineRule="exact"/>
        <w:ind w:firstLine="640"/>
        <w:rPr>
          <w:rFonts w:ascii="仿宋_GB2312" w:eastAsia="仿宋_GB2312" w:hAnsi="仿宋_GB2312" w:cs="仿宋_GB2312"/>
          <w:color w:val="000000" w:themeColor="text1"/>
          <w:sz w:val="32"/>
          <w:szCs w:val="32"/>
        </w:rPr>
      </w:pPr>
    </w:p>
    <w:p w:rsidR="00E01D3A" w:rsidRDefault="00E01D3A" w:rsidP="001831AE">
      <w:pPr>
        <w:pStyle w:val="a8"/>
        <w:adjustRightInd w:val="0"/>
        <w:snapToGrid w:val="0"/>
        <w:spacing w:line="360" w:lineRule="auto"/>
        <w:jc w:val="left"/>
        <w:rPr>
          <w:rFonts w:ascii="仿宋_GB2312" w:eastAsia="仿宋_GB2312" w:hAnsi="仿宋_GB2312" w:cs="仿宋_GB2312"/>
          <w:b/>
          <w:bCs/>
          <w:color w:val="000000" w:themeColor="text1"/>
          <w:sz w:val="32"/>
          <w:szCs w:val="32"/>
        </w:rPr>
      </w:pPr>
    </w:p>
    <w:p w:rsidR="00FD72F3" w:rsidRDefault="00E01D3A" w:rsidP="00E01D3A">
      <w:pPr>
        <w:widowControl/>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b/>
          <w:bCs/>
          <w:color w:val="000000" w:themeColor="text1"/>
          <w:sz w:val="32"/>
          <w:szCs w:val="32"/>
        </w:rPr>
        <w:br w:type="page"/>
      </w:r>
      <w:r w:rsidR="00F8687F">
        <w:rPr>
          <w:rFonts w:ascii="仿宋_GB2312" w:eastAsia="仿宋_GB2312" w:hAnsi="仿宋_GB2312" w:cs="仿宋_GB2312" w:hint="eastAsia"/>
          <w:b/>
          <w:bCs/>
          <w:color w:val="000000" w:themeColor="text1"/>
          <w:sz w:val="32"/>
          <w:szCs w:val="32"/>
        </w:rPr>
        <w:lastRenderedPageBreak/>
        <w:t>附件四：</w:t>
      </w:r>
    </w:p>
    <w:p w:rsidR="005E0499" w:rsidRPr="008E75EB" w:rsidRDefault="005E0499" w:rsidP="005E0499">
      <w:pPr>
        <w:autoSpaceDE w:val="0"/>
        <w:autoSpaceDN w:val="0"/>
        <w:adjustRightInd w:val="0"/>
        <w:ind w:firstLine="720"/>
        <w:jc w:val="center"/>
        <w:rPr>
          <w:rFonts w:ascii="Times" w:eastAsia="黑体" w:hAnsi="Times" w:cs="宋体"/>
          <w:color w:val="000000"/>
          <w:kern w:val="0"/>
          <w:sz w:val="36"/>
          <w:szCs w:val="32"/>
        </w:rPr>
      </w:pPr>
      <w:r w:rsidRPr="008E75EB">
        <w:rPr>
          <w:rFonts w:ascii="Times" w:eastAsia="黑体" w:hAnsi="Times" w:cs="宋体" w:hint="eastAsia"/>
          <w:color w:val="000000"/>
          <w:kern w:val="0"/>
          <w:sz w:val="36"/>
          <w:szCs w:val="32"/>
        </w:rPr>
        <w:t>中粮糖业廉洁承诺书</w:t>
      </w:r>
    </w:p>
    <w:p w:rsidR="005E0499" w:rsidRPr="008E75EB" w:rsidRDefault="005E0499" w:rsidP="005E0499">
      <w:pPr>
        <w:autoSpaceDE w:val="0"/>
        <w:autoSpaceDN w:val="0"/>
        <w:adjustRightInd w:val="0"/>
        <w:ind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rsidR="005E0499" w:rsidRPr="008E75EB" w:rsidRDefault="005E0499" w:rsidP="005E0499">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5E0499" w:rsidRPr="008E75EB" w:rsidRDefault="005E0499" w:rsidP="005E0499">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自觉遵守国家法律法规及中粮糖业有关廉政建设制度。</w:t>
      </w:r>
    </w:p>
    <w:p w:rsidR="005E0499" w:rsidRPr="008E75EB" w:rsidRDefault="005E0499" w:rsidP="005E0499">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不使用不正当手段妨碍、排挤其它投标单位或串通投标。</w:t>
      </w:r>
    </w:p>
    <w:p w:rsidR="005E0499" w:rsidRPr="008E75EB" w:rsidRDefault="005E0499" w:rsidP="005E0499">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5E0499" w:rsidRPr="008E75EB" w:rsidRDefault="005E0499" w:rsidP="005E0499">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4</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不将主体、关键性工作进行分包（包括贴牌生产、转包等）。</w:t>
      </w:r>
    </w:p>
    <w:p w:rsidR="005E0499" w:rsidRPr="008E75EB" w:rsidRDefault="005E0499" w:rsidP="005E0499">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5E0499" w:rsidRPr="00EA019B" w:rsidRDefault="005E0499" w:rsidP="005E0499">
      <w:pPr>
        <w:autoSpaceDE w:val="0"/>
        <w:autoSpaceDN w:val="0"/>
        <w:adjustRightInd w:val="0"/>
        <w:ind w:firstLineChars="200" w:firstLine="640"/>
        <w:rPr>
          <w:rFonts w:ascii="Times" w:eastAsia="仿宋_GB2312" w:hAnsi="Times" w:cs="宋体"/>
          <w:color w:val="FF0000"/>
          <w:kern w:val="0"/>
          <w:sz w:val="32"/>
          <w:szCs w:val="32"/>
        </w:rPr>
      </w:pPr>
      <w:r w:rsidRPr="00EA019B">
        <w:rPr>
          <w:rFonts w:ascii="Times" w:eastAsia="仿宋_GB2312" w:hAnsi="Times" w:cs="宋体" w:hint="eastAsia"/>
          <w:color w:val="FF0000"/>
          <w:kern w:val="0"/>
          <w:sz w:val="32"/>
          <w:szCs w:val="32"/>
        </w:rPr>
        <w:t>6</w:t>
      </w:r>
      <w:r>
        <w:rPr>
          <w:rFonts w:ascii="Times" w:eastAsia="仿宋_GB2312" w:hAnsi="Times" w:cs="宋体" w:hint="eastAsia"/>
          <w:color w:val="FF0000"/>
          <w:kern w:val="0"/>
          <w:sz w:val="32"/>
          <w:szCs w:val="32"/>
        </w:rPr>
        <w:t>、</w:t>
      </w:r>
      <w:r w:rsidRPr="00EA019B">
        <w:rPr>
          <w:rFonts w:hint="eastAsia"/>
          <w:color w:val="FF0000"/>
        </w:rPr>
        <w:t xml:space="preserve"> </w:t>
      </w:r>
      <w:r w:rsidRPr="00EA019B">
        <w:rPr>
          <w:rFonts w:ascii="Times" w:eastAsia="仿宋_GB2312" w:hAnsi="Times" w:cs="宋体" w:hint="eastAsia"/>
          <w:color w:val="FF0000"/>
          <w:kern w:val="0"/>
          <w:sz w:val="32"/>
          <w:szCs w:val="32"/>
        </w:rPr>
        <w:t>不向贵公司涉及采购与招投标的部门及个人支付好处费、介绍费；也不为其购置或提供通讯工具、交通工具、电脑等。</w:t>
      </w:r>
    </w:p>
    <w:p w:rsidR="005E0499" w:rsidRPr="008E75EB" w:rsidRDefault="005E0499" w:rsidP="005E0499">
      <w:pPr>
        <w:autoSpaceDE w:val="0"/>
        <w:autoSpaceDN w:val="0"/>
        <w:adjustRightInd w:val="0"/>
        <w:ind w:firstLineChars="200" w:firstLine="640"/>
        <w:rPr>
          <w:rFonts w:ascii="Times" w:eastAsia="仿宋_GB2312" w:hAnsi="Times" w:cs="宋体"/>
          <w:color w:val="000000"/>
          <w:kern w:val="0"/>
          <w:sz w:val="32"/>
          <w:szCs w:val="32"/>
        </w:rPr>
      </w:pPr>
      <w:r w:rsidRPr="00EA019B">
        <w:rPr>
          <w:rFonts w:ascii="Times" w:eastAsia="仿宋_GB2312" w:hAnsi="Times" w:cs="宋体" w:hint="eastAsia"/>
          <w:color w:val="FF0000"/>
          <w:kern w:val="0"/>
          <w:sz w:val="32"/>
          <w:szCs w:val="32"/>
        </w:rPr>
        <w:t>7</w:t>
      </w:r>
      <w:r>
        <w:rPr>
          <w:rFonts w:ascii="Times" w:eastAsia="仿宋_GB2312" w:hAnsi="Times" w:cs="宋体"/>
          <w:color w:val="FF0000"/>
          <w:kern w:val="0"/>
          <w:sz w:val="32"/>
          <w:szCs w:val="32"/>
        </w:rPr>
        <w:t>、</w:t>
      </w:r>
      <w:r w:rsidRPr="00EA019B">
        <w:rPr>
          <w:rFonts w:ascii="Times" w:eastAsia="仿宋_GB2312" w:hAnsi="Times" w:cs="宋体" w:hint="eastAsia"/>
          <w:color w:val="FF0000"/>
          <w:kern w:val="0"/>
          <w:sz w:val="32"/>
          <w:szCs w:val="32"/>
        </w:rPr>
        <w:t>经查实的有参与串通行为的投标人，其中标无效，列入供应商黑名单，</w:t>
      </w:r>
      <w:r w:rsidRPr="0057657E">
        <w:rPr>
          <w:rFonts w:ascii="Times" w:eastAsia="仿宋_GB2312" w:hAnsi="Times" w:cs="宋体" w:hint="eastAsia"/>
          <w:color w:val="FF0000"/>
          <w:kern w:val="0"/>
          <w:sz w:val="32"/>
          <w:szCs w:val="32"/>
        </w:rPr>
        <w:t>并依据</w:t>
      </w:r>
      <w:r>
        <w:rPr>
          <w:rFonts w:ascii="Times" w:eastAsia="仿宋_GB2312" w:hAnsi="Times" w:cs="宋体" w:hint="eastAsia"/>
          <w:color w:val="FF0000"/>
          <w:kern w:val="0"/>
          <w:sz w:val="32"/>
          <w:szCs w:val="32"/>
        </w:rPr>
        <w:t>中粮糖业</w:t>
      </w:r>
      <w:r w:rsidRPr="0057657E">
        <w:rPr>
          <w:rFonts w:ascii="Times" w:eastAsia="仿宋_GB2312" w:hAnsi="Times" w:cs="宋体" w:hint="eastAsia"/>
          <w:color w:val="FF0000"/>
          <w:kern w:val="0"/>
          <w:sz w:val="32"/>
          <w:szCs w:val="32"/>
        </w:rPr>
        <w:t>采购制度相关规定对投标人处中标项目金额的千分之五以上千分之十以下的保证金扣除。</w:t>
      </w:r>
    </w:p>
    <w:p w:rsidR="005E0499" w:rsidRPr="008E75EB" w:rsidRDefault="005E0499" w:rsidP="005E0499">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8</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一旦发现相关人员在招标过程中有索要财物等不廉洁行为，坚决予以抵制，并及时向贵公司纪委办公室举报。</w:t>
      </w:r>
    </w:p>
    <w:p w:rsidR="005E0499" w:rsidRPr="008E75EB" w:rsidRDefault="005E0499" w:rsidP="005E0499">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lastRenderedPageBreak/>
        <w:t>9</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我方自愿将本承诺书作为投标文件及合同的附件，具有同等的法律效力。</w:t>
      </w:r>
    </w:p>
    <w:p w:rsidR="005E0499" w:rsidRPr="008E75EB" w:rsidRDefault="005E0499" w:rsidP="005E0499">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10</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5E0499" w:rsidRPr="008E75EB" w:rsidRDefault="005E0499" w:rsidP="005E0499">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本承诺书自签署之日起生效。</w:t>
      </w:r>
    </w:p>
    <w:p w:rsidR="005E0499" w:rsidRPr="008E75EB" w:rsidRDefault="005E0499" w:rsidP="005E0499">
      <w:pPr>
        <w:autoSpaceDE w:val="0"/>
        <w:autoSpaceDN w:val="0"/>
        <w:adjustRightInd w:val="0"/>
        <w:ind w:firstLineChars="200" w:firstLine="640"/>
        <w:rPr>
          <w:rFonts w:ascii="Times" w:eastAsia="仿宋_GB2312" w:hAnsi="Times" w:cs="宋体"/>
          <w:color w:val="000000"/>
          <w:kern w:val="0"/>
          <w:sz w:val="32"/>
          <w:szCs w:val="32"/>
        </w:rPr>
      </w:pPr>
    </w:p>
    <w:p w:rsidR="005E0499" w:rsidRPr="008E75EB" w:rsidRDefault="005E0499" w:rsidP="005E0499">
      <w:pPr>
        <w:autoSpaceDE w:val="0"/>
        <w:autoSpaceDN w:val="0"/>
        <w:adjustRightInd w:val="0"/>
        <w:ind w:firstLineChars="200" w:firstLine="640"/>
        <w:rPr>
          <w:rFonts w:ascii="Times" w:eastAsia="仿宋_GB2312" w:hAnsi="Times" w:cs="宋体"/>
          <w:color w:val="000000"/>
          <w:kern w:val="0"/>
          <w:sz w:val="32"/>
          <w:szCs w:val="32"/>
        </w:rPr>
      </w:pPr>
    </w:p>
    <w:p w:rsidR="005E0499" w:rsidRPr="008E75EB" w:rsidRDefault="005E0499" w:rsidP="005E0499">
      <w:pPr>
        <w:autoSpaceDE w:val="0"/>
        <w:autoSpaceDN w:val="0"/>
        <w:adjustRightInd w:val="0"/>
        <w:ind w:firstLineChars="900" w:firstLine="288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rsidR="005E0499" w:rsidRPr="008E75EB" w:rsidRDefault="005E0499" w:rsidP="005E0499">
      <w:pPr>
        <w:autoSpaceDE w:val="0"/>
        <w:autoSpaceDN w:val="0"/>
        <w:adjustRightInd w:val="0"/>
        <w:ind w:firstLineChars="900" w:firstLine="288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rsidR="005E0499" w:rsidRDefault="005E0499" w:rsidP="005E0499">
      <w:pPr>
        <w:autoSpaceDE w:val="0"/>
        <w:autoSpaceDN w:val="0"/>
        <w:adjustRightInd w:val="0"/>
        <w:ind w:firstLineChars="900" w:firstLine="288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rsidR="005E0499" w:rsidRDefault="005E0499" w:rsidP="005E0499">
      <w:pPr>
        <w:autoSpaceDE w:val="0"/>
        <w:autoSpaceDN w:val="0"/>
        <w:adjustRightInd w:val="0"/>
        <w:ind w:firstLineChars="900" w:firstLine="2880"/>
        <w:jc w:val="left"/>
        <w:rPr>
          <w:rFonts w:ascii="Times" w:eastAsia="仿宋_GB2312" w:hAnsi="Times" w:cs="宋体"/>
          <w:color w:val="000000"/>
          <w:kern w:val="0"/>
          <w:sz w:val="32"/>
          <w:szCs w:val="32"/>
        </w:rPr>
      </w:pPr>
    </w:p>
    <w:p w:rsidR="005E0499" w:rsidRDefault="005E0499" w:rsidP="005E0499">
      <w:pPr>
        <w:autoSpaceDE w:val="0"/>
        <w:autoSpaceDN w:val="0"/>
        <w:adjustRightInd w:val="0"/>
        <w:ind w:firstLineChars="900" w:firstLine="2880"/>
        <w:jc w:val="left"/>
        <w:rPr>
          <w:rFonts w:ascii="Times" w:eastAsia="仿宋_GB2312" w:hAnsi="Times" w:cs="宋体"/>
          <w:color w:val="000000"/>
          <w:kern w:val="0"/>
          <w:sz w:val="32"/>
          <w:szCs w:val="32"/>
        </w:rPr>
      </w:pPr>
    </w:p>
    <w:p w:rsidR="005E0499" w:rsidRDefault="005E0499" w:rsidP="005E0499">
      <w:pPr>
        <w:autoSpaceDE w:val="0"/>
        <w:autoSpaceDN w:val="0"/>
        <w:adjustRightInd w:val="0"/>
        <w:ind w:firstLineChars="900" w:firstLine="2880"/>
        <w:jc w:val="left"/>
        <w:rPr>
          <w:rFonts w:ascii="Times" w:eastAsia="仿宋_GB2312" w:hAnsi="Times" w:cs="宋体"/>
          <w:color w:val="000000"/>
          <w:kern w:val="0"/>
          <w:sz w:val="32"/>
          <w:szCs w:val="32"/>
        </w:rPr>
      </w:pPr>
    </w:p>
    <w:p w:rsidR="005E0499" w:rsidRDefault="005E0499" w:rsidP="005E0499">
      <w:pPr>
        <w:autoSpaceDE w:val="0"/>
        <w:autoSpaceDN w:val="0"/>
        <w:adjustRightInd w:val="0"/>
        <w:ind w:firstLineChars="900" w:firstLine="2880"/>
        <w:jc w:val="left"/>
        <w:rPr>
          <w:rFonts w:ascii="Times" w:eastAsia="仿宋_GB2312" w:hAnsi="Times" w:cs="宋体"/>
          <w:color w:val="000000"/>
          <w:kern w:val="0"/>
          <w:sz w:val="32"/>
          <w:szCs w:val="32"/>
        </w:rPr>
      </w:pPr>
    </w:p>
    <w:p w:rsidR="005E0499" w:rsidRDefault="005E0499" w:rsidP="005E0499">
      <w:pPr>
        <w:autoSpaceDE w:val="0"/>
        <w:autoSpaceDN w:val="0"/>
        <w:adjustRightInd w:val="0"/>
        <w:ind w:firstLineChars="900" w:firstLine="2880"/>
        <w:jc w:val="left"/>
        <w:rPr>
          <w:rFonts w:ascii="Times" w:eastAsia="仿宋_GB2312" w:hAnsi="Times" w:cs="宋体"/>
          <w:color w:val="000000"/>
          <w:kern w:val="0"/>
          <w:sz w:val="32"/>
          <w:szCs w:val="32"/>
        </w:rPr>
      </w:pPr>
    </w:p>
    <w:p w:rsidR="005E0499" w:rsidRDefault="005E0499" w:rsidP="005E0499">
      <w:pPr>
        <w:autoSpaceDE w:val="0"/>
        <w:autoSpaceDN w:val="0"/>
        <w:adjustRightInd w:val="0"/>
        <w:ind w:firstLineChars="900" w:firstLine="2880"/>
        <w:jc w:val="left"/>
        <w:rPr>
          <w:rFonts w:ascii="Times" w:eastAsia="仿宋_GB2312" w:hAnsi="Times" w:cs="宋体"/>
          <w:color w:val="000000"/>
          <w:kern w:val="0"/>
          <w:sz w:val="32"/>
          <w:szCs w:val="32"/>
        </w:rPr>
      </w:pPr>
    </w:p>
    <w:p w:rsidR="005E0499" w:rsidRDefault="005E0499" w:rsidP="005E0499">
      <w:pPr>
        <w:autoSpaceDE w:val="0"/>
        <w:autoSpaceDN w:val="0"/>
        <w:adjustRightInd w:val="0"/>
        <w:ind w:firstLineChars="900" w:firstLine="2880"/>
        <w:jc w:val="left"/>
        <w:rPr>
          <w:rFonts w:ascii="Times" w:eastAsia="仿宋_GB2312" w:hAnsi="Times" w:cs="宋体"/>
          <w:color w:val="000000"/>
          <w:kern w:val="0"/>
          <w:sz w:val="32"/>
          <w:szCs w:val="32"/>
        </w:rPr>
      </w:pPr>
    </w:p>
    <w:p w:rsidR="00BE3CF2" w:rsidRDefault="00BE3CF2" w:rsidP="005E0499">
      <w:pPr>
        <w:autoSpaceDE w:val="0"/>
        <w:autoSpaceDN w:val="0"/>
        <w:adjustRightInd w:val="0"/>
        <w:ind w:firstLineChars="900" w:firstLine="2880"/>
        <w:jc w:val="left"/>
        <w:rPr>
          <w:rFonts w:ascii="Times" w:eastAsia="仿宋_GB2312" w:hAnsi="Times" w:cs="宋体"/>
          <w:color w:val="000000"/>
          <w:kern w:val="0"/>
          <w:sz w:val="32"/>
          <w:szCs w:val="32"/>
        </w:rPr>
      </w:pPr>
    </w:p>
    <w:p w:rsidR="00BE3CF2" w:rsidRDefault="00BE3CF2" w:rsidP="005E0499">
      <w:pPr>
        <w:autoSpaceDE w:val="0"/>
        <w:autoSpaceDN w:val="0"/>
        <w:adjustRightInd w:val="0"/>
        <w:ind w:firstLineChars="900" w:firstLine="2880"/>
        <w:jc w:val="left"/>
        <w:rPr>
          <w:rFonts w:ascii="Times" w:eastAsia="仿宋_GB2312" w:hAnsi="Times" w:cs="宋体"/>
          <w:color w:val="000000"/>
          <w:kern w:val="0"/>
          <w:sz w:val="32"/>
          <w:szCs w:val="32"/>
        </w:rPr>
      </w:pPr>
    </w:p>
    <w:p w:rsidR="00BE3CF2" w:rsidRDefault="00BE3CF2" w:rsidP="005E0499">
      <w:pPr>
        <w:autoSpaceDE w:val="0"/>
        <w:autoSpaceDN w:val="0"/>
        <w:adjustRightInd w:val="0"/>
        <w:ind w:firstLineChars="900" w:firstLine="2880"/>
        <w:jc w:val="left"/>
        <w:rPr>
          <w:rFonts w:ascii="Times" w:eastAsia="仿宋_GB2312" w:hAnsi="Times" w:cs="宋体"/>
          <w:color w:val="000000"/>
          <w:kern w:val="0"/>
          <w:sz w:val="32"/>
          <w:szCs w:val="32"/>
        </w:rPr>
      </w:pPr>
    </w:p>
    <w:p w:rsidR="005E0499" w:rsidRPr="005E0499" w:rsidRDefault="005E0499" w:rsidP="005E0499">
      <w:pPr>
        <w:autoSpaceDE w:val="0"/>
        <w:autoSpaceDN w:val="0"/>
        <w:adjustRightInd w:val="0"/>
        <w:ind w:firstLineChars="900" w:firstLine="2880"/>
        <w:jc w:val="left"/>
        <w:rPr>
          <w:rFonts w:ascii="Times" w:eastAsia="仿宋_GB2312" w:hAnsi="Times" w:cs="宋体"/>
          <w:color w:val="000000"/>
          <w:kern w:val="0"/>
          <w:sz w:val="32"/>
          <w:szCs w:val="32"/>
        </w:rPr>
      </w:pPr>
    </w:p>
    <w:p w:rsidR="00E01D3A" w:rsidRDefault="00E01D3A" w:rsidP="005E0499">
      <w:pPr>
        <w:ind w:firstLine="420"/>
      </w:pPr>
    </w:p>
    <w:p w:rsidR="00E01D3A" w:rsidRDefault="00E01D3A">
      <w:pPr>
        <w:widowControl/>
        <w:jc w:val="left"/>
      </w:pPr>
      <w:r>
        <w:br w:type="page"/>
      </w:r>
    </w:p>
    <w:p w:rsidR="00FD72F3" w:rsidRDefault="00F8687F" w:rsidP="00B5096A">
      <w:pPr>
        <w:pStyle w:val="a8"/>
        <w:adjustRightInd w:val="0"/>
        <w:snapToGrid w:val="0"/>
        <w:spacing w:line="360" w:lineRule="auto"/>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附件五：</w:t>
      </w:r>
    </w:p>
    <w:p w:rsidR="00FD72F3" w:rsidRDefault="00F8687F">
      <w:pPr>
        <w:spacing w:line="360" w:lineRule="auto"/>
        <w:ind w:firstLine="640"/>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法定代表人资格证书</w:t>
      </w:r>
    </w:p>
    <w:p w:rsidR="00FD72F3" w:rsidRDefault="00FD72F3">
      <w:pPr>
        <w:spacing w:line="360" w:lineRule="auto"/>
        <w:ind w:firstLine="640"/>
        <w:jc w:val="center"/>
        <w:rPr>
          <w:rFonts w:ascii="仿宋_GB2312" w:eastAsia="仿宋_GB2312" w:hAnsi="仿宋_GB2312" w:cs="仿宋_GB2312"/>
          <w:color w:val="000000" w:themeColor="text1"/>
          <w:sz w:val="32"/>
          <w:szCs w:val="32"/>
        </w:rPr>
      </w:pPr>
    </w:p>
    <w:p w:rsidR="00FD72F3" w:rsidRDefault="00F8687F">
      <w:pPr>
        <w:ind w:firstLineChars="200" w:firstLine="640"/>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单位名称：</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地址：</w:t>
      </w:r>
      <w:r>
        <w:rPr>
          <w:rFonts w:ascii="仿宋_GB2312" w:eastAsia="仿宋_GB2312" w:hAnsi="仿宋_GB2312" w:cs="仿宋_GB2312" w:hint="eastAsia"/>
          <w:color w:val="000000" w:themeColor="text1"/>
          <w:sz w:val="32"/>
          <w:szCs w:val="32"/>
          <w:u w:val="single"/>
        </w:rPr>
        <w:t xml:space="preserve">                           </w:t>
      </w:r>
    </w:p>
    <w:p w:rsidR="00FD72F3" w:rsidRDefault="00F8687F">
      <w:pPr>
        <w:ind w:left="-2"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 xml:space="preserve"> 性别：</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年龄：</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职务：</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系</w:t>
      </w:r>
    </w:p>
    <w:p w:rsidR="00FD72F3" w:rsidRDefault="00F8687F">
      <w:pPr>
        <w:ind w:left="-2"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公司</w:t>
      </w:r>
      <w:r>
        <w:rPr>
          <w:rFonts w:ascii="仿宋_GB2312" w:eastAsia="仿宋_GB2312" w:hAnsi="仿宋_GB2312" w:cs="仿宋_GB2312" w:hint="eastAsia"/>
          <w:color w:val="000000" w:themeColor="text1"/>
          <w:sz w:val="32"/>
          <w:szCs w:val="32"/>
        </w:rPr>
        <w:t>（投标方名称）的法定代表人（单位负责人）。为</w:t>
      </w:r>
      <w:r>
        <w:rPr>
          <w:rFonts w:ascii="仿宋_GB2312" w:eastAsia="仿宋_GB2312" w:hAnsi="仿宋_GB2312" w:cs="仿宋_GB2312" w:hint="eastAsia"/>
          <w:color w:val="000000" w:themeColor="text1"/>
          <w:sz w:val="32"/>
          <w:szCs w:val="32"/>
          <w:u w:val="single"/>
        </w:rPr>
        <w:t>中粮糖业及其下属各分子公司</w:t>
      </w:r>
      <w:r>
        <w:rPr>
          <w:rFonts w:ascii="仿宋_GB2312" w:eastAsia="仿宋_GB2312" w:hAnsi="仿宋_GB2312" w:cs="仿宋_GB2312" w:hint="eastAsia"/>
          <w:color w:val="000000" w:themeColor="text1"/>
          <w:sz w:val="32"/>
          <w:szCs w:val="32"/>
        </w:rPr>
        <w:t>招标采购项目签署上述项目的报价文件、进行合同谈判、签署合同和处理与之有关的一切事务。</w:t>
      </w:r>
    </w:p>
    <w:p w:rsidR="00FD72F3" w:rsidRDefault="00F8687F">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特此证明。</w:t>
      </w:r>
    </w:p>
    <w:p w:rsidR="00FD72F3" w:rsidRDefault="00F8687F">
      <w:pPr>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附：法定代表人/单位负责人身份证扫描件</w:t>
      </w:r>
    </w:p>
    <w:p w:rsidR="00FD72F3" w:rsidRDefault="00FD72F3">
      <w:pPr>
        <w:ind w:firstLineChars="200" w:firstLine="640"/>
        <w:rPr>
          <w:rFonts w:ascii="仿宋_GB2312" w:eastAsia="仿宋_GB2312" w:hAnsi="仿宋_GB2312" w:cs="仿宋_GB2312"/>
          <w:color w:val="000000" w:themeColor="text1"/>
          <w:sz w:val="32"/>
          <w:szCs w:val="32"/>
        </w:rPr>
      </w:pPr>
    </w:p>
    <w:p w:rsidR="00FD72F3" w:rsidRDefault="00FD72F3">
      <w:pPr>
        <w:ind w:firstLineChars="200" w:firstLine="640"/>
        <w:rPr>
          <w:rFonts w:ascii="仿宋_GB2312" w:eastAsia="仿宋_GB2312" w:hAnsi="仿宋_GB2312" w:cs="仿宋_GB2312"/>
          <w:color w:val="000000" w:themeColor="text1"/>
          <w:sz w:val="32"/>
          <w:szCs w:val="32"/>
        </w:rPr>
      </w:pPr>
    </w:p>
    <w:p w:rsidR="00FD72F3" w:rsidRDefault="00FD72F3">
      <w:pPr>
        <w:ind w:firstLineChars="200" w:firstLine="640"/>
        <w:rPr>
          <w:rFonts w:ascii="仿宋_GB2312" w:eastAsia="仿宋_GB2312" w:hAnsi="仿宋_GB2312" w:cs="仿宋_GB2312"/>
          <w:color w:val="000000" w:themeColor="text1"/>
          <w:sz w:val="32"/>
          <w:szCs w:val="32"/>
        </w:rPr>
      </w:pPr>
    </w:p>
    <w:p w:rsidR="00FD72F3" w:rsidRDefault="00FD72F3">
      <w:pPr>
        <w:ind w:firstLineChars="200" w:firstLine="640"/>
        <w:rPr>
          <w:rFonts w:ascii="仿宋_GB2312" w:eastAsia="仿宋_GB2312" w:hAnsi="仿宋_GB2312" w:cs="仿宋_GB2312"/>
          <w:color w:val="000000" w:themeColor="text1"/>
          <w:sz w:val="32"/>
          <w:szCs w:val="32"/>
        </w:rPr>
      </w:pPr>
    </w:p>
    <w:p w:rsidR="00FD72F3" w:rsidRDefault="00FD72F3">
      <w:pPr>
        <w:ind w:firstLineChars="200" w:firstLine="640"/>
        <w:rPr>
          <w:rFonts w:ascii="仿宋_GB2312" w:eastAsia="仿宋_GB2312" w:hAnsi="仿宋_GB2312" w:cs="仿宋_GB2312"/>
          <w:color w:val="000000" w:themeColor="text1"/>
          <w:sz w:val="32"/>
          <w:szCs w:val="32"/>
        </w:rPr>
      </w:pPr>
    </w:p>
    <w:p w:rsidR="00FD72F3" w:rsidRDefault="00FD72F3">
      <w:pPr>
        <w:ind w:firstLineChars="200" w:firstLine="640"/>
        <w:rPr>
          <w:rFonts w:ascii="仿宋_GB2312" w:eastAsia="仿宋_GB2312" w:hAnsi="仿宋_GB2312" w:cs="仿宋_GB2312"/>
          <w:color w:val="000000" w:themeColor="text1"/>
          <w:sz w:val="32"/>
          <w:szCs w:val="32"/>
        </w:rPr>
      </w:pPr>
    </w:p>
    <w:p w:rsidR="00FD72F3" w:rsidRDefault="00FD72F3">
      <w:pPr>
        <w:ind w:firstLineChars="200" w:firstLine="640"/>
        <w:rPr>
          <w:rFonts w:ascii="仿宋_GB2312" w:eastAsia="仿宋_GB2312" w:hAnsi="仿宋_GB2312" w:cs="仿宋_GB2312"/>
          <w:color w:val="000000" w:themeColor="text1"/>
          <w:sz w:val="32"/>
          <w:szCs w:val="32"/>
        </w:rPr>
      </w:pPr>
    </w:p>
    <w:p w:rsidR="006A578E" w:rsidRDefault="00636962">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color w:val="000000" w:themeColor="text1"/>
          <w:sz w:val="32"/>
          <w:szCs w:val="32"/>
        </w:rPr>
        <w:t xml:space="preserve">         </w:t>
      </w:r>
    </w:p>
    <w:p w:rsidR="00FD72F3" w:rsidRDefault="00F8687F">
      <w:pPr>
        <w:ind w:firstLine="640"/>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投标方（盖章）：</w:t>
      </w:r>
    </w:p>
    <w:p w:rsidR="00FD72F3" w:rsidRDefault="00F8687F">
      <w:pPr>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法人（签字或盖章）：</w:t>
      </w:r>
      <w:r>
        <w:rPr>
          <w:rFonts w:ascii="仿宋_GB2312" w:eastAsia="仿宋_GB2312" w:hAnsi="仿宋_GB2312" w:cs="仿宋_GB2312" w:hint="eastAsia"/>
          <w:color w:val="000000" w:themeColor="text1"/>
          <w:sz w:val="32"/>
          <w:szCs w:val="32"/>
          <w:u w:val="single"/>
        </w:rPr>
        <w:t xml:space="preserve">               </w:t>
      </w:r>
    </w:p>
    <w:p w:rsidR="00BE3CF2" w:rsidRDefault="00BE3CF2">
      <w:pPr>
        <w:pStyle w:val="a8"/>
        <w:adjustRightInd w:val="0"/>
        <w:snapToGrid w:val="0"/>
        <w:spacing w:line="360" w:lineRule="auto"/>
        <w:ind w:firstLine="643"/>
        <w:jc w:val="left"/>
        <w:rPr>
          <w:rFonts w:ascii="仿宋_GB2312" w:eastAsia="仿宋_GB2312" w:hAnsi="仿宋_GB2312" w:cs="仿宋_GB2312"/>
          <w:b/>
          <w:bCs/>
          <w:color w:val="000000" w:themeColor="text1"/>
          <w:sz w:val="32"/>
          <w:szCs w:val="32"/>
        </w:rPr>
      </w:pPr>
    </w:p>
    <w:p w:rsidR="00E01D3A" w:rsidRDefault="00E01D3A">
      <w:pPr>
        <w:pStyle w:val="a8"/>
        <w:adjustRightInd w:val="0"/>
        <w:snapToGrid w:val="0"/>
        <w:spacing w:line="360" w:lineRule="auto"/>
        <w:ind w:firstLine="643"/>
        <w:jc w:val="left"/>
        <w:rPr>
          <w:rFonts w:ascii="仿宋_GB2312" w:eastAsia="仿宋_GB2312" w:hAnsi="仿宋_GB2312" w:cs="仿宋_GB2312"/>
          <w:b/>
          <w:bCs/>
          <w:color w:val="000000" w:themeColor="text1"/>
          <w:sz w:val="32"/>
          <w:szCs w:val="32"/>
        </w:rPr>
      </w:pPr>
    </w:p>
    <w:p w:rsidR="00E01D3A" w:rsidRDefault="00E01D3A">
      <w:pPr>
        <w:widowControl/>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b/>
          <w:bCs/>
          <w:color w:val="000000" w:themeColor="text1"/>
          <w:sz w:val="32"/>
          <w:szCs w:val="32"/>
        </w:rPr>
        <w:br w:type="page"/>
      </w:r>
    </w:p>
    <w:p w:rsidR="00FD72F3" w:rsidRDefault="00F8687F" w:rsidP="00B5096A">
      <w:pPr>
        <w:pStyle w:val="a8"/>
        <w:adjustRightInd w:val="0"/>
        <w:snapToGrid w:val="0"/>
        <w:spacing w:line="360" w:lineRule="auto"/>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附件六：</w:t>
      </w:r>
    </w:p>
    <w:p w:rsidR="00FD72F3" w:rsidRDefault="00F8687F">
      <w:pPr>
        <w:ind w:firstLine="643"/>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授权委托书</w:t>
      </w:r>
    </w:p>
    <w:p w:rsidR="00FD72F3" w:rsidRDefault="00F8687F">
      <w:pPr>
        <w:adjustRightInd w:val="0"/>
        <w:snapToGrid w:val="0"/>
        <w:ind w:firstLine="64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委托人：</w:t>
      </w:r>
      <w:r>
        <w:rPr>
          <w:rFonts w:ascii="仿宋_GB2312" w:eastAsia="仿宋_GB2312" w:hAnsi="仿宋_GB2312" w:cs="仿宋_GB2312" w:hint="eastAsia"/>
          <w:color w:val="000000" w:themeColor="text1"/>
          <w:sz w:val="32"/>
          <w:szCs w:val="32"/>
          <w:u w:val="single"/>
        </w:rPr>
        <w:t xml:space="preserve">                </w:t>
      </w:r>
    </w:p>
    <w:p w:rsidR="00FD72F3" w:rsidRDefault="00F8687F">
      <w:pPr>
        <w:adjustRightInd w:val="0"/>
        <w:snapToGrid w:val="0"/>
        <w:ind w:left="1920" w:hangingChars="600" w:hanging="192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注册地址：</w:t>
      </w:r>
      <w:r>
        <w:rPr>
          <w:rFonts w:ascii="仿宋_GB2312" w:eastAsia="仿宋_GB2312" w:hAnsi="仿宋_GB2312" w:cs="仿宋_GB2312" w:hint="eastAsia"/>
          <w:color w:val="000000" w:themeColor="text1"/>
          <w:sz w:val="32"/>
          <w:szCs w:val="32"/>
          <w:u w:val="single"/>
        </w:rPr>
        <w:t xml:space="preserve">                                        </w:t>
      </w:r>
    </w:p>
    <w:p w:rsidR="00FD72F3" w:rsidRDefault="00F8687F">
      <w:pPr>
        <w:adjustRightInd w:val="0"/>
        <w:snapToGrid w:val="0"/>
        <w:ind w:firstLine="64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社会唯一信用代码</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法定代表人（或负责人）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w:t>
      </w:r>
      <w:r>
        <w:rPr>
          <w:rFonts w:ascii="仿宋_GB2312" w:eastAsia="仿宋_GB2312" w:hAnsi="仿宋_GB2312" w:cs="仿宋_GB2312" w:hint="eastAsia"/>
          <w:color w:val="000000" w:themeColor="text1"/>
          <w:sz w:val="32"/>
          <w:szCs w:val="32"/>
          <w:u w:val="single"/>
        </w:rPr>
        <w:t xml:space="preserve">                     </w:t>
      </w:r>
    </w:p>
    <w:p w:rsidR="00FD72F3" w:rsidRDefault="00F8687F">
      <w:pPr>
        <w:adjustRightInd w:val="0"/>
        <w:snapToGrid w:val="0"/>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代理人：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系公司</w:t>
      </w:r>
    </w:p>
    <w:p w:rsidR="00FD72F3" w:rsidRDefault="00F8687F">
      <w:pPr>
        <w:adjustRightInd w:val="0"/>
        <w:snapToGrid w:val="0"/>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，现户籍所在地</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w:t>
      </w:r>
    </w:p>
    <w:p w:rsidR="00FD72F3" w:rsidRDefault="00F8687F">
      <w:pPr>
        <w:adjustRightInd w:val="0"/>
        <w:snapToGrid w:val="0"/>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授权事项：</w:t>
      </w:r>
    </w:p>
    <w:p w:rsidR="00FD72F3" w:rsidRDefault="00F8687F">
      <w:pPr>
        <w:adjustRightInd w:val="0"/>
        <w:snapToGrid w:val="0"/>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1、委托人委托代理人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代表委托人参加</w:t>
      </w:r>
      <w:r>
        <w:rPr>
          <w:rFonts w:ascii="仿宋_GB2312" w:eastAsia="仿宋_GB2312" w:hAnsi="仿宋_GB2312" w:cs="仿宋_GB2312" w:hint="eastAsia"/>
          <w:b/>
          <w:color w:val="000000" w:themeColor="text1"/>
          <w:sz w:val="32"/>
          <w:szCs w:val="32"/>
        </w:rPr>
        <w:t>中粮糖业及下属各公司</w:t>
      </w:r>
      <w:r>
        <w:rPr>
          <w:rFonts w:ascii="仿宋_GB2312" w:eastAsia="仿宋_GB2312" w:hAnsi="仿宋_GB2312" w:cs="仿宋_GB2312" w:hint="eastAsia"/>
          <w:color w:val="000000" w:themeColor="text1"/>
          <w:sz w:val="32"/>
          <w:szCs w:val="32"/>
        </w:rPr>
        <w:t>招标和议标活动，以委托人的名义全权办理招标和议标过程中的投标、报价、议标谈判等一切以招标或议标相关的事宜。</w:t>
      </w:r>
    </w:p>
    <w:p w:rsidR="00FD72F3" w:rsidRDefault="00F8687F">
      <w:pPr>
        <w:adjustRightInd w:val="0"/>
        <w:snapToGrid w:val="0"/>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2、如委托人中标，代理人以委托人的名义与</w:t>
      </w:r>
      <w:r>
        <w:rPr>
          <w:rFonts w:ascii="仿宋_GB2312" w:eastAsia="仿宋_GB2312" w:hAnsi="仿宋_GB2312" w:cs="仿宋_GB2312" w:hint="eastAsia"/>
          <w:b/>
          <w:color w:val="000000" w:themeColor="text1"/>
          <w:sz w:val="32"/>
          <w:szCs w:val="32"/>
        </w:rPr>
        <w:t>中粮糖业及下属各公司</w:t>
      </w:r>
      <w:r>
        <w:rPr>
          <w:rFonts w:ascii="仿宋_GB2312" w:eastAsia="仿宋_GB2312" w:hAnsi="仿宋_GB2312" w:cs="仿宋_GB2312" w:hint="eastAsia"/>
          <w:color w:val="000000" w:themeColor="text1"/>
          <w:sz w:val="32"/>
          <w:szCs w:val="32"/>
        </w:rPr>
        <w:t>签订合同，并办理合同履约过程中的一切相关事宜。</w:t>
      </w:r>
    </w:p>
    <w:p w:rsidR="00FD72F3" w:rsidRDefault="00F8687F">
      <w:pPr>
        <w:adjustRightInd w:val="0"/>
        <w:snapToGrid w:val="0"/>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本公司对代理人的上述代理行为均予以认可并承担责任。</w:t>
      </w:r>
    </w:p>
    <w:p w:rsidR="00FD72F3" w:rsidRDefault="00F8687F">
      <w:pPr>
        <w:adjustRightInd w:val="0"/>
        <w:snapToGrid w:val="0"/>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本授权委托书自授权之日起生效，并</w:t>
      </w:r>
      <w:r>
        <w:rPr>
          <w:rFonts w:ascii="仿宋_GB2312" w:eastAsia="仿宋_GB2312" w:hAnsi="仿宋_GB2312" w:cs="仿宋_GB2312" w:hint="eastAsia"/>
          <w:color w:val="000000" w:themeColor="text1"/>
          <w:sz w:val="32"/>
          <w:szCs w:val="32"/>
          <w:u w:val="single"/>
        </w:rPr>
        <w:t>长期/202*年**月**日前</w:t>
      </w:r>
      <w:r>
        <w:rPr>
          <w:rFonts w:ascii="仿宋_GB2312" w:eastAsia="仿宋_GB2312" w:hAnsi="仿宋_GB2312" w:cs="仿宋_GB2312" w:hint="eastAsia"/>
          <w:color w:val="000000" w:themeColor="text1"/>
          <w:sz w:val="32"/>
          <w:szCs w:val="32"/>
        </w:rPr>
        <w:t>有效！</w:t>
      </w:r>
    </w:p>
    <w:p w:rsidR="00FD72F3" w:rsidRDefault="00F8687F">
      <w:pPr>
        <w:adjustRightInd w:val="0"/>
        <w:snapToGrid w:val="0"/>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代理人身份证正反面粘贴处：</w:t>
      </w:r>
    </w:p>
    <w:p w:rsidR="00FD72F3" w:rsidRDefault="00F8687F">
      <w:pPr>
        <w:ind w:leftChars="-70" w:left="13" w:hangingChars="50" w:hanging="1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rsidR="00FD72F3" w:rsidRDefault="00FD72F3">
      <w:pPr>
        <w:ind w:leftChars="-70" w:left="13" w:hangingChars="50" w:hanging="160"/>
        <w:rPr>
          <w:rFonts w:ascii="仿宋_GB2312" w:eastAsia="仿宋_GB2312" w:hAnsi="仿宋_GB2312" w:cs="仿宋_GB2312"/>
          <w:color w:val="000000" w:themeColor="text1"/>
          <w:sz w:val="32"/>
          <w:szCs w:val="32"/>
        </w:rPr>
      </w:pPr>
    </w:p>
    <w:p w:rsidR="00FD72F3" w:rsidRDefault="00FD72F3" w:rsidP="00973A05">
      <w:pPr>
        <w:rPr>
          <w:rFonts w:ascii="仿宋_GB2312" w:eastAsia="仿宋_GB2312" w:hAnsi="仿宋_GB2312" w:cs="仿宋_GB2312"/>
          <w:color w:val="000000" w:themeColor="text1"/>
          <w:sz w:val="32"/>
          <w:szCs w:val="32"/>
        </w:rPr>
      </w:pPr>
    </w:p>
    <w:p w:rsidR="00FD72F3" w:rsidRDefault="00FD72F3">
      <w:pPr>
        <w:ind w:firstLine="640"/>
        <w:rPr>
          <w:rFonts w:ascii="仿宋_GB2312" w:eastAsia="仿宋_GB2312" w:hAnsi="仿宋_GB2312" w:cs="仿宋_GB2312"/>
          <w:color w:val="000000" w:themeColor="text1"/>
          <w:sz w:val="32"/>
          <w:szCs w:val="32"/>
        </w:rPr>
      </w:pPr>
    </w:p>
    <w:p w:rsidR="00FD72F3" w:rsidRDefault="00F8687F">
      <w:pPr>
        <w:wordWrap w:val="0"/>
        <w:adjustRightInd w:val="0"/>
        <w:snapToGrid w:val="0"/>
        <w:ind w:right="560" w:firstLineChars="250" w:firstLine="800"/>
        <w:jc w:val="righ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单位名称（盖章）：</w:t>
      </w:r>
      <w:r>
        <w:rPr>
          <w:rFonts w:ascii="仿宋_GB2312" w:eastAsia="仿宋_GB2312" w:hAnsi="仿宋_GB2312" w:cs="仿宋_GB2312" w:hint="eastAsia"/>
          <w:color w:val="000000" w:themeColor="text1"/>
          <w:sz w:val="32"/>
          <w:szCs w:val="32"/>
          <w:u w:val="single"/>
        </w:rPr>
        <w:t xml:space="preserve">                           </w:t>
      </w:r>
    </w:p>
    <w:p w:rsidR="00FD72F3" w:rsidRDefault="00F8687F">
      <w:pPr>
        <w:wordWrap w:val="0"/>
        <w:adjustRightInd w:val="0"/>
        <w:snapToGrid w:val="0"/>
        <w:ind w:right="560" w:firstLineChars="250" w:firstLine="800"/>
        <w:jc w:val="righ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法定代表人或负责人（签字或盖章）：</w:t>
      </w:r>
      <w:r>
        <w:rPr>
          <w:rFonts w:ascii="仿宋_GB2312" w:eastAsia="仿宋_GB2312" w:hAnsi="仿宋_GB2312" w:cs="仿宋_GB2312" w:hint="eastAsia"/>
          <w:color w:val="000000" w:themeColor="text1"/>
          <w:sz w:val="32"/>
          <w:szCs w:val="32"/>
          <w:u w:val="single"/>
        </w:rPr>
        <w:t xml:space="preserve">           </w:t>
      </w:r>
    </w:p>
    <w:p w:rsidR="00FD72F3" w:rsidRDefault="00F8687F">
      <w:pPr>
        <w:autoSpaceDE w:val="0"/>
        <w:autoSpaceDN w:val="0"/>
        <w:adjustRightInd w:val="0"/>
        <w:snapToGrid w:val="0"/>
        <w:spacing w:line="360" w:lineRule="atLeast"/>
        <w:ind w:firstLineChars="725" w:firstLine="232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u w:val="single"/>
        </w:rPr>
        <w:t xml:space="preserve">授权日期:                            </w:t>
      </w:r>
      <w:r>
        <w:rPr>
          <w:rFonts w:ascii="仿宋_GB2312" w:eastAsia="仿宋_GB2312" w:hAnsi="仿宋_GB2312" w:cs="仿宋_GB2312" w:hint="eastAsia"/>
          <w:color w:val="000000" w:themeColor="text1"/>
          <w:sz w:val="32"/>
          <w:szCs w:val="32"/>
        </w:rPr>
        <w:t xml:space="preserve">       </w:t>
      </w:r>
    </w:p>
    <w:sectPr w:rsidR="00FD72F3" w:rsidSect="00EF1BF9">
      <w:footerReference w:type="even" r:id="rId11"/>
      <w:footerReference w:type="default" r:id="rId12"/>
      <w:pgSz w:w="11906" w:h="16838"/>
      <w:pgMar w:top="873" w:right="1077" w:bottom="873" w:left="107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D0" w:rsidRDefault="001B26D0">
      <w:pPr>
        <w:ind w:firstLine="420"/>
      </w:pPr>
      <w:r>
        <w:separator/>
      </w:r>
    </w:p>
    <w:p w:rsidR="001B26D0" w:rsidRDefault="001B26D0">
      <w:pPr>
        <w:ind w:firstLine="420"/>
      </w:pPr>
    </w:p>
    <w:p w:rsidR="001B26D0" w:rsidRDefault="001B26D0">
      <w:pPr>
        <w:ind w:firstLine="420"/>
      </w:pPr>
    </w:p>
    <w:p w:rsidR="001B26D0" w:rsidRDefault="001B26D0"/>
    <w:p w:rsidR="001B26D0" w:rsidRDefault="001B26D0" w:rsidP="005F3EDA"/>
    <w:p w:rsidR="001B26D0" w:rsidRDefault="001B26D0" w:rsidP="005F3EDA"/>
    <w:p w:rsidR="001B26D0" w:rsidRDefault="001B26D0" w:rsidP="005F3EDA"/>
    <w:p w:rsidR="001B26D0" w:rsidRDefault="001B26D0" w:rsidP="007B4945"/>
    <w:p w:rsidR="001B26D0" w:rsidRDefault="001B26D0" w:rsidP="007B4945"/>
    <w:p w:rsidR="001B26D0" w:rsidRDefault="001B26D0" w:rsidP="007B4945"/>
    <w:p w:rsidR="001B26D0" w:rsidRDefault="001B26D0" w:rsidP="007B4945"/>
  </w:endnote>
  <w:endnote w:type="continuationSeparator" w:id="0">
    <w:p w:rsidR="001B26D0" w:rsidRDefault="001B26D0">
      <w:pPr>
        <w:ind w:firstLine="420"/>
      </w:pPr>
      <w:r>
        <w:continuationSeparator/>
      </w:r>
    </w:p>
    <w:p w:rsidR="001B26D0" w:rsidRDefault="001B26D0">
      <w:pPr>
        <w:ind w:firstLine="420"/>
      </w:pPr>
    </w:p>
    <w:p w:rsidR="001B26D0" w:rsidRDefault="001B26D0">
      <w:pPr>
        <w:ind w:firstLine="420"/>
      </w:pPr>
    </w:p>
    <w:p w:rsidR="001B26D0" w:rsidRDefault="001B26D0"/>
    <w:p w:rsidR="001B26D0" w:rsidRDefault="001B26D0" w:rsidP="005F3EDA"/>
    <w:p w:rsidR="001B26D0" w:rsidRDefault="001B26D0" w:rsidP="005F3EDA"/>
    <w:p w:rsidR="001B26D0" w:rsidRDefault="001B26D0" w:rsidP="005F3EDA"/>
    <w:p w:rsidR="001B26D0" w:rsidRDefault="001B26D0" w:rsidP="007B4945"/>
    <w:p w:rsidR="001B26D0" w:rsidRDefault="001B26D0" w:rsidP="007B4945"/>
    <w:p w:rsidR="001B26D0" w:rsidRDefault="001B26D0" w:rsidP="007B4945"/>
    <w:p w:rsidR="001B26D0" w:rsidRDefault="001B26D0" w:rsidP="007B4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06" w:rsidRDefault="00E57806">
    <w:pPr>
      <w:pStyle w:val="ae"/>
      <w:framePr w:wrap="around" w:vAnchor="text" w:hAnchor="margin" w:xAlign="center" w:y="1"/>
      <w:ind w:firstLine="360"/>
      <w:rPr>
        <w:rStyle w:val="af5"/>
      </w:rPr>
    </w:pPr>
    <w:r>
      <w:fldChar w:fldCharType="begin"/>
    </w:r>
    <w:r>
      <w:rPr>
        <w:rStyle w:val="af5"/>
      </w:rPr>
      <w:instrText xml:space="preserve">PAGE  </w:instrText>
    </w:r>
    <w:r>
      <w:fldChar w:fldCharType="separate"/>
    </w:r>
    <w:r>
      <w:rPr>
        <w:rStyle w:val="af5"/>
      </w:rPr>
      <w:t>2</w:t>
    </w:r>
    <w:r>
      <w:fldChar w:fldCharType="end"/>
    </w:r>
  </w:p>
  <w:p w:rsidR="00E57806" w:rsidRDefault="00E57806">
    <w:pPr>
      <w:pStyle w:val="ae"/>
      <w:ind w:firstLine="360"/>
    </w:pPr>
  </w:p>
  <w:p w:rsidR="00E57806" w:rsidRDefault="00E57806">
    <w:pPr>
      <w:ind w:firstLine="420"/>
    </w:pPr>
  </w:p>
  <w:p w:rsidR="00E57806" w:rsidRDefault="00E57806">
    <w:pPr>
      <w:ind w:firstLine="420"/>
    </w:pPr>
  </w:p>
  <w:p w:rsidR="00E57806" w:rsidRDefault="00E57806"/>
  <w:p w:rsidR="00E57806" w:rsidRDefault="00E57806" w:rsidP="005F3EDA"/>
  <w:p w:rsidR="00E57806" w:rsidRDefault="00E57806" w:rsidP="005F3EDA"/>
  <w:p w:rsidR="00E57806" w:rsidRDefault="00E57806" w:rsidP="005F3EDA"/>
  <w:p w:rsidR="00E57806" w:rsidRDefault="00E57806" w:rsidP="007B4945"/>
  <w:p w:rsidR="00E57806" w:rsidRDefault="00E57806" w:rsidP="007B4945"/>
  <w:p w:rsidR="00E57806" w:rsidRDefault="00E57806" w:rsidP="007B4945"/>
  <w:p w:rsidR="00E57806" w:rsidRDefault="00E57806" w:rsidP="007B494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06" w:rsidRDefault="00E57806">
    <w:pPr>
      <w:pStyle w:val="ae"/>
      <w:framePr w:wrap="around" w:vAnchor="text" w:hAnchor="margin" w:xAlign="center" w:y="1"/>
      <w:ind w:firstLine="360"/>
      <w:rPr>
        <w:rStyle w:val="af5"/>
      </w:rPr>
    </w:pPr>
    <w:r>
      <w:fldChar w:fldCharType="begin"/>
    </w:r>
    <w:r>
      <w:rPr>
        <w:rStyle w:val="af5"/>
      </w:rPr>
      <w:instrText xml:space="preserve">PAGE  </w:instrText>
    </w:r>
    <w:r>
      <w:fldChar w:fldCharType="separate"/>
    </w:r>
    <w:r w:rsidR="004429D4">
      <w:rPr>
        <w:rStyle w:val="af5"/>
        <w:noProof/>
      </w:rPr>
      <w:t>3</w:t>
    </w:r>
    <w:r>
      <w:fldChar w:fldCharType="end"/>
    </w:r>
  </w:p>
  <w:p w:rsidR="00E57806" w:rsidRDefault="00E57806" w:rsidP="007B4945"/>
  <w:p w:rsidR="00E57806" w:rsidRDefault="00E57806" w:rsidP="007B494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D0" w:rsidRDefault="001B26D0">
      <w:pPr>
        <w:ind w:firstLine="420"/>
      </w:pPr>
      <w:r>
        <w:separator/>
      </w:r>
    </w:p>
    <w:p w:rsidR="001B26D0" w:rsidRDefault="001B26D0">
      <w:pPr>
        <w:ind w:firstLine="420"/>
      </w:pPr>
    </w:p>
    <w:p w:rsidR="001B26D0" w:rsidRDefault="001B26D0">
      <w:pPr>
        <w:ind w:firstLine="420"/>
      </w:pPr>
    </w:p>
    <w:p w:rsidR="001B26D0" w:rsidRDefault="001B26D0"/>
    <w:p w:rsidR="001B26D0" w:rsidRDefault="001B26D0" w:rsidP="005F3EDA"/>
    <w:p w:rsidR="001B26D0" w:rsidRDefault="001B26D0" w:rsidP="005F3EDA"/>
    <w:p w:rsidR="001B26D0" w:rsidRDefault="001B26D0" w:rsidP="005F3EDA"/>
    <w:p w:rsidR="001B26D0" w:rsidRDefault="001B26D0" w:rsidP="007B4945"/>
    <w:p w:rsidR="001B26D0" w:rsidRDefault="001B26D0" w:rsidP="007B4945"/>
    <w:p w:rsidR="001B26D0" w:rsidRDefault="001B26D0" w:rsidP="007B4945"/>
    <w:p w:rsidR="001B26D0" w:rsidRDefault="001B26D0" w:rsidP="007B4945"/>
  </w:footnote>
  <w:footnote w:type="continuationSeparator" w:id="0">
    <w:p w:rsidR="001B26D0" w:rsidRDefault="001B26D0">
      <w:pPr>
        <w:ind w:firstLine="420"/>
      </w:pPr>
      <w:r>
        <w:continuationSeparator/>
      </w:r>
    </w:p>
    <w:p w:rsidR="001B26D0" w:rsidRDefault="001B26D0">
      <w:pPr>
        <w:ind w:firstLine="420"/>
      </w:pPr>
    </w:p>
    <w:p w:rsidR="001B26D0" w:rsidRDefault="001B26D0">
      <w:pPr>
        <w:ind w:firstLine="420"/>
      </w:pPr>
    </w:p>
    <w:p w:rsidR="001B26D0" w:rsidRDefault="001B26D0"/>
    <w:p w:rsidR="001B26D0" w:rsidRDefault="001B26D0" w:rsidP="005F3EDA"/>
    <w:p w:rsidR="001B26D0" w:rsidRDefault="001B26D0" w:rsidP="005F3EDA"/>
    <w:p w:rsidR="001B26D0" w:rsidRDefault="001B26D0" w:rsidP="005F3EDA"/>
    <w:p w:rsidR="001B26D0" w:rsidRDefault="001B26D0" w:rsidP="007B4945"/>
    <w:p w:rsidR="001B26D0" w:rsidRDefault="001B26D0" w:rsidP="007B4945"/>
    <w:p w:rsidR="001B26D0" w:rsidRDefault="001B26D0" w:rsidP="007B4945"/>
    <w:p w:rsidR="001B26D0" w:rsidRDefault="001B26D0" w:rsidP="007B494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3"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4" w15:restartNumberingAfterBreak="0">
    <w:nsid w:val="7B1C6E20"/>
    <w:multiLevelType w:val="singleLevel"/>
    <w:tmpl w:val="7B1C6E20"/>
    <w:lvl w:ilvl="0">
      <w:start w:val="4"/>
      <w:numFmt w:val="chineseCounting"/>
      <w:suff w:val="space"/>
      <w:lvlText w:val="第%1部分"/>
      <w:lvlJc w:val="left"/>
      <w:rPr>
        <w:rFonts w:hint="eastAsia"/>
      </w:rPr>
    </w:lvl>
  </w:abstractNum>
  <w:num w:numId="1">
    <w:abstractNumId w:val="2"/>
  </w:num>
  <w:num w:numId="2">
    <w:abstractNumId w:val="4"/>
  </w:num>
  <w:num w:numId="3">
    <w:abstractNumId w:val="1"/>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JhN2Q4MDk4ZTM0ZmQ3ZjM3NGE4NzM3NWU1NTYyOTgifQ=="/>
  </w:docVars>
  <w:rsids>
    <w:rsidRoot w:val="00172A27"/>
    <w:rsid w:val="00001D7B"/>
    <w:rsid w:val="000027B9"/>
    <w:rsid w:val="00003F42"/>
    <w:rsid w:val="000043B8"/>
    <w:rsid w:val="00006217"/>
    <w:rsid w:val="000112C1"/>
    <w:rsid w:val="00013526"/>
    <w:rsid w:val="00017403"/>
    <w:rsid w:val="00020F74"/>
    <w:rsid w:val="00025945"/>
    <w:rsid w:val="00025E05"/>
    <w:rsid w:val="00026507"/>
    <w:rsid w:val="00027CD3"/>
    <w:rsid w:val="00030173"/>
    <w:rsid w:val="000304C8"/>
    <w:rsid w:val="0003164C"/>
    <w:rsid w:val="00042F15"/>
    <w:rsid w:val="00042F43"/>
    <w:rsid w:val="00052740"/>
    <w:rsid w:val="00053D98"/>
    <w:rsid w:val="00055EED"/>
    <w:rsid w:val="00057BF7"/>
    <w:rsid w:val="00061044"/>
    <w:rsid w:val="000636B8"/>
    <w:rsid w:val="00063A4B"/>
    <w:rsid w:val="000640E4"/>
    <w:rsid w:val="00066B9C"/>
    <w:rsid w:val="000733C3"/>
    <w:rsid w:val="000739EB"/>
    <w:rsid w:val="00074D75"/>
    <w:rsid w:val="0007748C"/>
    <w:rsid w:val="00081B47"/>
    <w:rsid w:val="000824B3"/>
    <w:rsid w:val="00082D65"/>
    <w:rsid w:val="00085012"/>
    <w:rsid w:val="000859F2"/>
    <w:rsid w:val="00090D0A"/>
    <w:rsid w:val="00091333"/>
    <w:rsid w:val="00092681"/>
    <w:rsid w:val="0009429A"/>
    <w:rsid w:val="0009736A"/>
    <w:rsid w:val="000A3C01"/>
    <w:rsid w:val="000A3D6C"/>
    <w:rsid w:val="000A7CF1"/>
    <w:rsid w:val="000B0DA6"/>
    <w:rsid w:val="000B4181"/>
    <w:rsid w:val="000B4250"/>
    <w:rsid w:val="000B5FC5"/>
    <w:rsid w:val="000B724E"/>
    <w:rsid w:val="000C061C"/>
    <w:rsid w:val="000C1ED7"/>
    <w:rsid w:val="000C4528"/>
    <w:rsid w:val="000C6965"/>
    <w:rsid w:val="000D0303"/>
    <w:rsid w:val="000D1182"/>
    <w:rsid w:val="000D1B9E"/>
    <w:rsid w:val="000D7D2C"/>
    <w:rsid w:val="000E0CFC"/>
    <w:rsid w:val="000E1A52"/>
    <w:rsid w:val="000F11C4"/>
    <w:rsid w:val="000F2087"/>
    <w:rsid w:val="000F24A0"/>
    <w:rsid w:val="000F252E"/>
    <w:rsid w:val="000F27A2"/>
    <w:rsid w:val="000F5F77"/>
    <w:rsid w:val="000F78E5"/>
    <w:rsid w:val="001021AB"/>
    <w:rsid w:val="00102388"/>
    <w:rsid w:val="00111986"/>
    <w:rsid w:val="00112775"/>
    <w:rsid w:val="00113381"/>
    <w:rsid w:val="001135CD"/>
    <w:rsid w:val="00115CF9"/>
    <w:rsid w:val="00117CF6"/>
    <w:rsid w:val="00121CE3"/>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4018"/>
    <w:rsid w:val="00155D04"/>
    <w:rsid w:val="00155D05"/>
    <w:rsid w:val="001563D5"/>
    <w:rsid w:val="00160408"/>
    <w:rsid w:val="001627AB"/>
    <w:rsid w:val="0016562F"/>
    <w:rsid w:val="0016621A"/>
    <w:rsid w:val="00166D9A"/>
    <w:rsid w:val="00167348"/>
    <w:rsid w:val="0017095F"/>
    <w:rsid w:val="00170C3B"/>
    <w:rsid w:val="001712C8"/>
    <w:rsid w:val="0017176C"/>
    <w:rsid w:val="00171947"/>
    <w:rsid w:val="00172A27"/>
    <w:rsid w:val="0017406E"/>
    <w:rsid w:val="001777BB"/>
    <w:rsid w:val="00180822"/>
    <w:rsid w:val="001831AE"/>
    <w:rsid w:val="001842B2"/>
    <w:rsid w:val="001848FA"/>
    <w:rsid w:val="00185537"/>
    <w:rsid w:val="00186179"/>
    <w:rsid w:val="001916B6"/>
    <w:rsid w:val="001A1B81"/>
    <w:rsid w:val="001A3B22"/>
    <w:rsid w:val="001A611F"/>
    <w:rsid w:val="001A78A3"/>
    <w:rsid w:val="001B26D0"/>
    <w:rsid w:val="001B2B8D"/>
    <w:rsid w:val="001B3F37"/>
    <w:rsid w:val="001B6627"/>
    <w:rsid w:val="001C4537"/>
    <w:rsid w:val="001C74BA"/>
    <w:rsid w:val="001D18AD"/>
    <w:rsid w:val="001D6F2B"/>
    <w:rsid w:val="001D754E"/>
    <w:rsid w:val="001E2386"/>
    <w:rsid w:val="001E4079"/>
    <w:rsid w:val="001F0A96"/>
    <w:rsid w:val="001F5D34"/>
    <w:rsid w:val="001F79DC"/>
    <w:rsid w:val="00201C82"/>
    <w:rsid w:val="00202711"/>
    <w:rsid w:val="0020517D"/>
    <w:rsid w:val="00207BBB"/>
    <w:rsid w:val="00210D3C"/>
    <w:rsid w:val="002113E6"/>
    <w:rsid w:val="00211562"/>
    <w:rsid w:val="00214C69"/>
    <w:rsid w:val="00216751"/>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71E7A"/>
    <w:rsid w:val="00276C7C"/>
    <w:rsid w:val="00277A56"/>
    <w:rsid w:val="00281479"/>
    <w:rsid w:val="0028399F"/>
    <w:rsid w:val="00284A75"/>
    <w:rsid w:val="00286137"/>
    <w:rsid w:val="00293A8D"/>
    <w:rsid w:val="002A268D"/>
    <w:rsid w:val="002A31FE"/>
    <w:rsid w:val="002B0478"/>
    <w:rsid w:val="002B06D5"/>
    <w:rsid w:val="002B1EBB"/>
    <w:rsid w:val="002B1EF0"/>
    <w:rsid w:val="002B5FCE"/>
    <w:rsid w:val="002C082E"/>
    <w:rsid w:val="002C2026"/>
    <w:rsid w:val="002D19BA"/>
    <w:rsid w:val="002D2118"/>
    <w:rsid w:val="002D31C1"/>
    <w:rsid w:val="002D329D"/>
    <w:rsid w:val="002D3500"/>
    <w:rsid w:val="002D3888"/>
    <w:rsid w:val="002D39D5"/>
    <w:rsid w:val="002D76CB"/>
    <w:rsid w:val="002E02D3"/>
    <w:rsid w:val="002E0393"/>
    <w:rsid w:val="002E06FD"/>
    <w:rsid w:val="002E1793"/>
    <w:rsid w:val="002E25CE"/>
    <w:rsid w:val="002F1454"/>
    <w:rsid w:val="002F350A"/>
    <w:rsid w:val="002F3E21"/>
    <w:rsid w:val="002F479E"/>
    <w:rsid w:val="00301563"/>
    <w:rsid w:val="003015B7"/>
    <w:rsid w:val="00301CF7"/>
    <w:rsid w:val="0030391E"/>
    <w:rsid w:val="00304DD7"/>
    <w:rsid w:val="003051F3"/>
    <w:rsid w:val="00305771"/>
    <w:rsid w:val="003105BF"/>
    <w:rsid w:val="003109BB"/>
    <w:rsid w:val="00311FED"/>
    <w:rsid w:val="0031520D"/>
    <w:rsid w:val="003166F8"/>
    <w:rsid w:val="00322DFA"/>
    <w:rsid w:val="003272EE"/>
    <w:rsid w:val="0033248F"/>
    <w:rsid w:val="0033300B"/>
    <w:rsid w:val="00334ED9"/>
    <w:rsid w:val="00336E89"/>
    <w:rsid w:val="00342593"/>
    <w:rsid w:val="003503D2"/>
    <w:rsid w:val="003549B8"/>
    <w:rsid w:val="003602B9"/>
    <w:rsid w:val="0036108B"/>
    <w:rsid w:val="003646C8"/>
    <w:rsid w:val="00364ABF"/>
    <w:rsid w:val="003664CF"/>
    <w:rsid w:val="00366A44"/>
    <w:rsid w:val="00367701"/>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B3B75"/>
    <w:rsid w:val="003C0281"/>
    <w:rsid w:val="003C10DA"/>
    <w:rsid w:val="003C5CA7"/>
    <w:rsid w:val="003C62D5"/>
    <w:rsid w:val="003C6B5C"/>
    <w:rsid w:val="003C79E3"/>
    <w:rsid w:val="003C79FE"/>
    <w:rsid w:val="003D2C1A"/>
    <w:rsid w:val="003D3D32"/>
    <w:rsid w:val="003D44E9"/>
    <w:rsid w:val="003D6A42"/>
    <w:rsid w:val="003E0378"/>
    <w:rsid w:val="003E07FA"/>
    <w:rsid w:val="003E1CD8"/>
    <w:rsid w:val="003E1EAC"/>
    <w:rsid w:val="003E41F1"/>
    <w:rsid w:val="003E5467"/>
    <w:rsid w:val="003F3661"/>
    <w:rsid w:val="003F6879"/>
    <w:rsid w:val="003F773B"/>
    <w:rsid w:val="004028A5"/>
    <w:rsid w:val="004058D4"/>
    <w:rsid w:val="004140B4"/>
    <w:rsid w:val="00414AEC"/>
    <w:rsid w:val="0041562C"/>
    <w:rsid w:val="004167A0"/>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29D4"/>
    <w:rsid w:val="00445A9E"/>
    <w:rsid w:val="00445DED"/>
    <w:rsid w:val="00447104"/>
    <w:rsid w:val="004535FF"/>
    <w:rsid w:val="00453835"/>
    <w:rsid w:val="00454DF4"/>
    <w:rsid w:val="00462243"/>
    <w:rsid w:val="004622CC"/>
    <w:rsid w:val="00465A3E"/>
    <w:rsid w:val="00466947"/>
    <w:rsid w:val="004669FD"/>
    <w:rsid w:val="00470667"/>
    <w:rsid w:val="00471630"/>
    <w:rsid w:val="00472003"/>
    <w:rsid w:val="0047339A"/>
    <w:rsid w:val="0047447C"/>
    <w:rsid w:val="00474793"/>
    <w:rsid w:val="0048094B"/>
    <w:rsid w:val="00480C9B"/>
    <w:rsid w:val="00487C9D"/>
    <w:rsid w:val="00494C77"/>
    <w:rsid w:val="004A0074"/>
    <w:rsid w:val="004A056C"/>
    <w:rsid w:val="004A229C"/>
    <w:rsid w:val="004A3471"/>
    <w:rsid w:val="004A423A"/>
    <w:rsid w:val="004A5797"/>
    <w:rsid w:val="004B7A3E"/>
    <w:rsid w:val="004C0D1B"/>
    <w:rsid w:val="004C2FC1"/>
    <w:rsid w:val="004C441A"/>
    <w:rsid w:val="004C69FE"/>
    <w:rsid w:val="004D4499"/>
    <w:rsid w:val="004D4B38"/>
    <w:rsid w:val="004E26B8"/>
    <w:rsid w:val="004E3B89"/>
    <w:rsid w:val="004E441F"/>
    <w:rsid w:val="004E487C"/>
    <w:rsid w:val="004E5FCE"/>
    <w:rsid w:val="004F0ABD"/>
    <w:rsid w:val="004F2ABE"/>
    <w:rsid w:val="004F406E"/>
    <w:rsid w:val="004F43A2"/>
    <w:rsid w:val="004F456F"/>
    <w:rsid w:val="004F49EB"/>
    <w:rsid w:val="004F5805"/>
    <w:rsid w:val="004F5CB8"/>
    <w:rsid w:val="0050324A"/>
    <w:rsid w:val="00503E89"/>
    <w:rsid w:val="00506842"/>
    <w:rsid w:val="00510C0A"/>
    <w:rsid w:val="00511A80"/>
    <w:rsid w:val="00511D70"/>
    <w:rsid w:val="005135BF"/>
    <w:rsid w:val="005160A1"/>
    <w:rsid w:val="005161AD"/>
    <w:rsid w:val="00526125"/>
    <w:rsid w:val="00527704"/>
    <w:rsid w:val="00532CEF"/>
    <w:rsid w:val="00542F03"/>
    <w:rsid w:val="00543E88"/>
    <w:rsid w:val="00546836"/>
    <w:rsid w:val="00547545"/>
    <w:rsid w:val="0055136C"/>
    <w:rsid w:val="00551DFB"/>
    <w:rsid w:val="00554213"/>
    <w:rsid w:val="00557B5E"/>
    <w:rsid w:val="00560EAD"/>
    <w:rsid w:val="005612CD"/>
    <w:rsid w:val="00561C2B"/>
    <w:rsid w:val="00562DE5"/>
    <w:rsid w:val="00572157"/>
    <w:rsid w:val="00572E05"/>
    <w:rsid w:val="00572F68"/>
    <w:rsid w:val="0057739E"/>
    <w:rsid w:val="00581740"/>
    <w:rsid w:val="00581F46"/>
    <w:rsid w:val="005821EA"/>
    <w:rsid w:val="00582562"/>
    <w:rsid w:val="00584420"/>
    <w:rsid w:val="00587C42"/>
    <w:rsid w:val="0059256F"/>
    <w:rsid w:val="005961FD"/>
    <w:rsid w:val="0059774D"/>
    <w:rsid w:val="00597A2C"/>
    <w:rsid w:val="005A24FF"/>
    <w:rsid w:val="005A25B3"/>
    <w:rsid w:val="005A3406"/>
    <w:rsid w:val="005A659B"/>
    <w:rsid w:val="005A79D1"/>
    <w:rsid w:val="005A7E86"/>
    <w:rsid w:val="005B0BC5"/>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0499"/>
    <w:rsid w:val="005E10E1"/>
    <w:rsid w:val="005E403D"/>
    <w:rsid w:val="005E6343"/>
    <w:rsid w:val="005E6B34"/>
    <w:rsid w:val="005E6E46"/>
    <w:rsid w:val="005F0468"/>
    <w:rsid w:val="005F3EDA"/>
    <w:rsid w:val="005F4D2D"/>
    <w:rsid w:val="00604A2C"/>
    <w:rsid w:val="00611962"/>
    <w:rsid w:val="006178CF"/>
    <w:rsid w:val="006201A4"/>
    <w:rsid w:val="0062131F"/>
    <w:rsid w:val="00625293"/>
    <w:rsid w:val="006278FA"/>
    <w:rsid w:val="00636962"/>
    <w:rsid w:val="006429EB"/>
    <w:rsid w:val="006442B7"/>
    <w:rsid w:val="006468D5"/>
    <w:rsid w:val="006511CF"/>
    <w:rsid w:val="0065240C"/>
    <w:rsid w:val="00654A98"/>
    <w:rsid w:val="006567CC"/>
    <w:rsid w:val="00656CE3"/>
    <w:rsid w:val="0065713A"/>
    <w:rsid w:val="00665A6C"/>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2511"/>
    <w:rsid w:val="00694997"/>
    <w:rsid w:val="006A1DD8"/>
    <w:rsid w:val="006A1FA6"/>
    <w:rsid w:val="006A2AB9"/>
    <w:rsid w:val="006A4D9B"/>
    <w:rsid w:val="006A4F37"/>
    <w:rsid w:val="006A578E"/>
    <w:rsid w:val="006B38A9"/>
    <w:rsid w:val="006B6719"/>
    <w:rsid w:val="006C040A"/>
    <w:rsid w:val="006C0E0D"/>
    <w:rsid w:val="006C3A8A"/>
    <w:rsid w:val="006C4BA4"/>
    <w:rsid w:val="006C64BA"/>
    <w:rsid w:val="006D120B"/>
    <w:rsid w:val="006D36DE"/>
    <w:rsid w:val="006D3A3C"/>
    <w:rsid w:val="006D4A5E"/>
    <w:rsid w:val="006D619D"/>
    <w:rsid w:val="006D6EC8"/>
    <w:rsid w:val="006E1883"/>
    <w:rsid w:val="006E1B26"/>
    <w:rsid w:val="006E5065"/>
    <w:rsid w:val="006F0534"/>
    <w:rsid w:val="006F2321"/>
    <w:rsid w:val="006F2611"/>
    <w:rsid w:val="007060E9"/>
    <w:rsid w:val="00707552"/>
    <w:rsid w:val="007110AC"/>
    <w:rsid w:val="007120D6"/>
    <w:rsid w:val="00714566"/>
    <w:rsid w:val="007172CF"/>
    <w:rsid w:val="00722FDF"/>
    <w:rsid w:val="00723FB6"/>
    <w:rsid w:val="00726B38"/>
    <w:rsid w:val="00734737"/>
    <w:rsid w:val="00737A68"/>
    <w:rsid w:val="00737F24"/>
    <w:rsid w:val="007421EA"/>
    <w:rsid w:val="00750A1A"/>
    <w:rsid w:val="00751297"/>
    <w:rsid w:val="00754FE0"/>
    <w:rsid w:val="007550D8"/>
    <w:rsid w:val="00755683"/>
    <w:rsid w:val="007566B8"/>
    <w:rsid w:val="00757F47"/>
    <w:rsid w:val="007601EC"/>
    <w:rsid w:val="00760C74"/>
    <w:rsid w:val="00762FB4"/>
    <w:rsid w:val="00763E84"/>
    <w:rsid w:val="00763FC2"/>
    <w:rsid w:val="00764C3F"/>
    <w:rsid w:val="0076606F"/>
    <w:rsid w:val="0076723D"/>
    <w:rsid w:val="00771FF8"/>
    <w:rsid w:val="007746F5"/>
    <w:rsid w:val="00777727"/>
    <w:rsid w:val="00780131"/>
    <w:rsid w:val="007844A8"/>
    <w:rsid w:val="0078689E"/>
    <w:rsid w:val="00787A16"/>
    <w:rsid w:val="00790888"/>
    <w:rsid w:val="007963EB"/>
    <w:rsid w:val="007A03D1"/>
    <w:rsid w:val="007A0FE9"/>
    <w:rsid w:val="007A1CF5"/>
    <w:rsid w:val="007A499E"/>
    <w:rsid w:val="007B0F46"/>
    <w:rsid w:val="007B4945"/>
    <w:rsid w:val="007B7A4A"/>
    <w:rsid w:val="007C1F3D"/>
    <w:rsid w:val="007C6E2F"/>
    <w:rsid w:val="007D3878"/>
    <w:rsid w:val="007D6DA2"/>
    <w:rsid w:val="007D7642"/>
    <w:rsid w:val="007E494D"/>
    <w:rsid w:val="007E4EE3"/>
    <w:rsid w:val="007E6A00"/>
    <w:rsid w:val="007E6F2C"/>
    <w:rsid w:val="007F3616"/>
    <w:rsid w:val="007F51FE"/>
    <w:rsid w:val="00801410"/>
    <w:rsid w:val="008037E5"/>
    <w:rsid w:val="008040C2"/>
    <w:rsid w:val="00804421"/>
    <w:rsid w:val="008107B7"/>
    <w:rsid w:val="00811E50"/>
    <w:rsid w:val="00821DD0"/>
    <w:rsid w:val="00824967"/>
    <w:rsid w:val="00826794"/>
    <w:rsid w:val="00826A9E"/>
    <w:rsid w:val="008312CE"/>
    <w:rsid w:val="008327F4"/>
    <w:rsid w:val="008342DF"/>
    <w:rsid w:val="00834806"/>
    <w:rsid w:val="00835122"/>
    <w:rsid w:val="00837149"/>
    <w:rsid w:val="00843837"/>
    <w:rsid w:val="008459C6"/>
    <w:rsid w:val="00851B6D"/>
    <w:rsid w:val="008543C8"/>
    <w:rsid w:val="0085559D"/>
    <w:rsid w:val="008572D0"/>
    <w:rsid w:val="00861EF2"/>
    <w:rsid w:val="00861FD6"/>
    <w:rsid w:val="0087142D"/>
    <w:rsid w:val="00875027"/>
    <w:rsid w:val="00875416"/>
    <w:rsid w:val="0088485F"/>
    <w:rsid w:val="008851C7"/>
    <w:rsid w:val="008857F8"/>
    <w:rsid w:val="00885A6D"/>
    <w:rsid w:val="00886442"/>
    <w:rsid w:val="00887FA4"/>
    <w:rsid w:val="00892869"/>
    <w:rsid w:val="00894C4F"/>
    <w:rsid w:val="008A0733"/>
    <w:rsid w:val="008A64FC"/>
    <w:rsid w:val="008A798F"/>
    <w:rsid w:val="008B2A97"/>
    <w:rsid w:val="008B33AA"/>
    <w:rsid w:val="008C0AB5"/>
    <w:rsid w:val="008C2D62"/>
    <w:rsid w:val="008C4175"/>
    <w:rsid w:val="008C5F77"/>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20A54"/>
    <w:rsid w:val="00920DC8"/>
    <w:rsid w:val="00922A44"/>
    <w:rsid w:val="0092327F"/>
    <w:rsid w:val="0092515C"/>
    <w:rsid w:val="009278D8"/>
    <w:rsid w:val="00932D56"/>
    <w:rsid w:val="009416F5"/>
    <w:rsid w:val="00941869"/>
    <w:rsid w:val="0094342B"/>
    <w:rsid w:val="009437B2"/>
    <w:rsid w:val="00944F76"/>
    <w:rsid w:val="00953B1B"/>
    <w:rsid w:val="0095444C"/>
    <w:rsid w:val="0095772E"/>
    <w:rsid w:val="00960349"/>
    <w:rsid w:val="00962F58"/>
    <w:rsid w:val="00963908"/>
    <w:rsid w:val="009651BA"/>
    <w:rsid w:val="00967154"/>
    <w:rsid w:val="00970B5D"/>
    <w:rsid w:val="00973A05"/>
    <w:rsid w:val="00973E09"/>
    <w:rsid w:val="00974C27"/>
    <w:rsid w:val="009761B9"/>
    <w:rsid w:val="0097783D"/>
    <w:rsid w:val="00977B0C"/>
    <w:rsid w:val="00980875"/>
    <w:rsid w:val="0098181F"/>
    <w:rsid w:val="0098571D"/>
    <w:rsid w:val="00985971"/>
    <w:rsid w:val="00990B07"/>
    <w:rsid w:val="00991F8F"/>
    <w:rsid w:val="00993913"/>
    <w:rsid w:val="0099411A"/>
    <w:rsid w:val="009A09CB"/>
    <w:rsid w:val="009A0B5B"/>
    <w:rsid w:val="009A1C2A"/>
    <w:rsid w:val="009A326E"/>
    <w:rsid w:val="009B1CB9"/>
    <w:rsid w:val="009B4E10"/>
    <w:rsid w:val="009B5A7E"/>
    <w:rsid w:val="009C27DF"/>
    <w:rsid w:val="009C4DCB"/>
    <w:rsid w:val="009C6352"/>
    <w:rsid w:val="009C64B1"/>
    <w:rsid w:val="009D3249"/>
    <w:rsid w:val="009D3B59"/>
    <w:rsid w:val="009D3D8C"/>
    <w:rsid w:val="009D5127"/>
    <w:rsid w:val="009D5D21"/>
    <w:rsid w:val="009D6ED5"/>
    <w:rsid w:val="009E2582"/>
    <w:rsid w:val="009E3CDC"/>
    <w:rsid w:val="009F2BE8"/>
    <w:rsid w:val="009F30D4"/>
    <w:rsid w:val="009F6150"/>
    <w:rsid w:val="009F6AE5"/>
    <w:rsid w:val="009F7036"/>
    <w:rsid w:val="00A01F8A"/>
    <w:rsid w:val="00A028EE"/>
    <w:rsid w:val="00A0756C"/>
    <w:rsid w:val="00A13A4A"/>
    <w:rsid w:val="00A2079C"/>
    <w:rsid w:val="00A23F23"/>
    <w:rsid w:val="00A24A47"/>
    <w:rsid w:val="00A24F0D"/>
    <w:rsid w:val="00A25D01"/>
    <w:rsid w:val="00A31608"/>
    <w:rsid w:val="00A33181"/>
    <w:rsid w:val="00A33C48"/>
    <w:rsid w:val="00A342CA"/>
    <w:rsid w:val="00A353F8"/>
    <w:rsid w:val="00A3722B"/>
    <w:rsid w:val="00A37C14"/>
    <w:rsid w:val="00A43F40"/>
    <w:rsid w:val="00A4511E"/>
    <w:rsid w:val="00A45A63"/>
    <w:rsid w:val="00A46CAD"/>
    <w:rsid w:val="00A505E9"/>
    <w:rsid w:val="00A5490F"/>
    <w:rsid w:val="00A54EE3"/>
    <w:rsid w:val="00A55E81"/>
    <w:rsid w:val="00A5740B"/>
    <w:rsid w:val="00A61503"/>
    <w:rsid w:val="00A61FB8"/>
    <w:rsid w:val="00A715B6"/>
    <w:rsid w:val="00A720EE"/>
    <w:rsid w:val="00A722D8"/>
    <w:rsid w:val="00A73976"/>
    <w:rsid w:val="00A73CEC"/>
    <w:rsid w:val="00A74BF7"/>
    <w:rsid w:val="00A75FB2"/>
    <w:rsid w:val="00A7641E"/>
    <w:rsid w:val="00A84FE7"/>
    <w:rsid w:val="00A869E6"/>
    <w:rsid w:val="00A86E20"/>
    <w:rsid w:val="00A87594"/>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363A"/>
    <w:rsid w:val="00B442BA"/>
    <w:rsid w:val="00B45501"/>
    <w:rsid w:val="00B466F0"/>
    <w:rsid w:val="00B47471"/>
    <w:rsid w:val="00B47827"/>
    <w:rsid w:val="00B47C58"/>
    <w:rsid w:val="00B5096A"/>
    <w:rsid w:val="00B638E1"/>
    <w:rsid w:val="00B75783"/>
    <w:rsid w:val="00B76B2E"/>
    <w:rsid w:val="00B82FBE"/>
    <w:rsid w:val="00B83A49"/>
    <w:rsid w:val="00B850DA"/>
    <w:rsid w:val="00B86D9C"/>
    <w:rsid w:val="00B91DF7"/>
    <w:rsid w:val="00B92A81"/>
    <w:rsid w:val="00B9564A"/>
    <w:rsid w:val="00B9583D"/>
    <w:rsid w:val="00B964B3"/>
    <w:rsid w:val="00BA048F"/>
    <w:rsid w:val="00BA35F7"/>
    <w:rsid w:val="00BA405A"/>
    <w:rsid w:val="00BA5086"/>
    <w:rsid w:val="00BA6B81"/>
    <w:rsid w:val="00BB0F43"/>
    <w:rsid w:val="00BB2324"/>
    <w:rsid w:val="00BB4D8B"/>
    <w:rsid w:val="00BB52A9"/>
    <w:rsid w:val="00BB5D75"/>
    <w:rsid w:val="00BB67BC"/>
    <w:rsid w:val="00BB7E89"/>
    <w:rsid w:val="00BC2178"/>
    <w:rsid w:val="00BC223B"/>
    <w:rsid w:val="00BC43F8"/>
    <w:rsid w:val="00BC725F"/>
    <w:rsid w:val="00BD03D9"/>
    <w:rsid w:val="00BD1A35"/>
    <w:rsid w:val="00BD1B9C"/>
    <w:rsid w:val="00BD383D"/>
    <w:rsid w:val="00BD3AF2"/>
    <w:rsid w:val="00BD4041"/>
    <w:rsid w:val="00BD42D2"/>
    <w:rsid w:val="00BD47D0"/>
    <w:rsid w:val="00BD4BB4"/>
    <w:rsid w:val="00BD4D2D"/>
    <w:rsid w:val="00BE1446"/>
    <w:rsid w:val="00BE1C73"/>
    <w:rsid w:val="00BE1F11"/>
    <w:rsid w:val="00BE377A"/>
    <w:rsid w:val="00BE3CF2"/>
    <w:rsid w:val="00BE45F6"/>
    <w:rsid w:val="00BF07DA"/>
    <w:rsid w:val="00BF0DCB"/>
    <w:rsid w:val="00BF7478"/>
    <w:rsid w:val="00C01929"/>
    <w:rsid w:val="00C04434"/>
    <w:rsid w:val="00C04F2D"/>
    <w:rsid w:val="00C1152E"/>
    <w:rsid w:val="00C11B3E"/>
    <w:rsid w:val="00C13841"/>
    <w:rsid w:val="00C14436"/>
    <w:rsid w:val="00C15FB3"/>
    <w:rsid w:val="00C21DD5"/>
    <w:rsid w:val="00C2221B"/>
    <w:rsid w:val="00C25ED8"/>
    <w:rsid w:val="00C30808"/>
    <w:rsid w:val="00C31209"/>
    <w:rsid w:val="00C34D5E"/>
    <w:rsid w:val="00C35986"/>
    <w:rsid w:val="00C466AB"/>
    <w:rsid w:val="00C47F76"/>
    <w:rsid w:val="00C50CF4"/>
    <w:rsid w:val="00C51BAC"/>
    <w:rsid w:val="00C53254"/>
    <w:rsid w:val="00C5549D"/>
    <w:rsid w:val="00C5593A"/>
    <w:rsid w:val="00C56FA5"/>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29E"/>
    <w:rsid w:val="00C86467"/>
    <w:rsid w:val="00C86655"/>
    <w:rsid w:val="00C909F0"/>
    <w:rsid w:val="00C92389"/>
    <w:rsid w:val="00C926E4"/>
    <w:rsid w:val="00C97D41"/>
    <w:rsid w:val="00CA062B"/>
    <w:rsid w:val="00CA1CD9"/>
    <w:rsid w:val="00CA1E8A"/>
    <w:rsid w:val="00CA3871"/>
    <w:rsid w:val="00CA764B"/>
    <w:rsid w:val="00CB00B3"/>
    <w:rsid w:val="00CB432C"/>
    <w:rsid w:val="00CB4731"/>
    <w:rsid w:val="00CB57EA"/>
    <w:rsid w:val="00CC0468"/>
    <w:rsid w:val="00CC2E53"/>
    <w:rsid w:val="00CC42E9"/>
    <w:rsid w:val="00CC51B0"/>
    <w:rsid w:val="00CC7F58"/>
    <w:rsid w:val="00CD136F"/>
    <w:rsid w:val="00CD37DC"/>
    <w:rsid w:val="00CD3DC8"/>
    <w:rsid w:val="00CE0E26"/>
    <w:rsid w:val="00CE25A1"/>
    <w:rsid w:val="00CE4F71"/>
    <w:rsid w:val="00CE7810"/>
    <w:rsid w:val="00CE7BF0"/>
    <w:rsid w:val="00CF109E"/>
    <w:rsid w:val="00CF39ED"/>
    <w:rsid w:val="00CF518F"/>
    <w:rsid w:val="00D0199B"/>
    <w:rsid w:val="00D11A56"/>
    <w:rsid w:val="00D12E83"/>
    <w:rsid w:val="00D145C8"/>
    <w:rsid w:val="00D15A32"/>
    <w:rsid w:val="00D15C7B"/>
    <w:rsid w:val="00D16CC4"/>
    <w:rsid w:val="00D17E3C"/>
    <w:rsid w:val="00D244DF"/>
    <w:rsid w:val="00D3063F"/>
    <w:rsid w:val="00D32157"/>
    <w:rsid w:val="00D32E4C"/>
    <w:rsid w:val="00D367DB"/>
    <w:rsid w:val="00D36935"/>
    <w:rsid w:val="00D43F62"/>
    <w:rsid w:val="00D45F86"/>
    <w:rsid w:val="00D46DEB"/>
    <w:rsid w:val="00D515C7"/>
    <w:rsid w:val="00D51DCD"/>
    <w:rsid w:val="00D52FFC"/>
    <w:rsid w:val="00D533DD"/>
    <w:rsid w:val="00D53D37"/>
    <w:rsid w:val="00D5548C"/>
    <w:rsid w:val="00D613E0"/>
    <w:rsid w:val="00D628D8"/>
    <w:rsid w:val="00D62909"/>
    <w:rsid w:val="00D707FA"/>
    <w:rsid w:val="00D74CF4"/>
    <w:rsid w:val="00D7546E"/>
    <w:rsid w:val="00D84963"/>
    <w:rsid w:val="00D866F2"/>
    <w:rsid w:val="00D8736F"/>
    <w:rsid w:val="00D94371"/>
    <w:rsid w:val="00D94626"/>
    <w:rsid w:val="00D9728B"/>
    <w:rsid w:val="00DA0B9B"/>
    <w:rsid w:val="00DA7E71"/>
    <w:rsid w:val="00DB2873"/>
    <w:rsid w:val="00DB4A8E"/>
    <w:rsid w:val="00DB55BE"/>
    <w:rsid w:val="00DB5F04"/>
    <w:rsid w:val="00DC04E0"/>
    <w:rsid w:val="00DC0F43"/>
    <w:rsid w:val="00DC1507"/>
    <w:rsid w:val="00DD2460"/>
    <w:rsid w:val="00DD3F2E"/>
    <w:rsid w:val="00DD4272"/>
    <w:rsid w:val="00DE06D5"/>
    <w:rsid w:val="00DF28D6"/>
    <w:rsid w:val="00DF2C6B"/>
    <w:rsid w:val="00DF397D"/>
    <w:rsid w:val="00DF3CCE"/>
    <w:rsid w:val="00DF4707"/>
    <w:rsid w:val="00DF4DDC"/>
    <w:rsid w:val="00DF6AC4"/>
    <w:rsid w:val="00DF79BE"/>
    <w:rsid w:val="00E01D3A"/>
    <w:rsid w:val="00E024F9"/>
    <w:rsid w:val="00E033A3"/>
    <w:rsid w:val="00E104A4"/>
    <w:rsid w:val="00E110EF"/>
    <w:rsid w:val="00E132F9"/>
    <w:rsid w:val="00E15BB0"/>
    <w:rsid w:val="00E213B5"/>
    <w:rsid w:val="00E218BD"/>
    <w:rsid w:val="00E21955"/>
    <w:rsid w:val="00E270C5"/>
    <w:rsid w:val="00E3051A"/>
    <w:rsid w:val="00E3570A"/>
    <w:rsid w:val="00E44544"/>
    <w:rsid w:val="00E445CA"/>
    <w:rsid w:val="00E45BE4"/>
    <w:rsid w:val="00E505E5"/>
    <w:rsid w:val="00E5367E"/>
    <w:rsid w:val="00E54B90"/>
    <w:rsid w:val="00E54D46"/>
    <w:rsid w:val="00E56575"/>
    <w:rsid w:val="00E57806"/>
    <w:rsid w:val="00E63DDB"/>
    <w:rsid w:val="00E664CE"/>
    <w:rsid w:val="00E67213"/>
    <w:rsid w:val="00E672C6"/>
    <w:rsid w:val="00E720ED"/>
    <w:rsid w:val="00E7214D"/>
    <w:rsid w:val="00E7238C"/>
    <w:rsid w:val="00E7384B"/>
    <w:rsid w:val="00E75839"/>
    <w:rsid w:val="00E80050"/>
    <w:rsid w:val="00E80DF6"/>
    <w:rsid w:val="00E935E6"/>
    <w:rsid w:val="00EA1C4D"/>
    <w:rsid w:val="00EA60EB"/>
    <w:rsid w:val="00EA7D7C"/>
    <w:rsid w:val="00EB169B"/>
    <w:rsid w:val="00EB1DD3"/>
    <w:rsid w:val="00EB30C4"/>
    <w:rsid w:val="00EB3532"/>
    <w:rsid w:val="00EB3C38"/>
    <w:rsid w:val="00EB5306"/>
    <w:rsid w:val="00EB56C5"/>
    <w:rsid w:val="00EB6446"/>
    <w:rsid w:val="00EB72E8"/>
    <w:rsid w:val="00EC01A2"/>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1BF9"/>
    <w:rsid w:val="00EF6DBD"/>
    <w:rsid w:val="00F020DF"/>
    <w:rsid w:val="00F02466"/>
    <w:rsid w:val="00F0286E"/>
    <w:rsid w:val="00F046F0"/>
    <w:rsid w:val="00F04C59"/>
    <w:rsid w:val="00F111FD"/>
    <w:rsid w:val="00F136D5"/>
    <w:rsid w:val="00F13956"/>
    <w:rsid w:val="00F20285"/>
    <w:rsid w:val="00F219DC"/>
    <w:rsid w:val="00F22115"/>
    <w:rsid w:val="00F33AF9"/>
    <w:rsid w:val="00F35DB7"/>
    <w:rsid w:val="00F3760A"/>
    <w:rsid w:val="00F423AC"/>
    <w:rsid w:val="00F44577"/>
    <w:rsid w:val="00F5025D"/>
    <w:rsid w:val="00F51133"/>
    <w:rsid w:val="00F52C94"/>
    <w:rsid w:val="00F53CB1"/>
    <w:rsid w:val="00F6156F"/>
    <w:rsid w:val="00F63674"/>
    <w:rsid w:val="00F744B2"/>
    <w:rsid w:val="00F77DC9"/>
    <w:rsid w:val="00F82FFE"/>
    <w:rsid w:val="00F83309"/>
    <w:rsid w:val="00F8687F"/>
    <w:rsid w:val="00F87299"/>
    <w:rsid w:val="00F90CB1"/>
    <w:rsid w:val="00F911C8"/>
    <w:rsid w:val="00F91C60"/>
    <w:rsid w:val="00F92C4C"/>
    <w:rsid w:val="00F95D71"/>
    <w:rsid w:val="00FA10AB"/>
    <w:rsid w:val="00FA3742"/>
    <w:rsid w:val="00FA6799"/>
    <w:rsid w:val="00FB3203"/>
    <w:rsid w:val="00FB475B"/>
    <w:rsid w:val="00FC0A98"/>
    <w:rsid w:val="00FC5575"/>
    <w:rsid w:val="00FD043A"/>
    <w:rsid w:val="00FD21CA"/>
    <w:rsid w:val="00FD6022"/>
    <w:rsid w:val="00FD6D9B"/>
    <w:rsid w:val="00FD72F3"/>
    <w:rsid w:val="00FE1028"/>
    <w:rsid w:val="00FE2F10"/>
    <w:rsid w:val="00FE5CF8"/>
    <w:rsid w:val="00FF2F8B"/>
    <w:rsid w:val="00FF5C8B"/>
    <w:rsid w:val="00FF6150"/>
    <w:rsid w:val="00FF68C1"/>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B0E496A"/>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D981B49"/>
    <w:rsid w:val="5F5B19A6"/>
    <w:rsid w:val="66B71094"/>
    <w:rsid w:val="68662D72"/>
    <w:rsid w:val="6CA36342"/>
    <w:rsid w:val="6FDE2304"/>
    <w:rsid w:val="73C31078"/>
    <w:rsid w:val="7774670A"/>
    <w:rsid w:val="797B2A6C"/>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363E4"/>
  <w15:docId w15:val="{5235E302-F56A-4368-BD94-31989751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rsid w:val="008C5F77"/>
    <w:pPr>
      <w:keepNext/>
      <w:spacing w:line="440" w:lineRule="exact"/>
      <w:outlineLvl w:val="3"/>
    </w:pPr>
    <w:rPr>
      <w:rFonts w:ascii="CG Times" w:hAnsi="CG Times"/>
      <w:spacing w:val="2"/>
      <w:sz w:val="24"/>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Pr>
      <w:rFonts w:ascii="宋体" w:hAnsi="Courier New"/>
      <w:szCs w:val="20"/>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Pr>
      <w:rFonts w:ascii="宋体" w:hAnsi="Courier New"/>
      <w:kern w:val="2"/>
      <w:sz w:val="21"/>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3">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sid w:val="008C5F77"/>
    <w:rPr>
      <w:rFonts w:ascii="CG Times" w:hAnsi="CG Time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E3051A"/>
    <w:pPr>
      <w:ind w:left="50" w:right="22" w:hangingChars="24" w:hanging="50"/>
      <w:jc w:val="left"/>
    </w:p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paragraph" w:styleId="afa">
    <w:name w:val="Normal (Web)"/>
    <w:basedOn w:val="a"/>
    <w:uiPriority w:val="99"/>
    <w:unhideWhenUsed/>
    <w:rsid w:val="00780131"/>
    <w:pPr>
      <w:widowControl/>
      <w:spacing w:before="100" w:beforeAutospacing="1" w:after="100" w:afterAutospacing="1"/>
      <w:jc w:val="left"/>
    </w:pPr>
    <w:rPr>
      <w:kern w:val="0"/>
      <w:sz w:val="24"/>
    </w:rPr>
  </w:style>
  <w:style w:type="character" w:styleId="afb">
    <w:name w:val="Strong"/>
    <w:basedOn w:val="a1"/>
    <w:uiPriority w:val="22"/>
    <w:qFormat/>
    <w:rsid w:val="00780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ps.cofcosugar.com/" TargetMode="Externa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CF6B-14B9-49D4-B977-A012FD9D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17</Pages>
  <Words>1398</Words>
  <Characters>7971</Characters>
  <Application>Microsoft Office Word</Application>
  <DocSecurity>0</DocSecurity>
  <Lines>66</Lines>
  <Paragraphs>18</Paragraphs>
  <ScaleCrop>false</ScaleCrop>
  <Company>COFCO</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BAI HUILING</cp:lastModifiedBy>
  <cp:revision>38</cp:revision>
  <cp:lastPrinted>2018-03-23T04:20:00Z</cp:lastPrinted>
  <dcterms:created xsi:type="dcterms:W3CDTF">2024-04-24T09:19:00Z</dcterms:created>
  <dcterms:modified xsi:type="dcterms:W3CDTF">2024-04-28T03:20:00Z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