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BD" w:rsidRDefault="004943A8" w:rsidP="009A6EE9">
      <w:pPr>
        <w:jc w:val="center"/>
        <w:rPr>
          <w:rFonts w:ascii="黑体" w:eastAsia="黑体" w:hAnsi="黑体"/>
          <w:sz w:val="44"/>
          <w:szCs w:val="44"/>
        </w:rPr>
      </w:pPr>
      <w:r>
        <w:rPr>
          <w:rFonts w:ascii="黑体" w:eastAsia="黑体" w:hAnsi="黑体" w:hint="eastAsia"/>
          <w:sz w:val="44"/>
          <w:szCs w:val="44"/>
        </w:rPr>
        <w:t>额敏糖业更新</w:t>
      </w:r>
      <w:proofErr w:type="gramStart"/>
      <w:r>
        <w:rPr>
          <w:rFonts w:ascii="黑体" w:eastAsia="黑体" w:hAnsi="黑体" w:hint="eastAsia"/>
          <w:sz w:val="44"/>
          <w:szCs w:val="44"/>
        </w:rPr>
        <w:t>一</w:t>
      </w:r>
      <w:proofErr w:type="gramEnd"/>
      <w:r>
        <w:rPr>
          <w:rFonts w:ascii="黑体" w:eastAsia="黑体" w:hAnsi="黑体" w:hint="eastAsia"/>
          <w:sz w:val="44"/>
          <w:szCs w:val="44"/>
        </w:rPr>
        <w:t>碳饱充罐、</w:t>
      </w:r>
      <w:proofErr w:type="gramStart"/>
      <w:r>
        <w:rPr>
          <w:rFonts w:ascii="黑体" w:eastAsia="黑体" w:hAnsi="黑体" w:hint="eastAsia"/>
          <w:sz w:val="44"/>
          <w:szCs w:val="44"/>
        </w:rPr>
        <w:t>一</w:t>
      </w:r>
      <w:proofErr w:type="gramEnd"/>
      <w:r>
        <w:rPr>
          <w:rFonts w:ascii="黑体" w:eastAsia="黑体" w:hAnsi="黑体" w:hint="eastAsia"/>
          <w:sz w:val="44"/>
          <w:szCs w:val="44"/>
        </w:rPr>
        <w:t>碳凝聚罐</w:t>
      </w:r>
    </w:p>
    <w:p w:rsidR="009A6EE9" w:rsidRDefault="006B21B5" w:rsidP="009A6EE9">
      <w:pPr>
        <w:jc w:val="center"/>
        <w:rPr>
          <w:rFonts w:ascii="黑体" w:eastAsia="黑体" w:hAnsi="黑体"/>
          <w:sz w:val="44"/>
          <w:szCs w:val="44"/>
        </w:rPr>
      </w:pPr>
      <w:r>
        <w:rPr>
          <w:rFonts w:ascii="黑体" w:eastAsia="黑体" w:hAnsi="黑体" w:hint="eastAsia"/>
          <w:sz w:val="44"/>
          <w:szCs w:val="44"/>
        </w:rPr>
        <w:t>项目</w:t>
      </w:r>
      <w:r w:rsidR="003D41FF">
        <w:rPr>
          <w:rFonts w:ascii="黑体" w:eastAsia="黑体" w:hAnsi="黑体" w:hint="eastAsia"/>
          <w:sz w:val="44"/>
          <w:szCs w:val="44"/>
        </w:rPr>
        <w:t>采购</w:t>
      </w:r>
      <w:r w:rsidR="00092D68" w:rsidRPr="00092D68">
        <w:rPr>
          <w:rFonts w:ascii="黑体" w:eastAsia="黑体" w:hAnsi="黑体" w:hint="eastAsia"/>
          <w:sz w:val="44"/>
          <w:szCs w:val="44"/>
        </w:rPr>
        <w:t>文件</w:t>
      </w:r>
      <w:bookmarkStart w:id="0" w:name="_Toc18564"/>
      <w:bookmarkStart w:id="1" w:name="_Toc144974480"/>
      <w:bookmarkStart w:id="2" w:name="_Toc152045512"/>
      <w:bookmarkStart w:id="3" w:name="_Toc152042288"/>
      <w:bookmarkStart w:id="4" w:name="_Toc271905052"/>
    </w:p>
    <w:p w:rsidR="009A6EE9" w:rsidRPr="00C2797C" w:rsidRDefault="00A54B08" w:rsidP="009A6EE9">
      <w:pPr>
        <w:jc w:val="left"/>
        <w:rPr>
          <w:rFonts w:ascii="华文仿宋" w:eastAsia="华文仿宋" w:hAnsi="华文仿宋"/>
          <w:sz w:val="28"/>
          <w:szCs w:val="28"/>
        </w:rPr>
      </w:pPr>
      <w:r>
        <w:rPr>
          <w:rFonts w:ascii="华文仿宋" w:eastAsia="华文仿宋" w:hAnsi="华文仿宋" w:hint="eastAsia"/>
          <w:sz w:val="28"/>
          <w:szCs w:val="28"/>
        </w:rPr>
        <w:t>1</w:t>
      </w:r>
      <w:r w:rsidR="009A6EE9" w:rsidRPr="00C2797C">
        <w:rPr>
          <w:rFonts w:ascii="华文仿宋" w:eastAsia="华文仿宋" w:hAnsi="华文仿宋" w:hint="eastAsia"/>
          <w:sz w:val="28"/>
          <w:szCs w:val="28"/>
        </w:rPr>
        <w:t>、招标条件</w:t>
      </w:r>
      <w:bookmarkEnd w:id="0"/>
      <w:bookmarkEnd w:id="1"/>
      <w:bookmarkEnd w:id="2"/>
      <w:bookmarkEnd w:id="3"/>
      <w:bookmarkEnd w:id="4"/>
      <w:r w:rsidR="009A6EE9" w:rsidRPr="00C2797C">
        <w:rPr>
          <w:rFonts w:ascii="华文仿宋" w:eastAsia="华文仿宋" w:hAnsi="华文仿宋" w:hint="eastAsia"/>
          <w:sz w:val="28"/>
          <w:szCs w:val="28"/>
        </w:rPr>
        <w:t>/邀请</w:t>
      </w:r>
    </w:p>
    <w:p w:rsidR="009A6EE9" w:rsidRPr="00C2797C" w:rsidRDefault="009A6EE9" w:rsidP="009A6EE9">
      <w:pPr>
        <w:snapToGrid w:val="0"/>
        <w:spacing w:line="360" w:lineRule="auto"/>
        <w:ind w:firstLineChars="200" w:firstLine="560"/>
        <w:jc w:val="left"/>
        <w:rPr>
          <w:rFonts w:ascii="华文仿宋" w:eastAsia="华文仿宋" w:hAnsi="华文仿宋"/>
          <w:sz w:val="28"/>
          <w:szCs w:val="28"/>
        </w:rPr>
      </w:pPr>
      <w:r w:rsidRPr="00C2797C">
        <w:rPr>
          <w:rFonts w:ascii="华文仿宋" w:eastAsia="华文仿宋" w:hAnsi="华文仿宋" w:hint="eastAsia"/>
          <w:sz w:val="28"/>
          <w:szCs w:val="28"/>
        </w:rPr>
        <w:t>本项目已获批准建设，项目业主为</w:t>
      </w:r>
      <w:r w:rsidR="00BC11A1">
        <w:rPr>
          <w:rFonts w:ascii="华文仿宋" w:eastAsia="华文仿宋" w:hAnsi="华文仿宋" w:hint="eastAsia"/>
          <w:sz w:val="28"/>
          <w:szCs w:val="28"/>
        </w:rPr>
        <w:t>额敏</w:t>
      </w:r>
      <w:r w:rsidRPr="00C2797C">
        <w:rPr>
          <w:rFonts w:ascii="华文仿宋" w:eastAsia="华文仿宋" w:hAnsi="华文仿宋" w:hint="eastAsia"/>
          <w:sz w:val="28"/>
          <w:szCs w:val="28"/>
        </w:rPr>
        <w:t>糖业</w:t>
      </w:r>
      <w:r w:rsidRPr="00BA30F1">
        <w:rPr>
          <w:rFonts w:ascii="华文仿宋" w:eastAsia="华文仿宋" w:hAnsi="华文仿宋" w:cs="宋体" w:hint="eastAsia"/>
          <w:sz w:val="28"/>
          <w:szCs w:val="28"/>
        </w:rPr>
        <w:t>分公司</w:t>
      </w:r>
      <w:r w:rsidRPr="00C2797C">
        <w:rPr>
          <w:rFonts w:ascii="华文仿宋" w:eastAsia="华文仿宋" w:hAnsi="华文仿宋" w:hint="eastAsia"/>
          <w:sz w:val="28"/>
          <w:szCs w:val="28"/>
        </w:rPr>
        <w:t>，项目已具备采购条件，邀请合格的投标单位参加项目投标。</w:t>
      </w:r>
    </w:p>
    <w:p w:rsidR="001253D7" w:rsidRPr="00C2797C" w:rsidRDefault="001253D7" w:rsidP="001253D7">
      <w:pPr>
        <w:snapToGrid w:val="0"/>
        <w:spacing w:line="360" w:lineRule="auto"/>
        <w:jc w:val="left"/>
        <w:rPr>
          <w:rFonts w:ascii="华文仿宋" w:eastAsia="华文仿宋" w:hAnsi="华文仿宋" w:cs="宋体"/>
          <w:sz w:val="28"/>
          <w:szCs w:val="28"/>
        </w:rPr>
      </w:pPr>
      <w:r w:rsidRPr="00C2797C">
        <w:rPr>
          <w:rFonts w:ascii="华文仿宋" w:eastAsia="华文仿宋" w:hAnsi="华文仿宋" w:hint="eastAsia"/>
          <w:sz w:val="28"/>
          <w:szCs w:val="28"/>
        </w:rPr>
        <w:t>2、</w:t>
      </w:r>
      <w:r w:rsidRPr="00C2797C">
        <w:rPr>
          <w:rFonts w:ascii="华文仿宋" w:eastAsia="华文仿宋" w:hAnsi="华文仿宋" w:cs="宋体" w:hint="eastAsia"/>
          <w:sz w:val="28"/>
          <w:szCs w:val="28"/>
        </w:rPr>
        <w:t>资质要求：</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sz w:val="28"/>
          <w:szCs w:val="28"/>
        </w:rPr>
        <w:t>本次</w:t>
      </w:r>
      <w:r w:rsidRPr="00C2797C">
        <w:rPr>
          <w:rFonts w:ascii="华文仿宋" w:eastAsia="华文仿宋" w:hAnsi="华文仿宋" w:cs="宋体" w:hint="eastAsia"/>
          <w:sz w:val="28"/>
          <w:szCs w:val="28"/>
        </w:rPr>
        <w:t>采购</w:t>
      </w:r>
      <w:r w:rsidRPr="00C2797C">
        <w:rPr>
          <w:rFonts w:ascii="华文仿宋" w:eastAsia="华文仿宋" w:hAnsi="华文仿宋" w:cs="宋体"/>
          <w:sz w:val="28"/>
          <w:szCs w:val="28"/>
        </w:rPr>
        <w:t>要求投标人须具备以下资质及业绩，并在人员、设备、资金等方面具有相应的施工能力。</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sz w:val="28"/>
          <w:szCs w:val="28"/>
        </w:rPr>
        <w:t>1)</w:t>
      </w:r>
      <w:r w:rsidRPr="00C2797C">
        <w:rPr>
          <w:rFonts w:ascii="华文仿宋" w:eastAsia="华文仿宋" w:hAnsi="华文仿宋" w:cs="宋体"/>
          <w:sz w:val="28"/>
          <w:szCs w:val="28"/>
        </w:rPr>
        <w:tab/>
        <w:t>投标人应遵守《中华人民共和国招标投标法》及其它有关的中国法律和法规；</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2</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具备合格投标人资格的公司不能将其资格授予下属公司使用参与投标，本次招标不允许联合体参与投标；</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3</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在中国境内注册的独立法人，具有独立法人资格，具有有效的营业执照；</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4</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没有处于被责令停业，投标资格被取消，财产被接管、冻结，破产状态；</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5</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最近三年内没有骗取中标和严重违约及重大工程质量和安全问题；</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6</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具有</w:t>
      </w:r>
      <w:r w:rsidRPr="00C2797C">
        <w:rPr>
          <w:rFonts w:ascii="华文仿宋" w:eastAsia="华文仿宋" w:hAnsi="华文仿宋" w:cs="宋体" w:hint="eastAsia"/>
          <w:sz w:val="28"/>
          <w:szCs w:val="28"/>
        </w:rPr>
        <w:t>****专业***级</w:t>
      </w:r>
      <w:r w:rsidRPr="00C2797C">
        <w:rPr>
          <w:rFonts w:ascii="华文仿宋" w:eastAsia="华文仿宋" w:hAnsi="华文仿宋" w:cs="宋体"/>
          <w:sz w:val="28"/>
          <w:szCs w:val="28"/>
        </w:rPr>
        <w:t>以上资质</w:t>
      </w:r>
      <w:r w:rsidR="00994EF0" w:rsidRPr="00445454">
        <w:rPr>
          <w:rFonts w:ascii="华文仿宋" w:eastAsia="华文仿宋" w:hAnsi="华文仿宋" w:cs="宋体" w:hint="eastAsia"/>
          <w:sz w:val="28"/>
          <w:szCs w:val="28"/>
        </w:rPr>
        <w:t>（</w:t>
      </w:r>
      <w:r w:rsidR="00445454" w:rsidRPr="00445454">
        <w:rPr>
          <w:rFonts w:ascii="华文仿宋" w:eastAsia="华文仿宋" w:hAnsi="华文仿宋" w:cs="宋体" w:hint="eastAsia"/>
          <w:sz w:val="28"/>
          <w:szCs w:val="28"/>
        </w:rPr>
        <w:t>无</w:t>
      </w:r>
      <w:r w:rsidR="00994EF0" w:rsidRPr="00445454">
        <w:rPr>
          <w:rFonts w:ascii="华文仿宋" w:eastAsia="华文仿宋" w:hAnsi="华文仿宋" w:cs="宋体" w:hint="eastAsia"/>
          <w:sz w:val="28"/>
          <w:szCs w:val="28"/>
        </w:rPr>
        <w:t>特殊</w:t>
      </w:r>
      <w:r w:rsidR="0072180D" w:rsidRPr="00C2797C">
        <w:rPr>
          <w:rFonts w:ascii="华文仿宋" w:eastAsia="华文仿宋" w:hAnsi="华文仿宋" w:cs="宋体"/>
          <w:sz w:val="28"/>
          <w:szCs w:val="28"/>
        </w:rPr>
        <w:t>资质</w:t>
      </w:r>
      <w:r w:rsidR="00994EF0" w:rsidRPr="00445454">
        <w:rPr>
          <w:rFonts w:ascii="华文仿宋" w:eastAsia="华文仿宋" w:hAnsi="华文仿宋" w:cs="宋体" w:hint="eastAsia"/>
          <w:sz w:val="28"/>
          <w:szCs w:val="28"/>
        </w:rPr>
        <w:t>要求）</w:t>
      </w:r>
      <w:r w:rsidRPr="00445454">
        <w:rPr>
          <w:rFonts w:ascii="华文仿宋" w:eastAsia="华文仿宋" w:hAnsi="华文仿宋" w:cs="宋体"/>
          <w:sz w:val="28"/>
          <w:szCs w:val="28"/>
        </w:rPr>
        <w:t>；</w:t>
      </w:r>
    </w:p>
    <w:p w:rsidR="001253D7" w:rsidRPr="00C2797C" w:rsidRDefault="001253D7" w:rsidP="001253D7">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7</w:t>
      </w:r>
      <w:r w:rsidRPr="00C2797C">
        <w:rPr>
          <w:rFonts w:ascii="华文仿宋" w:eastAsia="华文仿宋" w:hAnsi="华文仿宋" w:cs="宋体"/>
          <w:sz w:val="28"/>
          <w:szCs w:val="28"/>
        </w:rPr>
        <w:t>)</w:t>
      </w:r>
      <w:r w:rsidRPr="00C2797C">
        <w:rPr>
          <w:rFonts w:ascii="华文仿宋" w:eastAsia="华文仿宋" w:hAnsi="华文仿宋" w:cs="宋体"/>
          <w:sz w:val="28"/>
          <w:szCs w:val="28"/>
        </w:rPr>
        <w:tab/>
        <w:t>投标人应具有类似工程项目业绩且信誉良好。</w:t>
      </w:r>
    </w:p>
    <w:p w:rsidR="001253D7" w:rsidRDefault="001253D7" w:rsidP="00C2797C">
      <w:pPr>
        <w:snapToGrid w:val="0"/>
        <w:spacing w:line="360" w:lineRule="auto"/>
        <w:ind w:firstLineChars="200" w:firstLine="560"/>
        <w:jc w:val="left"/>
        <w:rPr>
          <w:rFonts w:ascii="华文仿宋" w:eastAsia="华文仿宋" w:hAnsi="华文仿宋" w:cs="宋体"/>
          <w:sz w:val="28"/>
          <w:szCs w:val="28"/>
        </w:rPr>
      </w:pPr>
      <w:r w:rsidRPr="00C2797C">
        <w:rPr>
          <w:rFonts w:ascii="华文仿宋" w:eastAsia="华文仿宋" w:hAnsi="华文仿宋" w:cs="宋体" w:hint="eastAsia"/>
          <w:sz w:val="28"/>
          <w:szCs w:val="28"/>
        </w:rPr>
        <w:t>8</w:t>
      </w:r>
      <w:r w:rsidRPr="00C2797C">
        <w:rPr>
          <w:rFonts w:ascii="华文仿宋" w:eastAsia="华文仿宋" w:hAnsi="华文仿宋" w:cs="宋体"/>
          <w:sz w:val="28"/>
          <w:szCs w:val="28"/>
        </w:rPr>
        <w:t>) 法定代表人为同一个人的两个及两个以上法人，母公司、全资子公司及其控股公司，都不得同时投标。</w:t>
      </w:r>
    </w:p>
    <w:p w:rsidR="00EB377E" w:rsidRPr="00FA20DC" w:rsidRDefault="00EB377E" w:rsidP="00C2797C">
      <w:pPr>
        <w:snapToGrid w:val="0"/>
        <w:spacing w:line="360" w:lineRule="auto"/>
        <w:ind w:firstLineChars="200" w:firstLine="560"/>
        <w:jc w:val="left"/>
        <w:rPr>
          <w:rFonts w:ascii="华文仿宋" w:eastAsia="华文仿宋" w:hAnsi="华文仿宋" w:cs="宋体"/>
          <w:sz w:val="28"/>
          <w:szCs w:val="28"/>
        </w:rPr>
      </w:pPr>
      <w:r>
        <w:rPr>
          <w:rFonts w:ascii="华文仿宋" w:eastAsia="华文仿宋" w:hAnsi="华文仿宋" w:cs="宋体" w:hint="eastAsia"/>
          <w:sz w:val="28"/>
          <w:szCs w:val="28"/>
        </w:rPr>
        <w:t>9）上</w:t>
      </w:r>
      <w:proofErr w:type="gramStart"/>
      <w:r>
        <w:rPr>
          <w:rFonts w:ascii="华文仿宋" w:eastAsia="华文仿宋" w:hAnsi="华文仿宋" w:cs="宋体" w:hint="eastAsia"/>
          <w:sz w:val="28"/>
          <w:szCs w:val="28"/>
        </w:rPr>
        <w:t>传系统</w:t>
      </w:r>
      <w:proofErr w:type="gramEnd"/>
      <w:r>
        <w:rPr>
          <w:rFonts w:ascii="华文仿宋" w:eastAsia="华文仿宋" w:hAnsi="华文仿宋" w:cs="宋体" w:hint="eastAsia"/>
          <w:sz w:val="28"/>
          <w:szCs w:val="28"/>
        </w:rPr>
        <w:t>要求的廉洁承诺书及质量承诺书</w:t>
      </w:r>
      <w:r w:rsidR="000845B6">
        <w:rPr>
          <w:rFonts w:ascii="华文仿宋" w:eastAsia="华文仿宋" w:hAnsi="华文仿宋" w:cs="宋体" w:hint="eastAsia"/>
          <w:sz w:val="28"/>
          <w:szCs w:val="28"/>
        </w:rPr>
        <w:t>及其他资质文件</w:t>
      </w:r>
      <w:r>
        <w:rPr>
          <w:rFonts w:ascii="华文仿宋" w:eastAsia="华文仿宋" w:hAnsi="华文仿宋" w:cs="宋体" w:hint="eastAsia"/>
          <w:sz w:val="28"/>
          <w:szCs w:val="28"/>
        </w:rPr>
        <w:t>。</w:t>
      </w:r>
      <w:r w:rsidR="00FA20DC" w:rsidRPr="00FA20DC">
        <w:rPr>
          <w:rFonts w:ascii="华文仿宋" w:eastAsia="华文仿宋" w:hAnsi="华文仿宋" w:cs="宋体" w:hint="eastAsia"/>
          <w:sz w:val="28"/>
          <w:szCs w:val="28"/>
        </w:rPr>
        <w:lastRenderedPageBreak/>
        <w:t>1</w:t>
      </w:r>
      <w:r w:rsidR="00FA20DC" w:rsidRPr="00FA20DC">
        <w:rPr>
          <w:rFonts w:ascii="华文仿宋" w:eastAsia="华文仿宋" w:hAnsi="华文仿宋" w:cs="宋体"/>
          <w:sz w:val="28"/>
          <w:szCs w:val="28"/>
        </w:rPr>
        <w:t>0）上传信用中国的信用报告</w:t>
      </w:r>
    </w:p>
    <w:p w:rsidR="009A6EE9" w:rsidRPr="00C2797C" w:rsidRDefault="00AA3292" w:rsidP="009A6EE9">
      <w:pPr>
        <w:snapToGrid w:val="0"/>
        <w:spacing w:line="360" w:lineRule="auto"/>
        <w:jc w:val="left"/>
        <w:rPr>
          <w:rFonts w:ascii="华文仿宋" w:eastAsia="华文仿宋" w:hAnsi="华文仿宋"/>
          <w:sz w:val="28"/>
          <w:szCs w:val="28"/>
        </w:rPr>
      </w:pPr>
      <w:r w:rsidRPr="00C2797C">
        <w:rPr>
          <w:rFonts w:ascii="华文仿宋" w:eastAsia="华文仿宋" w:hAnsi="华文仿宋" w:hint="eastAsia"/>
          <w:sz w:val="28"/>
          <w:szCs w:val="28"/>
        </w:rPr>
        <w:t>3</w:t>
      </w:r>
      <w:r w:rsidR="009A6EE9" w:rsidRPr="00C2797C">
        <w:rPr>
          <w:rFonts w:ascii="华文仿宋" w:eastAsia="华文仿宋" w:hAnsi="华文仿宋" w:hint="eastAsia"/>
          <w:sz w:val="28"/>
          <w:szCs w:val="28"/>
        </w:rPr>
        <w:t>、项目概况与招标范围</w:t>
      </w:r>
    </w:p>
    <w:p w:rsidR="00BF2E00" w:rsidRDefault="00AA3292" w:rsidP="00BF2E00">
      <w:pPr>
        <w:spacing w:line="360" w:lineRule="auto"/>
        <w:ind w:firstLineChars="200" w:firstLine="560"/>
        <w:rPr>
          <w:rFonts w:ascii="华文仿宋" w:eastAsia="华文仿宋" w:hAnsi="华文仿宋"/>
          <w:sz w:val="28"/>
          <w:szCs w:val="28"/>
        </w:rPr>
      </w:pPr>
      <w:r w:rsidRPr="00E569E4">
        <w:rPr>
          <w:rFonts w:ascii="华文仿宋" w:eastAsia="华文仿宋" w:hAnsi="华文仿宋" w:hint="eastAsia"/>
          <w:sz w:val="28"/>
          <w:szCs w:val="28"/>
        </w:rPr>
        <w:t>3</w:t>
      </w:r>
      <w:r w:rsidR="009A6EE9" w:rsidRPr="00E569E4">
        <w:rPr>
          <w:rFonts w:ascii="华文仿宋" w:eastAsia="华文仿宋" w:hAnsi="华文仿宋" w:hint="eastAsia"/>
          <w:sz w:val="28"/>
          <w:szCs w:val="28"/>
        </w:rPr>
        <w:t>.1项目名称：</w:t>
      </w:r>
      <w:r w:rsidR="00BA30F1" w:rsidRPr="00BA30F1">
        <w:rPr>
          <w:rFonts w:ascii="华文仿宋" w:eastAsia="华文仿宋" w:hAnsi="华文仿宋" w:hint="eastAsia"/>
          <w:sz w:val="28"/>
          <w:szCs w:val="28"/>
        </w:rPr>
        <w:t>额敏糖业</w:t>
      </w:r>
      <w:r w:rsidR="00BF2E00" w:rsidRPr="00BF2E00">
        <w:rPr>
          <w:rFonts w:ascii="华文仿宋" w:eastAsia="华文仿宋" w:hAnsi="华文仿宋" w:hint="eastAsia"/>
          <w:sz w:val="28"/>
          <w:szCs w:val="28"/>
        </w:rPr>
        <w:t>更新</w:t>
      </w:r>
      <w:proofErr w:type="gramStart"/>
      <w:r w:rsidR="00BF2E00" w:rsidRPr="00BF2E00">
        <w:rPr>
          <w:rFonts w:ascii="华文仿宋" w:eastAsia="华文仿宋" w:hAnsi="华文仿宋" w:hint="eastAsia"/>
          <w:sz w:val="28"/>
          <w:szCs w:val="28"/>
        </w:rPr>
        <w:t>一</w:t>
      </w:r>
      <w:proofErr w:type="gramEnd"/>
      <w:r w:rsidR="00BF2E00" w:rsidRPr="00BF2E00">
        <w:rPr>
          <w:rFonts w:ascii="华文仿宋" w:eastAsia="华文仿宋" w:hAnsi="华文仿宋" w:hint="eastAsia"/>
          <w:sz w:val="28"/>
          <w:szCs w:val="28"/>
        </w:rPr>
        <w:t>碳饱充罐、</w:t>
      </w:r>
      <w:proofErr w:type="gramStart"/>
      <w:r w:rsidR="00BF2E00" w:rsidRPr="00BF2E00">
        <w:rPr>
          <w:rFonts w:ascii="华文仿宋" w:eastAsia="华文仿宋" w:hAnsi="华文仿宋" w:hint="eastAsia"/>
          <w:sz w:val="28"/>
          <w:szCs w:val="28"/>
        </w:rPr>
        <w:t>一</w:t>
      </w:r>
      <w:proofErr w:type="gramEnd"/>
      <w:r w:rsidR="00BF2E00" w:rsidRPr="00BF2E00">
        <w:rPr>
          <w:rFonts w:ascii="华文仿宋" w:eastAsia="华文仿宋" w:hAnsi="华文仿宋" w:hint="eastAsia"/>
          <w:sz w:val="28"/>
          <w:szCs w:val="28"/>
        </w:rPr>
        <w:t>碳凝聚罐</w:t>
      </w:r>
    </w:p>
    <w:p w:rsidR="00BA30F1" w:rsidRPr="00E569E4" w:rsidRDefault="00AA3292" w:rsidP="00BF2E00">
      <w:pPr>
        <w:spacing w:line="360" w:lineRule="auto"/>
        <w:ind w:firstLineChars="200" w:firstLine="560"/>
        <w:rPr>
          <w:rFonts w:ascii="华文仿宋" w:eastAsia="华文仿宋" w:hAnsi="华文仿宋"/>
          <w:sz w:val="28"/>
          <w:szCs w:val="28"/>
        </w:rPr>
      </w:pPr>
      <w:r w:rsidRPr="00E569E4">
        <w:rPr>
          <w:rFonts w:ascii="华文仿宋" w:eastAsia="华文仿宋" w:hAnsi="华文仿宋" w:hint="eastAsia"/>
          <w:sz w:val="28"/>
          <w:szCs w:val="28"/>
        </w:rPr>
        <w:t>3</w:t>
      </w:r>
      <w:r w:rsidR="009A6EE9" w:rsidRPr="00E569E4">
        <w:rPr>
          <w:rFonts w:ascii="华文仿宋" w:eastAsia="华文仿宋" w:hAnsi="华文仿宋" w:hint="eastAsia"/>
          <w:sz w:val="28"/>
          <w:szCs w:val="28"/>
        </w:rPr>
        <w:t>.2招标范围、清单、</w:t>
      </w:r>
      <w:r w:rsidRPr="00E569E4">
        <w:rPr>
          <w:rFonts w:ascii="华文仿宋" w:eastAsia="华文仿宋" w:hAnsi="华文仿宋" w:hint="eastAsia"/>
          <w:sz w:val="28"/>
          <w:szCs w:val="28"/>
        </w:rPr>
        <w:t>图纸、技术</w:t>
      </w:r>
      <w:r w:rsidR="009A6EE9" w:rsidRPr="00E569E4">
        <w:rPr>
          <w:rFonts w:ascii="华文仿宋" w:eastAsia="华文仿宋" w:hAnsi="华文仿宋" w:hint="eastAsia"/>
          <w:sz w:val="28"/>
          <w:szCs w:val="28"/>
        </w:rPr>
        <w:t>要求：</w:t>
      </w:r>
      <w:r w:rsidR="00B7677E" w:rsidRPr="00E569E4">
        <w:rPr>
          <w:rFonts w:ascii="华文仿宋" w:eastAsia="华文仿宋" w:hAnsi="华文仿宋" w:hint="eastAsia"/>
          <w:sz w:val="28"/>
          <w:szCs w:val="28"/>
        </w:rPr>
        <w:t>可附页</w:t>
      </w:r>
    </w:p>
    <w:tbl>
      <w:tblPr>
        <w:tblW w:w="9112" w:type="dxa"/>
        <w:tblCellMar>
          <w:left w:w="0" w:type="dxa"/>
          <w:right w:w="0" w:type="dxa"/>
        </w:tblCellMar>
        <w:tblLook w:val="0600"/>
      </w:tblPr>
      <w:tblGrid>
        <w:gridCol w:w="578"/>
        <w:gridCol w:w="1406"/>
        <w:gridCol w:w="1188"/>
        <w:gridCol w:w="704"/>
        <w:gridCol w:w="703"/>
        <w:gridCol w:w="564"/>
        <w:gridCol w:w="845"/>
        <w:gridCol w:w="704"/>
        <w:gridCol w:w="986"/>
        <w:gridCol w:w="565"/>
        <w:gridCol w:w="862"/>
        <w:gridCol w:w="7"/>
      </w:tblGrid>
      <w:tr w:rsidR="00CC2640" w:rsidRPr="005C324E" w:rsidTr="003A79A4">
        <w:trPr>
          <w:gridAfter w:val="1"/>
          <w:wAfter w:w="7" w:type="dxa"/>
          <w:trHeight w:val="1038"/>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序号</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项目名称</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规格型号</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材质</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数量</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单位</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单价</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总价</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交货日期</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税率</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81DBD" w:rsidRPr="00764C3E" w:rsidRDefault="00A81DBD"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备注</w:t>
            </w:r>
          </w:p>
        </w:tc>
      </w:tr>
      <w:tr w:rsidR="00C3135F" w:rsidRPr="005C324E" w:rsidTr="003A79A4">
        <w:trPr>
          <w:gridAfter w:val="1"/>
          <w:wAfter w:w="7" w:type="dxa"/>
          <w:trHeight w:val="527"/>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proofErr w:type="gramStart"/>
            <w:r>
              <w:rPr>
                <w:rFonts w:ascii="华文仿宋" w:eastAsia="华文仿宋" w:hAnsi="华文仿宋"/>
                <w:sz w:val="18"/>
                <w:szCs w:val="18"/>
              </w:rPr>
              <w:t>一</w:t>
            </w:r>
            <w:proofErr w:type="gramEnd"/>
            <w:r>
              <w:rPr>
                <w:rFonts w:ascii="华文仿宋" w:eastAsia="华文仿宋" w:hAnsi="华文仿宋"/>
                <w:sz w:val="18"/>
                <w:szCs w:val="18"/>
              </w:rPr>
              <w:t>碳饱充罐</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0F3D2C" w:rsidRDefault="00C3135F" w:rsidP="00505C86">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Ve45M3，Ø3600*14200，</w:t>
            </w:r>
            <w:r w:rsidRPr="000F3D2C">
              <w:rPr>
                <w:rFonts w:ascii="华文仿宋" w:eastAsia="华文仿宋" w:hAnsi="华文仿宋"/>
                <w:sz w:val="18"/>
                <w:szCs w:val="18"/>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0F3D2C" w:rsidRDefault="00C3135F" w:rsidP="00505C86">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Q235B厚度8-10</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Pr>
                <w:rFonts w:ascii="华文仿宋" w:eastAsia="华文仿宋" w:hAnsi="华文仿宋"/>
                <w:sz w:val="18"/>
                <w:szCs w:val="18"/>
              </w:rPr>
              <w:t>台</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E4057" w:rsidRDefault="00C3135F" w:rsidP="00505C86">
            <w:pPr>
              <w:spacing w:line="360" w:lineRule="auto"/>
              <w:jc w:val="center"/>
              <w:rPr>
                <w:rFonts w:ascii="华文仿宋" w:eastAsia="华文仿宋" w:hAnsi="华文仿宋"/>
                <w:color w:val="FF0000"/>
                <w:sz w:val="18"/>
                <w:szCs w:val="18"/>
              </w:rPr>
            </w:pPr>
            <w:r w:rsidRPr="007E4057">
              <w:rPr>
                <w:rFonts w:ascii="华文仿宋" w:eastAsia="华文仿宋" w:hAnsi="华文仿宋" w:hint="eastAsia"/>
                <w:color w:val="FF0000"/>
                <w:sz w:val="18"/>
                <w:szCs w:val="18"/>
              </w:rPr>
              <w:t xml:space="preserve">　8.2</w:t>
            </w:r>
            <w:r>
              <w:rPr>
                <w:rFonts w:ascii="华文仿宋" w:eastAsia="华文仿宋" w:hAnsi="华文仿宋" w:hint="eastAsia"/>
                <w:color w:val="FF0000"/>
                <w:sz w:val="18"/>
                <w:szCs w:val="18"/>
              </w:rPr>
              <w:t>5</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13%</w:t>
            </w:r>
            <w:r w:rsidRPr="00764C3E">
              <w:rPr>
                <w:rFonts w:ascii="华文仿宋" w:eastAsia="华文仿宋" w:hAnsi="华文仿宋" w:hint="eastAsia"/>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E14B29">
            <w:pPr>
              <w:spacing w:line="360" w:lineRule="auto"/>
              <w:jc w:val="center"/>
              <w:rPr>
                <w:rFonts w:ascii="华文仿宋" w:eastAsia="华文仿宋" w:hAnsi="华文仿宋"/>
                <w:sz w:val="18"/>
                <w:szCs w:val="18"/>
              </w:rPr>
            </w:pPr>
            <w:r>
              <w:rPr>
                <w:rFonts w:ascii="华文仿宋" w:eastAsia="华文仿宋" w:hAnsi="华文仿宋"/>
                <w:sz w:val="18"/>
                <w:szCs w:val="18"/>
              </w:rPr>
              <w:t>见配置清单</w:t>
            </w:r>
          </w:p>
        </w:tc>
      </w:tr>
      <w:tr w:rsidR="00C3135F" w:rsidRPr="005C324E" w:rsidTr="003A79A4">
        <w:trPr>
          <w:gridAfter w:val="1"/>
          <w:wAfter w:w="7" w:type="dxa"/>
          <w:trHeight w:val="527"/>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proofErr w:type="gramStart"/>
            <w:r>
              <w:rPr>
                <w:rFonts w:ascii="华文仿宋" w:eastAsia="华文仿宋" w:hAnsi="华文仿宋"/>
                <w:sz w:val="18"/>
                <w:szCs w:val="18"/>
              </w:rPr>
              <w:t>一</w:t>
            </w:r>
            <w:proofErr w:type="gramEnd"/>
            <w:r>
              <w:rPr>
                <w:rFonts w:ascii="华文仿宋" w:eastAsia="华文仿宋" w:hAnsi="华文仿宋"/>
                <w:sz w:val="18"/>
                <w:szCs w:val="18"/>
              </w:rPr>
              <w:t>碳停留罐</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BC277C" w:rsidRDefault="00C3135F" w:rsidP="00505C86">
            <w:pPr>
              <w:spacing w:line="360" w:lineRule="auto"/>
              <w:jc w:val="center"/>
              <w:rPr>
                <w:rFonts w:ascii="华文仿宋" w:eastAsia="华文仿宋" w:hAnsi="华文仿宋"/>
                <w:sz w:val="18"/>
                <w:szCs w:val="18"/>
              </w:rPr>
            </w:pPr>
            <w:r w:rsidRPr="00BC277C">
              <w:rPr>
                <w:rFonts w:ascii="华文仿宋" w:eastAsia="华文仿宋" w:hAnsi="华文仿宋" w:hint="eastAsia"/>
                <w:sz w:val="18"/>
                <w:szCs w:val="18"/>
              </w:rPr>
              <w:t>Ve60M3，罐体Ø4500*3500</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0F3D2C" w:rsidRDefault="00C3135F" w:rsidP="00505C86">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Q235B厚度12</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Pr>
                <w:rFonts w:ascii="华文仿宋" w:eastAsia="华文仿宋" w:hAnsi="华文仿宋"/>
                <w:sz w:val="18"/>
                <w:szCs w:val="18"/>
              </w:rPr>
              <w:t>台</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E4057" w:rsidRDefault="00C3135F" w:rsidP="00505C86">
            <w:pPr>
              <w:spacing w:line="360" w:lineRule="auto"/>
              <w:jc w:val="center"/>
              <w:rPr>
                <w:rFonts w:ascii="华文仿宋" w:eastAsia="华文仿宋" w:hAnsi="华文仿宋"/>
                <w:color w:val="FF0000"/>
                <w:sz w:val="18"/>
                <w:szCs w:val="18"/>
              </w:rPr>
            </w:pPr>
            <w:r w:rsidRPr="007E4057">
              <w:rPr>
                <w:rFonts w:ascii="华文仿宋" w:eastAsia="华文仿宋" w:hAnsi="华文仿宋" w:hint="eastAsia"/>
                <w:color w:val="FF0000"/>
                <w:sz w:val="18"/>
                <w:szCs w:val="18"/>
              </w:rPr>
              <w:t xml:space="preserve">　8.2</w:t>
            </w:r>
            <w:r>
              <w:rPr>
                <w:rFonts w:ascii="华文仿宋" w:eastAsia="华文仿宋" w:hAnsi="华文仿宋" w:hint="eastAsia"/>
                <w:color w:val="FF0000"/>
                <w:sz w:val="18"/>
                <w:szCs w:val="18"/>
              </w:rPr>
              <w:t>5</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13%</w:t>
            </w:r>
            <w:r w:rsidRPr="00764C3E">
              <w:rPr>
                <w:rFonts w:ascii="华文仿宋" w:eastAsia="华文仿宋" w:hAnsi="华文仿宋" w:hint="eastAsia"/>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E14B29">
            <w:pPr>
              <w:spacing w:line="360" w:lineRule="auto"/>
              <w:jc w:val="center"/>
              <w:rPr>
                <w:rFonts w:ascii="华文仿宋" w:eastAsia="华文仿宋" w:hAnsi="华文仿宋"/>
                <w:sz w:val="18"/>
                <w:szCs w:val="18"/>
              </w:rPr>
            </w:pPr>
          </w:p>
        </w:tc>
      </w:tr>
      <w:tr w:rsidR="00C3135F" w:rsidRPr="005C324E" w:rsidTr="003A79A4">
        <w:trPr>
          <w:gridAfter w:val="1"/>
          <w:wAfter w:w="7" w:type="dxa"/>
          <w:trHeight w:val="527"/>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合计</w:t>
            </w:r>
            <w:r w:rsidRPr="00764C3E">
              <w:rPr>
                <w:rFonts w:ascii="华文仿宋" w:eastAsia="华文仿宋" w:hAnsi="华文仿宋" w:hint="eastAsia"/>
                <w:sz w:val="18"/>
                <w:szCs w:val="18"/>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505C86">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3135F" w:rsidRPr="00764C3E" w:rsidRDefault="00C3135F" w:rsidP="00E14B29">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r>
      <w:tr w:rsidR="003A79A4" w:rsidRPr="005C324E" w:rsidTr="003A79A4">
        <w:trPr>
          <w:trHeight w:val="826"/>
        </w:trPr>
        <w:tc>
          <w:tcPr>
            <w:tcW w:w="5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A79A4" w:rsidRPr="005C324E" w:rsidRDefault="003A79A4" w:rsidP="00E14B29">
            <w:r w:rsidRPr="005C324E">
              <w:rPr>
                <w:rFonts w:hint="eastAsia"/>
              </w:rPr>
              <w:t>项目说明</w:t>
            </w:r>
          </w:p>
        </w:tc>
        <w:tc>
          <w:tcPr>
            <w:tcW w:w="8534"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A79A4" w:rsidRPr="005B7B45" w:rsidRDefault="003A79A4" w:rsidP="00A81DBD">
            <w:pPr>
              <w:pStyle w:val="a6"/>
              <w:numPr>
                <w:ilvl w:val="0"/>
                <w:numId w:val="2"/>
              </w:numPr>
              <w:ind w:firstLineChars="0"/>
              <w:rPr>
                <w:rFonts w:ascii="华文仿宋" w:eastAsia="华文仿宋" w:hAnsi="华文仿宋"/>
                <w:sz w:val="18"/>
                <w:szCs w:val="18"/>
              </w:rPr>
            </w:pPr>
            <w:r w:rsidRPr="005B7B45">
              <w:rPr>
                <w:rFonts w:ascii="华文仿宋" w:eastAsia="华文仿宋" w:hAnsi="华文仿宋" w:hint="eastAsia"/>
                <w:sz w:val="18"/>
                <w:szCs w:val="18"/>
              </w:rPr>
              <w:t>报价范围</w:t>
            </w:r>
          </w:p>
          <w:p w:rsidR="00D02D32" w:rsidRDefault="00D02D32" w:rsidP="00D02D32">
            <w:pPr>
              <w:spacing w:line="360" w:lineRule="auto"/>
              <w:ind w:firstLineChars="200" w:firstLine="360"/>
              <w:jc w:val="left"/>
              <w:rPr>
                <w:rFonts w:ascii="华文仿宋" w:eastAsia="华文仿宋" w:hAnsi="华文仿宋"/>
                <w:color w:val="FF0000"/>
                <w:sz w:val="18"/>
                <w:szCs w:val="18"/>
              </w:rPr>
            </w:pPr>
            <w:r w:rsidRPr="003C0565">
              <w:rPr>
                <w:rFonts w:ascii="华文仿宋" w:eastAsia="华文仿宋" w:hAnsi="华文仿宋" w:hint="eastAsia"/>
                <w:color w:val="FF0000"/>
                <w:sz w:val="18"/>
                <w:szCs w:val="18"/>
              </w:rPr>
              <w:t>1）</w:t>
            </w:r>
            <w:r>
              <w:rPr>
                <w:rFonts w:ascii="华文仿宋" w:eastAsia="华文仿宋" w:hAnsi="华文仿宋" w:hint="eastAsia"/>
                <w:color w:val="FF0000"/>
                <w:sz w:val="18"/>
                <w:szCs w:val="18"/>
              </w:rPr>
              <w:t>设备整体：</w:t>
            </w:r>
            <w:r w:rsidRPr="003C0565">
              <w:rPr>
                <w:rFonts w:ascii="华文仿宋" w:eastAsia="华文仿宋" w:hAnsi="华文仿宋"/>
                <w:color w:val="FF0000"/>
                <w:sz w:val="18"/>
                <w:szCs w:val="18"/>
              </w:rPr>
              <w:t>含运费；</w:t>
            </w:r>
            <w:r>
              <w:rPr>
                <w:rFonts w:ascii="华文仿宋" w:eastAsia="华文仿宋" w:hAnsi="华文仿宋" w:hint="eastAsia"/>
                <w:color w:val="FF0000"/>
                <w:sz w:val="18"/>
                <w:szCs w:val="18"/>
              </w:rPr>
              <w:t>含13%增值税、运杂费等</w:t>
            </w:r>
            <w:r w:rsidR="00416E02">
              <w:rPr>
                <w:rFonts w:ascii="华文仿宋" w:eastAsia="华文仿宋" w:hAnsi="华文仿宋" w:hint="eastAsia"/>
                <w:color w:val="FF0000"/>
                <w:sz w:val="18"/>
                <w:szCs w:val="18"/>
              </w:rPr>
              <w:t>，</w:t>
            </w:r>
            <w:r w:rsidR="00416E02" w:rsidRPr="003C0565">
              <w:rPr>
                <w:rFonts w:ascii="华文仿宋" w:eastAsia="华文仿宋" w:hAnsi="华文仿宋"/>
                <w:color w:val="FF0000"/>
                <w:sz w:val="18"/>
                <w:szCs w:val="18"/>
              </w:rPr>
              <w:t>甲方厂内交货，</w:t>
            </w:r>
            <w:r>
              <w:rPr>
                <w:rFonts w:ascii="华文仿宋" w:eastAsia="华文仿宋" w:hAnsi="华文仿宋" w:hint="eastAsia"/>
                <w:color w:val="FF0000"/>
                <w:sz w:val="18"/>
                <w:szCs w:val="18"/>
              </w:rPr>
              <w:t>；</w:t>
            </w:r>
          </w:p>
          <w:p w:rsidR="00D02D32" w:rsidRDefault="00D02D32" w:rsidP="00D02D32">
            <w:pPr>
              <w:spacing w:line="360" w:lineRule="auto"/>
              <w:ind w:firstLineChars="200" w:firstLine="360"/>
              <w:jc w:val="left"/>
              <w:rPr>
                <w:rFonts w:ascii="华文仿宋" w:eastAsia="华文仿宋" w:hAnsi="华文仿宋"/>
                <w:color w:val="FF0000"/>
                <w:sz w:val="18"/>
                <w:szCs w:val="18"/>
              </w:rPr>
            </w:pPr>
            <w:r>
              <w:rPr>
                <w:rFonts w:ascii="华文仿宋" w:eastAsia="华文仿宋" w:hAnsi="华文仿宋" w:hint="eastAsia"/>
                <w:color w:val="FF0000"/>
                <w:sz w:val="18"/>
                <w:szCs w:val="18"/>
              </w:rPr>
              <w:t>2）</w:t>
            </w:r>
            <w:r w:rsidRPr="003C0565">
              <w:rPr>
                <w:rFonts w:ascii="华文仿宋" w:eastAsia="华文仿宋" w:hAnsi="华文仿宋" w:hint="eastAsia"/>
                <w:color w:val="FF0000"/>
                <w:sz w:val="18"/>
                <w:szCs w:val="18"/>
              </w:rPr>
              <w:t>含</w:t>
            </w:r>
            <w:r>
              <w:rPr>
                <w:rFonts w:ascii="华文仿宋" w:eastAsia="华文仿宋" w:hAnsi="华文仿宋" w:hint="eastAsia"/>
                <w:color w:val="FF0000"/>
                <w:sz w:val="18"/>
                <w:szCs w:val="18"/>
              </w:rPr>
              <w:t>设备本体</w:t>
            </w:r>
            <w:r w:rsidRPr="003C0565">
              <w:rPr>
                <w:rFonts w:ascii="华文仿宋" w:eastAsia="华文仿宋" w:hAnsi="华文仿宋" w:hint="eastAsia"/>
                <w:color w:val="FF0000"/>
                <w:sz w:val="18"/>
                <w:szCs w:val="18"/>
              </w:rPr>
              <w:t>安装</w:t>
            </w:r>
            <w:r>
              <w:rPr>
                <w:rFonts w:ascii="华文仿宋" w:eastAsia="华文仿宋" w:hAnsi="华文仿宋" w:hint="eastAsia"/>
                <w:color w:val="FF0000"/>
                <w:sz w:val="18"/>
                <w:szCs w:val="18"/>
              </w:rPr>
              <w:t>费</w:t>
            </w:r>
            <w:r w:rsidRPr="003C0565">
              <w:rPr>
                <w:rFonts w:ascii="华文仿宋" w:eastAsia="华文仿宋" w:hAnsi="华文仿宋" w:hint="eastAsia"/>
                <w:color w:val="FF0000"/>
                <w:sz w:val="18"/>
                <w:szCs w:val="18"/>
              </w:rPr>
              <w:t>：</w:t>
            </w:r>
            <w:r>
              <w:rPr>
                <w:rFonts w:ascii="华文仿宋" w:eastAsia="华文仿宋" w:hAnsi="华文仿宋" w:hint="eastAsia"/>
                <w:color w:val="FF0000"/>
                <w:sz w:val="18"/>
                <w:szCs w:val="18"/>
              </w:rPr>
              <w:t>乙方负责在</w:t>
            </w:r>
            <w:r w:rsidRPr="003C0565">
              <w:rPr>
                <w:rFonts w:ascii="华文仿宋" w:eastAsia="华文仿宋" w:hAnsi="华文仿宋" w:hint="eastAsia"/>
                <w:color w:val="FF0000"/>
                <w:sz w:val="18"/>
                <w:szCs w:val="18"/>
              </w:rPr>
              <w:t>甲方指定安装位置</w:t>
            </w:r>
            <w:r>
              <w:rPr>
                <w:rFonts w:ascii="华文仿宋" w:eastAsia="华文仿宋" w:hAnsi="华文仿宋" w:hint="eastAsia"/>
                <w:color w:val="FF0000"/>
                <w:sz w:val="18"/>
                <w:szCs w:val="18"/>
              </w:rPr>
              <w:t>设备</w:t>
            </w:r>
            <w:r w:rsidRPr="003C0565">
              <w:rPr>
                <w:rFonts w:ascii="华文仿宋" w:eastAsia="华文仿宋" w:hAnsi="华文仿宋" w:hint="eastAsia"/>
                <w:color w:val="FF0000"/>
                <w:sz w:val="18"/>
                <w:szCs w:val="18"/>
              </w:rPr>
              <w:t>就位、</w:t>
            </w:r>
            <w:r>
              <w:rPr>
                <w:rFonts w:ascii="华文仿宋" w:eastAsia="华文仿宋" w:hAnsi="华文仿宋" w:hint="eastAsia"/>
                <w:color w:val="FF0000"/>
                <w:sz w:val="18"/>
                <w:szCs w:val="18"/>
              </w:rPr>
              <w:t>完成</w:t>
            </w:r>
            <w:r w:rsidRPr="003C0565">
              <w:rPr>
                <w:rFonts w:ascii="华文仿宋" w:eastAsia="华文仿宋" w:hAnsi="华文仿宋" w:hint="eastAsia"/>
                <w:color w:val="FF0000"/>
                <w:sz w:val="18"/>
                <w:szCs w:val="18"/>
              </w:rPr>
              <w:t>安装，负责吊装费（甲方负责</w:t>
            </w:r>
            <w:r>
              <w:rPr>
                <w:rFonts w:ascii="华文仿宋" w:eastAsia="华文仿宋" w:hAnsi="华文仿宋" w:hint="eastAsia"/>
                <w:color w:val="FF0000"/>
                <w:sz w:val="18"/>
                <w:szCs w:val="18"/>
              </w:rPr>
              <w:t>吊装</w:t>
            </w:r>
            <w:r w:rsidRPr="003C0565">
              <w:rPr>
                <w:rFonts w:ascii="华文仿宋" w:eastAsia="华文仿宋" w:hAnsi="华文仿宋" w:hint="eastAsia"/>
                <w:color w:val="FF0000"/>
                <w:sz w:val="18"/>
                <w:szCs w:val="18"/>
              </w:rPr>
              <w:t>孔洞及恢复，现场其他设备的拆移位</w:t>
            </w:r>
            <w:r>
              <w:rPr>
                <w:rFonts w:ascii="华文仿宋" w:eastAsia="华文仿宋" w:hAnsi="华文仿宋" w:hint="eastAsia"/>
                <w:color w:val="FF0000"/>
                <w:sz w:val="18"/>
                <w:szCs w:val="18"/>
              </w:rPr>
              <w:t>、设备基础制作</w:t>
            </w:r>
            <w:r w:rsidRPr="003C0565">
              <w:rPr>
                <w:rFonts w:ascii="华文仿宋" w:eastAsia="华文仿宋" w:hAnsi="华文仿宋" w:hint="eastAsia"/>
                <w:color w:val="FF0000"/>
                <w:sz w:val="18"/>
                <w:szCs w:val="18"/>
              </w:rPr>
              <w:t>）；</w:t>
            </w:r>
          </w:p>
          <w:p w:rsidR="00D02D32" w:rsidRDefault="00D02D32" w:rsidP="00D02D32">
            <w:pPr>
              <w:spacing w:line="360" w:lineRule="auto"/>
              <w:ind w:firstLineChars="200" w:firstLine="360"/>
              <w:jc w:val="left"/>
              <w:rPr>
                <w:rFonts w:ascii="华文仿宋" w:eastAsia="华文仿宋" w:hAnsi="华文仿宋"/>
                <w:sz w:val="18"/>
                <w:szCs w:val="18"/>
              </w:rPr>
            </w:pPr>
            <w:r>
              <w:rPr>
                <w:rFonts w:ascii="华文仿宋" w:eastAsia="华文仿宋" w:hAnsi="华文仿宋" w:hint="eastAsia"/>
                <w:sz w:val="18"/>
                <w:szCs w:val="18"/>
              </w:rPr>
              <w:t>3）安装过程中所需辅助材料的费用由施工方承担。</w:t>
            </w:r>
          </w:p>
          <w:p w:rsidR="00D02D32" w:rsidRPr="00652D0D" w:rsidRDefault="00D02D32" w:rsidP="00D02D32">
            <w:pPr>
              <w:spacing w:line="360" w:lineRule="auto"/>
              <w:ind w:firstLineChars="200" w:firstLine="360"/>
              <w:jc w:val="left"/>
              <w:rPr>
                <w:rFonts w:ascii="华文仿宋" w:eastAsia="华文仿宋" w:hAnsi="华文仿宋"/>
                <w:sz w:val="18"/>
                <w:szCs w:val="18"/>
              </w:rPr>
            </w:pPr>
            <w:r>
              <w:rPr>
                <w:rFonts w:ascii="华文仿宋" w:eastAsia="华文仿宋" w:hAnsi="华文仿宋" w:hint="eastAsia"/>
                <w:sz w:val="18"/>
                <w:szCs w:val="18"/>
              </w:rPr>
              <w:t>4）施工完成产生的建筑垃圾乙方必须清理出厂。</w:t>
            </w:r>
          </w:p>
          <w:p w:rsidR="00D02D32" w:rsidRPr="00652D0D" w:rsidRDefault="00D02D32" w:rsidP="00D02D32">
            <w:pPr>
              <w:spacing w:line="360" w:lineRule="auto"/>
              <w:jc w:val="left"/>
              <w:rPr>
                <w:rFonts w:ascii="华文仿宋" w:eastAsia="华文仿宋" w:hAnsi="华文仿宋"/>
                <w:sz w:val="18"/>
                <w:szCs w:val="18"/>
              </w:rPr>
            </w:pPr>
            <w:r>
              <w:rPr>
                <w:rFonts w:ascii="华文仿宋" w:eastAsia="华文仿宋" w:hAnsi="华文仿宋" w:hint="eastAsia"/>
                <w:sz w:val="18"/>
                <w:szCs w:val="18"/>
              </w:rPr>
              <w:t>2、用电结算。施工过程中的水电费由甲方免费提供，甲方不提供住宿条件，乙方自行解决。</w:t>
            </w:r>
          </w:p>
          <w:p w:rsidR="00D02D32" w:rsidRDefault="00D02D32" w:rsidP="00D02D32">
            <w:pPr>
              <w:spacing w:line="360" w:lineRule="auto"/>
              <w:jc w:val="left"/>
              <w:rPr>
                <w:rFonts w:ascii="华文仿宋" w:eastAsia="华文仿宋" w:hAnsi="华文仿宋"/>
                <w:sz w:val="18"/>
                <w:szCs w:val="18"/>
              </w:rPr>
            </w:pPr>
            <w:r>
              <w:rPr>
                <w:rFonts w:ascii="华文仿宋" w:eastAsia="华文仿宋" w:hAnsi="华文仿宋" w:hint="eastAsia"/>
                <w:sz w:val="18"/>
                <w:szCs w:val="18"/>
              </w:rPr>
              <w:t>3、现场管理要求：乙方在施工过程中须保持</w:t>
            </w:r>
            <w:proofErr w:type="gramStart"/>
            <w:r>
              <w:rPr>
                <w:rFonts w:ascii="华文仿宋" w:eastAsia="华文仿宋" w:hAnsi="华文仿宋" w:hint="eastAsia"/>
                <w:sz w:val="18"/>
                <w:szCs w:val="18"/>
              </w:rPr>
              <w:t>性现场</w:t>
            </w:r>
            <w:proofErr w:type="gramEnd"/>
            <w:r>
              <w:rPr>
                <w:rFonts w:ascii="华文仿宋" w:eastAsia="华文仿宋" w:hAnsi="华文仿宋" w:hint="eastAsia"/>
                <w:sz w:val="18"/>
                <w:szCs w:val="18"/>
              </w:rPr>
              <w:t>整洁有序，符合甲方现场管理要求；乙方须按甲方安全管理要求实施作业内容，如有违反甲方有权按照甲方安全规章制度进行考核管理。</w:t>
            </w:r>
          </w:p>
          <w:p w:rsidR="00D02D32" w:rsidRDefault="00D02D32" w:rsidP="00D02D32">
            <w:pPr>
              <w:rPr>
                <w:rFonts w:ascii="华文仿宋" w:eastAsia="华文仿宋" w:hAnsi="华文仿宋"/>
                <w:sz w:val="18"/>
                <w:szCs w:val="18"/>
              </w:rPr>
            </w:pPr>
            <w:r w:rsidRPr="005B7B45">
              <w:rPr>
                <w:rFonts w:ascii="华文仿宋" w:eastAsia="华文仿宋" w:hAnsi="华文仿宋" w:hint="eastAsia"/>
                <w:sz w:val="18"/>
                <w:szCs w:val="18"/>
              </w:rPr>
              <w:t>4、付款方式：</w:t>
            </w:r>
          </w:p>
          <w:p w:rsidR="00D02D32" w:rsidRPr="009237BF" w:rsidRDefault="00D02D32" w:rsidP="00D02D32">
            <w:pPr>
              <w:widowControl/>
              <w:spacing w:line="460" w:lineRule="exact"/>
              <w:rPr>
                <w:rFonts w:ascii="华文仿宋" w:eastAsia="华文仿宋" w:hAnsi="华文仿宋"/>
                <w:sz w:val="18"/>
                <w:szCs w:val="18"/>
              </w:rPr>
            </w:pPr>
            <w:r>
              <w:rPr>
                <w:rFonts w:ascii="华文仿宋" w:eastAsia="华文仿宋" w:hAnsi="华文仿宋" w:hint="eastAsia"/>
                <w:sz w:val="18"/>
                <w:szCs w:val="18"/>
              </w:rPr>
              <w:t xml:space="preserve"> 1）</w:t>
            </w:r>
            <w:r w:rsidRPr="009237BF">
              <w:rPr>
                <w:rFonts w:ascii="华文仿宋" w:eastAsia="华文仿宋" w:hAnsi="华文仿宋" w:hint="eastAsia"/>
                <w:sz w:val="18"/>
                <w:szCs w:val="18"/>
              </w:rPr>
              <w:t>1</w:t>
            </w:r>
            <w:r w:rsidRPr="009237BF">
              <w:rPr>
                <w:rFonts w:ascii="华文仿宋" w:eastAsia="华文仿宋" w:hAnsi="华文仿宋"/>
                <w:sz w:val="18"/>
                <w:szCs w:val="18"/>
              </w:rPr>
              <w:t>.</w:t>
            </w:r>
            <w:r w:rsidRPr="009237BF">
              <w:rPr>
                <w:rFonts w:ascii="华文仿宋" w:eastAsia="华文仿宋" w:hAnsi="华文仿宋" w:hint="eastAsia"/>
                <w:sz w:val="18"/>
                <w:szCs w:val="18"/>
              </w:rPr>
              <w:t>甲方在合同签订完成后，根据项目实施进度及时上报项目资金支付计划。部分有瑕疵不影响整体情况，双方按整改计划约定付款条件。</w:t>
            </w:r>
          </w:p>
          <w:p w:rsidR="00D02D32" w:rsidRPr="009237BF" w:rsidRDefault="00D02D32" w:rsidP="00D02D32">
            <w:pPr>
              <w:widowControl/>
              <w:spacing w:line="460" w:lineRule="exact"/>
              <w:ind w:firstLineChars="100" w:firstLine="180"/>
              <w:rPr>
                <w:rFonts w:ascii="华文仿宋" w:eastAsia="华文仿宋" w:hAnsi="华文仿宋"/>
                <w:sz w:val="18"/>
                <w:szCs w:val="18"/>
              </w:rPr>
            </w:pPr>
            <w:r>
              <w:rPr>
                <w:rFonts w:ascii="华文仿宋" w:eastAsia="华文仿宋" w:hAnsi="华文仿宋"/>
                <w:sz w:val="18"/>
                <w:szCs w:val="18"/>
              </w:rPr>
              <w:t>2）</w:t>
            </w:r>
            <w:r w:rsidRPr="009237BF">
              <w:rPr>
                <w:rFonts w:ascii="华文仿宋" w:eastAsia="华文仿宋" w:hAnsi="华文仿宋" w:hint="eastAsia"/>
                <w:sz w:val="18"/>
                <w:szCs w:val="18"/>
              </w:rPr>
              <w:t>项目施工设备、施工材料、人员进场，乙方需提供相关材料的材质检验合格证书给甲方，所有资料必须盖有公章，材料验收合格后并提供对应付款比例的金额发票后，甲方以电汇 方式按批复的资金计划支付给乙方合同总价的【30】%，即【】元；</w:t>
            </w:r>
          </w:p>
          <w:p w:rsidR="00D02D32" w:rsidRPr="009237BF" w:rsidRDefault="00D02D32" w:rsidP="00D02D32">
            <w:pPr>
              <w:widowControl/>
              <w:tabs>
                <w:tab w:val="left" w:pos="0"/>
              </w:tabs>
              <w:spacing w:line="460" w:lineRule="exact"/>
              <w:jc w:val="left"/>
              <w:rPr>
                <w:rFonts w:ascii="华文仿宋" w:eastAsia="华文仿宋" w:hAnsi="华文仿宋"/>
                <w:sz w:val="18"/>
                <w:szCs w:val="18"/>
              </w:rPr>
            </w:pPr>
            <w:r w:rsidRPr="009237BF">
              <w:rPr>
                <w:rFonts w:ascii="华文仿宋" w:eastAsia="华文仿宋" w:hAnsi="华文仿宋"/>
                <w:sz w:val="18"/>
                <w:szCs w:val="18"/>
              </w:rPr>
              <w:t>3</w:t>
            </w:r>
            <w:r>
              <w:rPr>
                <w:rFonts w:ascii="华文仿宋" w:eastAsia="华文仿宋" w:hAnsi="华文仿宋"/>
                <w:sz w:val="18"/>
                <w:szCs w:val="18"/>
              </w:rPr>
              <w:t>）</w:t>
            </w:r>
            <w:r w:rsidRPr="009237BF">
              <w:rPr>
                <w:rFonts w:ascii="华文仿宋" w:eastAsia="华文仿宋" w:hAnsi="华文仿宋" w:hint="eastAsia"/>
                <w:sz w:val="18"/>
                <w:szCs w:val="18"/>
              </w:rPr>
              <w:t>在项目完工后，运行一个月，经验收，无质量问题，甲方以电汇 方式按合同总价的【30】%，即【】元支</w:t>
            </w:r>
            <w:r w:rsidRPr="009237BF">
              <w:rPr>
                <w:rFonts w:ascii="华文仿宋" w:eastAsia="华文仿宋" w:hAnsi="华文仿宋" w:hint="eastAsia"/>
                <w:sz w:val="18"/>
                <w:szCs w:val="18"/>
              </w:rPr>
              <w:lastRenderedPageBreak/>
              <w:t>付给乙方。付款之前乙方须按合同总价的【1</w:t>
            </w:r>
            <w:r w:rsidRPr="009237BF">
              <w:rPr>
                <w:rFonts w:ascii="华文仿宋" w:eastAsia="华文仿宋" w:hAnsi="华文仿宋"/>
                <w:sz w:val="18"/>
                <w:szCs w:val="18"/>
              </w:rPr>
              <w:t>00</w:t>
            </w:r>
            <w:r w:rsidRPr="009237BF">
              <w:rPr>
                <w:rFonts w:ascii="华文仿宋" w:eastAsia="华文仿宋" w:hAnsi="华文仿宋" w:hint="eastAsia"/>
                <w:sz w:val="18"/>
                <w:szCs w:val="18"/>
              </w:rPr>
              <w:t>】%向甲方提供合法合</w:t>
            </w:r>
            <w:proofErr w:type="gramStart"/>
            <w:r w:rsidRPr="009237BF">
              <w:rPr>
                <w:rFonts w:ascii="华文仿宋" w:eastAsia="华文仿宋" w:hAnsi="华文仿宋" w:hint="eastAsia"/>
                <w:sz w:val="18"/>
                <w:szCs w:val="18"/>
              </w:rPr>
              <w:t>规</w:t>
            </w:r>
            <w:proofErr w:type="gramEnd"/>
            <w:r w:rsidRPr="009237BF">
              <w:rPr>
                <w:rFonts w:ascii="华文仿宋" w:eastAsia="华文仿宋" w:hAnsi="华文仿宋" w:hint="eastAsia"/>
                <w:sz w:val="18"/>
                <w:szCs w:val="18"/>
              </w:rPr>
              <w:t>的增值税专用发票、结算资料等必要文件；</w:t>
            </w:r>
          </w:p>
          <w:p w:rsidR="00D02D32" w:rsidRPr="009237BF" w:rsidRDefault="00D02D32" w:rsidP="00D02D32">
            <w:pPr>
              <w:widowControl/>
              <w:tabs>
                <w:tab w:val="left" w:pos="0"/>
              </w:tabs>
              <w:spacing w:line="460" w:lineRule="exact"/>
              <w:jc w:val="left"/>
              <w:rPr>
                <w:rFonts w:ascii="华文仿宋" w:eastAsia="华文仿宋" w:hAnsi="华文仿宋"/>
                <w:sz w:val="18"/>
                <w:szCs w:val="18"/>
              </w:rPr>
            </w:pPr>
            <w:r w:rsidRPr="009237BF">
              <w:rPr>
                <w:rFonts w:ascii="华文仿宋" w:eastAsia="华文仿宋" w:hAnsi="华文仿宋"/>
                <w:sz w:val="18"/>
                <w:szCs w:val="18"/>
              </w:rPr>
              <w:t>4.</w:t>
            </w:r>
            <w:r>
              <w:rPr>
                <w:rFonts w:ascii="华文仿宋" w:eastAsia="华文仿宋" w:hAnsi="华文仿宋" w:hint="eastAsia"/>
                <w:sz w:val="18"/>
                <w:szCs w:val="18"/>
              </w:rPr>
              <w:t>）</w:t>
            </w:r>
            <w:r w:rsidRPr="009237BF">
              <w:rPr>
                <w:rFonts w:ascii="华文仿宋" w:eastAsia="华文仿宋" w:hAnsi="华文仿宋" w:hint="eastAsia"/>
                <w:sz w:val="18"/>
                <w:szCs w:val="18"/>
              </w:rPr>
              <w:t xml:space="preserve">在 </w:t>
            </w:r>
            <w:r>
              <w:rPr>
                <w:rFonts w:ascii="华文仿宋" w:eastAsia="华文仿宋" w:hAnsi="华文仿宋" w:hint="eastAsia"/>
                <w:sz w:val="18"/>
                <w:szCs w:val="18"/>
              </w:rPr>
              <w:t>2024</w:t>
            </w:r>
            <w:r w:rsidRPr="009237BF">
              <w:rPr>
                <w:rFonts w:ascii="华文仿宋" w:eastAsia="华文仿宋" w:hAnsi="华文仿宋" w:hint="eastAsia"/>
                <w:sz w:val="18"/>
                <w:szCs w:val="18"/>
              </w:rPr>
              <w:t>/</w:t>
            </w:r>
            <w:r>
              <w:rPr>
                <w:rFonts w:ascii="华文仿宋" w:eastAsia="华文仿宋" w:hAnsi="华文仿宋" w:hint="eastAsia"/>
                <w:sz w:val="18"/>
                <w:szCs w:val="18"/>
              </w:rPr>
              <w:t>20</w:t>
            </w:r>
            <w:r w:rsidRPr="009237BF">
              <w:rPr>
                <w:rFonts w:ascii="华文仿宋" w:eastAsia="华文仿宋" w:hAnsi="华文仿宋" w:hint="eastAsia"/>
                <w:sz w:val="18"/>
                <w:szCs w:val="18"/>
              </w:rPr>
              <w:t>25 榨季结束后，经验收，项目无质量问题</w:t>
            </w:r>
            <w:r w:rsidRPr="009237BF">
              <w:rPr>
                <w:rFonts w:ascii="华文仿宋" w:eastAsia="华文仿宋" w:hAnsi="华文仿宋"/>
                <w:sz w:val="18"/>
                <w:szCs w:val="18"/>
              </w:rPr>
              <w:t>，</w:t>
            </w:r>
            <w:r w:rsidRPr="009237BF">
              <w:rPr>
                <w:rFonts w:ascii="华文仿宋" w:eastAsia="华文仿宋" w:hAnsi="华文仿宋" w:hint="eastAsia"/>
                <w:sz w:val="18"/>
                <w:szCs w:val="18"/>
              </w:rPr>
              <w:t>甲方以电汇 方式按合同金额的【30】%，即【】元支付给乙方。</w:t>
            </w:r>
          </w:p>
          <w:p w:rsidR="00D02D32" w:rsidRPr="009237BF" w:rsidRDefault="00D02D32" w:rsidP="00D02D32">
            <w:pPr>
              <w:widowControl/>
              <w:tabs>
                <w:tab w:val="left" w:pos="0"/>
              </w:tabs>
              <w:spacing w:line="460" w:lineRule="exact"/>
              <w:jc w:val="left"/>
              <w:rPr>
                <w:rFonts w:ascii="华文仿宋" w:eastAsia="华文仿宋" w:hAnsi="华文仿宋"/>
                <w:sz w:val="18"/>
                <w:szCs w:val="18"/>
              </w:rPr>
            </w:pPr>
            <w:r w:rsidRPr="009237BF">
              <w:rPr>
                <w:rFonts w:ascii="华文仿宋" w:eastAsia="华文仿宋" w:hAnsi="华文仿宋" w:hint="eastAsia"/>
                <w:sz w:val="18"/>
                <w:szCs w:val="18"/>
              </w:rPr>
              <w:t>5</w:t>
            </w:r>
            <w:r>
              <w:rPr>
                <w:rFonts w:ascii="华文仿宋" w:eastAsia="华文仿宋" w:hAnsi="华文仿宋" w:hint="eastAsia"/>
                <w:sz w:val="18"/>
                <w:szCs w:val="18"/>
              </w:rPr>
              <w:t>)</w:t>
            </w:r>
            <w:r w:rsidRPr="009237BF">
              <w:rPr>
                <w:rFonts w:ascii="华文仿宋" w:eastAsia="华文仿宋" w:hAnsi="华文仿宋" w:hint="eastAsia"/>
                <w:sz w:val="18"/>
                <w:szCs w:val="18"/>
              </w:rPr>
              <w:t>质保金：剩余款项作为质保金为合同金额的【10】</w:t>
            </w:r>
            <w:r w:rsidRPr="009237BF">
              <w:rPr>
                <w:rFonts w:ascii="华文仿宋" w:eastAsia="华文仿宋" w:hAnsi="华文仿宋"/>
                <w:sz w:val="18"/>
                <w:szCs w:val="18"/>
              </w:rPr>
              <w:t>%</w:t>
            </w:r>
            <w:r w:rsidRPr="009237BF">
              <w:rPr>
                <w:rFonts w:ascii="华文仿宋" w:eastAsia="华文仿宋" w:hAnsi="华文仿宋" w:hint="eastAsia"/>
                <w:sz w:val="18"/>
                <w:szCs w:val="18"/>
              </w:rPr>
              <w:t>，即【】元。质保期限为【2】</w:t>
            </w:r>
            <w:proofErr w:type="gramStart"/>
            <w:r w:rsidRPr="009237BF">
              <w:rPr>
                <w:rFonts w:ascii="华文仿宋" w:eastAsia="华文仿宋" w:hAnsi="华文仿宋" w:hint="eastAsia"/>
                <w:sz w:val="18"/>
                <w:szCs w:val="18"/>
              </w:rPr>
              <w:t>个</w:t>
            </w:r>
            <w:proofErr w:type="gramEnd"/>
            <w:r w:rsidRPr="009237BF">
              <w:rPr>
                <w:rFonts w:ascii="华文仿宋" w:eastAsia="华文仿宋" w:hAnsi="华文仿宋" w:hint="eastAsia"/>
                <w:sz w:val="18"/>
                <w:szCs w:val="18"/>
              </w:rPr>
              <w:t>生产期，即甲方2025 /2026 生产期结束后。质保期结束后无任何质量问题以电汇 方式支付完毕。</w:t>
            </w:r>
          </w:p>
          <w:p w:rsidR="00D02D32" w:rsidRPr="009237BF" w:rsidRDefault="00D02D32" w:rsidP="00D02D32">
            <w:pPr>
              <w:widowControl/>
              <w:spacing w:line="460" w:lineRule="exact"/>
              <w:jc w:val="left"/>
              <w:rPr>
                <w:rFonts w:ascii="华文仿宋" w:eastAsia="华文仿宋" w:hAnsi="华文仿宋"/>
                <w:sz w:val="18"/>
                <w:szCs w:val="18"/>
              </w:rPr>
            </w:pPr>
            <w:r>
              <w:rPr>
                <w:rFonts w:ascii="华文仿宋" w:eastAsia="华文仿宋" w:hAnsi="华文仿宋"/>
                <w:sz w:val="18"/>
                <w:szCs w:val="18"/>
              </w:rPr>
              <w:t>6</w:t>
            </w:r>
            <w:r>
              <w:rPr>
                <w:rFonts w:ascii="华文仿宋" w:eastAsia="华文仿宋" w:hAnsi="华文仿宋" w:hint="eastAsia"/>
                <w:sz w:val="18"/>
                <w:szCs w:val="18"/>
              </w:rPr>
              <w:t>)</w:t>
            </w:r>
            <w:r w:rsidRPr="009237BF">
              <w:rPr>
                <w:rFonts w:ascii="华文仿宋" w:eastAsia="华文仿宋" w:hAnsi="华文仿宋" w:hint="eastAsia"/>
                <w:sz w:val="18"/>
                <w:szCs w:val="18"/>
              </w:rPr>
              <w:t>开票期间如遇国家政策调整增值税税率，以合同中不含税金额为基数，按照适用税率调整结算金额和开票金额。</w:t>
            </w:r>
          </w:p>
          <w:p w:rsidR="00D96EDA" w:rsidRDefault="00D02D32" w:rsidP="00D96EDA">
            <w:pPr>
              <w:spacing w:line="360" w:lineRule="auto"/>
              <w:jc w:val="left"/>
              <w:rPr>
                <w:rFonts w:ascii="华文仿宋" w:eastAsia="华文仿宋" w:hAnsi="华文仿宋"/>
                <w:sz w:val="18"/>
                <w:szCs w:val="18"/>
              </w:rPr>
            </w:pPr>
            <w:r>
              <w:rPr>
                <w:rFonts w:ascii="华文仿宋" w:eastAsia="华文仿宋" w:hAnsi="华文仿宋" w:hint="eastAsia"/>
                <w:sz w:val="18"/>
                <w:szCs w:val="18"/>
              </w:rPr>
              <w:t>5、</w:t>
            </w:r>
            <w:r w:rsidR="00D96EDA">
              <w:rPr>
                <w:rFonts w:ascii="华文仿宋" w:eastAsia="华文仿宋" w:hAnsi="华文仿宋" w:hint="eastAsia"/>
                <w:sz w:val="18"/>
                <w:szCs w:val="18"/>
              </w:rPr>
              <w:t>技术要求，（见下述）。</w:t>
            </w:r>
          </w:p>
          <w:p w:rsidR="00D96EDA" w:rsidRDefault="00D96EDA" w:rsidP="00D96EDA">
            <w:pPr>
              <w:spacing w:line="360" w:lineRule="auto"/>
              <w:jc w:val="left"/>
              <w:rPr>
                <w:rFonts w:ascii="华文仿宋" w:eastAsia="华文仿宋" w:hAnsi="华文仿宋"/>
                <w:sz w:val="18"/>
                <w:szCs w:val="18"/>
              </w:rPr>
            </w:pPr>
            <w:r>
              <w:rPr>
                <w:rFonts w:ascii="华文仿宋" w:eastAsia="华文仿宋" w:hAnsi="华文仿宋" w:hint="eastAsia"/>
                <w:sz w:val="18"/>
                <w:szCs w:val="18"/>
              </w:rPr>
              <w:t>6、工期要求：2024年</w:t>
            </w:r>
            <w:r w:rsidRPr="00D96EDA">
              <w:rPr>
                <w:rFonts w:ascii="华文仿宋" w:eastAsia="华文仿宋" w:hAnsi="华文仿宋" w:hint="eastAsia"/>
                <w:sz w:val="18"/>
                <w:szCs w:val="18"/>
              </w:rPr>
              <w:t>8月25日前</w:t>
            </w:r>
            <w:r>
              <w:rPr>
                <w:rFonts w:ascii="华文仿宋" w:eastAsia="华文仿宋" w:hAnsi="华文仿宋" w:hint="eastAsia"/>
                <w:sz w:val="18"/>
                <w:szCs w:val="18"/>
              </w:rPr>
              <w:t>完成，具备运行条件。</w:t>
            </w:r>
          </w:p>
          <w:p w:rsidR="00D96EDA" w:rsidRDefault="00D96EDA" w:rsidP="00D96EDA">
            <w:pPr>
              <w:spacing w:line="360" w:lineRule="auto"/>
              <w:jc w:val="left"/>
              <w:rPr>
                <w:rFonts w:ascii="华文仿宋" w:eastAsia="华文仿宋" w:hAnsi="华文仿宋"/>
                <w:sz w:val="18"/>
                <w:szCs w:val="18"/>
              </w:rPr>
            </w:pPr>
            <w:r>
              <w:rPr>
                <w:rFonts w:ascii="华文仿宋" w:eastAsia="华文仿宋" w:hAnsi="华文仿宋" w:hint="eastAsia"/>
                <w:sz w:val="18"/>
                <w:szCs w:val="18"/>
              </w:rPr>
              <w:t>7、质量保证：质保期为2个榨期，保修期内所发生的质量问题应无偿修复。</w:t>
            </w:r>
          </w:p>
          <w:p w:rsidR="003A79A4" w:rsidRPr="005C324E" w:rsidRDefault="00D96EDA" w:rsidP="00D96EDA">
            <w:pPr>
              <w:spacing w:line="360" w:lineRule="auto"/>
              <w:jc w:val="left"/>
            </w:pPr>
            <w:r>
              <w:rPr>
                <w:rFonts w:ascii="华文仿宋" w:eastAsia="华文仿宋" w:hAnsi="华文仿宋" w:hint="eastAsia"/>
                <w:sz w:val="18"/>
                <w:szCs w:val="18"/>
              </w:rPr>
              <w:t>8、验收标准：根据设备标准和技术要求</w:t>
            </w:r>
            <w:r w:rsidRPr="009D4F70">
              <w:rPr>
                <w:rFonts w:ascii="华文仿宋" w:eastAsia="华文仿宋" w:hAnsi="华文仿宋" w:hint="eastAsia"/>
                <w:sz w:val="18"/>
                <w:szCs w:val="18"/>
              </w:rPr>
              <w:t>进行验收；</w:t>
            </w:r>
          </w:p>
        </w:tc>
      </w:tr>
    </w:tbl>
    <w:p w:rsidR="00A81DBD" w:rsidRDefault="00A81DBD" w:rsidP="00A81DBD"/>
    <w:p w:rsidR="00D02D32" w:rsidRPr="00397080" w:rsidRDefault="00D02D32" w:rsidP="00D02D32">
      <w:pPr>
        <w:widowControl/>
        <w:jc w:val="left"/>
        <w:rPr>
          <w:rFonts w:ascii="宋体" w:eastAsia="宋体" w:hAnsi="宋体" w:cs="宋体"/>
          <w:kern w:val="0"/>
          <w:sz w:val="20"/>
          <w:szCs w:val="20"/>
        </w:rPr>
      </w:pPr>
      <w:r>
        <w:rPr>
          <w:rFonts w:ascii="宋体" w:eastAsia="宋体" w:hAnsi="宋体" w:cs="宋体" w:hint="eastAsia"/>
          <w:kern w:val="0"/>
          <w:sz w:val="20"/>
          <w:szCs w:val="20"/>
        </w:rPr>
        <w:t>2、</w:t>
      </w:r>
      <w:r w:rsidRPr="00397080">
        <w:rPr>
          <w:rFonts w:ascii="宋体" w:eastAsia="宋体" w:hAnsi="宋体" w:cs="宋体" w:hint="eastAsia"/>
          <w:kern w:val="0"/>
          <w:sz w:val="20"/>
          <w:szCs w:val="20"/>
        </w:rPr>
        <w:t>技术要求：</w:t>
      </w:r>
    </w:p>
    <w:p w:rsidR="00D02D32" w:rsidRDefault="00D02D32" w:rsidP="00D02D32">
      <w:pPr>
        <w:pStyle w:val="a6"/>
        <w:widowControl/>
        <w:numPr>
          <w:ilvl w:val="0"/>
          <w:numId w:val="4"/>
        </w:numPr>
        <w:ind w:firstLineChars="0"/>
        <w:jc w:val="left"/>
        <w:rPr>
          <w:rFonts w:ascii="宋体" w:eastAsia="宋体" w:hAnsi="宋体" w:cs="宋体"/>
          <w:kern w:val="0"/>
          <w:sz w:val="20"/>
          <w:szCs w:val="20"/>
        </w:rPr>
      </w:pPr>
      <w:r>
        <w:rPr>
          <w:rFonts w:ascii="宋体" w:eastAsia="宋体" w:hAnsi="宋体" w:cs="宋体" w:hint="eastAsia"/>
          <w:kern w:val="0"/>
          <w:sz w:val="20"/>
          <w:szCs w:val="20"/>
        </w:rPr>
        <w:t>设备及物料工作要求</w:t>
      </w:r>
    </w:p>
    <w:tbl>
      <w:tblPr>
        <w:tblStyle w:val="aa"/>
        <w:tblW w:w="0" w:type="auto"/>
        <w:tblLook w:val="04A0"/>
      </w:tblPr>
      <w:tblGrid>
        <w:gridCol w:w="2130"/>
        <w:gridCol w:w="2130"/>
        <w:gridCol w:w="2131"/>
        <w:gridCol w:w="2131"/>
      </w:tblGrid>
      <w:tr w:rsidR="00D02D32" w:rsidTr="00505C86">
        <w:tc>
          <w:tcPr>
            <w:tcW w:w="2130" w:type="dxa"/>
          </w:tcPr>
          <w:p w:rsidR="00D02D32" w:rsidRDefault="00D02D32" w:rsidP="00505C86">
            <w:r>
              <w:t>名称</w:t>
            </w:r>
          </w:p>
        </w:tc>
        <w:tc>
          <w:tcPr>
            <w:tcW w:w="2130" w:type="dxa"/>
          </w:tcPr>
          <w:p w:rsidR="00D02D32" w:rsidRDefault="00D02D32" w:rsidP="00505C86">
            <w:r>
              <w:t>单位</w:t>
            </w:r>
          </w:p>
        </w:tc>
        <w:tc>
          <w:tcPr>
            <w:tcW w:w="2131" w:type="dxa"/>
          </w:tcPr>
          <w:p w:rsidR="00D02D32" w:rsidRDefault="00D02D32" w:rsidP="00505C86">
            <w:r>
              <w:t>指标</w:t>
            </w:r>
          </w:p>
        </w:tc>
        <w:tc>
          <w:tcPr>
            <w:tcW w:w="2131" w:type="dxa"/>
          </w:tcPr>
          <w:p w:rsidR="00D02D32" w:rsidRDefault="00D02D32" w:rsidP="00505C86">
            <w:r>
              <w:t>备注</w:t>
            </w:r>
          </w:p>
        </w:tc>
      </w:tr>
      <w:tr w:rsidR="00D02D32" w:rsidTr="00505C86">
        <w:tc>
          <w:tcPr>
            <w:tcW w:w="2130" w:type="dxa"/>
          </w:tcPr>
          <w:p w:rsidR="00D02D32" w:rsidRDefault="00D02D32" w:rsidP="00505C86">
            <w:r>
              <w:t>工作压力</w:t>
            </w:r>
          </w:p>
        </w:tc>
        <w:tc>
          <w:tcPr>
            <w:tcW w:w="2130" w:type="dxa"/>
          </w:tcPr>
          <w:p w:rsidR="00D02D32" w:rsidRDefault="00D02D32" w:rsidP="00505C86">
            <w:proofErr w:type="spellStart"/>
            <w:r>
              <w:rPr>
                <w:rFonts w:hint="eastAsia"/>
              </w:rPr>
              <w:t>Mpa</w:t>
            </w:r>
            <w:proofErr w:type="spellEnd"/>
          </w:p>
        </w:tc>
        <w:tc>
          <w:tcPr>
            <w:tcW w:w="2131" w:type="dxa"/>
          </w:tcPr>
          <w:p w:rsidR="00D02D32" w:rsidRDefault="00D02D32" w:rsidP="00505C86">
            <w:r>
              <w:t>常压</w:t>
            </w:r>
          </w:p>
        </w:tc>
        <w:tc>
          <w:tcPr>
            <w:tcW w:w="2131" w:type="dxa"/>
          </w:tcPr>
          <w:p w:rsidR="00D02D32" w:rsidRDefault="00D02D32" w:rsidP="00505C86"/>
        </w:tc>
      </w:tr>
      <w:tr w:rsidR="00D02D32" w:rsidTr="00505C86">
        <w:tc>
          <w:tcPr>
            <w:tcW w:w="2130" w:type="dxa"/>
          </w:tcPr>
          <w:p w:rsidR="00D02D32" w:rsidRDefault="00D02D32" w:rsidP="00505C86">
            <w:r>
              <w:t>工作温度</w:t>
            </w:r>
          </w:p>
        </w:tc>
        <w:tc>
          <w:tcPr>
            <w:tcW w:w="2130" w:type="dxa"/>
          </w:tcPr>
          <w:p w:rsidR="00D02D32" w:rsidRDefault="00D02D32" w:rsidP="00505C86">
            <w:r>
              <w:rPr>
                <w:rFonts w:asciiTheme="minorEastAsia" w:hAnsiTheme="minorEastAsia" w:hint="eastAsia"/>
              </w:rPr>
              <w:t>℃</w:t>
            </w:r>
          </w:p>
        </w:tc>
        <w:tc>
          <w:tcPr>
            <w:tcW w:w="2131" w:type="dxa"/>
          </w:tcPr>
          <w:p w:rsidR="00D02D32" w:rsidRDefault="00D02D32" w:rsidP="00505C86">
            <w:r>
              <w:rPr>
                <w:rFonts w:hint="eastAsia"/>
              </w:rPr>
              <w:t>85-90</w:t>
            </w:r>
          </w:p>
        </w:tc>
        <w:tc>
          <w:tcPr>
            <w:tcW w:w="2131" w:type="dxa"/>
          </w:tcPr>
          <w:p w:rsidR="00D02D32" w:rsidRDefault="00D02D32" w:rsidP="00505C86"/>
        </w:tc>
      </w:tr>
      <w:tr w:rsidR="00D02D32" w:rsidTr="00505C86">
        <w:tc>
          <w:tcPr>
            <w:tcW w:w="2130" w:type="dxa"/>
          </w:tcPr>
          <w:p w:rsidR="00D02D32" w:rsidRDefault="00D02D32" w:rsidP="00505C86">
            <w:r>
              <w:t>物料名称</w:t>
            </w:r>
          </w:p>
        </w:tc>
        <w:tc>
          <w:tcPr>
            <w:tcW w:w="2130" w:type="dxa"/>
          </w:tcPr>
          <w:p w:rsidR="00D02D32" w:rsidRDefault="00D02D32" w:rsidP="00505C86"/>
        </w:tc>
        <w:tc>
          <w:tcPr>
            <w:tcW w:w="2131" w:type="dxa"/>
          </w:tcPr>
          <w:p w:rsidR="00D02D32" w:rsidRDefault="00D02D32" w:rsidP="00505C86">
            <w:proofErr w:type="gramStart"/>
            <w:r>
              <w:t>一</w:t>
            </w:r>
            <w:proofErr w:type="gramEnd"/>
            <w:r>
              <w:t>碳汁</w:t>
            </w:r>
          </w:p>
        </w:tc>
        <w:tc>
          <w:tcPr>
            <w:tcW w:w="2131" w:type="dxa"/>
          </w:tcPr>
          <w:p w:rsidR="00D02D32" w:rsidRDefault="00D02D32" w:rsidP="00505C86"/>
        </w:tc>
      </w:tr>
      <w:tr w:rsidR="00D02D32" w:rsidTr="00505C86">
        <w:tc>
          <w:tcPr>
            <w:tcW w:w="2130" w:type="dxa"/>
          </w:tcPr>
          <w:p w:rsidR="00D02D32" w:rsidRDefault="00D02D32" w:rsidP="00505C86">
            <w:proofErr w:type="gramStart"/>
            <w:r>
              <w:t>一</w:t>
            </w:r>
            <w:proofErr w:type="gramEnd"/>
            <w:r>
              <w:t>碳反应时间</w:t>
            </w:r>
          </w:p>
        </w:tc>
        <w:tc>
          <w:tcPr>
            <w:tcW w:w="2130" w:type="dxa"/>
          </w:tcPr>
          <w:p w:rsidR="00D02D32" w:rsidRDefault="00D02D32" w:rsidP="00505C86">
            <w:r>
              <w:rPr>
                <w:rFonts w:hint="eastAsia"/>
              </w:rPr>
              <w:t>10-16</w:t>
            </w:r>
          </w:p>
        </w:tc>
        <w:tc>
          <w:tcPr>
            <w:tcW w:w="2131" w:type="dxa"/>
          </w:tcPr>
          <w:p w:rsidR="00D02D32" w:rsidRDefault="00D02D32" w:rsidP="00505C86">
            <w:r>
              <w:rPr>
                <w:rFonts w:hint="eastAsia"/>
              </w:rPr>
              <w:t>分钟</w:t>
            </w:r>
          </w:p>
        </w:tc>
        <w:tc>
          <w:tcPr>
            <w:tcW w:w="2131" w:type="dxa"/>
          </w:tcPr>
          <w:p w:rsidR="00D02D32" w:rsidRDefault="00D02D32" w:rsidP="00505C86"/>
        </w:tc>
      </w:tr>
      <w:tr w:rsidR="00D02D32" w:rsidTr="00505C86">
        <w:tc>
          <w:tcPr>
            <w:tcW w:w="2130" w:type="dxa"/>
          </w:tcPr>
          <w:p w:rsidR="00D02D32" w:rsidRDefault="00D02D32" w:rsidP="00505C86">
            <w:proofErr w:type="gramStart"/>
            <w:r>
              <w:t>一</w:t>
            </w:r>
            <w:proofErr w:type="gramEnd"/>
            <w:r>
              <w:t>碳停留时间</w:t>
            </w:r>
          </w:p>
        </w:tc>
        <w:tc>
          <w:tcPr>
            <w:tcW w:w="2130" w:type="dxa"/>
          </w:tcPr>
          <w:p w:rsidR="00D02D32" w:rsidRDefault="00D02D32" w:rsidP="00505C86">
            <w:r>
              <w:rPr>
                <w:rFonts w:hint="eastAsia"/>
              </w:rPr>
              <w:t>6以上</w:t>
            </w:r>
          </w:p>
        </w:tc>
        <w:tc>
          <w:tcPr>
            <w:tcW w:w="2131" w:type="dxa"/>
          </w:tcPr>
          <w:p w:rsidR="00D02D32" w:rsidRDefault="00D02D32" w:rsidP="00505C86">
            <w:r>
              <w:rPr>
                <w:rFonts w:hint="eastAsia"/>
              </w:rPr>
              <w:t>分钟</w:t>
            </w:r>
          </w:p>
        </w:tc>
        <w:tc>
          <w:tcPr>
            <w:tcW w:w="2131" w:type="dxa"/>
          </w:tcPr>
          <w:p w:rsidR="00D02D32" w:rsidRDefault="00D02D32" w:rsidP="00505C86"/>
        </w:tc>
      </w:tr>
    </w:tbl>
    <w:p w:rsidR="00D02D32" w:rsidRPr="00A65828" w:rsidRDefault="00D02D32" w:rsidP="00D02D32">
      <w:pPr>
        <w:pStyle w:val="a6"/>
        <w:widowControl/>
        <w:numPr>
          <w:ilvl w:val="0"/>
          <w:numId w:val="4"/>
        </w:numPr>
        <w:ind w:firstLineChars="0"/>
        <w:jc w:val="left"/>
        <w:rPr>
          <w:rFonts w:ascii="宋体" w:eastAsia="宋体" w:hAnsi="宋体" w:cs="宋体"/>
          <w:kern w:val="0"/>
          <w:sz w:val="20"/>
          <w:szCs w:val="20"/>
        </w:rPr>
      </w:pPr>
      <w:r w:rsidRPr="00A65828">
        <w:rPr>
          <w:rFonts w:ascii="宋体" w:eastAsia="宋体" w:hAnsi="宋体" w:cs="宋体" w:hint="eastAsia"/>
          <w:kern w:val="0"/>
          <w:sz w:val="20"/>
          <w:szCs w:val="20"/>
        </w:rPr>
        <w:t>设备配置清单</w:t>
      </w:r>
    </w:p>
    <w:p w:rsidR="00D02D32" w:rsidRPr="00334B33" w:rsidRDefault="00D02D32" w:rsidP="00D02D32">
      <w:pPr>
        <w:widowControl/>
        <w:jc w:val="left"/>
        <w:rPr>
          <w:rFonts w:ascii="宋体" w:eastAsia="宋体" w:hAnsi="宋体" w:cs="宋体"/>
          <w:kern w:val="0"/>
          <w:sz w:val="20"/>
          <w:szCs w:val="2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tblPr>
      <w:tblGrid>
        <w:gridCol w:w="825"/>
        <w:gridCol w:w="1693"/>
        <w:gridCol w:w="1985"/>
        <w:gridCol w:w="850"/>
        <w:gridCol w:w="992"/>
        <w:gridCol w:w="2835"/>
      </w:tblGrid>
      <w:tr w:rsidR="00D02D32" w:rsidTr="00D02D32">
        <w:trPr>
          <w:trHeight w:val="389"/>
        </w:trPr>
        <w:tc>
          <w:tcPr>
            <w:tcW w:w="82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rPr>
                <w:rFonts w:ascii="宋体" w:eastAsia="宋体" w:hAnsi="宋体" w:cs="宋体"/>
                <w:kern w:val="0"/>
                <w:sz w:val="20"/>
                <w:szCs w:val="20"/>
              </w:rPr>
            </w:pPr>
            <w:r w:rsidRPr="00334B33">
              <w:rPr>
                <w:rFonts w:ascii="宋体" w:eastAsia="宋体" w:hAnsi="宋体" w:cs="宋体" w:hint="eastAsia"/>
                <w:kern w:val="0"/>
                <w:sz w:val="20"/>
                <w:szCs w:val="20"/>
              </w:rPr>
              <w:t>序号</w:t>
            </w:r>
          </w:p>
        </w:tc>
        <w:tc>
          <w:tcPr>
            <w:tcW w:w="1693"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rPr>
                <w:rFonts w:ascii="宋体" w:eastAsia="宋体" w:hAnsi="宋体" w:cs="宋体"/>
                <w:kern w:val="0"/>
                <w:sz w:val="20"/>
                <w:szCs w:val="20"/>
              </w:rPr>
            </w:pPr>
            <w:r>
              <w:rPr>
                <w:rFonts w:ascii="宋体" w:eastAsia="宋体" w:hAnsi="宋体" w:cs="宋体" w:hint="eastAsia"/>
                <w:kern w:val="0"/>
                <w:sz w:val="20"/>
                <w:szCs w:val="20"/>
              </w:rPr>
              <w:t>设备</w:t>
            </w:r>
            <w:r w:rsidRPr="00334B33">
              <w:rPr>
                <w:rFonts w:ascii="宋体" w:eastAsia="宋体" w:hAnsi="宋体" w:cs="宋体" w:hint="eastAsia"/>
                <w:kern w:val="0"/>
                <w:sz w:val="20"/>
                <w:szCs w:val="20"/>
              </w:rPr>
              <w:t>名称</w:t>
            </w:r>
          </w:p>
        </w:tc>
        <w:tc>
          <w:tcPr>
            <w:tcW w:w="198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rPr>
                <w:rFonts w:ascii="宋体" w:eastAsia="宋体" w:hAnsi="宋体" w:cs="宋体"/>
                <w:kern w:val="0"/>
                <w:sz w:val="20"/>
                <w:szCs w:val="20"/>
              </w:rPr>
            </w:pPr>
            <w:r>
              <w:rPr>
                <w:rFonts w:ascii="宋体" w:eastAsia="宋体" w:hAnsi="宋体" w:cs="宋体" w:hint="eastAsia"/>
                <w:kern w:val="0"/>
                <w:sz w:val="20"/>
                <w:szCs w:val="20"/>
              </w:rPr>
              <w:t>规格型号</w:t>
            </w:r>
          </w:p>
        </w:tc>
        <w:tc>
          <w:tcPr>
            <w:tcW w:w="850" w:type="dxa"/>
            <w:tcBorders>
              <w:top w:val="single" w:sz="4" w:space="0" w:color="auto"/>
              <w:left w:val="single" w:sz="4" w:space="0" w:color="auto"/>
              <w:bottom w:val="single" w:sz="4" w:space="0" w:color="auto"/>
              <w:right w:val="single" w:sz="4" w:space="0" w:color="auto"/>
            </w:tcBorders>
          </w:tcPr>
          <w:p w:rsidR="00D02D32" w:rsidRDefault="00D02D32" w:rsidP="00505C86">
            <w:pPr>
              <w:ind w:firstLineChars="30" w:firstLine="60"/>
              <w:jc w:val="center"/>
              <w:rPr>
                <w:rFonts w:ascii="宋体" w:eastAsia="宋体" w:hAnsi="宋体" w:cs="宋体"/>
                <w:kern w:val="0"/>
                <w:sz w:val="20"/>
                <w:szCs w:val="20"/>
              </w:rPr>
            </w:pPr>
            <w:r>
              <w:rPr>
                <w:rFonts w:ascii="宋体" w:eastAsia="宋体" w:hAnsi="宋体" w:cs="宋体" w:hint="eastAsia"/>
                <w:kern w:val="0"/>
                <w:sz w:val="20"/>
                <w:szCs w:val="20"/>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ind w:firstLineChars="30" w:firstLine="60"/>
              <w:jc w:val="center"/>
              <w:rPr>
                <w:rFonts w:ascii="宋体" w:eastAsia="宋体" w:hAnsi="宋体" w:cs="宋体"/>
                <w:kern w:val="0"/>
                <w:sz w:val="20"/>
                <w:szCs w:val="20"/>
              </w:rPr>
            </w:pPr>
            <w:r>
              <w:rPr>
                <w:rFonts w:ascii="宋体" w:eastAsia="宋体" w:hAnsi="宋体" w:cs="宋体" w:hint="eastAsia"/>
                <w:kern w:val="0"/>
                <w:sz w:val="20"/>
                <w:szCs w:val="20"/>
              </w:rPr>
              <w:t>数量</w:t>
            </w:r>
          </w:p>
        </w:tc>
        <w:tc>
          <w:tcPr>
            <w:tcW w:w="283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jc w:val="center"/>
              <w:rPr>
                <w:rFonts w:ascii="宋体" w:eastAsia="宋体" w:hAnsi="宋体" w:cs="宋体"/>
                <w:kern w:val="0"/>
                <w:sz w:val="20"/>
                <w:szCs w:val="20"/>
              </w:rPr>
            </w:pPr>
            <w:r w:rsidRPr="00334B33">
              <w:rPr>
                <w:rFonts w:ascii="宋体" w:eastAsia="宋体" w:hAnsi="宋体" w:cs="宋体" w:hint="eastAsia"/>
                <w:kern w:val="0"/>
                <w:sz w:val="20"/>
                <w:szCs w:val="20"/>
              </w:rPr>
              <w:t>备注</w:t>
            </w:r>
          </w:p>
        </w:tc>
      </w:tr>
      <w:tr w:rsidR="00D02D32" w:rsidTr="00D02D32">
        <w:trPr>
          <w:cantSplit/>
          <w:trHeight w:val="569"/>
        </w:trPr>
        <w:tc>
          <w:tcPr>
            <w:tcW w:w="82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693"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jc w:val="center"/>
              <w:rPr>
                <w:rFonts w:ascii="宋体" w:eastAsia="宋体" w:hAnsi="宋体" w:cs="宋体"/>
                <w:kern w:val="0"/>
                <w:sz w:val="20"/>
                <w:szCs w:val="20"/>
              </w:rPr>
            </w:pPr>
            <w:proofErr w:type="gramStart"/>
            <w:r w:rsidRPr="00B51FDC">
              <w:rPr>
                <w:rFonts w:ascii="宋体" w:eastAsia="宋体" w:hAnsi="宋体" w:cs="宋体"/>
                <w:kern w:val="0"/>
                <w:sz w:val="20"/>
                <w:szCs w:val="20"/>
              </w:rPr>
              <w:t>一</w:t>
            </w:r>
            <w:proofErr w:type="gramEnd"/>
            <w:r w:rsidRPr="00B51FDC">
              <w:rPr>
                <w:rFonts w:ascii="宋体" w:eastAsia="宋体" w:hAnsi="宋体" w:cs="宋体"/>
                <w:kern w:val="0"/>
                <w:sz w:val="20"/>
                <w:szCs w:val="20"/>
              </w:rPr>
              <w:t>碳饱充罐</w:t>
            </w:r>
          </w:p>
        </w:tc>
        <w:tc>
          <w:tcPr>
            <w:tcW w:w="198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rPr>
                <w:rFonts w:ascii="宋体" w:eastAsia="宋体" w:hAnsi="宋体" w:cs="宋体"/>
                <w:kern w:val="0"/>
                <w:sz w:val="20"/>
                <w:szCs w:val="20"/>
              </w:rPr>
            </w:pPr>
            <w:r w:rsidRPr="00B51FDC">
              <w:rPr>
                <w:rFonts w:ascii="宋体" w:eastAsia="宋体" w:hAnsi="宋体" w:cs="宋体" w:hint="eastAsia"/>
                <w:kern w:val="0"/>
                <w:sz w:val="20"/>
                <w:szCs w:val="20"/>
              </w:rPr>
              <w:t>Ve45M3，Ø3600*14200</w:t>
            </w:r>
          </w:p>
        </w:tc>
        <w:tc>
          <w:tcPr>
            <w:tcW w:w="850" w:type="dxa"/>
            <w:tcBorders>
              <w:top w:val="single" w:sz="4" w:space="0" w:color="auto"/>
              <w:left w:val="single" w:sz="4" w:space="0" w:color="auto"/>
              <w:bottom w:val="single" w:sz="4" w:space="0" w:color="auto"/>
              <w:right w:val="single" w:sz="4" w:space="0" w:color="auto"/>
            </w:tcBorders>
          </w:tcPr>
          <w:p w:rsidR="00D02D32" w:rsidRDefault="00D02D32" w:rsidP="00505C86">
            <w:pPr>
              <w:jc w:val="center"/>
              <w:rPr>
                <w:rFonts w:ascii="宋体" w:eastAsia="宋体" w:hAnsi="宋体" w:cs="宋体"/>
                <w:kern w:val="0"/>
                <w:sz w:val="20"/>
                <w:szCs w:val="20"/>
              </w:rPr>
            </w:pPr>
          </w:p>
          <w:p w:rsidR="00D02D32" w:rsidRPr="000B4B80"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台</w:t>
            </w:r>
          </w:p>
        </w:tc>
        <w:tc>
          <w:tcPr>
            <w:tcW w:w="992" w:type="dxa"/>
            <w:tcBorders>
              <w:top w:val="single" w:sz="4" w:space="0" w:color="auto"/>
              <w:left w:val="single" w:sz="4" w:space="0" w:color="auto"/>
              <w:bottom w:val="single" w:sz="4" w:space="0" w:color="auto"/>
              <w:right w:val="single" w:sz="4" w:space="0" w:color="auto"/>
            </w:tcBorders>
            <w:vAlign w:val="center"/>
          </w:tcPr>
          <w:p w:rsidR="00D02D32" w:rsidRPr="000B4B80" w:rsidRDefault="00D02D32" w:rsidP="00505C86">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结构为立体封闭，饱充形式内循环井鼓泡式，满足至少</w:t>
            </w:r>
            <w:r>
              <w:rPr>
                <w:rFonts w:ascii="宋体" w:eastAsia="宋体" w:hAnsi="宋体" w:cs="宋体" w:hint="eastAsia"/>
                <w:kern w:val="0"/>
                <w:sz w:val="20"/>
                <w:szCs w:val="20"/>
              </w:rPr>
              <w:t>4000吨/日</w:t>
            </w:r>
            <w:r>
              <w:rPr>
                <w:rFonts w:ascii="宋体" w:eastAsia="宋体" w:hAnsi="宋体" w:cs="宋体"/>
                <w:kern w:val="0"/>
                <w:sz w:val="20"/>
                <w:szCs w:val="20"/>
              </w:rPr>
              <w:t>加工能力匹配</w:t>
            </w:r>
          </w:p>
        </w:tc>
      </w:tr>
      <w:tr w:rsidR="00D02D32" w:rsidTr="00D02D32">
        <w:trPr>
          <w:cantSplit/>
          <w:trHeight w:val="569"/>
        </w:trPr>
        <w:tc>
          <w:tcPr>
            <w:tcW w:w="825" w:type="dxa"/>
            <w:tcBorders>
              <w:top w:val="single" w:sz="4" w:space="0" w:color="auto"/>
              <w:left w:val="single" w:sz="4" w:space="0" w:color="auto"/>
              <w:bottom w:val="single" w:sz="4" w:space="0" w:color="auto"/>
              <w:right w:val="single" w:sz="4" w:space="0" w:color="auto"/>
            </w:tcBorders>
            <w:vAlign w:val="center"/>
          </w:tcPr>
          <w:p w:rsidR="00D02D32" w:rsidRDefault="00D02D32" w:rsidP="00505C86">
            <w:pPr>
              <w:jc w:val="center"/>
              <w:rPr>
                <w:rFonts w:ascii="宋体" w:eastAsia="宋体" w:hAnsi="宋体" w:cs="宋体"/>
                <w:kern w:val="0"/>
                <w:sz w:val="20"/>
                <w:szCs w:val="20"/>
              </w:rPr>
            </w:pPr>
          </w:p>
        </w:tc>
        <w:tc>
          <w:tcPr>
            <w:tcW w:w="1693"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进气鼓泡器装置</w:t>
            </w:r>
          </w:p>
        </w:tc>
        <w:tc>
          <w:tcPr>
            <w:tcW w:w="198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rPr>
                <w:rFonts w:ascii="宋体" w:eastAsia="宋体" w:hAnsi="宋体" w:cs="宋体"/>
                <w:kern w:val="0"/>
                <w:sz w:val="20"/>
                <w:szCs w:val="20"/>
              </w:rPr>
            </w:pPr>
            <w:r>
              <w:rPr>
                <w:rFonts w:ascii="宋体" w:eastAsia="宋体" w:hAnsi="宋体" w:cs="宋体"/>
                <w:kern w:val="0"/>
                <w:sz w:val="20"/>
                <w:szCs w:val="20"/>
              </w:rPr>
              <w:t>内循环井锯齿状鼓泡器</w:t>
            </w:r>
          </w:p>
        </w:tc>
        <w:tc>
          <w:tcPr>
            <w:tcW w:w="850" w:type="dxa"/>
            <w:tcBorders>
              <w:top w:val="single" w:sz="4" w:space="0" w:color="auto"/>
              <w:left w:val="single" w:sz="4" w:space="0" w:color="auto"/>
              <w:bottom w:val="single" w:sz="4" w:space="0" w:color="auto"/>
              <w:right w:val="single" w:sz="4" w:space="0" w:color="auto"/>
            </w:tcBorders>
          </w:tcPr>
          <w:p w:rsidR="00D02D32" w:rsidRPr="000B4B80" w:rsidRDefault="00D02D32" w:rsidP="00505C86">
            <w:pPr>
              <w:ind w:firstLineChars="100" w:firstLine="200"/>
              <w:rPr>
                <w:rFonts w:ascii="宋体" w:eastAsia="宋体" w:hAnsi="宋体" w:cs="宋体"/>
                <w:kern w:val="0"/>
                <w:sz w:val="20"/>
                <w:szCs w:val="20"/>
              </w:rPr>
            </w:pPr>
            <w:r>
              <w:rPr>
                <w:rFonts w:ascii="宋体" w:eastAsia="宋体" w:hAnsi="宋体" w:cs="宋体"/>
                <w:kern w:val="0"/>
                <w:sz w:val="20"/>
                <w:szCs w:val="20"/>
              </w:rPr>
              <w:t>台</w:t>
            </w:r>
          </w:p>
        </w:tc>
        <w:tc>
          <w:tcPr>
            <w:tcW w:w="992" w:type="dxa"/>
            <w:tcBorders>
              <w:top w:val="single" w:sz="4" w:space="0" w:color="auto"/>
              <w:left w:val="single" w:sz="4" w:space="0" w:color="auto"/>
              <w:bottom w:val="single" w:sz="4" w:space="0" w:color="auto"/>
              <w:right w:val="single" w:sz="4" w:space="0" w:color="auto"/>
            </w:tcBorders>
            <w:vAlign w:val="center"/>
          </w:tcPr>
          <w:p w:rsidR="00D02D32" w:rsidRPr="000B4B80" w:rsidRDefault="00D02D32" w:rsidP="00505C86">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满足至少</w:t>
            </w:r>
            <w:r>
              <w:rPr>
                <w:rFonts w:ascii="宋体" w:eastAsia="宋体" w:hAnsi="宋体" w:cs="宋体" w:hint="eastAsia"/>
                <w:kern w:val="0"/>
                <w:sz w:val="20"/>
                <w:szCs w:val="20"/>
              </w:rPr>
              <w:t>4000吨/日</w:t>
            </w:r>
            <w:r>
              <w:rPr>
                <w:rFonts w:ascii="宋体" w:eastAsia="宋体" w:hAnsi="宋体" w:cs="宋体"/>
                <w:kern w:val="0"/>
                <w:sz w:val="20"/>
                <w:szCs w:val="20"/>
              </w:rPr>
              <w:t>加工能力匹配</w:t>
            </w:r>
          </w:p>
        </w:tc>
      </w:tr>
      <w:tr w:rsidR="00D02D32" w:rsidTr="00D02D32">
        <w:trPr>
          <w:cantSplit/>
          <w:trHeight w:val="569"/>
        </w:trPr>
        <w:tc>
          <w:tcPr>
            <w:tcW w:w="825" w:type="dxa"/>
            <w:tcBorders>
              <w:top w:val="single" w:sz="4" w:space="0" w:color="auto"/>
              <w:left w:val="single" w:sz="4" w:space="0" w:color="auto"/>
              <w:bottom w:val="single" w:sz="4" w:space="0" w:color="auto"/>
              <w:right w:val="single" w:sz="4" w:space="0" w:color="auto"/>
            </w:tcBorders>
            <w:vAlign w:val="center"/>
          </w:tcPr>
          <w:p w:rsidR="00D02D32" w:rsidRDefault="00D02D32" w:rsidP="00505C86">
            <w:pPr>
              <w:jc w:val="center"/>
              <w:rPr>
                <w:rFonts w:ascii="宋体" w:eastAsia="宋体" w:hAnsi="宋体" w:cs="宋体"/>
                <w:kern w:val="0"/>
                <w:sz w:val="20"/>
                <w:szCs w:val="20"/>
              </w:rPr>
            </w:pPr>
          </w:p>
        </w:tc>
        <w:tc>
          <w:tcPr>
            <w:tcW w:w="1693" w:type="dxa"/>
            <w:tcBorders>
              <w:top w:val="single" w:sz="4" w:space="0" w:color="auto"/>
              <w:left w:val="single" w:sz="4" w:space="0" w:color="auto"/>
              <w:bottom w:val="single" w:sz="4" w:space="0" w:color="auto"/>
              <w:right w:val="single" w:sz="4" w:space="0" w:color="auto"/>
            </w:tcBorders>
            <w:vAlign w:val="center"/>
          </w:tcPr>
          <w:p w:rsidR="00D02D32" w:rsidRPr="00B51FDC"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内</w:t>
            </w:r>
            <w:proofErr w:type="gramStart"/>
            <w:r>
              <w:rPr>
                <w:rFonts w:ascii="宋体" w:eastAsia="宋体" w:hAnsi="宋体" w:cs="宋体"/>
                <w:kern w:val="0"/>
                <w:sz w:val="20"/>
                <w:szCs w:val="20"/>
              </w:rPr>
              <w:t>循环井桶</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rPr>
                <w:rFonts w:ascii="宋体" w:eastAsia="宋体" w:hAnsi="宋体" w:cs="宋体"/>
                <w:kern w:val="0"/>
                <w:sz w:val="20"/>
                <w:szCs w:val="20"/>
              </w:rPr>
            </w:pPr>
          </w:p>
        </w:tc>
        <w:tc>
          <w:tcPr>
            <w:tcW w:w="850" w:type="dxa"/>
            <w:tcBorders>
              <w:top w:val="single" w:sz="4" w:space="0" w:color="auto"/>
              <w:left w:val="single" w:sz="4" w:space="0" w:color="auto"/>
              <w:bottom w:val="single" w:sz="4" w:space="0" w:color="auto"/>
              <w:right w:val="single" w:sz="4" w:space="0" w:color="auto"/>
            </w:tcBorders>
          </w:tcPr>
          <w:p w:rsidR="00D02D32" w:rsidRPr="000B4B80"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台</w:t>
            </w:r>
          </w:p>
        </w:tc>
        <w:tc>
          <w:tcPr>
            <w:tcW w:w="992" w:type="dxa"/>
            <w:tcBorders>
              <w:top w:val="single" w:sz="4" w:space="0" w:color="auto"/>
              <w:left w:val="single" w:sz="4" w:space="0" w:color="auto"/>
              <w:bottom w:val="single" w:sz="4" w:space="0" w:color="auto"/>
              <w:right w:val="single" w:sz="4" w:space="0" w:color="auto"/>
            </w:tcBorders>
            <w:vAlign w:val="center"/>
          </w:tcPr>
          <w:p w:rsidR="00D02D32" w:rsidRPr="000B4B80" w:rsidRDefault="00D02D32" w:rsidP="00505C86">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D02D32"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满足至少</w:t>
            </w:r>
            <w:r>
              <w:rPr>
                <w:rFonts w:ascii="宋体" w:eastAsia="宋体" w:hAnsi="宋体" w:cs="宋体" w:hint="eastAsia"/>
                <w:kern w:val="0"/>
                <w:sz w:val="20"/>
                <w:szCs w:val="20"/>
              </w:rPr>
              <w:t>4000吨/日</w:t>
            </w:r>
            <w:r>
              <w:rPr>
                <w:rFonts w:ascii="宋体" w:eastAsia="宋体" w:hAnsi="宋体" w:cs="宋体"/>
                <w:kern w:val="0"/>
                <w:sz w:val="20"/>
                <w:szCs w:val="20"/>
              </w:rPr>
              <w:t>加工能力匹配</w:t>
            </w:r>
          </w:p>
        </w:tc>
      </w:tr>
      <w:tr w:rsidR="00D02D32" w:rsidTr="00D02D32">
        <w:trPr>
          <w:cantSplit/>
          <w:trHeight w:val="569"/>
        </w:trPr>
        <w:tc>
          <w:tcPr>
            <w:tcW w:w="825" w:type="dxa"/>
            <w:tcBorders>
              <w:top w:val="single" w:sz="4" w:space="0" w:color="auto"/>
              <w:left w:val="single" w:sz="4" w:space="0" w:color="auto"/>
              <w:bottom w:val="single" w:sz="4" w:space="0" w:color="auto"/>
              <w:right w:val="single" w:sz="4" w:space="0" w:color="auto"/>
            </w:tcBorders>
            <w:vAlign w:val="center"/>
          </w:tcPr>
          <w:p w:rsidR="00D02D32" w:rsidRDefault="00D02D32" w:rsidP="00505C86">
            <w:pPr>
              <w:jc w:val="center"/>
              <w:rPr>
                <w:rFonts w:ascii="宋体" w:eastAsia="宋体" w:hAnsi="宋体" w:cs="宋体"/>
                <w:kern w:val="0"/>
                <w:sz w:val="20"/>
                <w:szCs w:val="20"/>
              </w:rPr>
            </w:pPr>
          </w:p>
        </w:tc>
        <w:tc>
          <w:tcPr>
            <w:tcW w:w="1693"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jc w:val="center"/>
              <w:rPr>
                <w:rFonts w:ascii="宋体" w:eastAsia="宋体" w:hAnsi="宋体" w:cs="宋体"/>
                <w:kern w:val="0"/>
                <w:sz w:val="20"/>
                <w:szCs w:val="20"/>
              </w:rPr>
            </w:pPr>
            <w:proofErr w:type="gramStart"/>
            <w:r w:rsidRPr="00B51FDC">
              <w:rPr>
                <w:rFonts w:ascii="宋体" w:eastAsia="宋体" w:hAnsi="宋体" w:cs="宋体"/>
                <w:kern w:val="0"/>
                <w:sz w:val="20"/>
                <w:szCs w:val="20"/>
              </w:rPr>
              <w:t>一</w:t>
            </w:r>
            <w:proofErr w:type="gramEnd"/>
            <w:r w:rsidRPr="00B51FDC">
              <w:rPr>
                <w:rFonts w:ascii="宋体" w:eastAsia="宋体" w:hAnsi="宋体" w:cs="宋体"/>
                <w:kern w:val="0"/>
                <w:sz w:val="20"/>
                <w:szCs w:val="20"/>
              </w:rPr>
              <w:t>碳</w:t>
            </w:r>
            <w:r>
              <w:rPr>
                <w:rFonts w:ascii="宋体" w:eastAsia="宋体" w:hAnsi="宋体" w:cs="宋体"/>
                <w:kern w:val="0"/>
                <w:sz w:val="20"/>
                <w:szCs w:val="20"/>
              </w:rPr>
              <w:t>接管管口</w:t>
            </w:r>
          </w:p>
        </w:tc>
        <w:tc>
          <w:tcPr>
            <w:tcW w:w="198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rPr>
                <w:rFonts w:ascii="宋体" w:eastAsia="宋体" w:hAnsi="宋体" w:cs="宋体"/>
                <w:kern w:val="0"/>
                <w:sz w:val="20"/>
                <w:szCs w:val="20"/>
              </w:rPr>
            </w:pPr>
            <w:r>
              <w:rPr>
                <w:rFonts w:ascii="宋体" w:eastAsia="宋体" w:hAnsi="宋体" w:cs="宋体"/>
                <w:kern w:val="0"/>
                <w:sz w:val="20"/>
                <w:szCs w:val="20"/>
              </w:rPr>
              <w:t>见接管管口表</w:t>
            </w:r>
          </w:p>
        </w:tc>
        <w:tc>
          <w:tcPr>
            <w:tcW w:w="850" w:type="dxa"/>
            <w:tcBorders>
              <w:top w:val="single" w:sz="4" w:space="0" w:color="auto"/>
              <w:left w:val="single" w:sz="4" w:space="0" w:color="auto"/>
              <w:bottom w:val="single" w:sz="4" w:space="0" w:color="auto"/>
              <w:right w:val="single" w:sz="4" w:space="0" w:color="auto"/>
            </w:tcBorders>
          </w:tcPr>
          <w:p w:rsidR="00D02D32" w:rsidRDefault="00D02D32" w:rsidP="00505C86">
            <w:pPr>
              <w:jc w:val="center"/>
              <w:rPr>
                <w:rFonts w:ascii="宋体" w:eastAsia="宋体" w:hAnsi="宋体" w:cs="宋体"/>
                <w:kern w:val="0"/>
                <w:sz w:val="20"/>
                <w:szCs w:val="20"/>
              </w:rPr>
            </w:pPr>
          </w:p>
          <w:p w:rsidR="00D02D32" w:rsidRPr="000B4B80"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批</w:t>
            </w:r>
          </w:p>
        </w:tc>
        <w:tc>
          <w:tcPr>
            <w:tcW w:w="992" w:type="dxa"/>
            <w:tcBorders>
              <w:top w:val="single" w:sz="4" w:space="0" w:color="auto"/>
              <w:left w:val="single" w:sz="4" w:space="0" w:color="auto"/>
              <w:bottom w:val="single" w:sz="4" w:space="0" w:color="auto"/>
              <w:right w:val="single" w:sz="4" w:space="0" w:color="auto"/>
            </w:tcBorders>
            <w:vAlign w:val="center"/>
          </w:tcPr>
          <w:p w:rsidR="00D02D32" w:rsidRPr="000B4B80" w:rsidRDefault="00D02D32" w:rsidP="00505C86">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管口方位按甲方要求现场确定</w:t>
            </w:r>
          </w:p>
        </w:tc>
      </w:tr>
      <w:tr w:rsidR="00D02D32" w:rsidTr="00D02D32">
        <w:trPr>
          <w:cantSplit/>
          <w:trHeight w:val="578"/>
        </w:trPr>
        <w:tc>
          <w:tcPr>
            <w:tcW w:w="825" w:type="dxa"/>
            <w:tcBorders>
              <w:top w:val="single" w:sz="4" w:space="0" w:color="auto"/>
              <w:left w:val="single" w:sz="4" w:space="0" w:color="auto"/>
              <w:bottom w:val="single" w:sz="4" w:space="0" w:color="auto"/>
              <w:right w:val="single" w:sz="4" w:space="0" w:color="auto"/>
            </w:tcBorders>
            <w:vAlign w:val="center"/>
          </w:tcPr>
          <w:p w:rsidR="00D02D32" w:rsidRDefault="00D02D32" w:rsidP="00505C86">
            <w:pPr>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693" w:type="dxa"/>
            <w:tcBorders>
              <w:top w:val="single" w:sz="4" w:space="0" w:color="auto"/>
              <w:left w:val="single" w:sz="4" w:space="0" w:color="auto"/>
              <w:bottom w:val="single" w:sz="4" w:space="0" w:color="auto"/>
              <w:right w:val="single" w:sz="4" w:space="0" w:color="auto"/>
            </w:tcBorders>
            <w:vAlign w:val="bottom"/>
          </w:tcPr>
          <w:p w:rsidR="00D02D32" w:rsidRPr="00B51FDC" w:rsidRDefault="00D02D32" w:rsidP="00505C86">
            <w:pPr>
              <w:spacing w:line="360" w:lineRule="auto"/>
              <w:rPr>
                <w:rFonts w:ascii="宋体" w:eastAsia="宋体" w:hAnsi="宋体" w:cs="宋体"/>
                <w:kern w:val="0"/>
                <w:sz w:val="20"/>
                <w:szCs w:val="20"/>
              </w:rPr>
            </w:pPr>
            <w:proofErr w:type="gramStart"/>
            <w:r w:rsidRPr="00B51FDC">
              <w:rPr>
                <w:rFonts w:ascii="宋体" w:eastAsia="宋体" w:hAnsi="宋体" w:cs="宋体"/>
                <w:kern w:val="0"/>
                <w:sz w:val="20"/>
                <w:szCs w:val="20"/>
              </w:rPr>
              <w:t>一</w:t>
            </w:r>
            <w:proofErr w:type="gramEnd"/>
            <w:r w:rsidRPr="00B51FDC">
              <w:rPr>
                <w:rFonts w:ascii="宋体" w:eastAsia="宋体" w:hAnsi="宋体" w:cs="宋体"/>
                <w:kern w:val="0"/>
                <w:sz w:val="20"/>
                <w:szCs w:val="20"/>
              </w:rPr>
              <w:t>碳停留罐</w:t>
            </w:r>
          </w:p>
        </w:tc>
        <w:tc>
          <w:tcPr>
            <w:tcW w:w="1985" w:type="dxa"/>
            <w:tcBorders>
              <w:top w:val="single" w:sz="4" w:space="0" w:color="auto"/>
              <w:left w:val="single" w:sz="4" w:space="0" w:color="auto"/>
              <w:bottom w:val="single" w:sz="4" w:space="0" w:color="auto"/>
              <w:right w:val="single" w:sz="4" w:space="0" w:color="auto"/>
            </w:tcBorders>
            <w:vAlign w:val="bottom"/>
          </w:tcPr>
          <w:p w:rsidR="00D02D32" w:rsidRPr="00B51FDC" w:rsidRDefault="00D02D32" w:rsidP="00505C86">
            <w:pPr>
              <w:spacing w:line="360" w:lineRule="auto"/>
              <w:jc w:val="center"/>
              <w:rPr>
                <w:rFonts w:ascii="宋体" w:eastAsia="宋体" w:hAnsi="宋体" w:cs="宋体"/>
                <w:kern w:val="0"/>
                <w:sz w:val="20"/>
                <w:szCs w:val="20"/>
              </w:rPr>
            </w:pPr>
            <w:r w:rsidRPr="00B51FDC">
              <w:rPr>
                <w:rFonts w:ascii="宋体" w:eastAsia="宋体" w:hAnsi="宋体" w:cs="宋体" w:hint="eastAsia"/>
                <w:kern w:val="0"/>
                <w:sz w:val="20"/>
                <w:szCs w:val="20"/>
              </w:rPr>
              <w:t>Ve60M3，罐体Ø4500*3500</w:t>
            </w:r>
          </w:p>
        </w:tc>
        <w:tc>
          <w:tcPr>
            <w:tcW w:w="850" w:type="dxa"/>
            <w:tcBorders>
              <w:top w:val="single" w:sz="4" w:space="0" w:color="auto"/>
              <w:left w:val="single" w:sz="4" w:space="0" w:color="auto"/>
              <w:bottom w:val="single" w:sz="4" w:space="0" w:color="auto"/>
              <w:right w:val="single" w:sz="4" w:space="0" w:color="auto"/>
            </w:tcBorders>
          </w:tcPr>
          <w:p w:rsidR="00D02D32" w:rsidRPr="000B4B80"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台</w:t>
            </w:r>
          </w:p>
        </w:tc>
        <w:tc>
          <w:tcPr>
            <w:tcW w:w="992" w:type="dxa"/>
            <w:tcBorders>
              <w:top w:val="single" w:sz="4" w:space="0" w:color="auto"/>
              <w:left w:val="single" w:sz="4" w:space="0" w:color="auto"/>
              <w:bottom w:val="single" w:sz="4" w:space="0" w:color="auto"/>
              <w:right w:val="single" w:sz="4" w:space="0" w:color="auto"/>
            </w:tcBorders>
            <w:vAlign w:val="center"/>
          </w:tcPr>
          <w:p w:rsidR="00D02D32" w:rsidRPr="000B4B80" w:rsidRDefault="00D02D32" w:rsidP="00505C86">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D02D32"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结构形式：平底</w:t>
            </w:r>
            <w:r>
              <w:rPr>
                <w:rFonts w:ascii="宋体" w:eastAsia="宋体" w:hAnsi="宋体" w:cs="宋体" w:hint="eastAsia"/>
                <w:kern w:val="0"/>
                <w:sz w:val="20"/>
                <w:szCs w:val="20"/>
              </w:rPr>
              <w:t>型</w:t>
            </w:r>
          </w:p>
          <w:p w:rsidR="00D02D32" w:rsidRPr="00334B33" w:rsidRDefault="00D02D32" w:rsidP="00505C86">
            <w:pPr>
              <w:jc w:val="center"/>
              <w:rPr>
                <w:rFonts w:ascii="宋体" w:eastAsia="宋体" w:hAnsi="宋体" w:cs="宋体"/>
                <w:kern w:val="0"/>
                <w:sz w:val="20"/>
                <w:szCs w:val="20"/>
              </w:rPr>
            </w:pPr>
            <w:r>
              <w:rPr>
                <w:rFonts w:ascii="宋体" w:eastAsia="宋体" w:hAnsi="宋体" w:cs="宋体" w:hint="eastAsia"/>
                <w:kern w:val="0"/>
                <w:sz w:val="20"/>
                <w:szCs w:val="20"/>
              </w:rPr>
              <w:t>减速机电机型号：BLY3927-29X17-4</w:t>
            </w:r>
          </w:p>
        </w:tc>
      </w:tr>
      <w:tr w:rsidR="00D02D32" w:rsidTr="00D02D32">
        <w:trPr>
          <w:cantSplit/>
          <w:trHeight w:val="479"/>
        </w:trPr>
        <w:tc>
          <w:tcPr>
            <w:tcW w:w="825" w:type="dxa"/>
            <w:tcBorders>
              <w:top w:val="single" w:sz="4" w:space="0" w:color="auto"/>
              <w:left w:val="single" w:sz="4" w:space="0" w:color="auto"/>
              <w:bottom w:val="single" w:sz="4" w:space="0" w:color="auto"/>
              <w:right w:val="single" w:sz="4" w:space="0" w:color="auto"/>
            </w:tcBorders>
            <w:vAlign w:val="center"/>
          </w:tcPr>
          <w:p w:rsidR="00D02D32" w:rsidRDefault="00D02D32" w:rsidP="00505C86">
            <w:pPr>
              <w:jc w:val="center"/>
              <w:rPr>
                <w:rFonts w:ascii="宋体" w:eastAsia="宋体" w:hAnsi="宋体" w:cs="宋体"/>
                <w:kern w:val="0"/>
                <w:sz w:val="20"/>
                <w:szCs w:val="20"/>
              </w:rPr>
            </w:pPr>
          </w:p>
        </w:tc>
        <w:tc>
          <w:tcPr>
            <w:tcW w:w="1693" w:type="dxa"/>
            <w:tcBorders>
              <w:top w:val="single" w:sz="4" w:space="0" w:color="auto"/>
              <w:left w:val="single" w:sz="4" w:space="0" w:color="auto"/>
              <w:bottom w:val="single" w:sz="4" w:space="0" w:color="auto"/>
              <w:right w:val="single" w:sz="4" w:space="0" w:color="auto"/>
            </w:tcBorders>
          </w:tcPr>
          <w:p w:rsidR="00D02D32" w:rsidRDefault="00D02D32" w:rsidP="00505C86">
            <w:r>
              <w:t>搅拌转速</w:t>
            </w:r>
          </w:p>
        </w:tc>
        <w:tc>
          <w:tcPr>
            <w:tcW w:w="1985" w:type="dxa"/>
            <w:tcBorders>
              <w:top w:val="single" w:sz="4" w:space="0" w:color="auto"/>
              <w:left w:val="single" w:sz="4" w:space="0" w:color="auto"/>
              <w:bottom w:val="single" w:sz="4" w:space="0" w:color="auto"/>
              <w:right w:val="single" w:sz="4" w:space="0" w:color="auto"/>
            </w:tcBorders>
          </w:tcPr>
          <w:p w:rsidR="00D02D32" w:rsidRDefault="00D02D32" w:rsidP="00505C86">
            <w:r>
              <w:rPr>
                <w:rFonts w:hint="eastAsia"/>
              </w:rPr>
              <w:t>0-3 r/min</w:t>
            </w:r>
          </w:p>
        </w:tc>
        <w:tc>
          <w:tcPr>
            <w:tcW w:w="850" w:type="dxa"/>
            <w:tcBorders>
              <w:top w:val="single" w:sz="4" w:space="0" w:color="auto"/>
              <w:left w:val="single" w:sz="4" w:space="0" w:color="auto"/>
              <w:bottom w:val="single" w:sz="4" w:space="0" w:color="auto"/>
              <w:right w:val="single" w:sz="4" w:space="0" w:color="auto"/>
            </w:tcBorders>
          </w:tcPr>
          <w:p w:rsidR="00D02D32" w:rsidRPr="000B4B80"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台</w:t>
            </w:r>
          </w:p>
        </w:tc>
        <w:tc>
          <w:tcPr>
            <w:tcW w:w="992" w:type="dxa"/>
            <w:tcBorders>
              <w:top w:val="single" w:sz="4" w:space="0" w:color="auto"/>
              <w:left w:val="single" w:sz="4" w:space="0" w:color="auto"/>
              <w:bottom w:val="single" w:sz="4" w:space="0" w:color="auto"/>
              <w:right w:val="single" w:sz="4" w:space="0" w:color="auto"/>
            </w:tcBorders>
            <w:vAlign w:val="center"/>
          </w:tcPr>
          <w:p w:rsidR="00D02D32" w:rsidRPr="000B4B80" w:rsidRDefault="00D02D32" w:rsidP="00505C86">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电机功率</w:t>
            </w:r>
            <w:r>
              <w:rPr>
                <w:rFonts w:ascii="宋体" w:eastAsia="宋体" w:hAnsi="宋体" w:cs="宋体" w:hint="eastAsia"/>
                <w:kern w:val="0"/>
                <w:sz w:val="20"/>
                <w:szCs w:val="20"/>
              </w:rPr>
              <w:t>7.5KW</w:t>
            </w:r>
          </w:p>
        </w:tc>
      </w:tr>
      <w:tr w:rsidR="00D02D32" w:rsidTr="008A6C88">
        <w:trPr>
          <w:cantSplit/>
          <w:trHeight w:val="393"/>
        </w:trPr>
        <w:tc>
          <w:tcPr>
            <w:tcW w:w="825" w:type="dxa"/>
            <w:tcBorders>
              <w:top w:val="single" w:sz="4" w:space="0" w:color="auto"/>
              <w:left w:val="single" w:sz="4" w:space="0" w:color="auto"/>
              <w:bottom w:val="single" w:sz="4" w:space="0" w:color="auto"/>
              <w:right w:val="single" w:sz="4" w:space="0" w:color="auto"/>
            </w:tcBorders>
            <w:vAlign w:val="center"/>
          </w:tcPr>
          <w:p w:rsidR="00D02D32" w:rsidRDefault="00D02D32" w:rsidP="00505C86">
            <w:pPr>
              <w:jc w:val="center"/>
              <w:rPr>
                <w:rFonts w:ascii="宋体" w:eastAsia="宋体" w:hAnsi="宋体" w:cs="宋体"/>
                <w:kern w:val="0"/>
                <w:sz w:val="20"/>
                <w:szCs w:val="20"/>
              </w:rPr>
            </w:pPr>
          </w:p>
        </w:tc>
        <w:tc>
          <w:tcPr>
            <w:tcW w:w="1693"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jc w:val="center"/>
              <w:rPr>
                <w:rFonts w:ascii="宋体" w:eastAsia="宋体" w:hAnsi="宋体" w:cs="宋体"/>
                <w:kern w:val="0"/>
                <w:sz w:val="20"/>
                <w:szCs w:val="20"/>
              </w:rPr>
            </w:pPr>
            <w:r w:rsidRPr="00B51FDC">
              <w:rPr>
                <w:rFonts w:ascii="宋体" w:eastAsia="宋体" w:hAnsi="宋体" w:cs="宋体"/>
                <w:kern w:val="0"/>
                <w:sz w:val="20"/>
                <w:szCs w:val="20"/>
              </w:rPr>
              <w:t>停留罐</w:t>
            </w:r>
            <w:r>
              <w:rPr>
                <w:rFonts w:ascii="宋体" w:eastAsia="宋体" w:hAnsi="宋体" w:cs="宋体"/>
                <w:kern w:val="0"/>
                <w:sz w:val="20"/>
                <w:szCs w:val="20"/>
              </w:rPr>
              <w:t>接管管口</w:t>
            </w:r>
          </w:p>
        </w:tc>
        <w:tc>
          <w:tcPr>
            <w:tcW w:w="198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rPr>
                <w:rFonts w:ascii="宋体" w:eastAsia="宋体" w:hAnsi="宋体" w:cs="宋体"/>
                <w:kern w:val="0"/>
                <w:sz w:val="20"/>
                <w:szCs w:val="20"/>
              </w:rPr>
            </w:pPr>
            <w:r>
              <w:rPr>
                <w:rFonts w:ascii="宋体" w:eastAsia="宋体" w:hAnsi="宋体" w:cs="宋体"/>
                <w:kern w:val="0"/>
                <w:sz w:val="20"/>
                <w:szCs w:val="20"/>
              </w:rPr>
              <w:t>见接管管口表</w:t>
            </w:r>
          </w:p>
        </w:tc>
        <w:tc>
          <w:tcPr>
            <w:tcW w:w="850" w:type="dxa"/>
            <w:tcBorders>
              <w:top w:val="single" w:sz="4" w:space="0" w:color="auto"/>
              <w:left w:val="single" w:sz="4" w:space="0" w:color="auto"/>
              <w:bottom w:val="single" w:sz="4" w:space="0" w:color="auto"/>
              <w:right w:val="single" w:sz="4" w:space="0" w:color="auto"/>
            </w:tcBorders>
          </w:tcPr>
          <w:p w:rsidR="00D02D32" w:rsidRPr="000B4B80" w:rsidRDefault="00D02D32" w:rsidP="008A6C88">
            <w:pPr>
              <w:ind w:firstLineChars="100" w:firstLine="200"/>
              <w:rPr>
                <w:rFonts w:ascii="宋体" w:eastAsia="宋体" w:hAnsi="宋体" w:cs="宋体"/>
                <w:kern w:val="0"/>
                <w:sz w:val="20"/>
                <w:szCs w:val="20"/>
              </w:rPr>
            </w:pPr>
            <w:r>
              <w:rPr>
                <w:rFonts w:ascii="宋体" w:eastAsia="宋体" w:hAnsi="宋体" w:cs="宋体"/>
                <w:kern w:val="0"/>
                <w:sz w:val="20"/>
                <w:szCs w:val="20"/>
              </w:rPr>
              <w:t>批</w:t>
            </w:r>
          </w:p>
        </w:tc>
        <w:tc>
          <w:tcPr>
            <w:tcW w:w="992" w:type="dxa"/>
            <w:tcBorders>
              <w:top w:val="single" w:sz="4" w:space="0" w:color="auto"/>
              <w:left w:val="single" w:sz="4" w:space="0" w:color="auto"/>
              <w:bottom w:val="single" w:sz="4" w:space="0" w:color="auto"/>
              <w:right w:val="single" w:sz="4" w:space="0" w:color="auto"/>
            </w:tcBorders>
            <w:vAlign w:val="center"/>
          </w:tcPr>
          <w:p w:rsidR="00D02D32" w:rsidRPr="000B4B80" w:rsidRDefault="00D02D32" w:rsidP="00505C86">
            <w:pPr>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D02D32" w:rsidRPr="00334B33" w:rsidRDefault="00D02D32" w:rsidP="00505C86">
            <w:pPr>
              <w:jc w:val="center"/>
              <w:rPr>
                <w:rFonts w:ascii="宋体" w:eastAsia="宋体" w:hAnsi="宋体" w:cs="宋体"/>
                <w:kern w:val="0"/>
                <w:sz w:val="20"/>
                <w:szCs w:val="20"/>
              </w:rPr>
            </w:pPr>
            <w:r>
              <w:rPr>
                <w:rFonts w:ascii="宋体" w:eastAsia="宋体" w:hAnsi="宋体" w:cs="宋体"/>
                <w:kern w:val="0"/>
                <w:sz w:val="20"/>
                <w:szCs w:val="20"/>
              </w:rPr>
              <w:t>管口方位按甲方要求现场确定</w:t>
            </w:r>
          </w:p>
        </w:tc>
      </w:tr>
    </w:tbl>
    <w:p w:rsidR="00D02D32" w:rsidRDefault="00D02D32" w:rsidP="00D02D32">
      <w:r>
        <w:rPr>
          <w:rFonts w:hint="eastAsia"/>
        </w:rPr>
        <w:t>3）设备接管</w:t>
      </w:r>
    </w:p>
    <w:p w:rsidR="00D02D32" w:rsidRDefault="00D02D32" w:rsidP="00D02D32">
      <w:proofErr w:type="gramStart"/>
      <w:r w:rsidRPr="00B51FDC">
        <w:t>一</w:t>
      </w:r>
      <w:proofErr w:type="gramEnd"/>
      <w:r w:rsidRPr="00B51FDC">
        <w:t>碳饱充罐</w:t>
      </w:r>
      <w:r>
        <w:rPr>
          <w:rFonts w:hint="eastAsia"/>
        </w:rPr>
        <w:t>管口表</w:t>
      </w:r>
    </w:p>
    <w:tbl>
      <w:tblPr>
        <w:tblStyle w:val="aa"/>
        <w:tblW w:w="9180" w:type="dxa"/>
        <w:tblLook w:val="04A0"/>
      </w:tblPr>
      <w:tblGrid>
        <w:gridCol w:w="1420"/>
        <w:gridCol w:w="1420"/>
        <w:gridCol w:w="3931"/>
        <w:gridCol w:w="2409"/>
      </w:tblGrid>
      <w:tr w:rsidR="00D02D32" w:rsidTr="00505C86">
        <w:tc>
          <w:tcPr>
            <w:tcW w:w="1420" w:type="dxa"/>
          </w:tcPr>
          <w:p w:rsidR="00D02D32" w:rsidRDefault="00D02D32" w:rsidP="00505C86">
            <w:proofErr w:type="gramStart"/>
            <w:r>
              <w:rPr>
                <w:rFonts w:hint="eastAsia"/>
              </w:rPr>
              <w:t>物料管</w:t>
            </w:r>
            <w:proofErr w:type="gramEnd"/>
            <w:r>
              <w:rPr>
                <w:rFonts w:hint="eastAsia"/>
              </w:rPr>
              <w:t>名称</w:t>
            </w:r>
          </w:p>
        </w:tc>
        <w:tc>
          <w:tcPr>
            <w:tcW w:w="1420" w:type="dxa"/>
          </w:tcPr>
          <w:p w:rsidR="00D02D32" w:rsidRDefault="00D02D32" w:rsidP="00505C86">
            <w:r>
              <w:rPr>
                <w:rFonts w:hint="eastAsia"/>
              </w:rPr>
              <w:t>公称尺寸</w:t>
            </w:r>
          </w:p>
        </w:tc>
        <w:tc>
          <w:tcPr>
            <w:tcW w:w="3931" w:type="dxa"/>
          </w:tcPr>
          <w:p w:rsidR="00D02D32" w:rsidRDefault="00D02D32" w:rsidP="00505C86">
            <w:r>
              <w:rPr>
                <w:rFonts w:hint="eastAsia"/>
              </w:rPr>
              <w:t>规格与标准</w:t>
            </w:r>
          </w:p>
        </w:tc>
        <w:tc>
          <w:tcPr>
            <w:tcW w:w="2409" w:type="dxa"/>
          </w:tcPr>
          <w:p w:rsidR="00D02D32" w:rsidRDefault="00D02D32" w:rsidP="00505C86">
            <w:r>
              <w:rPr>
                <w:rFonts w:hint="eastAsia"/>
              </w:rPr>
              <w:t>备注</w:t>
            </w:r>
          </w:p>
        </w:tc>
      </w:tr>
      <w:tr w:rsidR="00D02D32" w:rsidTr="00505C86">
        <w:tc>
          <w:tcPr>
            <w:tcW w:w="1420" w:type="dxa"/>
          </w:tcPr>
          <w:p w:rsidR="00D02D32" w:rsidRDefault="00D02D32" w:rsidP="00505C86">
            <w:proofErr w:type="gramStart"/>
            <w:r>
              <w:rPr>
                <w:rFonts w:hint="eastAsia"/>
              </w:rPr>
              <w:t>进汁口</w:t>
            </w:r>
            <w:proofErr w:type="gramEnd"/>
          </w:p>
        </w:tc>
        <w:tc>
          <w:tcPr>
            <w:tcW w:w="1420" w:type="dxa"/>
          </w:tcPr>
          <w:p w:rsidR="00D02D32" w:rsidRPr="005B2D09" w:rsidRDefault="00D02D32" w:rsidP="00505C86">
            <w:r w:rsidRPr="005B2D09">
              <w:rPr>
                <w:rFonts w:hint="eastAsia"/>
              </w:rPr>
              <w:t>DN400</w:t>
            </w:r>
          </w:p>
        </w:tc>
        <w:tc>
          <w:tcPr>
            <w:tcW w:w="3931" w:type="dxa"/>
          </w:tcPr>
          <w:p w:rsidR="00D02D32" w:rsidRDefault="00D02D32" w:rsidP="00505C86">
            <w:r>
              <w:rPr>
                <w:rFonts w:hint="eastAsia"/>
              </w:rPr>
              <w:t>法兰PL450-10 RF HGT20615-2009</w:t>
            </w:r>
          </w:p>
        </w:tc>
        <w:tc>
          <w:tcPr>
            <w:tcW w:w="2409" w:type="dxa"/>
            <w:vMerge w:val="restart"/>
          </w:tcPr>
          <w:p w:rsidR="00D02D32" w:rsidRDefault="00D02D32" w:rsidP="00505C86">
            <w:r>
              <w:rPr>
                <w:rFonts w:ascii="宋体" w:eastAsia="宋体" w:hAnsi="宋体" w:cs="宋体"/>
                <w:kern w:val="0"/>
                <w:sz w:val="20"/>
                <w:szCs w:val="20"/>
              </w:rPr>
              <w:t>管口方位按甲方要求，现场确定</w:t>
            </w:r>
          </w:p>
        </w:tc>
      </w:tr>
      <w:tr w:rsidR="00D02D32" w:rsidTr="00505C86">
        <w:tc>
          <w:tcPr>
            <w:tcW w:w="1420" w:type="dxa"/>
          </w:tcPr>
          <w:p w:rsidR="00D02D32" w:rsidRDefault="00D02D32" w:rsidP="00505C86">
            <w:proofErr w:type="gramStart"/>
            <w:r>
              <w:rPr>
                <w:rFonts w:hint="eastAsia"/>
              </w:rPr>
              <w:t>回收汁口</w:t>
            </w:r>
            <w:proofErr w:type="gramEnd"/>
          </w:p>
        </w:tc>
        <w:tc>
          <w:tcPr>
            <w:tcW w:w="1420" w:type="dxa"/>
          </w:tcPr>
          <w:p w:rsidR="00D02D32" w:rsidRPr="008E3922" w:rsidRDefault="00D02D32" w:rsidP="00505C86">
            <w:pPr>
              <w:rPr>
                <w:color w:val="FF0000"/>
              </w:rPr>
            </w:pPr>
            <w:r w:rsidRPr="00BC277C">
              <w:rPr>
                <w:rFonts w:hint="eastAsia"/>
              </w:rPr>
              <w:t>DN100</w:t>
            </w:r>
          </w:p>
        </w:tc>
        <w:tc>
          <w:tcPr>
            <w:tcW w:w="3931" w:type="dxa"/>
          </w:tcPr>
          <w:p w:rsidR="00D02D32" w:rsidRDefault="00D02D32" w:rsidP="00505C86">
            <w:r>
              <w:rPr>
                <w:rFonts w:hint="eastAsia"/>
              </w:rPr>
              <w:t>法兰PL100-10 RF HGT20615-2009</w:t>
            </w:r>
          </w:p>
        </w:tc>
        <w:tc>
          <w:tcPr>
            <w:tcW w:w="2409" w:type="dxa"/>
            <w:vMerge/>
          </w:tcPr>
          <w:p w:rsidR="00D02D32" w:rsidRDefault="00D02D32" w:rsidP="00505C86"/>
        </w:tc>
      </w:tr>
      <w:tr w:rsidR="00D02D32" w:rsidTr="00505C86">
        <w:tc>
          <w:tcPr>
            <w:tcW w:w="1420" w:type="dxa"/>
          </w:tcPr>
          <w:p w:rsidR="00D02D32" w:rsidRDefault="00D02D32" w:rsidP="00505C86">
            <w:proofErr w:type="gramStart"/>
            <w:r>
              <w:rPr>
                <w:rFonts w:hint="eastAsia"/>
              </w:rPr>
              <w:t>窑气进口</w:t>
            </w:r>
            <w:proofErr w:type="gramEnd"/>
          </w:p>
        </w:tc>
        <w:tc>
          <w:tcPr>
            <w:tcW w:w="1420" w:type="dxa"/>
          </w:tcPr>
          <w:p w:rsidR="00D02D32" w:rsidRPr="005B2D09" w:rsidRDefault="00D02D32" w:rsidP="00505C86">
            <w:r w:rsidRPr="005B2D09">
              <w:rPr>
                <w:rFonts w:hint="eastAsia"/>
              </w:rPr>
              <w:t>DN300</w:t>
            </w:r>
          </w:p>
        </w:tc>
        <w:tc>
          <w:tcPr>
            <w:tcW w:w="3931" w:type="dxa"/>
          </w:tcPr>
          <w:p w:rsidR="00D02D32" w:rsidRDefault="00D02D32" w:rsidP="00505C86">
            <w:r>
              <w:rPr>
                <w:rFonts w:hint="eastAsia"/>
              </w:rPr>
              <w:t>法兰PL300-10 RF HGT20615-2009</w:t>
            </w:r>
          </w:p>
        </w:tc>
        <w:tc>
          <w:tcPr>
            <w:tcW w:w="2409" w:type="dxa"/>
            <w:vMerge/>
          </w:tcPr>
          <w:p w:rsidR="00D02D32" w:rsidRDefault="00D02D32" w:rsidP="00505C86"/>
        </w:tc>
      </w:tr>
      <w:tr w:rsidR="00D02D32" w:rsidTr="00505C86">
        <w:tc>
          <w:tcPr>
            <w:tcW w:w="1420" w:type="dxa"/>
          </w:tcPr>
          <w:p w:rsidR="00D02D32" w:rsidRDefault="00D02D32" w:rsidP="00505C86">
            <w:r>
              <w:rPr>
                <w:rFonts w:hint="eastAsia"/>
              </w:rPr>
              <w:t>出汁口</w:t>
            </w:r>
          </w:p>
        </w:tc>
        <w:tc>
          <w:tcPr>
            <w:tcW w:w="1420" w:type="dxa"/>
          </w:tcPr>
          <w:p w:rsidR="00D02D32" w:rsidRPr="005B2D09" w:rsidRDefault="00D02D32" w:rsidP="00505C86">
            <w:r w:rsidRPr="005B2D09">
              <w:rPr>
                <w:rFonts w:hint="eastAsia"/>
              </w:rPr>
              <w:t>DN450</w:t>
            </w:r>
          </w:p>
        </w:tc>
        <w:tc>
          <w:tcPr>
            <w:tcW w:w="3931" w:type="dxa"/>
          </w:tcPr>
          <w:p w:rsidR="00D02D32" w:rsidRDefault="00D02D32" w:rsidP="00505C86">
            <w:r>
              <w:rPr>
                <w:rFonts w:hint="eastAsia"/>
              </w:rPr>
              <w:t>法兰PL450-10 RF HGT20615-2009</w:t>
            </w:r>
          </w:p>
        </w:tc>
        <w:tc>
          <w:tcPr>
            <w:tcW w:w="2409" w:type="dxa"/>
            <w:vMerge/>
          </w:tcPr>
          <w:p w:rsidR="00D02D32" w:rsidRDefault="00D02D32" w:rsidP="00505C86"/>
        </w:tc>
      </w:tr>
      <w:tr w:rsidR="00D02D32" w:rsidTr="00505C86">
        <w:tc>
          <w:tcPr>
            <w:tcW w:w="1420" w:type="dxa"/>
          </w:tcPr>
          <w:p w:rsidR="00D02D32" w:rsidRDefault="00D02D32" w:rsidP="00505C86">
            <w:proofErr w:type="gramStart"/>
            <w:r>
              <w:rPr>
                <w:rFonts w:hint="eastAsia"/>
              </w:rPr>
              <w:t>排空口</w:t>
            </w:r>
            <w:proofErr w:type="gramEnd"/>
          </w:p>
        </w:tc>
        <w:tc>
          <w:tcPr>
            <w:tcW w:w="1420" w:type="dxa"/>
          </w:tcPr>
          <w:p w:rsidR="00D02D32" w:rsidRPr="005B2D09" w:rsidRDefault="00D02D32" w:rsidP="00505C86">
            <w:r w:rsidRPr="005B2D09">
              <w:rPr>
                <w:rFonts w:hint="eastAsia"/>
              </w:rPr>
              <w:t>DN200</w:t>
            </w:r>
          </w:p>
        </w:tc>
        <w:tc>
          <w:tcPr>
            <w:tcW w:w="3931" w:type="dxa"/>
          </w:tcPr>
          <w:p w:rsidR="00D02D32" w:rsidRDefault="00D02D32" w:rsidP="00505C86">
            <w:r>
              <w:rPr>
                <w:rFonts w:hint="eastAsia"/>
              </w:rPr>
              <w:t>法兰PL200-10 RF HGT20615-2009</w:t>
            </w:r>
          </w:p>
        </w:tc>
        <w:tc>
          <w:tcPr>
            <w:tcW w:w="2409" w:type="dxa"/>
            <w:vMerge/>
          </w:tcPr>
          <w:p w:rsidR="00D02D32" w:rsidRDefault="00D02D32" w:rsidP="00505C86"/>
        </w:tc>
      </w:tr>
      <w:tr w:rsidR="00D02D32" w:rsidTr="00505C86">
        <w:tc>
          <w:tcPr>
            <w:tcW w:w="1420" w:type="dxa"/>
          </w:tcPr>
          <w:p w:rsidR="00D02D32" w:rsidRDefault="00D02D32" w:rsidP="00505C86">
            <w:r>
              <w:rPr>
                <w:rFonts w:hint="eastAsia"/>
              </w:rPr>
              <w:t>放空口</w:t>
            </w:r>
          </w:p>
        </w:tc>
        <w:tc>
          <w:tcPr>
            <w:tcW w:w="1420" w:type="dxa"/>
          </w:tcPr>
          <w:p w:rsidR="00D02D32" w:rsidRPr="005B2D09" w:rsidRDefault="00D02D32" w:rsidP="00505C86">
            <w:r w:rsidRPr="005B2D09">
              <w:rPr>
                <w:rFonts w:hint="eastAsia"/>
              </w:rPr>
              <w:t>DN600</w:t>
            </w:r>
          </w:p>
        </w:tc>
        <w:tc>
          <w:tcPr>
            <w:tcW w:w="3931" w:type="dxa"/>
          </w:tcPr>
          <w:p w:rsidR="00D02D32" w:rsidRDefault="00D02D32" w:rsidP="00505C86">
            <w:r>
              <w:rPr>
                <w:rFonts w:hint="eastAsia"/>
              </w:rPr>
              <w:t>法兰PL600-10 RF HGT20615-2009</w:t>
            </w:r>
          </w:p>
        </w:tc>
        <w:tc>
          <w:tcPr>
            <w:tcW w:w="2409" w:type="dxa"/>
            <w:vMerge/>
          </w:tcPr>
          <w:p w:rsidR="00D02D32" w:rsidRDefault="00D02D32" w:rsidP="00505C86"/>
        </w:tc>
      </w:tr>
      <w:tr w:rsidR="00D02D32" w:rsidTr="00505C86">
        <w:tc>
          <w:tcPr>
            <w:tcW w:w="1420" w:type="dxa"/>
          </w:tcPr>
          <w:p w:rsidR="00D02D32" w:rsidRDefault="00D02D32" w:rsidP="00505C86">
            <w:r>
              <w:rPr>
                <w:rFonts w:hint="eastAsia"/>
              </w:rPr>
              <w:t>循环汁出口</w:t>
            </w:r>
          </w:p>
        </w:tc>
        <w:tc>
          <w:tcPr>
            <w:tcW w:w="1420" w:type="dxa"/>
          </w:tcPr>
          <w:p w:rsidR="00D02D32" w:rsidRPr="005B2D09" w:rsidRDefault="00D02D32" w:rsidP="00505C86">
            <w:r w:rsidRPr="005B2D09">
              <w:rPr>
                <w:rFonts w:hint="eastAsia"/>
              </w:rPr>
              <w:t>DN350</w:t>
            </w:r>
          </w:p>
        </w:tc>
        <w:tc>
          <w:tcPr>
            <w:tcW w:w="3931" w:type="dxa"/>
          </w:tcPr>
          <w:p w:rsidR="00D02D32" w:rsidRDefault="00D02D32" w:rsidP="00505C86">
            <w:r>
              <w:rPr>
                <w:rFonts w:hint="eastAsia"/>
              </w:rPr>
              <w:t>法兰PL350-10 RF HGT20615-2009</w:t>
            </w:r>
          </w:p>
        </w:tc>
        <w:tc>
          <w:tcPr>
            <w:tcW w:w="2409" w:type="dxa"/>
            <w:vMerge/>
          </w:tcPr>
          <w:p w:rsidR="00D02D32" w:rsidRDefault="00D02D32" w:rsidP="00505C86"/>
        </w:tc>
      </w:tr>
      <w:tr w:rsidR="00D02D32" w:rsidTr="00505C86">
        <w:tc>
          <w:tcPr>
            <w:tcW w:w="1420" w:type="dxa"/>
          </w:tcPr>
          <w:p w:rsidR="00D02D32" w:rsidRDefault="00D02D32" w:rsidP="00505C86">
            <w:r>
              <w:rPr>
                <w:rFonts w:hint="eastAsia"/>
              </w:rPr>
              <w:t>循环汁入口</w:t>
            </w:r>
          </w:p>
        </w:tc>
        <w:tc>
          <w:tcPr>
            <w:tcW w:w="1420" w:type="dxa"/>
          </w:tcPr>
          <w:p w:rsidR="00D02D32" w:rsidRPr="005B2D09" w:rsidRDefault="00D02D32" w:rsidP="00505C86">
            <w:r w:rsidRPr="005B2D09">
              <w:rPr>
                <w:rFonts w:hint="eastAsia"/>
              </w:rPr>
              <w:t>DN300</w:t>
            </w:r>
          </w:p>
        </w:tc>
        <w:tc>
          <w:tcPr>
            <w:tcW w:w="3931" w:type="dxa"/>
          </w:tcPr>
          <w:p w:rsidR="00D02D32" w:rsidRDefault="00D02D32" w:rsidP="00505C86">
            <w:r>
              <w:rPr>
                <w:rFonts w:hint="eastAsia"/>
              </w:rPr>
              <w:t>法兰PL300-10 RF HGT20615-2009</w:t>
            </w:r>
          </w:p>
        </w:tc>
        <w:tc>
          <w:tcPr>
            <w:tcW w:w="2409" w:type="dxa"/>
            <w:vMerge/>
          </w:tcPr>
          <w:p w:rsidR="00D02D32" w:rsidRDefault="00D02D32" w:rsidP="00505C86"/>
        </w:tc>
      </w:tr>
      <w:tr w:rsidR="00D02D32" w:rsidTr="00505C86">
        <w:tc>
          <w:tcPr>
            <w:tcW w:w="1420" w:type="dxa"/>
          </w:tcPr>
          <w:p w:rsidR="00D02D32" w:rsidRDefault="00D02D32" w:rsidP="00505C86">
            <w:r>
              <w:rPr>
                <w:rFonts w:hint="eastAsia"/>
              </w:rPr>
              <w:t>人孔</w:t>
            </w:r>
          </w:p>
        </w:tc>
        <w:tc>
          <w:tcPr>
            <w:tcW w:w="1420" w:type="dxa"/>
          </w:tcPr>
          <w:p w:rsidR="00D02D32" w:rsidRDefault="00D02D32" w:rsidP="00505C86">
            <w:r w:rsidRPr="005B2D09">
              <w:rPr>
                <w:rFonts w:hint="eastAsia"/>
              </w:rPr>
              <w:t>DN600</w:t>
            </w:r>
          </w:p>
        </w:tc>
        <w:tc>
          <w:tcPr>
            <w:tcW w:w="3931" w:type="dxa"/>
          </w:tcPr>
          <w:p w:rsidR="00D02D32" w:rsidRDefault="00D02D32" w:rsidP="00505C86">
            <w:r>
              <w:rPr>
                <w:rFonts w:hint="eastAsia"/>
              </w:rPr>
              <w:t>法兰PL600-10 RF HGT20615-2009</w:t>
            </w:r>
          </w:p>
        </w:tc>
        <w:tc>
          <w:tcPr>
            <w:tcW w:w="2409" w:type="dxa"/>
            <w:vMerge/>
          </w:tcPr>
          <w:p w:rsidR="00D02D32" w:rsidRDefault="00D02D32" w:rsidP="00505C86"/>
        </w:tc>
      </w:tr>
    </w:tbl>
    <w:p w:rsidR="00D02D32" w:rsidRDefault="00D02D32" w:rsidP="00D02D32"/>
    <w:p w:rsidR="00D02D32" w:rsidRDefault="00D02D32" w:rsidP="00D02D32">
      <w:proofErr w:type="gramStart"/>
      <w:r>
        <w:rPr>
          <w:rFonts w:hint="eastAsia"/>
        </w:rPr>
        <w:t>一</w:t>
      </w:r>
      <w:proofErr w:type="gramEnd"/>
      <w:r>
        <w:rPr>
          <w:rFonts w:hint="eastAsia"/>
        </w:rPr>
        <w:t>碳停留罐管口表</w:t>
      </w:r>
    </w:p>
    <w:tbl>
      <w:tblPr>
        <w:tblStyle w:val="aa"/>
        <w:tblW w:w="9180" w:type="dxa"/>
        <w:tblLook w:val="04A0"/>
      </w:tblPr>
      <w:tblGrid>
        <w:gridCol w:w="1420"/>
        <w:gridCol w:w="1420"/>
        <w:gridCol w:w="3931"/>
        <w:gridCol w:w="2409"/>
      </w:tblGrid>
      <w:tr w:rsidR="00D02D32" w:rsidTr="00505C86">
        <w:tc>
          <w:tcPr>
            <w:tcW w:w="1420" w:type="dxa"/>
          </w:tcPr>
          <w:p w:rsidR="00D02D32" w:rsidRDefault="00D02D32" w:rsidP="00505C86">
            <w:proofErr w:type="gramStart"/>
            <w:r>
              <w:rPr>
                <w:rFonts w:hint="eastAsia"/>
              </w:rPr>
              <w:t>物料管</w:t>
            </w:r>
            <w:proofErr w:type="gramEnd"/>
            <w:r>
              <w:rPr>
                <w:rFonts w:hint="eastAsia"/>
              </w:rPr>
              <w:t>名称</w:t>
            </w:r>
          </w:p>
        </w:tc>
        <w:tc>
          <w:tcPr>
            <w:tcW w:w="1420" w:type="dxa"/>
          </w:tcPr>
          <w:p w:rsidR="00D02D32" w:rsidRDefault="00D02D32" w:rsidP="00505C86">
            <w:r>
              <w:rPr>
                <w:rFonts w:hint="eastAsia"/>
              </w:rPr>
              <w:t>公称尺寸</w:t>
            </w:r>
          </w:p>
        </w:tc>
        <w:tc>
          <w:tcPr>
            <w:tcW w:w="3931" w:type="dxa"/>
          </w:tcPr>
          <w:p w:rsidR="00D02D32" w:rsidRDefault="00D02D32" w:rsidP="00505C86">
            <w:r>
              <w:rPr>
                <w:rFonts w:hint="eastAsia"/>
              </w:rPr>
              <w:t>规格与标准</w:t>
            </w:r>
          </w:p>
        </w:tc>
        <w:tc>
          <w:tcPr>
            <w:tcW w:w="2409" w:type="dxa"/>
          </w:tcPr>
          <w:p w:rsidR="00D02D32" w:rsidRDefault="00D02D32" w:rsidP="00505C86">
            <w:r>
              <w:rPr>
                <w:rFonts w:hint="eastAsia"/>
              </w:rPr>
              <w:t>备注</w:t>
            </w:r>
          </w:p>
        </w:tc>
      </w:tr>
      <w:tr w:rsidR="00D02D32" w:rsidTr="00505C86">
        <w:tc>
          <w:tcPr>
            <w:tcW w:w="1420" w:type="dxa"/>
          </w:tcPr>
          <w:p w:rsidR="00D02D32" w:rsidRDefault="00D02D32" w:rsidP="00505C86">
            <w:r>
              <w:rPr>
                <w:rFonts w:hint="eastAsia"/>
              </w:rPr>
              <w:t>进料口</w:t>
            </w:r>
          </w:p>
        </w:tc>
        <w:tc>
          <w:tcPr>
            <w:tcW w:w="1420" w:type="dxa"/>
          </w:tcPr>
          <w:p w:rsidR="00D02D32" w:rsidRPr="008E3922" w:rsidRDefault="00D02D32" w:rsidP="00505C86">
            <w:pPr>
              <w:rPr>
                <w:color w:val="FF0000"/>
              </w:rPr>
            </w:pPr>
            <w:r w:rsidRPr="005B2D09">
              <w:rPr>
                <w:rFonts w:hint="eastAsia"/>
              </w:rPr>
              <w:t>DN450</w:t>
            </w:r>
          </w:p>
        </w:tc>
        <w:tc>
          <w:tcPr>
            <w:tcW w:w="3931" w:type="dxa"/>
          </w:tcPr>
          <w:p w:rsidR="00D02D32" w:rsidRDefault="00D02D32" w:rsidP="00505C86">
            <w:r>
              <w:rPr>
                <w:rFonts w:hint="eastAsia"/>
              </w:rPr>
              <w:t>法兰PL300-6 RF HGT20592-2009</w:t>
            </w:r>
          </w:p>
        </w:tc>
        <w:tc>
          <w:tcPr>
            <w:tcW w:w="2409" w:type="dxa"/>
            <w:vMerge w:val="restart"/>
          </w:tcPr>
          <w:p w:rsidR="00D02D32" w:rsidRDefault="00D02D32" w:rsidP="00505C86">
            <w:r>
              <w:rPr>
                <w:rFonts w:ascii="宋体" w:eastAsia="宋体" w:hAnsi="宋体" w:cs="宋体"/>
                <w:kern w:val="0"/>
                <w:sz w:val="20"/>
                <w:szCs w:val="20"/>
              </w:rPr>
              <w:t>管口方位按甲方要求，现场确定</w:t>
            </w:r>
          </w:p>
        </w:tc>
      </w:tr>
      <w:tr w:rsidR="00D02D32" w:rsidTr="00505C86">
        <w:tc>
          <w:tcPr>
            <w:tcW w:w="1420" w:type="dxa"/>
          </w:tcPr>
          <w:p w:rsidR="00D02D32" w:rsidRDefault="00D02D32" w:rsidP="00505C86">
            <w:r>
              <w:rPr>
                <w:rFonts w:hint="eastAsia"/>
              </w:rPr>
              <w:t>溢流液出口</w:t>
            </w:r>
          </w:p>
        </w:tc>
        <w:tc>
          <w:tcPr>
            <w:tcW w:w="1420" w:type="dxa"/>
          </w:tcPr>
          <w:p w:rsidR="00D02D32" w:rsidRPr="005B2D09" w:rsidRDefault="00D02D32" w:rsidP="00505C86">
            <w:r w:rsidRPr="005B2D09">
              <w:rPr>
                <w:rFonts w:hint="eastAsia"/>
              </w:rPr>
              <w:t>DN300</w:t>
            </w:r>
          </w:p>
        </w:tc>
        <w:tc>
          <w:tcPr>
            <w:tcW w:w="3931" w:type="dxa"/>
          </w:tcPr>
          <w:p w:rsidR="00D02D32" w:rsidRDefault="00D02D32" w:rsidP="00505C86">
            <w:r>
              <w:rPr>
                <w:rFonts w:hint="eastAsia"/>
              </w:rPr>
              <w:t>法兰PL300-6 RF HGT20592-2009</w:t>
            </w:r>
          </w:p>
        </w:tc>
        <w:tc>
          <w:tcPr>
            <w:tcW w:w="2409" w:type="dxa"/>
            <w:vMerge/>
          </w:tcPr>
          <w:p w:rsidR="00D02D32" w:rsidRDefault="00D02D32" w:rsidP="00505C86"/>
        </w:tc>
      </w:tr>
      <w:tr w:rsidR="00D02D32" w:rsidTr="00505C86">
        <w:tc>
          <w:tcPr>
            <w:tcW w:w="1420" w:type="dxa"/>
          </w:tcPr>
          <w:p w:rsidR="00D02D32" w:rsidRDefault="00D02D32" w:rsidP="00505C86">
            <w:r>
              <w:rPr>
                <w:rFonts w:hint="eastAsia"/>
              </w:rPr>
              <w:t>出料口</w:t>
            </w:r>
          </w:p>
        </w:tc>
        <w:tc>
          <w:tcPr>
            <w:tcW w:w="1420" w:type="dxa"/>
          </w:tcPr>
          <w:p w:rsidR="00D02D32" w:rsidRPr="005B2D09" w:rsidRDefault="00D02D32" w:rsidP="00505C86">
            <w:r w:rsidRPr="005B2D09">
              <w:rPr>
                <w:rFonts w:hint="eastAsia"/>
              </w:rPr>
              <w:t>DN300</w:t>
            </w:r>
          </w:p>
        </w:tc>
        <w:tc>
          <w:tcPr>
            <w:tcW w:w="3931" w:type="dxa"/>
          </w:tcPr>
          <w:p w:rsidR="00D02D32" w:rsidRDefault="00D02D32" w:rsidP="00505C86">
            <w:r>
              <w:rPr>
                <w:rFonts w:hint="eastAsia"/>
              </w:rPr>
              <w:t>法兰PL300-6 RF HGT20592-2009</w:t>
            </w:r>
          </w:p>
        </w:tc>
        <w:tc>
          <w:tcPr>
            <w:tcW w:w="2409" w:type="dxa"/>
            <w:vMerge/>
          </w:tcPr>
          <w:p w:rsidR="00D02D32" w:rsidRDefault="00D02D32" w:rsidP="00505C86"/>
        </w:tc>
      </w:tr>
      <w:tr w:rsidR="00D02D32" w:rsidTr="00505C86">
        <w:tc>
          <w:tcPr>
            <w:tcW w:w="1420" w:type="dxa"/>
          </w:tcPr>
          <w:p w:rsidR="00D02D32" w:rsidRDefault="00D02D32" w:rsidP="00505C86">
            <w:proofErr w:type="gramStart"/>
            <w:r>
              <w:rPr>
                <w:rFonts w:hint="eastAsia"/>
              </w:rPr>
              <w:t>排空口</w:t>
            </w:r>
            <w:proofErr w:type="gramEnd"/>
          </w:p>
        </w:tc>
        <w:tc>
          <w:tcPr>
            <w:tcW w:w="1420" w:type="dxa"/>
          </w:tcPr>
          <w:p w:rsidR="00D02D32" w:rsidRPr="005B2D09" w:rsidRDefault="00D02D32" w:rsidP="00505C86">
            <w:r w:rsidRPr="005B2D09">
              <w:rPr>
                <w:rFonts w:hint="eastAsia"/>
              </w:rPr>
              <w:t>DN</w:t>
            </w:r>
            <w:r>
              <w:rPr>
                <w:rFonts w:hint="eastAsia"/>
              </w:rPr>
              <w:t>150</w:t>
            </w:r>
          </w:p>
        </w:tc>
        <w:tc>
          <w:tcPr>
            <w:tcW w:w="3931" w:type="dxa"/>
          </w:tcPr>
          <w:p w:rsidR="00D02D32" w:rsidRDefault="00D02D32" w:rsidP="00505C86"/>
        </w:tc>
        <w:tc>
          <w:tcPr>
            <w:tcW w:w="2409" w:type="dxa"/>
            <w:vMerge/>
          </w:tcPr>
          <w:p w:rsidR="00D02D32" w:rsidRDefault="00D02D32" w:rsidP="00505C86"/>
        </w:tc>
      </w:tr>
      <w:tr w:rsidR="00D02D32" w:rsidTr="00505C86">
        <w:tc>
          <w:tcPr>
            <w:tcW w:w="1420" w:type="dxa"/>
          </w:tcPr>
          <w:p w:rsidR="00D02D32" w:rsidRDefault="00D02D32" w:rsidP="00505C86">
            <w:r>
              <w:rPr>
                <w:rFonts w:hint="eastAsia"/>
              </w:rPr>
              <w:t>人孔</w:t>
            </w:r>
          </w:p>
        </w:tc>
        <w:tc>
          <w:tcPr>
            <w:tcW w:w="1420" w:type="dxa"/>
          </w:tcPr>
          <w:p w:rsidR="00D02D32" w:rsidRPr="005B2D09" w:rsidRDefault="00D02D32" w:rsidP="00505C86">
            <w:r w:rsidRPr="005B2D09">
              <w:rPr>
                <w:rFonts w:hint="eastAsia"/>
              </w:rPr>
              <w:t>DN600</w:t>
            </w:r>
          </w:p>
        </w:tc>
        <w:tc>
          <w:tcPr>
            <w:tcW w:w="3931" w:type="dxa"/>
          </w:tcPr>
          <w:p w:rsidR="00D02D32" w:rsidRDefault="00D02D32" w:rsidP="00505C86"/>
        </w:tc>
        <w:tc>
          <w:tcPr>
            <w:tcW w:w="2409" w:type="dxa"/>
            <w:vMerge/>
          </w:tcPr>
          <w:p w:rsidR="00D02D32" w:rsidRDefault="00D02D32" w:rsidP="00505C86"/>
        </w:tc>
      </w:tr>
    </w:tbl>
    <w:p w:rsidR="00D02D32" w:rsidRPr="00320170" w:rsidRDefault="00D02D32" w:rsidP="00D02D32">
      <w:pPr>
        <w:ind w:firstLineChars="200" w:firstLine="420"/>
      </w:pPr>
    </w:p>
    <w:p w:rsidR="00A81DBD" w:rsidRPr="00320170" w:rsidRDefault="00A81DBD" w:rsidP="00A81DBD">
      <w:pPr>
        <w:ind w:firstLineChars="200" w:firstLine="420"/>
      </w:pPr>
    </w:p>
    <w:p w:rsidR="00BA30F1" w:rsidRDefault="00AA3292" w:rsidP="009A6EE9">
      <w:pPr>
        <w:spacing w:line="360" w:lineRule="auto"/>
        <w:ind w:firstLineChars="200" w:firstLine="560"/>
        <w:jc w:val="left"/>
        <w:rPr>
          <w:rFonts w:ascii="华文仿宋" w:eastAsia="华文仿宋" w:hAnsi="华文仿宋"/>
          <w:sz w:val="28"/>
          <w:szCs w:val="28"/>
        </w:rPr>
      </w:pPr>
      <w:r w:rsidRPr="00C2797C">
        <w:rPr>
          <w:rFonts w:ascii="华文仿宋" w:eastAsia="华文仿宋" w:hAnsi="华文仿宋" w:hint="eastAsia"/>
          <w:color w:val="FF0000"/>
          <w:sz w:val="28"/>
          <w:szCs w:val="28"/>
        </w:rPr>
        <w:t>3</w:t>
      </w:r>
      <w:r w:rsidR="009A6EE9" w:rsidRPr="00C2797C">
        <w:rPr>
          <w:rFonts w:ascii="华文仿宋" w:eastAsia="华文仿宋" w:hAnsi="华文仿宋" w:hint="eastAsia"/>
          <w:color w:val="FF0000"/>
          <w:sz w:val="28"/>
          <w:szCs w:val="28"/>
        </w:rPr>
        <w:t>.3项目总工期：</w:t>
      </w:r>
      <w:r w:rsidR="00BA30F1">
        <w:rPr>
          <w:rFonts w:ascii="华文仿宋" w:eastAsia="华文仿宋" w:hAnsi="华文仿宋" w:hint="eastAsia"/>
          <w:sz w:val="28"/>
          <w:szCs w:val="28"/>
        </w:rPr>
        <w:t>202</w:t>
      </w:r>
      <w:r w:rsidR="00BA30F1" w:rsidRPr="00BA30F1">
        <w:rPr>
          <w:rFonts w:ascii="华文仿宋" w:eastAsia="华文仿宋" w:hAnsi="华文仿宋" w:hint="eastAsia"/>
          <w:color w:val="FF0000"/>
          <w:sz w:val="28"/>
          <w:szCs w:val="28"/>
        </w:rPr>
        <w:t>4年</w:t>
      </w:r>
      <w:r w:rsidR="00BA30F1">
        <w:rPr>
          <w:rFonts w:ascii="华文仿宋" w:eastAsia="华文仿宋" w:hAnsi="华文仿宋" w:hint="eastAsia"/>
          <w:color w:val="FF0000"/>
          <w:sz w:val="28"/>
          <w:szCs w:val="28"/>
        </w:rPr>
        <w:t>8</w:t>
      </w:r>
      <w:r w:rsidR="00BA30F1" w:rsidRPr="00BA30F1">
        <w:rPr>
          <w:rFonts w:ascii="华文仿宋" w:eastAsia="华文仿宋" w:hAnsi="华文仿宋" w:hint="eastAsia"/>
          <w:color w:val="FF0000"/>
          <w:sz w:val="28"/>
          <w:szCs w:val="28"/>
        </w:rPr>
        <w:t>月</w:t>
      </w:r>
      <w:r w:rsidR="00BA30F1">
        <w:rPr>
          <w:rFonts w:ascii="华文仿宋" w:eastAsia="华文仿宋" w:hAnsi="华文仿宋" w:hint="eastAsia"/>
          <w:color w:val="FF0000"/>
          <w:sz w:val="28"/>
          <w:szCs w:val="28"/>
        </w:rPr>
        <w:t>2</w:t>
      </w:r>
      <w:r w:rsidR="00E14B29">
        <w:rPr>
          <w:rFonts w:ascii="华文仿宋" w:eastAsia="华文仿宋" w:hAnsi="华文仿宋" w:hint="eastAsia"/>
          <w:color w:val="FF0000"/>
          <w:sz w:val="28"/>
          <w:szCs w:val="28"/>
        </w:rPr>
        <w:t>5</w:t>
      </w:r>
      <w:r w:rsidR="00BA30F1" w:rsidRPr="00BA30F1">
        <w:rPr>
          <w:rFonts w:ascii="华文仿宋" w:eastAsia="华文仿宋" w:hAnsi="华文仿宋" w:hint="eastAsia"/>
          <w:color w:val="FF0000"/>
          <w:sz w:val="28"/>
          <w:szCs w:val="28"/>
        </w:rPr>
        <w:t>日前</w:t>
      </w:r>
      <w:r w:rsidR="00BA30F1">
        <w:rPr>
          <w:rFonts w:ascii="华文仿宋" w:eastAsia="华文仿宋" w:hAnsi="华文仿宋" w:hint="eastAsia"/>
          <w:sz w:val="28"/>
          <w:szCs w:val="28"/>
        </w:rPr>
        <w:t>完成，具备运行条件；</w:t>
      </w:r>
    </w:p>
    <w:p w:rsidR="00C3135F" w:rsidRDefault="00AA3292" w:rsidP="009A6EE9">
      <w:pPr>
        <w:spacing w:line="360" w:lineRule="auto"/>
        <w:ind w:firstLineChars="200" w:firstLine="560"/>
        <w:jc w:val="left"/>
        <w:rPr>
          <w:rFonts w:ascii="华文仿宋" w:eastAsia="华文仿宋" w:hAnsi="华文仿宋"/>
          <w:sz w:val="28"/>
          <w:szCs w:val="28"/>
        </w:rPr>
      </w:pPr>
      <w:r w:rsidRPr="00BA30F1">
        <w:rPr>
          <w:rFonts w:ascii="华文仿宋" w:eastAsia="华文仿宋" w:hAnsi="华文仿宋" w:hint="eastAsia"/>
          <w:sz w:val="28"/>
          <w:szCs w:val="28"/>
        </w:rPr>
        <w:t>3</w:t>
      </w:r>
      <w:r w:rsidR="009A6EE9" w:rsidRPr="00BA30F1">
        <w:rPr>
          <w:rFonts w:ascii="华文仿宋" w:eastAsia="华文仿宋" w:hAnsi="华文仿宋" w:hint="eastAsia"/>
          <w:sz w:val="28"/>
          <w:szCs w:val="28"/>
        </w:rPr>
        <w:t>.4施工地点：</w:t>
      </w:r>
      <w:r w:rsidR="00C3135F">
        <w:rPr>
          <w:rFonts w:ascii="华文仿宋" w:eastAsia="华文仿宋" w:hAnsi="华文仿宋" w:hint="eastAsia"/>
          <w:sz w:val="28"/>
          <w:szCs w:val="28"/>
        </w:rPr>
        <w:t>新疆额敏县桥南中粮糖业额敏糖业分公司</w:t>
      </w:r>
    </w:p>
    <w:p w:rsidR="001253D7" w:rsidRPr="00BA30F1" w:rsidRDefault="00AA3292" w:rsidP="009A6EE9">
      <w:pPr>
        <w:spacing w:line="360" w:lineRule="auto"/>
        <w:ind w:firstLineChars="200" w:firstLine="560"/>
        <w:jc w:val="left"/>
        <w:rPr>
          <w:rFonts w:ascii="华文仿宋" w:eastAsia="华文仿宋" w:hAnsi="华文仿宋"/>
          <w:sz w:val="28"/>
          <w:szCs w:val="28"/>
        </w:rPr>
      </w:pPr>
      <w:r w:rsidRPr="00BA30F1">
        <w:rPr>
          <w:rFonts w:ascii="华文仿宋" w:eastAsia="华文仿宋" w:hAnsi="华文仿宋" w:hint="eastAsia"/>
          <w:sz w:val="28"/>
          <w:szCs w:val="28"/>
        </w:rPr>
        <w:t>3</w:t>
      </w:r>
      <w:r w:rsidR="001253D7" w:rsidRPr="00BA30F1">
        <w:rPr>
          <w:rFonts w:ascii="华文仿宋" w:eastAsia="华文仿宋" w:hAnsi="华文仿宋" w:hint="eastAsia"/>
          <w:sz w:val="28"/>
          <w:szCs w:val="28"/>
        </w:rPr>
        <w:t>.5联系人：</w:t>
      </w:r>
      <w:r w:rsidR="00BA30F1" w:rsidRPr="00BA30F1">
        <w:rPr>
          <w:rFonts w:ascii="华文仿宋" w:eastAsia="华文仿宋" w:hAnsi="华文仿宋" w:hint="eastAsia"/>
          <w:sz w:val="28"/>
          <w:szCs w:val="28"/>
        </w:rPr>
        <w:t>甄伟</w:t>
      </w:r>
    </w:p>
    <w:p w:rsidR="001253D7" w:rsidRPr="00C2797C" w:rsidRDefault="00A54B08" w:rsidP="001253D7">
      <w:pPr>
        <w:spacing w:line="360" w:lineRule="auto"/>
        <w:jc w:val="left"/>
        <w:rPr>
          <w:rFonts w:ascii="华文仿宋" w:eastAsia="华文仿宋" w:hAnsi="华文仿宋"/>
          <w:sz w:val="28"/>
          <w:szCs w:val="28"/>
        </w:rPr>
      </w:pPr>
      <w:r>
        <w:rPr>
          <w:rFonts w:ascii="华文仿宋" w:eastAsia="华文仿宋" w:hAnsi="华文仿宋" w:hint="eastAsia"/>
          <w:sz w:val="28"/>
          <w:szCs w:val="28"/>
        </w:rPr>
        <w:t>4</w:t>
      </w:r>
      <w:r w:rsidR="001253D7" w:rsidRPr="00C2797C">
        <w:rPr>
          <w:rFonts w:ascii="华文仿宋" w:eastAsia="华文仿宋" w:hAnsi="华文仿宋" w:hint="eastAsia"/>
          <w:sz w:val="28"/>
          <w:szCs w:val="28"/>
        </w:rPr>
        <w:t>、采购方式：</w:t>
      </w:r>
      <w:r w:rsidR="00E14B29">
        <w:rPr>
          <w:rFonts w:ascii="华文仿宋" w:eastAsia="华文仿宋" w:hAnsi="华文仿宋" w:hint="eastAsia"/>
          <w:sz w:val="28"/>
          <w:szCs w:val="28"/>
        </w:rPr>
        <w:t>竞争性谈判</w:t>
      </w:r>
    </w:p>
    <w:p w:rsidR="00BA30F1" w:rsidRDefault="00A54B08" w:rsidP="009A6EE9">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sz w:val="28"/>
          <w:szCs w:val="28"/>
        </w:rPr>
        <w:t>5</w:t>
      </w:r>
      <w:r w:rsidR="009A6EE9" w:rsidRPr="00C2797C">
        <w:rPr>
          <w:rFonts w:ascii="华文仿宋" w:eastAsia="华文仿宋" w:hAnsi="华文仿宋" w:cs="宋体" w:hint="eastAsia"/>
          <w:sz w:val="28"/>
          <w:szCs w:val="28"/>
        </w:rPr>
        <w:t>、</w:t>
      </w:r>
      <w:r w:rsidR="001253D7" w:rsidRPr="00C2797C">
        <w:rPr>
          <w:rFonts w:ascii="华文仿宋" w:eastAsia="华文仿宋" w:hAnsi="华文仿宋" w:cs="宋体" w:hint="eastAsia"/>
          <w:sz w:val="28"/>
          <w:szCs w:val="28"/>
        </w:rPr>
        <w:t>定价方式：</w:t>
      </w:r>
      <w:r w:rsidR="00E14B29">
        <w:rPr>
          <w:rFonts w:ascii="华文仿宋" w:eastAsia="华文仿宋" w:hAnsi="华文仿宋" w:cs="宋体" w:hint="eastAsia"/>
          <w:sz w:val="28"/>
          <w:szCs w:val="28"/>
        </w:rPr>
        <w:t>综合评标</w:t>
      </w:r>
    </w:p>
    <w:p w:rsidR="00922B2B" w:rsidRDefault="00A54B08" w:rsidP="00922B2B">
      <w:pPr>
        <w:snapToGrid w:val="0"/>
        <w:spacing w:line="360" w:lineRule="auto"/>
        <w:jc w:val="left"/>
        <w:rPr>
          <w:rFonts w:ascii="华文仿宋" w:eastAsia="华文仿宋" w:hAnsi="华文仿宋" w:cs="宋体"/>
          <w:color w:val="FF0000"/>
          <w:sz w:val="28"/>
          <w:szCs w:val="28"/>
        </w:rPr>
      </w:pPr>
      <w:r>
        <w:rPr>
          <w:rFonts w:ascii="华文仿宋" w:eastAsia="华文仿宋" w:hAnsi="华文仿宋" w:cs="宋体" w:hint="eastAsia"/>
          <w:color w:val="000000" w:themeColor="text1"/>
          <w:sz w:val="28"/>
          <w:szCs w:val="28"/>
        </w:rPr>
        <w:t>6</w:t>
      </w:r>
      <w:r w:rsidR="00C2797C" w:rsidRPr="00C2797C">
        <w:rPr>
          <w:rFonts w:ascii="华文仿宋" w:eastAsia="华文仿宋" w:hAnsi="华文仿宋" w:cs="宋体" w:hint="eastAsia"/>
          <w:color w:val="000000" w:themeColor="text1"/>
          <w:sz w:val="28"/>
          <w:szCs w:val="28"/>
        </w:rPr>
        <w:t>、投标保证金：</w:t>
      </w:r>
      <w:r w:rsidR="00922B2B">
        <w:rPr>
          <w:rFonts w:ascii="华文仿宋" w:eastAsia="华文仿宋" w:hAnsi="华文仿宋" w:cs="宋体" w:hint="eastAsia"/>
          <w:color w:val="000000" w:themeColor="text1"/>
          <w:sz w:val="28"/>
          <w:szCs w:val="28"/>
        </w:rPr>
        <w:t>0元</w:t>
      </w:r>
    </w:p>
    <w:p w:rsidR="001253D7" w:rsidRPr="00C2797C"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7</w:t>
      </w:r>
      <w:r w:rsidR="001253D7" w:rsidRPr="00C2797C">
        <w:rPr>
          <w:rFonts w:ascii="华文仿宋" w:eastAsia="华文仿宋" w:hAnsi="华文仿宋" w:cs="宋体" w:hint="eastAsia"/>
          <w:sz w:val="28"/>
          <w:szCs w:val="28"/>
        </w:rPr>
        <w:t>、</w:t>
      </w:r>
      <w:r w:rsidR="00AA3292" w:rsidRPr="00C2797C">
        <w:rPr>
          <w:rFonts w:ascii="华文仿宋" w:eastAsia="华文仿宋" w:hAnsi="华文仿宋" w:cs="宋体" w:hint="eastAsia"/>
          <w:sz w:val="28"/>
          <w:szCs w:val="28"/>
        </w:rPr>
        <w:t>采购程序：</w:t>
      </w:r>
      <w:r>
        <w:rPr>
          <w:rFonts w:ascii="华文仿宋" w:eastAsia="华文仿宋" w:hAnsi="华文仿宋" w:cs="宋体" w:hint="eastAsia"/>
          <w:sz w:val="28"/>
          <w:szCs w:val="28"/>
        </w:rPr>
        <w:t>（EPS平台程序）</w:t>
      </w:r>
      <w:r w:rsidR="00AA3292" w:rsidRPr="00C2797C">
        <w:rPr>
          <w:rFonts w:ascii="华文仿宋" w:eastAsia="华文仿宋" w:hAnsi="华文仿宋" w:cs="宋体" w:hint="eastAsia"/>
          <w:sz w:val="28"/>
          <w:szCs w:val="28"/>
        </w:rPr>
        <w:t>项目审核后发布、供应商编制响应文件、报价响应、谈判</w:t>
      </w:r>
      <w:r w:rsidR="00AA3292" w:rsidRPr="00C2797C">
        <w:rPr>
          <w:rFonts w:ascii="华文仿宋" w:eastAsia="华文仿宋" w:hAnsi="华文仿宋" w:cs="宋体"/>
          <w:sz w:val="28"/>
          <w:szCs w:val="28"/>
        </w:rPr>
        <w:t>/比价、评标、定标、中标通知、履约保证、合同签订、响应不足两家</w:t>
      </w:r>
      <w:r w:rsidR="00AA3292" w:rsidRPr="00C2797C">
        <w:rPr>
          <w:rFonts w:ascii="华文仿宋" w:eastAsia="华文仿宋" w:hAnsi="华文仿宋" w:cs="宋体" w:hint="eastAsia"/>
          <w:sz w:val="28"/>
          <w:szCs w:val="28"/>
        </w:rPr>
        <w:t>的取得响应审批后执行响应操作。</w:t>
      </w:r>
    </w:p>
    <w:p w:rsidR="00AA3292" w:rsidRPr="00C2797C"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8</w:t>
      </w:r>
      <w:r w:rsidR="00AA3292" w:rsidRPr="00C2797C">
        <w:rPr>
          <w:rFonts w:ascii="华文仿宋" w:eastAsia="华文仿宋" w:hAnsi="华文仿宋" w:cs="宋体" w:hint="eastAsia"/>
          <w:sz w:val="28"/>
          <w:szCs w:val="28"/>
        </w:rPr>
        <w:t>、</w:t>
      </w:r>
      <w:r w:rsidR="00B7677E" w:rsidRPr="00C2797C">
        <w:rPr>
          <w:rFonts w:ascii="华文仿宋" w:eastAsia="华文仿宋" w:hAnsi="华文仿宋" w:cs="宋体" w:hint="eastAsia"/>
          <w:sz w:val="28"/>
          <w:szCs w:val="28"/>
        </w:rPr>
        <w:t>报名截止时间：</w:t>
      </w:r>
      <w:r w:rsidR="00994EF0">
        <w:rPr>
          <w:rFonts w:ascii="华文仿宋" w:eastAsia="华文仿宋" w:hAnsi="华文仿宋" w:cs="宋体" w:hint="eastAsia"/>
          <w:sz w:val="28"/>
          <w:szCs w:val="28"/>
        </w:rPr>
        <w:t>根据EPS时间</w:t>
      </w:r>
    </w:p>
    <w:p w:rsidR="00B7677E" w:rsidRDefault="00A54B08" w:rsidP="009A6EE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lastRenderedPageBreak/>
        <w:t>9</w:t>
      </w:r>
      <w:r w:rsidR="00B7677E" w:rsidRPr="00C2797C">
        <w:rPr>
          <w:rFonts w:ascii="华文仿宋" w:eastAsia="华文仿宋" w:hAnsi="华文仿宋" w:cs="宋体" w:hint="eastAsia"/>
          <w:sz w:val="28"/>
          <w:szCs w:val="28"/>
        </w:rPr>
        <w:t>、报名地点</w:t>
      </w:r>
      <w:r w:rsidR="00C2797C">
        <w:rPr>
          <w:rFonts w:ascii="华文仿宋" w:eastAsia="华文仿宋" w:hAnsi="华文仿宋" w:cs="宋体" w:hint="eastAsia"/>
          <w:sz w:val="28"/>
          <w:szCs w:val="28"/>
        </w:rPr>
        <w:t>：EPS</w:t>
      </w:r>
    </w:p>
    <w:p w:rsidR="00A54B08" w:rsidRDefault="00A54B08"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10、监督方式：</w:t>
      </w:r>
      <w:r w:rsidRPr="00A54B08">
        <w:rPr>
          <w:rFonts w:ascii="华文仿宋" w:eastAsia="华文仿宋" w:hAnsi="华文仿宋" w:cs="宋体" w:hint="eastAsia"/>
          <w:sz w:val="28"/>
          <w:szCs w:val="28"/>
        </w:rPr>
        <w:t>附件</w:t>
      </w:r>
      <w:r w:rsidR="009105C9">
        <w:rPr>
          <w:rFonts w:ascii="华文仿宋" w:eastAsia="华文仿宋" w:hAnsi="华文仿宋" w:cs="宋体" w:hint="eastAsia"/>
          <w:sz w:val="28"/>
          <w:szCs w:val="28"/>
        </w:rPr>
        <w:t>2</w:t>
      </w:r>
    </w:p>
    <w:p w:rsidR="00A54B08" w:rsidRDefault="00086847"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11、合同草案：附件3（含付款方式）</w:t>
      </w:r>
    </w:p>
    <w:p w:rsidR="00E14B29" w:rsidRDefault="00E14B29" w:rsidP="00E14B29">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12、投标文件上传：</w:t>
      </w:r>
    </w:p>
    <w:p w:rsidR="00E14B29" w:rsidRDefault="00E14B29" w:rsidP="00E14B29">
      <w:pPr>
        <w:snapToGrid w:val="0"/>
        <w:spacing w:line="360" w:lineRule="auto"/>
        <w:ind w:firstLineChars="300" w:firstLine="841"/>
        <w:jc w:val="left"/>
        <w:rPr>
          <w:rFonts w:ascii="华文仿宋" w:eastAsia="华文仿宋" w:hAnsi="华文仿宋" w:cs="宋体"/>
          <w:b/>
          <w:sz w:val="28"/>
          <w:szCs w:val="28"/>
          <w:highlight w:val="yellow"/>
        </w:rPr>
      </w:pPr>
      <w:r>
        <w:rPr>
          <w:rFonts w:ascii="华文仿宋" w:eastAsia="华文仿宋" w:hAnsi="华文仿宋" w:cs="宋体" w:hint="eastAsia"/>
          <w:b/>
          <w:sz w:val="28"/>
          <w:szCs w:val="28"/>
          <w:highlight w:val="yellow"/>
        </w:rPr>
        <w:t>1）商务标书按标的/清单列</w:t>
      </w:r>
      <w:proofErr w:type="gramStart"/>
      <w:r>
        <w:rPr>
          <w:rFonts w:ascii="华文仿宋" w:eastAsia="华文仿宋" w:hAnsi="华文仿宋" w:cs="宋体" w:hint="eastAsia"/>
          <w:b/>
          <w:sz w:val="28"/>
          <w:szCs w:val="28"/>
          <w:highlight w:val="yellow"/>
        </w:rPr>
        <w:t>示内容</w:t>
      </w:r>
      <w:proofErr w:type="gramEnd"/>
      <w:r>
        <w:rPr>
          <w:rFonts w:ascii="华文仿宋" w:eastAsia="华文仿宋" w:hAnsi="华文仿宋" w:cs="宋体" w:hint="eastAsia"/>
          <w:b/>
          <w:sz w:val="28"/>
          <w:szCs w:val="28"/>
          <w:highlight w:val="yellow"/>
        </w:rPr>
        <w:t>格式上传报价单。</w:t>
      </w:r>
    </w:p>
    <w:p w:rsidR="00E14B29" w:rsidRDefault="00E14B29" w:rsidP="00E14B29">
      <w:pPr>
        <w:snapToGrid w:val="0"/>
        <w:spacing w:line="360" w:lineRule="auto"/>
        <w:ind w:firstLineChars="300" w:firstLine="841"/>
        <w:jc w:val="left"/>
        <w:rPr>
          <w:rFonts w:ascii="华文仿宋" w:eastAsia="华文仿宋" w:hAnsi="华文仿宋" w:cs="宋体"/>
          <w:b/>
          <w:sz w:val="28"/>
          <w:szCs w:val="28"/>
        </w:rPr>
      </w:pPr>
      <w:r>
        <w:rPr>
          <w:rFonts w:ascii="华文仿宋" w:eastAsia="华文仿宋" w:hAnsi="华文仿宋" w:cs="宋体" w:hint="eastAsia"/>
          <w:b/>
          <w:sz w:val="28"/>
          <w:szCs w:val="28"/>
          <w:highlight w:val="yellow"/>
        </w:rPr>
        <w:t>2）技术标书按照评分办法编制投标文件并上传，后续如有改变可作为谈判附件上传。</w:t>
      </w:r>
    </w:p>
    <w:p w:rsidR="00A54B08" w:rsidRPr="00E14B29" w:rsidRDefault="00A54B08" w:rsidP="00A54B08">
      <w:pPr>
        <w:snapToGrid w:val="0"/>
        <w:spacing w:line="360" w:lineRule="auto"/>
        <w:jc w:val="left"/>
        <w:rPr>
          <w:rFonts w:ascii="华文仿宋" w:eastAsia="华文仿宋" w:hAnsi="华文仿宋" w:cs="宋体"/>
          <w:sz w:val="28"/>
          <w:szCs w:val="28"/>
        </w:rPr>
      </w:pPr>
    </w:p>
    <w:p w:rsidR="009B32DA" w:rsidRDefault="00E14B29"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附件1：评分办法</w:t>
      </w:r>
    </w:p>
    <w:p w:rsidR="009B32DA" w:rsidRPr="00A54B08" w:rsidRDefault="009B32DA" w:rsidP="009B32DA">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附件2：</w:t>
      </w:r>
      <w:r w:rsidRPr="00A54B08">
        <w:rPr>
          <w:rFonts w:ascii="华文仿宋" w:eastAsia="华文仿宋" w:hAnsi="华文仿宋" w:cs="宋体" w:hint="eastAsia"/>
          <w:sz w:val="28"/>
          <w:szCs w:val="28"/>
        </w:rPr>
        <w:t>中粮糖业采购监督联系方式</w:t>
      </w:r>
    </w:p>
    <w:p w:rsidR="009B32DA" w:rsidRDefault="009B32DA"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附件3</w:t>
      </w:r>
      <w:r w:rsidR="00A47F9D">
        <w:rPr>
          <w:rFonts w:ascii="华文仿宋" w:eastAsia="华文仿宋" w:hAnsi="华文仿宋" w:cs="宋体" w:hint="eastAsia"/>
          <w:sz w:val="28"/>
          <w:szCs w:val="28"/>
        </w:rPr>
        <w:t>：合同草案</w:t>
      </w:r>
    </w:p>
    <w:p w:rsidR="00A47F9D" w:rsidRDefault="00A47F9D"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sz w:val="28"/>
          <w:szCs w:val="28"/>
        </w:rPr>
        <w:t>附件</w:t>
      </w:r>
      <w:r>
        <w:rPr>
          <w:rFonts w:ascii="华文仿宋" w:eastAsia="华文仿宋" w:hAnsi="华文仿宋" w:cs="宋体" w:hint="eastAsia"/>
          <w:sz w:val="28"/>
          <w:szCs w:val="28"/>
        </w:rPr>
        <w:t>4：安全协议</w:t>
      </w:r>
    </w:p>
    <w:p w:rsidR="009B32DA" w:rsidRDefault="009B32DA" w:rsidP="00A54B08">
      <w:pPr>
        <w:snapToGrid w:val="0"/>
        <w:spacing w:line="360" w:lineRule="auto"/>
        <w:jc w:val="left"/>
        <w:rPr>
          <w:rFonts w:ascii="华文仿宋" w:eastAsia="华文仿宋" w:hAnsi="华文仿宋" w:cs="宋体"/>
          <w:sz w:val="28"/>
          <w:szCs w:val="28"/>
        </w:rPr>
      </w:pPr>
    </w:p>
    <w:p w:rsidR="00E14B29" w:rsidRDefault="00E14B29" w:rsidP="00E14B29">
      <w:pPr>
        <w:snapToGrid w:val="0"/>
        <w:spacing w:line="360" w:lineRule="auto"/>
        <w:jc w:val="left"/>
        <w:rPr>
          <w:rFonts w:ascii="华文仿宋" w:eastAsia="华文仿宋" w:hAnsi="华文仿宋" w:cs="宋体"/>
          <w:sz w:val="28"/>
          <w:szCs w:val="28"/>
        </w:rPr>
      </w:pPr>
    </w:p>
    <w:p w:rsidR="00EF4818" w:rsidRPr="00EF4818" w:rsidRDefault="00E14B29" w:rsidP="00EF481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附件1：评分办法</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6"/>
        <w:gridCol w:w="1304"/>
        <w:gridCol w:w="426"/>
        <w:gridCol w:w="6506"/>
      </w:tblGrid>
      <w:tr w:rsidR="00EF4818" w:rsidRPr="00180E74" w:rsidTr="002C1E34">
        <w:trPr>
          <w:trHeight w:val="300"/>
        </w:trPr>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评标因素</w:t>
            </w:r>
          </w:p>
        </w:tc>
        <w:tc>
          <w:tcPr>
            <w:tcW w:w="426" w:type="dxa"/>
            <w:shd w:val="clear" w:color="auto" w:fill="auto"/>
            <w:noWrap/>
            <w:vAlign w:val="center"/>
            <w:hideMark/>
          </w:tcPr>
          <w:p w:rsidR="00EF4818" w:rsidRPr="00180E74" w:rsidRDefault="00EF4818" w:rsidP="002C1E34">
            <w:pPr>
              <w:widowControl/>
              <w:jc w:val="center"/>
              <w:rPr>
                <w:rFonts w:ascii="宋体" w:eastAsia="宋体" w:hAnsi="宋体" w:cs="宋体"/>
                <w:color w:val="000000"/>
                <w:kern w:val="0"/>
                <w:szCs w:val="21"/>
              </w:rPr>
            </w:pPr>
            <w:r w:rsidRPr="00180E74">
              <w:rPr>
                <w:rFonts w:ascii="宋体" w:eastAsia="宋体" w:hAnsi="宋体" w:cs="宋体" w:hint="eastAsia"/>
                <w:color w:val="000000"/>
                <w:kern w:val="0"/>
                <w:szCs w:val="21"/>
              </w:rPr>
              <w:t>分值</w:t>
            </w:r>
          </w:p>
        </w:tc>
        <w:tc>
          <w:tcPr>
            <w:tcW w:w="1304"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评分因素</w:t>
            </w:r>
          </w:p>
        </w:tc>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w:t>
            </w:r>
          </w:p>
        </w:tc>
        <w:tc>
          <w:tcPr>
            <w:tcW w:w="650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评分标准</w:t>
            </w:r>
          </w:p>
        </w:tc>
      </w:tr>
      <w:tr w:rsidR="00EF4818" w:rsidRPr="00180E74" w:rsidTr="002C1E34">
        <w:trPr>
          <w:trHeight w:val="456"/>
        </w:trPr>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价格</w:t>
            </w:r>
          </w:p>
        </w:tc>
        <w:tc>
          <w:tcPr>
            <w:tcW w:w="426" w:type="dxa"/>
            <w:shd w:val="clear" w:color="auto" w:fill="auto"/>
            <w:noWrap/>
            <w:vAlign w:val="center"/>
            <w:hideMark/>
          </w:tcPr>
          <w:p w:rsidR="00EF4818" w:rsidRPr="00180E74" w:rsidRDefault="00EF4818" w:rsidP="002C1E34">
            <w:pPr>
              <w:widowControl/>
              <w:jc w:val="center"/>
              <w:rPr>
                <w:rFonts w:ascii="宋体" w:eastAsia="宋体" w:hAnsi="宋体" w:cs="宋体"/>
                <w:color w:val="000000"/>
                <w:kern w:val="0"/>
                <w:szCs w:val="21"/>
              </w:rPr>
            </w:pPr>
            <w:r w:rsidRPr="00180E74">
              <w:rPr>
                <w:rFonts w:ascii="宋体" w:eastAsia="宋体" w:hAnsi="宋体" w:cs="宋体" w:hint="eastAsia"/>
                <w:color w:val="000000"/>
                <w:kern w:val="0"/>
                <w:szCs w:val="21"/>
              </w:rPr>
              <w:t>60</w:t>
            </w:r>
          </w:p>
        </w:tc>
        <w:tc>
          <w:tcPr>
            <w:tcW w:w="1304"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投标最终报价</w:t>
            </w:r>
          </w:p>
        </w:tc>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60</w:t>
            </w:r>
          </w:p>
        </w:tc>
        <w:tc>
          <w:tcPr>
            <w:tcW w:w="650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价格得分的评分方法:采用低价优先法计算，即满足采购文件要求且投标价格最低的投标报价为评标基准价，其价格得分为满分。其他投标人的价格得分统一按照下列公式计算：价格得分=（评标基准价/投标报价）×</w:t>
            </w:r>
            <w:proofErr w:type="gramStart"/>
            <w:r w:rsidRPr="00180E74">
              <w:rPr>
                <w:rFonts w:ascii="宋体" w:eastAsia="宋体" w:hAnsi="宋体" w:cs="宋体" w:hint="eastAsia"/>
                <w:color w:val="000000"/>
                <w:kern w:val="0"/>
                <w:szCs w:val="21"/>
              </w:rPr>
              <w:t>价格权</w:t>
            </w:r>
            <w:proofErr w:type="gramEnd"/>
            <w:r w:rsidRPr="00180E74">
              <w:rPr>
                <w:rFonts w:ascii="宋体" w:eastAsia="宋体" w:hAnsi="宋体" w:cs="宋体" w:hint="eastAsia"/>
                <w:color w:val="000000"/>
                <w:kern w:val="0"/>
                <w:szCs w:val="21"/>
              </w:rPr>
              <w:t>值×100，如此类推，算出所有</w:t>
            </w:r>
            <w:proofErr w:type="gramStart"/>
            <w:r w:rsidRPr="00180E74">
              <w:rPr>
                <w:rFonts w:ascii="宋体" w:eastAsia="宋体" w:hAnsi="宋体" w:cs="宋体" w:hint="eastAsia"/>
                <w:color w:val="000000"/>
                <w:kern w:val="0"/>
                <w:szCs w:val="21"/>
              </w:rPr>
              <w:t>投标投标</w:t>
            </w:r>
            <w:proofErr w:type="gramEnd"/>
            <w:r w:rsidRPr="00180E74">
              <w:rPr>
                <w:rFonts w:ascii="宋体" w:eastAsia="宋体" w:hAnsi="宋体" w:cs="宋体" w:hint="eastAsia"/>
                <w:color w:val="000000"/>
                <w:kern w:val="0"/>
                <w:szCs w:val="21"/>
              </w:rPr>
              <w:t>商的价格得分。</w:t>
            </w:r>
          </w:p>
        </w:tc>
      </w:tr>
      <w:tr w:rsidR="00EF4818" w:rsidRPr="00180E74" w:rsidTr="002C1E34">
        <w:trPr>
          <w:trHeight w:val="552"/>
        </w:trPr>
        <w:tc>
          <w:tcPr>
            <w:tcW w:w="426" w:type="dxa"/>
            <w:vMerge w:val="restart"/>
            <w:shd w:val="clear" w:color="auto" w:fill="auto"/>
            <w:noWrap/>
            <w:vAlign w:val="center"/>
            <w:hideMark/>
          </w:tcPr>
          <w:p w:rsidR="00EF4818" w:rsidRPr="00180E74" w:rsidRDefault="00EF4818" w:rsidP="002C1E34">
            <w:pPr>
              <w:widowControl/>
              <w:jc w:val="center"/>
              <w:rPr>
                <w:rFonts w:ascii="宋体" w:eastAsia="宋体" w:hAnsi="宋体" w:cs="宋体"/>
                <w:color w:val="000000"/>
                <w:kern w:val="0"/>
                <w:szCs w:val="21"/>
              </w:rPr>
            </w:pPr>
            <w:r w:rsidRPr="00180E74">
              <w:rPr>
                <w:rFonts w:ascii="宋体" w:eastAsia="宋体" w:hAnsi="宋体" w:cs="宋体" w:hint="eastAsia"/>
                <w:color w:val="000000"/>
                <w:kern w:val="0"/>
                <w:szCs w:val="21"/>
              </w:rPr>
              <w:t>商务因素</w:t>
            </w:r>
          </w:p>
        </w:tc>
        <w:tc>
          <w:tcPr>
            <w:tcW w:w="426" w:type="dxa"/>
            <w:vMerge w:val="restart"/>
            <w:shd w:val="clear" w:color="auto" w:fill="auto"/>
            <w:noWrap/>
            <w:vAlign w:val="center"/>
            <w:hideMark/>
          </w:tcPr>
          <w:p w:rsidR="00EF4818" w:rsidRPr="00180E74" w:rsidRDefault="00EF4818" w:rsidP="002C1E34">
            <w:pPr>
              <w:widowControl/>
              <w:jc w:val="center"/>
              <w:rPr>
                <w:rFonts w:ascii="宋体" w:eastAsia="宋体" w:hAnsi="宋体" w:cs="宋体"/>
                <w:color w:val="000000"/>
                <w:kern w:val="0"/>
                <w:szCs w:val="21"/>
              </w:rPr>
            </w:pPr>
            <w:r w:rsidRPr="00180E74">
              <w:rPr>
                <w:rFonts w:ascii="宋体" w:eastAsia="宋体" w:hAnsi="宋体" w:cs="宋体" w:hint="eastAsia"/>
                <w:color w:val="000000"/>
                <w:kern w:val="0"/>
                <w:szCs w:val="21"/>
              </w:rPr>
              <w:t>40</w:t>
            </w:r>
          </w:p>
        </w:tc>
        <w:tc>
          <w:tcPr>
            <w:tcW w:w="1304"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设备设计</w:t>
            </w:r>
            <w:r w:rsidRPr="00180E74">
              <w:rPr>
                <w:rFonts w:ascii="宋体" w:eastAsia="宋体" w:hAnsi="宋体" w:cs="宋体" w:hint="eastAsia"/>
                <w:color w:val="000000"/>
                <w:kern w:val="0"/>
                <w:szCs w:val="21"/>
              </w:rPr>
              <w:t>方案</w:t>
            </w:r>
          </w:p>
        </w:tc>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9</w:t>
            </w:r>
          </w:p>
        </w:tc>
        <w:tc>
          <w:tcPr>
            <w:tcW w:w="6506" w:type="dxa"/>
            <w:shd w:val="clear" w:color="auto" w:fill="auto"/>
            <w:noWrap/>
            <w:vAlign w:val="center"/>
            <w:hideMark/>
          </w:tcPr>
          <w:p w:rsidR="00EF4818" w:rsidRPr="00180E74" w:rsidRDefault="00EF4818" w:rsidP="00BC277C">
            <w:pPr>
              <w:widowControl/>
              <w:jc w:val="left"/>
              <w:rPr>
                <w:rFonts w:ascii="宋体" w:eastAsia="宋体" w:hAnsi="宋体" w:cs="宋体"/>
                <w:color w:val="000000"/>
                <w:kern w:val="0"/>
                <w:szCs w:val="21"/>
              </w:rPr>
            </w:pPr>
            <w:r w:rsidRPr="008B5646">
              <w:rPr>
                <w:rFonts w:ascii="宋体" w:eastAsia="宋体" w:hAnsi="宋体" w:cs="宋体" w:hint="eastAsia"/>
                <w:color w:val="000000"/>
                <w:kern w:val="0"/>
                <w:szCs w:val="21"/>
              </w:rPr>
              <w:t>分值</w:t>
            </w:r>
            <w:r w:rsidR="00BC277C">
              <w:rPr>
                <w:rFonts w:ascii="宋体" w:eastAsia="宋体" w:hAnsi="宋体" w:cs="宋体" w:hint="eastAsia"/>
                <w:color w:val="000000"/>
                <w:kern w:val="0"/>
                <w:szCs w:val="21"/>
              </w:rPr>
              <w:t>9</w:t>
            </w:r>
            <w:r w:rsidRPr="008B5646">
              <w:rPr>
                <w:rFonts w:ascii="宋体" w:eastAsia="宋体" w:hAnsi="宋体" w:cs="宋体" w:hint="eastAsia"/>
                <w:color w:val="000000"/>
                <w:kern w:val="0"/>
                <w:szCs w:val="21"/>
              </w:rPr>
              <w:t>分 ，方案满足</w:t>
            </w:r>
            <w:r>
              <w:rPr>
                <w:rFonts w:ascii="宋体" w:eastAsia="宋体" w:hAnsi="宋体" w:cs="宋体" w:hint="eastAsia"/>
                <w:color w:val="000000"/>
                <w:kern w:val="0"/>
                <w:szCs w:val="21"/>
              </w:rPr>
              <w:t>甲方</w:t>
            </w:r>
            <w:r w:rsidRPr="008B5646">
              <w:rPr>
                <w:rFonts w:ascii="宋体" w:eastAsia="宋体" w:hAnsi="宋体" w:cs="宋体" w:hint="eastAsia"/>
                <w:color w:val="000000"/>
                <w:kern w:val="0"/>
                <w:szCs w:val="21"/>
              </w:rPr>
              <w:t>使用要求，且工艺参数、指标优于招标文件得</w:t>
            </w:r>
            <w:r w:rsidR="00BC277C">
              <w:rPr>
                <w:rFonts w:ascii="宋体" w:eastAsia="宋体" w:hAnsi="宋体" w:cs="宋体" w:hint="eastAsia"/>
                <w:color w:val="000000"/>
                <w:kern w:val="0"/>
                <w:szCs w:val="21"/>
              </w:rPr>
              <w:t>9</w:t>
            </w:r>
            <w:r w:rsidRPr="008B5646">
              <w:rPr>
                <w:rFonts w:ascii="宋体" w:eastAsia="宋体" w:hAnsi="宋体" w:cs="宋体" w:hint="eastAsia"/>
                <w:color w:val="000000"/>
                <w:kern w:val="0"/>
                <w:szCs w:val="21"/>
              </w:rPr>
              <w:t>分，设计方案满足</w:t>
            </w:r>
            <w:r>
              <w:rPr>
                <w:rFonts w:ascii="宋体" w:eastAsia="宋体" w:hAnsi="宋体" w:cs="宋体" w:hint="eastAsia"/>
                <w:color w:val="000000"/>
                <w:kern w:val="0"/>
                <w:szCs w:val="21"/>
              </w:rPr>
              <w:t>甲方</w:t>
            </w:r>
            <w:r w:rsidRPr="008B5646">
              <w:rPr>
                <w:rFonts w:ascii="宋体" w:eastAsia="宋体" w:hAnsi="宋体" w:cs="宋体" w:hint="eastAsia"/>
                <w:color w:val="000000"/>
                <w:kern w:val="0"/>
                <w:szCs w:val="21"/>
              </w:rPr>
              <w:t>要求，工艺参数无偏离最高的8-9分，设计方案满足</w:t>
            </w:r>
            <w:r>
              <w:rPr>
                <w:rFonts w:ascii="宋体" w:eastAsia="宋体" w:hAnsi="宋体" w:cs="宋体" w:hint="eastAsia"/>
                <w:color w:val="000000"/>
                <w:kern w:val="0"/>
                <w:szCs w:val="21"/>
              </w:rPr>
              <w:t>甲方</w:t>
            </w:r>
            <w:r w:rsidRPr="008B5646">
              <w:rPr>
                <w:rFonts w:ascii="宋体" w:eastAsia="宋体" w:hAnsi="宋体" w:cs="宋体" w:hint="eastAsia"/>
                <w:color w:val="000000"/>
                <w:kern w:val="0"/>
                <w:szCs w:val="21"/>
              </w:rPr>
              <w:t>要求，工艺参数小部分偏离且能正常运行最高得5-7分</w:t>
            </w:r>
          </w:p>
        </w:tc>
      </w:tr>
      <w:tr w:rsidR="00EF4818" w:rsidRPr="00180E74" w:rsidTr="002C1E34">
        <w:trPr>
          <w:trHeight w:val="300"/>
        </w:trPr>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8B5646">
              <w:rPr>
                <w:rFonts w:ascii="宋体" w:eastAsia="宋体" w:hAnsi="宋体" w:cs="宋体" w:hint="eastAsia"/>
                <w:color w:val="000000"/>
                <w:kern w:val="0"/>
                <w:szCs w:val="21"/>
              </w:rPr>
              <w:t>设备制作工艺</w:t>
            </w:r>
          </w:p>
        </w:tc>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5</w:t>
            </w:r>
          </w:p>
        </w:tc>
        <w:tc>
          <w:tcPr>
            <w:tcW w:w="650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8B5646">
              <w:rPr>
                <w:rFonts w:ascii="宋体" w:eastAsia="宋体" w:hAnsi="宋体" w:cs="宋体" w:hint="eastAsia"/>
                <w:color w:val="000000"/>
                <w:kern w:val="0"/>
                <w:szCs w:val="21"/>
              </w:rPr>
              <w:t>分值5分 ，思路清晰考虑全面且满足</w:t>
            </w:r>
            <w:r>
              <w:rPr>
                <w:rFonts w:ascii="宋体" w:eastAsia="宋体" w:hAnsi="宋体" w:cs="宋体" w:hint="eastAsia"/>
                <w:color w:val="000000"/>
                <w:kern w:val="0"/>
                <w:szCs w:val="21"/>
              </w:rPr>
              <w:t>甲方</w:t>
            </w:r>
            <w:r w:rsidRPr="008B5646">
              <w:rPr>
                <w:rFonts w:ascii="宋体" w:eastAsia="宋体" w:hAnsi="宋体" w:cs="宋体" w:hint="eastAsia"/>
                <w:color w:val="000000"/>
                <w:kern w:val="0"/>
                <w:szCs w:val="21"/>
              </w:rPr>
              <w:t>要求得4-5分，较全面2-3分，考虑不全面，描述粗糙0-1分</w:t>
            </w:r>
          </w:p>
        </w:tc>
      </w:tr>
      <w:tr w:rsidR="00EF4818" w:rsidRPr="00180E74" w:rsidTr="002C1E34">
        <w:trPr>
          <w:trHeight w:val="504"/>
        </w:trPr>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物料材质</w:t>
            </w:r>
          </w:p>
        </w:tc>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5</w:t>
            </w:r>
          </w:p>
        </w:tc>
        <w:tc>
          <w:tcPr>
            <w:tcW w:w="650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分值5分，满足采购文件要求5分；其他0分；</w:t>
            </w:r>
          </w:p>
        </w:tc>
      </w:tr>
      <w:tr w:rsidR="00EF4818" w:rsidRPr="00180E74" w:rsidTr="002C1E34">
        <w:trPr>
          <w:trHeight w:val="504"/>
        </w:trPr>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制造、验收标准</w:t>
            </w:r>
          </w:p>
        </w:tc>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650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w:t>
            </w:r>
            <w:r>
              <w:rPr>
                <w:rFonts w:ascii="宋体" w:eastAsia="宋体" w:hAnsi="宋体" w:cs="宋体" w:hint="eastAsia"/>
                <w:color w:val="000000"/>
                <w:kern w:val="0"/>
                <w:szCs w:val="21"/>
              </w:rPr>
              <w:t>5</w:t>
            </w:r>
            <w:r w:rsidRPr="00180E74">
              <w:rPr>
                <w:rFonts w:ascii="宋体" w:eastAsia="宋体" w:hAnsi="宋体" w:cs="宋体" w:hint="eastAsia"/>
                <w:color w:val="000000"/>
                <w:kern w:val="0"/>
                <w:szCs w:val="21"/>
              </w:rPr>
              <w:t>分，符合采购文件要求</w:t>
            </w:r>
            <w:r>
              <w:rPr>
                <w:rFonts w:ascii="宋体" w:eastAsia="宋体" w:hAnsi="宋体" w:cs="宋体" w:hint="eastAsia"/>
                <w:color w:val="000000"/>
                <w:kern w:val="0"/>
                <w:szCs w:val="21"/>
              </w:rPr>
              <w:t>5</w:t>
            </w:r>
            <w:r w:rsidRPr="00180E74">
              <w:rPr>
                <w:rFonts w:ascii="宋体" w:eastAsia="宋体" w:hAnsi="宋体" w:cs="宋体" w:hint="eastAsia"/>
                <w:color w:val="000000"/>
                <w:kern w:val="0"/>
                <w:szCs w:val="21"/>
              </w:rPr>
              <w:t>分；较符合得</w:t>
            </w:r>
            <w:r>
              <w:rPr>
                <w:rFonts w:ascii="宋体" w:eastAsia="宋体" w:hAnsi="宋体" w:cs="宋体" w:hint="eastAsia"/>
                <w:color w:val="000000"/>
                <w:kern w:val="0"/>
                <w:szCs w:val="21"/>
              </w:rPr>
              <w:t>3</w:t>
            </w:r>
            <w:r w:rsidRPr="00180E74">
              <w:rPr>
                <w:rFonts w:ascii="宋体" w:eastAsia="宋体" w:hAnsi="宋体" w:cs="宋体" w:hint="eastAsia"/>
                <w:color w:val="000000"/>
                <w:kern w:val="0"/>
                <w:szCs w:val="21"/>
              </w:rPr>
              <w:t>分；不符合0分</w:t>
            </w:r>
          </w:p>
        </w:tc>
      </w:tr>
      <w:tr w:rsidR="00EF4818" w:rsidRPr="00180E74" w:rsidTr="002C1E34">
        <w:trPr>
          <w:trHeight w:val="300"/>
        </w:trPr>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交货期</w:t>
            </w:r>
          </w:p>
        </w:tc>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3</w:t>
            </w:r>
          </w:p>
        </w:tc>
        <w:tc>
          <w:tcPr>
            <w:tcW w:w="650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分值3分；符合：3分，不符合：0分</w:t>
            </w:r>
          </w:p>
        </w:tc>
      </w:tr>
      <w:tr w:rsidR="00EF4818" w:rsidRPr="00180E74" w:rsidTr="002C1E34">
        <w:trPr>
          <w:trHeight w:val="300"/>
        </w:trPr>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质保期</w:t>
            </w:r>
          </w:p>
        </w:tc>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2</w:t>
            </w:r>
          </w:p>
        </w:tc>
        <w:tc>
          <w:tcPr>
            <w:tcW w:w="650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分值2分；符合：2分，不符合：0分</w:t>
            </w:r>
          </w:p>
        </w:tc>
      </w:tr>
      <w:tr w:rsidR="00EF4818" w:rsidRPr="00180E74" w:rsidTr="002C1E34">
        <w:trPr>
          <w:trHeight w:val="300"/>
        </w:trPr>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付款条件</w:t>
            </w:r>
          </w:p>
        </w:tc>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2</w:t>
            </w:r>
          </w:p>
        </w:tc>
        <w:tc>
          <w:tcPr>
            <w:tcW w:w="650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分值2分；相应：2分，不相应：0分</w:t>
            </w:r>
          </w:p>
        </w:tc>
      </w:tr>
      <w:tr w:rsidR="00EF4818" w:rsidRPr="00180E74" w:rsidTr="002C1E34">
        <w:trPr>
          <w:trHeight w:val="300"/>
        </w:trPr>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质量保证措施</w:t>
            </w:r>
          </w:p>
        </w:tc>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5</w:t>
            </w:r>
          </w:p>
        </w:tc>
        <w:tc>
          <w:tcPr>
            <w:tcW w:w="650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分值5分；优于采购文件要求得4-5分；满足采购文件要求2-3分；差0-1分</w:t>
            </w:r>
          </w:p>
        </w:tc>
      </w:tr>
      <w:tr w:rsidR="00EF4818" w:rsidRPr="00180E74" w:rsidTr="002C1E34">
        <w:trPr>
          <w:trHeight w:val="300"/>
        </w:trPr>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426" w:type="dxa"/>
            <w:vMerge/>
            <w:vAlign w:val="center"/>
            <w:hideMark/>
          </w:tcPr>
          <w:p w:rsidR="00EF4818" w:rsidRPr="00180E74" w:rsidRDefault="00EF4818" w:rsidP="002C1E34">
            <w:pPr>
              <w:widowControl/>
              <w:jc w:val="left"/>
              <w:rPr>
                <w:rFonts w:ascii="宋体" w:eastAsia="宋体" w:hAnsi="宋体" w:cs="宋体"/>
                <w:color w:val="000000"/>
                <w:kern w:val="0"/>
                <w:szCs w:val="21"/>
              </w:rPr>
            </w:pPr>
          </w:p>
        </w:tc>
        <w:tc>
          <w:tcPr>
            <w:tcW w:w="1304"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产品业绩（需提供类似业绩合同复印件或中标通知书）</w:t>
            </w:r>
          </w:p>
        </w:tc>
        <w:tc>
          <w:tcPr>
            <w:tcW w:w="42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4</w:t>
            </w:r>
          </w:p>
        </w:tc>
        <w:tc>
          <w:tcPr>
            <w:tcW w:w="6506" w:type="dxa"/>
            <w:shd w:val="clear" w:color="auto" w:fill="auto"/>
            <w:noWrap/>
            <w:vAlign w:val="center"/>
            <w:hideMark/>
          </w:tcPr>
          <w:p w:rsidR="00EF4818" w:rsidRPr="00180E74" w:rsidRDefault="00EF4818" w:rsidP="002C1E34">
            <w:pPr>
              <w:widowControl/>
              <w:jc w:val="left"/>
              <w:rPr>
                <w:rFonts w:ascii="宋体" w:eastAsia="宋体" w:hAnsi="宋体" w:cs="宋体"/>
                <w:color w:val="000000"/>
                <w:kern w:val="0"/>
                <w:szCs w:val="21"/>
              </w:rPr>
            </w:pPr>
            <w:r w:rsidRPr="00180E74">
              <w:rPr>
                <w:rFonts w:ascii="宋体" w:eastAsia="宋体" w:hAnsi="宋体" w:cs="宋体" w:hint="eastAsia"/>
                <w:color w:val="000000"/>
                <w:kern w:val="0"/>
                <w:szCs w:val="21"/>
              </w:rPr>
              <w:t>分值4分，同类项目实际业绩，提供3个以上业绩的得4分，每少一个扣1分，没有不得分。</w:t>
            </w:r>
          </w:p>
        </w:tc>
      </w:tr>
    </w:tbl>
    <w:p w:rsidR="00E14B29" w:rsidRDefault="00E14B29" w:rsidP="00E14B29">
      <w:pPr>
        <w:snapToGrid w:val="0"/>
        <w:spacing w:line="360" w:lineRule="auto"/>
        <w:ind w:firstLineChars="200" w:firstLine="420"/>
        <w:rPr>
          <w:rFonts w:ascii="宋体" w:hAnsi="Times New Roman"/>
          <w:szCs w:val="21"/>
        </w:rPr>
      </w:pPr>
      <w:r>
        <w:rPr>
          <w:rFonts w:ascii="宋体" w:hAnsi="宋体" w:hint="eastAsia"/>
          <w:szCs w:val="21"/>
        </w:rPr>
        <w:t>注：</w:t>
      </w:r>
    </w:p>
    <w:p w:rsidR="00E14B29" w:rsidRDefault="00E14B29" w:rsidP="00E14B29">
      <w:pPr>
        <w:snapToGrid w:val="0"/>
        <w:spacing w:line="360" w:lineRule="auto"/>
        <w:ind w:firstLineChars="257" w:firstLine="540"/>
        <w:rPr>
          <w:rFonts w:ascii="宋体" w:hAnsi="宋体"/>
          <w:color w:val="000000"/>
          <w:szCs w:val="21"/>
        </w:rPr>
      </w:pPr>
      <w:r>
        <w:rPr>
          <w:rFonts w:ascii="宋体" w:hAnsi="宋体" w:hint="eastAsia"/>
          <w:color w:val="000000"/>
          <w:szCs w:val="21"/>
        </w:rPr>
        <w:t>1</w:t>
      </w:r>
      <w:r>
        <w:rPr>
          <w:rFonts w:ascii="宋体" w:hAnsi="宋体" w:hint="eastAsia"/>
          <w:color w:val="000000"/>
          <w:szCs w:val="21"/>
        </w:rPr>
        <w:t>．同类型工程主要</w:t>
      </w:r>
      <w:r>
        <w:rPr>
          <w:rFonts w:ascii="宋体" w:hAnsi="宋体" w:hint="eastAsia"/>
          <w:color w:val="000000"/>
          <w:szCs w:val="21"/>
          <w:highlight w:val="cyan"/>
        </w:rPr>
        <w:t>指</w:t>
      </w:r>
      <w:proofErr w:type="gramStart"/>
      <w:r w:rsidR="003435B1">
        <w:rPr>
          <w:rFonts w:ascii="宋体" w:hAnsi="宋体" w:hint="eastAsia"/>
          <w:color w:val="000000"/>
          <w:szCs w:val="21"/>
          <w:highlight w:val="cyan"/>
        </w:rPr>
        <w:t>一</w:t>
      </w:r>
      <w:proofErr w:type="gramEnd"/>
      <w:r w:rsidR="003435B1">
        <w:rPr>
          <w:rFonts w:ascii="宋体" w:hAnsi="宋体" w:hint="eastAsia"/>
          <w:color w:val="000000"/>
          <w:szCs w:val="21"/>
          <w:highlight w:val="cyan"/>
        </w:rPr>
        <w:t>碳饱充罐停留</w:t>
      </w:r>
      <w:proofErr w:type="gramStart"/>
      <w:r w:rsidR="003435B1">
        <w:rPr>
          <w:rFonts w:ascii="宋体" w:hAnsi="宋体" w:hint="eastAsia"/>
          <w:color w:val="000000"/>
          <w:szCs w:val="21"/>
          <w:highlight w:val="cyan"/>
        </w:rPr>
        <w:t>罐</w:t>
      </w:r>
      <w:r w:rsidR="001A7066">
        <w:rPr>
          <w:rFonts w:ascii="宋体" w:hAnsi="宋体" w:hint="eastAsia"/>
          <w:color w:val="000000"/>
          <w:szCs w:val="21"/>
          <w:highlight w:val="cyan"/>
        </w:rPr>
        <w:t>制造</w:t>
      </w:r>
      <w:proofErr w:type="gramEnd"/>
      <w:r>
        <w:rPr>
          <w:rFonts w:ascii="宋体" w:hAnsi="宋体" w:hint="eastAsia"/>
          <w:color w:val="000000"/>
          <w:szCs w:val="21"/>
          <w:highlight w:val="cyan"/>
        </w:rPr>
        <w:t>工程，</w:t>
      </w:r>
      <w:r>
        <w:rPr>
          <w:rFonts w:ascii="宋体" w:hAnsi="宋体" w:hint="eastAsia"/>
          <w:color w:val="000000"/>
          <w:szCs w:val="21"/>
        </w:rPr>
        <w:t>所有的业绩（中标通知书、合同、竣工验收证明）扫描件，按要求上传至采购平台。</w:t>
      </w:r>
    </w:p>
    <w:p w:rsidR="00E14B29" w:rsidRDefault="00E14B29" w:rsidP="00E14B29">
      <w:pPr>
        <w:snapToGrid w:val="0"/>
        <w:spacing w:line="360" w:lineRule="auto"/>
        <w:ind w:firstLineChars="257" w:firstLine="540"/>
        <w:rPr>
          <w:rFonts w:ascii="宋体"/>
          <w:color w:val="000000"/>
          <w:szCs w:val="21"/>
        </w:rPr>
      </w:pPr>
      <w:r>
        <w:rPr>
          <w:rFonts w:ascii="宋体" w:hAnsi="宋体" w:hint="eastAsia"/>
          <w:color w:val="000000"/>
          <w:szCs w:val="21"/>
        </w:rPr>
        <w:t>2</w:t>
      </w:r>
      <w:r>
        <w:rPr>
          <w:rFonts w:ascii="宋体" w:hAnsi="宋体" w:hint="eastAsia"/>
          <w:color w:val="000000"/>
          <w:szCs w:val="21"/>
        </w:rPr>
        <w:t>．上述四部分相加为最后得分，将按照得分高低顺序依次推荐中标候选人，得分相同时，以投标报价最接近标底价的投标人排名在前。</w:t>
      </w:r>
    </w:p>
    <w:p w:rsidR="00E14B29" w:rsidRDefault="00E14B29" w:rsidP="00E14B29">
      <w:pPr>
        <w:adjustRightInd w:val="0"/>
        <w:snapToGrid w:val="0"/>
        <w:ind w:firstLineChars="257" w:firstLine="540"/>
        <w:rPr>
          <w:rFonts w:ascii="宋体"/>
          <w:szCs w:val="21"/>
        </w:rPr>
      </w:pPr>
      <w:r>
        <w:rPr>
          <w:rFonts w:ascii="宋体" w:hAnsi="宋体" w:hint="eastAsia"/>
          <w:szCs w:val="21"/>
        </w:rPr>
        <w:t>3</w:t>
      </w:r>
      <w:r>
        <w:rPr>
          <w:rFonts w:ascii="宋体" w:hAnsi="宋体" w:hint="eastAsia"/>
          <w:szCs w:val="21"/>
        </w:rPr>
        <w:t>．近两年从</w:t>
      </w:r>
      <w:r>
        <w:rPr>
          <w:rFonts w:ascii="宋体" w:hAnsi="宋体" w:hint="eastAsia"/>
          <w:szCs w:val="21"/>
        </w:rPr>
        <w:t>2021</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日起至至今；</w:t>
      </w:r>
    </w:p>
    <w:p w:rsidR="00E14B29" w:rsidRDefault="00E14B29" w:rsidP="00E14B29">
      <w:pPr>
        <w:adjustRightInd w:val="0"/>
        <w:spacing w:line="360" w:lineRule="auto"/>
        <w:ind w:firstLineChars="257" w:firstLine="540"/>
        <w:rPr>
          <w:rFonts w:ascii="Times New Roman"/>
          <w:szCs w:val="21"/>
        </w:rPr>
      </w:pPr>
      <w:r>
        <w:rPr>
          <w:rFonts w:ascii="宋体" w:hAnsi="宋体" w:hint="eastAsia"/>
          <w:szCs w:val="21"/>
        </w:rPr>
        <w:t>4</w:t>
      </w:r>
      <w:r>
        <w:rPr>
          <w:rFonts w:ascii="宋体" w:hAnsi="宋体" w:hint="eastAsia"/>
          <w:szCs w:val="21"/>
        </w:rPr>
        <w:t>．如果发现投标人在证明文件中有弄虚作假情况，则该文件作废标处理。</w:t>
      </w:r>
    </w:p>
    <w:p w:rsidR="009B32DA" w:rsidRPr="00E14B29" w:rsidRDefault="009B32DA" w:rsidP="00A54B08">
      <w:pPr>
        <w:snapToGrid w:val="0"/>
        <w:spacing w:line="360" w:lineRule="auto"/>
        <w:jc w:val="left"/>
        <w:rPr>
          <w:rFonts w:ascii="华文仿宋" w:eastAsia="华文仿宋" w:hAnsi="华文仿宋" w:cs="宋体"/>
          <w:sz w:val="28"/>
          <w:szCs w:val="28"/>
        </w:rPr>
      </w:pPr>
    </w:p>
    <w:p w:rsidR="009B32DA" w:rsidRDefault="009B32DA" w:rsidP="00A54B08">
      <w:pPr>
        <w:snapToGrid w:val="0"/>
        <w:spacing w:line="360" w:lineRule="auto"/>
        <w:jc w:val="left"/>
        <w:rPr>
          <w:rFonts w:ascii="华文仿宋" w:eastAsia="华文仿宋" w:hAnsi="华文仿宋" w:cs="宋体"/>
          <w:sz w:val="28"/>
          <w:szCs w:val="28"/>
        </w:rPr>
      </w:pPr>
    </w:p>
    <w:p w:rsidR="00A54B08" w:rsidRPr="00A54B08" w:rsidRDefault="00A54B08"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附件</w:t>
      </w:r>
      <w:r w:rsidR="009105C9">
        <w:rPr>
          <w:rFonts w:ascii="华文仿宋" w:eastAsia="华文仿宋" w:hAnsi="华文仿宋" w:cs="宋体" w:hint="eastAsia"/>
          <w:sz w:val="28"/>
          <w:szCs w:val="28"/>
        </w:rPr>
        <w:t>2</w:t>
      </w:r>
      <w:r>
        <w:rPr>
          <w:rFonts w:ascii="华文仿宋" w:eastAsia="华文仿宋" w:hAnsi="华文仿宋" w:cs="宋体" w:hint="eastAsia"/>
          <w:sz w:val="28"/>
          <w:szCs w:val="28"/>
        </w:rPr>
        <w:t>：</w:t>
      </w:r>
      <w:r w:rsidRPr="00A54B08">
        <w:rPr>
          <w:rFonts w:ascii="华文仿宋" w:eastAsia="华文仿宋" w:hAnsi="华文仿宋" w:cs="宋体" w:hint="eastAsia"/>
          <w:sz w:val="28"/>
          <w:szCs w:val="28"/>
        </w:rPr>
        <w:t>中粮糖业采购监督联系方式</w:t>
      </w:r>
    </w:p>
    <w:p w:rsidR="00A54B08" w:rsidRPr="00A54B08" w:rsidRDefault="00A54B08" w:rsidP="00A54B08">
      <w:pPr>
        <w:snapToGrid w:val="0"/>
        <w:spacing w:line="360" w:lineRule="auto"/>
        <w:jc w:val="left"/>
        <w:rPr>
          <w:rFonts w:ascii="华文仿宋" w:eastAsia="华文仿宋" w:hAnsi="华文仿宋" w:cs="宋体"/>
          <w:sz w:val="28"/>
          <w:szCs w:val="28"/>
        </w:rPr>
      </w:pPr>
    </w:p>
    <w:p w:rsidR="00A54B08" w:rsidRPr="00A54B08" w:rsidRDefault="00A54B08" w:rsidP="00A54B08">
      <w:pPr>
        <w:snapToGrid w:val="0"/>
        <w:spacing w:line="360" w:lineRule="auto"/>
        <w:jc w:val="left"/>
        <w:rPr>
          <w:rFonts w:ascii="华文仿宋" w:eastAsia="华文仿宋" w:hAnsi="华文仿宋" w:cs="宋体"/>
          <w:sz w:val="28"/>
          <w:szCs w:val="28"/>
        </w:rPr>
      </w:pPr>
      <w:r w:rsidRPr="00A54B08">
        <w:rPr>
          <w:rFonts w:ascii="华文仿宋" w:eastAsia="华文仿宋" w:hAnsi="华文仿宋" w:cs="宋体" w:hint="eastAsia"/>
          <w:sz w:val="28"/>
          <w:szCs w:val="28"/>
        </w:rPr>
        <w:t>一、中粮糖业纪检监督联系方式</w:t>
      </w:r>
    </w:p>
    <w:p w:rsidR="003565DF" w:rsidRPr="003565DF" w:rsidRDefault="003565DF" w:rsidP="003565DF">
      <w:pPr>
        <w:snapToGrid w:val="0"/>
        <w:spacing w:line="360" w:lineRule="auto"/>
        <w:jc w:val="left"/>
        <w:rPr>
          <w:rFonts w:ascii="华文仿宋" w:eastAsia="华文仿宋" w:hAnsi="华文仿宋" w:cs="宋体"/>
          <w:sz w:val="28"/>
          <w:szCs w:val="28"/>
        </w:rPr>
      </w:pPr>
      <w:r w:rsidRPr="003565DF">
        <w:rPr>
          <w:rFonts w:ascii="华文仿宋" w:eastAsia="华文仿宋" w:hAnsi="华文仿宋" w:cs="宋体" w:hint="eastAsia"/>
          <w:sz w:val="28"/>
          <w:szCs w:val="28"/>
        </w:rPr>
        <w:t>一、寄信</w:t>
      </w:r>
      <w:r w:rsidRPr="003565DF">
        <w:rPr>
          <w:rFonts w:ascii="华文仿宋" w:eastAsia="华文仿宋" w:hAnsi="华文仿宋" w:cs="宋体"/>
          <w:sz w:val="28"/>
          <w:szCs w:val="28"/>
        </w:rPr>
        <w:t xml:space="preserve"> 通信地址：北京市朝阳区朝阳门南大街8号中粮福临</w:t>
      </w:r>
      <w:proofErr w:type="gramStart"/>
      <w:r w:rsidRPr="003565DF">
        <w:rPr>
          <w:rFonts w:ascii="华文仿宋" w:eastAsia="华文仿宋" w:hAnsi="华文仿宋" w:cs="宋体"/>
          <w:sz w:val="28"/>
          <w:szCs w:val="28"/>
        </w:rPr>
        <w:t>门大厦</w:t>
      </w:r>
      <w:proofErr w:type="gramEnd"/>
      <w:r w:rsidRPr="003565DF">
        <w:rPr>
          <w:rFonts w:ascii="华文仿宋" w:eastAsia="华文仿宋" w:hAnsi="华文仿宋" w:cs="宋体"/>
          <w:sz w:val="28"/>
          <w:szCs w:val="28"/>
        </w:rPr>
        <w:t>9层905房间，中粮糖业纪委办公室收，邮编100020</w:t>
      </w:r>
    </w:p>
    <w:p w:rsidR="00A54B08" w:rsidRPr="00A54B08" w:rsidRDefault="003565DF" w:rsidP="00A54B08">
      <w:pPr>
        <w:snapToGrid w:val="0"/>
        <w:spacing w:line="360" w:lineRule="auto"/>
        <w:jc w:val="left"/>
        <w:rPr>
          <w:rFonts w:ascii="华文仿宋" w:eastAsia="华文仿宋" w:hAnsi="华文仿宋" w:cs="宋体"/>
          <w:sz w:val="28"/>
          <w:szCs w:val="28"/>
        </w:rPr>
      </w:pPr>
      <w:r w:rsidRPr="003565DF">
        <w:rPr>
          <w:rFonts w:ascii="华文仿宋" w:eastAsia="华文仿宋" w:hAnsi="华文仿宋" w:cs="宋体" w:hint="eastAsia"/>
          <w:sz w:val="28"/>
          <w:szCs w:val="28"/>
        </w:rPr>
        <w:t>二、致电</w:t>
      </w:r>
      <w:r w:rsidRPr="003565DF">
        <w:rPr>
          <w:rFonts w:ascii="华文仿宋" w:eastAsia="华文仿宋" w:hAnsi="华文仿宋" w:cs="宋体"/>
          <w:sz w:val="28"/>
          <w:szCs w:val="28"/>
        </w:rPr>
        <w:t xml:space="preserve"> 举报电话：010-85017235。</w:t>
      </w:r>
    </w:p>
    <w:p w:rsidR="00A54B08" w:rsidRPr="00A54B08" w:rsidRDefault="003565DF" w:rsidP="00A54B08">
      <w:pPr>
        <w:snapToGrid w:val="0"/>
        <w:spacing w:line="360" w:lineRule="auto"/>
        <w:jc w:val="left"/>
        <w:rPr>
          <w:rFonts w:ascii="华文仿宋" w:eastAsia="华文仿宋" w:hAnsi="华文仿宋" w:cs="宋体"/>
          <w:sz w:val="28"/>
          <w:szCs w:val="28"/>
        </w:rPr>
      </w:pPr>
      <w:r>
        <w:rPr>
          <w:rFonts w:ascii="华文仿宋" w:eastAsia="华文仿宋" w:hAnsi="华文仿宋" w:cs="宋体" w:hint="eastAsia"/>
          <w:sz w:val="28"/>
          <w:szCs w:val="28"/>
        </w:rPr>
        <w:t>三</w:t>
      </w:r>
      <w:r w:rsidR="00A54B08" w:rsidRPr="00A54B08">
        <w:rPr>
          <w:rFonts w:ascii="华文仿宋" w:eastAsia="华文仿宋" w:hAnsi="华文仿宋" w:cs="宋体" w:hint="eastAsia"/>
          <w:sz w:val="28"/>
          <w:szCs w:val="28"/>
        </w:rPr>
        <w:t>、采购项目监督人员联系方式</w:t>
      </w:r>
    </w:p>
    <w:p w:rsidR="00A54B08" w:rsidRPr="00A54B08" w:rsidRDefault="00A54B08" w:rsidP="00A54B08">
      <w:pPr>
        <w:snapToGrid w:val="0"/>
        <w:spacing w:line="360" w:lineRule="auto"/>
        <w:jc w:val="left"/>
        <w:rPr>
          <w:rFonts w:ascii="华文仿宋" w:eastAsia="华文仿宋" w:hAnsi="华文仿宋" w:cs="宋体"/>
          <w:sz w:val="28"/>
          <w:szCs w:val="28"/>
        </w:rPr>
      </w:pPr>
      <w:r w:rsidRPr="00A54B08">
        <w:rPr>
          <w:rFonts w:ascii="华文仿宋" w:eastAsia="华文仿宋" w:hAnsi="华文仿宋" w:cs="宋体" w:hint="eastAsia"/>
          <w:sz w:val="28"/>
          <w:szCs w:val="28"/>
        </w:rPr>
        <w:t>姓名：</w:t>
      </w:r>
      <w:r w:rsidR="00922B2B">
        <w:rPr>
          <w:rFonts w:ascii="华文仿宋" w:eastAsia="华文仿宋" w:hAnsi="华文仿宋" w:cs="宋体" w:hint="eastAsia"/>
          <w:sz w:val="28"/>
          <w:szCs w:val="28"/>
        </w:rPr>
        <w:t>张翠云</w:t>
      </w:r>
    </w:p>
    <w:p w:rsidR="00922B2B" w:rsidRDefault="00A54B08" w:rsidP="00A54B08">
      <w:pPr>
        <w:snapToGrid w:val="0"/>
        <w:spacing w:line="360" w:lineRule="auto"/>
        <w:jc w:val="left"/>
        <w:rPr>
          <w:rFonts w:ascii="华文仿宋" w:eastAsia="华文仿宋" w:hAnsi="华文仿宋" w:cs="宋体"/>
          <w:sz w:val="28"/>
          <w:szCs w:val="28"/>
        </w:rPr>
      </w:pPr>
      <w:r w:rsidRPr="00A54B08">
        <w:rPr>
          <w:rFonts w:ascii="华文仿宋" w:eastAsia="华文仿宋" w:hAnsi="华文仿宋" w:cs="宋体" w:hint="eastAsia"/>
          <w:sz w:val="28"/>
          <w:szCs w:val="28"/>
        </w:rPr>
        <w:t>联系电话：</w:t>
      </w:r>
      <w:r w:rsidR="00922B2B">
        <w:rPr>
          <w:rFonts w:ascii="华文仿宋" w:eastAsia="华文仿宋" w:hAnsi="华文仿宋" w:cs="宋体" w:hint="eastAsia"/>
          <w:sz w:val="28"/>
          <w:szCs w:val="28"/>
        </w:rPr>
        <w:t>18999759840</w:t>
      </w:r>
    </w:p>
    <w:p w:rsidR="00922B2B" w:rsidRDefault="00A54B08" w:rsidP="00922B2B">
      <w:pPr>
        <w:rPr>
          <w:rFonts w:ascii="华文仿宋" w:eastAsia="华文仿宋" w:hAnsi="华文仿宋" w:cs="宋体"/>
          <w:sz w:val="28"/>
          <w:szCs w:val="28"/>
        </w:rPr>
      </w:pPr>
      <w:r w:rsidRPr="00A54B08">
        <w:rPr>
          <w:rFonts w:ascii="华文仿宋" w:eastAsia="华文仿宋" w:hAnsi="华文仿宋" w:cs="宋体" w:hint="eastAsia"/>
          <w:sz w:val="28"/>
          <w:szCs w:val="28"/>
        </w:rPr>
        <w:lastRenderedPageBreak/>
        <w:t>电子邮箱：</w:t>
      </w:r>
      <w:r w:rsidR="00922B2B">
        <w:rPr>
          <w:rFonts w:ascii="华文仿宋" w:eastAsia="华文仿宋" w:hAnsi="华文仿宋" w:cs="宋体" w:hint="eastAsia"/>
          <w:sz w:val="28"/>
          <w:szCs w:val="28"/>
        </w:rPr>
        <w:t>zhangcuiyun</w:t>
      </w:r>
      <w:r w:rsidR="00922B2B">
        <w:rPr>
          <w:rFonts w:ascii="华文仿宋" w:eastAsia="华文仿宋" w:hAnsi="华文仿宋" w:cs="宋体"/>
          <w:sz w:val="28"/>
          <w:szCs w:val="28"/>
        </w:rPr>
        <w:t>@cofco.com</w:t>
      </w:r>
    </w:p>
    <w:p w:rsidR="00A54B08" w:rsidRPr="00922B2B" w:rsidRDefault="00A54B08" w:rsidP="00A54B08">
      <w:pPr>
        <w:snapToGrid w:val="0"/>
        <w:spacing w:line="360" w:lineRule="auto"/>
        <w:jc w:val="left"/>
        <w:rPr>
          <w:rFonts w:ascii="华文仿宋" w:eastAsia="华文仿宋" w:hAnsi="华文仿宋" w:cs="宋体"/>
          <w:sz w:val="28"/>
          <w:szCs w:val="28"/>
        </w:rPr>
      </w:pPr>
    </w:p>
    <w:p w:rsidR="00092D68" w:rsidRDefault="00092D68"/>
    <w:p w:rsidR="009B32DA" w:rsidRDefault="009B32DA"/>
    <w:p w:rsidR="009B32DA" w:rsidRDefault="009B32DA">
      <w:r>
        <w:rPr>
          <w:rFonts w:hint="eastAsia"/>
        </w:rPr>
        <w:t>附件3：合同草案</w:t>
      </w:r>
    </w:p>
    <w:p w:rsidR="00973C35" w:rsidRPr="005E14F5" w:rsidRDefault="00973C35" w:rsidP="00973C35">
      <w:pPr>
        <w:spacing w:line="460" w:lineRule="exact"/>
        <w:jc w:val="center"/>
        <w:rPr>
          <w:rFonts w:ascii="黑体" w:eastAsia="黑体"/>
          <w:b/>
          <w:color w:val="000000"/>
          <w:sz w:val="40"/>
          <w:szCs w:val="28"/>
        </w:rPr>
      </w:pPr>
      <w:r w:rsidRPr="005E14F5">
        <w:rPr>
          <w:rFonts w:ascii="黑体" w:eastAsia="黑体" w:hint="eastAsia"/>
          <w:b/>
          <w:color w:val="000000"/>
          <w:sz w:val="40"/>
          <w:szCs w:val="28"/>
        </w:rPr>
        <w:t>*****项目合同（设备类）</w:t>
      </w:r>
    </w:p>
    <w:p w:rsidR="00973C35" w:rsidRPr="005E14F5" w:rsidRDefault="00973C35" w:rsidP="00973C35">
      <w:pPr>
        <w:spacing w:line="460" w:lineRule="exact"/>
        <w:ind w:leftChars="1957" w:left="4110"/>
        <w:jc w:val="left"/>
        <w:rPr>
          <w:rFonts w:ascii="仿宋_GB2312" w:eastAsia="仿宋_GB2312"/>
          <w:b/>
          <w:bCs/>
          <w:color w:val="000000"/>
          <w:sz w:val="28"/>
          <w:szCs w:val="28"/>
        </w:rPr>
      </w:pPr>
      <w:r w:rsidRPr="005E14F5">
        <w:rPr>
          <w:rFonts w:ascii="仿宋_GB2312" w:eastAsia="仿宋_GB2312" w:hint="eastAsia"/>
          <w:b/>
          <w:bCs/>
          <w:color w:val="000000"/>
          <w:sz w:val="28"/>
          <w:szCs w:val="28"/>
        </w:rPr>
        <w:t>合同编号：</w:t>
      </w:r>
    </w:p>
    <w:p w:rsidR="00973C35" w:rsidRPr="005E14F5" w:rsidRDefault="00973C35" w:rsidP="00973C35">
      <w:pPr>
        <w:wordWrap w:val="0"/>
        <w:spacing w:line="460" w:lineRule="exact"/>
        <w:ind w:leftChars="1957" w:left="4110"/>
        <w:jc w:val="left"/>
        <w:rPr>
          <w:rFonts w:ascii="仿宋_GB2312" w:eastAsia="仿宋_GB2312"/>
          <w:b/>
          <w:color w:val="000000"/>
          <w:sz w:val="28"/>
          <w:szCs w:val="28"/>
        </w:rPr>
      </w:pPr>
      <w:r w:rsidRPr="005E14F5">
        <w:rPr>
          <w:rFonts w:ascii="仿宋_GB2312" w:eastAsia="仿宋_GB2312" w:hint="eastAsia"/>
          <w:b/>
          <w:bCs/>
          <w:color w:val="000000"/>
          <w:sz w:val="28"/>
          <w:szCs w:val="28"/>
        </w:rPr>
        <w:t>签</w:t>
      </w:r>
      <w:r w:rsidRPr="005E14F5">
        <w:rPr>
          <w:rFonts w:ascii="仿宋_GB2312" w:eastAsia="仿宋_GB2312" w:hint="eastAsia"/>
          <w:b/>
          <w:color w:val="000000"/>
          <w:sz w:val="28"/>
          <w:szCs w:val="28"/>
        </w:rPr>
        <w:t>订</w:t>
      </w:r>
      <w:r w:rsidRPr="005E14F5">
        <w:rPr>
          <w:rFonts w:ascii="仿宋_GB2312" w:eastAsia="仿宋_GB2312" w:hint="eastAsia"/>
          <w:b/>
          <w:bCs/>
          <w:color w:val="000000"/>
          <w:sz w:val="28"/>
          <w:szCs w:val="28"/>
        </w:rPr>
        <w:t>日期：20</w:t>
      </w:r>
      <w:r w:rsidRPr="005E14F5">
        <w:rPr>
          <w:rFonts w:ascii="仿宋_GB2312" w:eastAsia="仿宋_GB2312"/>
          <w:b/>
          <w:color w:val="000000"/>
          <w:sz w:val="28"/>
          <w:szCs w:val="28"/>
        </w:rPr>
        <w:t xml:space="preserve">  </w:t>
      </w:r>
      <w:r w:rsidRPr="005E14F5">
        <w:rPr>
          <w:rFonts w:ascii="仿宋_GB2312" w:eastAsia="仿宋_GB2312" w:hint="eastAsia"/>
          <w:b/>
          <w:bCs/>
          <w:color w:val="000000"/>
          <w:sz w:val="28"/>
          <w:szCs w:val="28"/>
        </w:rPr>
        <w:t>年  月  日</w:t>
      </w:r>
    </w:p>
    <w:p w:rsidR="00973C35" w:rsidRPr="005E14F5" w:rsidRDefault="00973C35" w:rsidP="00973C35">
      <w:pPr>
        <w:wordWrap w:val="0"/>
        <w:spacing w:line="460" w:lineRule="exact"/>
        <w:ind w:leftChars="1957" w:left="4110"/>
        <w:jc w:val="left"/>
        <w:rPr>
          <w:rFonts w:ascii="仿宋_GB2312" w:eastAsia="仿宋_GB2312"/>
          <w:b/>
          <w:color w:val="000000"/>
          <w:sz w:val="28"/>
          <w:szCs w:val="28"/>
        </w:rPr>
      </w:pPr>
      <w:r w:rsidRPr="005E14F5">
        <w:rPr>
          <w:rFonts w:ascii="仿宋_GB2312" w:eastAsia="仿宋_GB2312" w:hint="eastAsia"/>
          <w:b/>
          <w:color w:val="000000"/>
          <w:sz w:val="28"/>
          <w:szCs w:val="28"/>
        </w:rPr>
        <w:t>签订地点：</w:t>
      </w:r>
    </w:p>
    <w:p w:rsidR="00973C35" w:rsidRPr="005E14F5" w:rsidRDefault="00973C35" w:rsidP="00973C35">
      <w:pPr>
        <w:spacing w:line="460" w:lineRule="exact"/>
        <w:ind w:firstLineChars="100" w:firstLine="281"/>
        <w:rPr>
          <w:rFonts w:ascii="仿宋_GB2312" w:eastAsia="仿宋_GB2312"/>
          <w:b/>
          <w:color w:val="000000"/>
          <w:sz w:val="28"/>
          <w:szCs w:val="28"/>
        </w:rPr>
      </w:pPr>
      <w:r w:rsidRPr="005E14F5">
        <w:rPr>
          <w:rFonts w:ascii="仿宋_GB2312" w:eastAsia="仿宋_GB2312" w:hint="eastAsia"/>
          <w:b/>
          <w:color w:val="000000"/>
          <w:sz w:val="28"/>
          <w:szCs w:val="28"/>
        </w:rPr>
        <w:t xml:space="preserve">甲方：   </w:t>
      </w:r>
    </w:p>
    <w:p w:rsidR="00973C35" w:rsidRPr="005E14F5" w:rsidRDefault="00973C35" w:rsidP="00973C35">
      <w:pPr>
        <w:spacing w:line="460" w:lineRule="exact"/>
        <w:ind w:firstLineChars="100" w:firstLine="281"/>
        <w:rPr>
          <w:rFonts w:ascii="仿宋_GB2312" w:eastAsia="仿宋_GB2312"/>
          <w:b/>
          <w:color w:val="000000"/>
          <w:sz w:val="28"/>
          <w:szCs w:val="28"/>
        </w:rPr>
      </w:pPr>
      <w:r w:rsidRPr="005E14F5">
        <w:rPr>
          <w:rFonts w:ascii="仿宋_GB2312" w:eastAsia="仿宋_GB2312" w:hint="eastAsia"/>
          <w:b/>
          <w:color w:val="000000"/>
          <w:sz w:val="28"/>
          <w:szCs w:val="28"/>
        </w:rPr>
        <w:t xml:space="preserve">乙方： </w:t>
      </w:r>
    </w:p>
    <w:p w:rsidR="00973C35" w:rsidRPr="005E14F5" w:rsidRDefault="00973C35" w:rsidP="00973C35">
      <w:pPr>
        <w:spacing w:line="460" w:lineRule="exact"/>
        <w:ind w:left="280" w:hangingChars="100" w:hanging="280"/>
        <w:rPr>
          <w:rFonts w:ascii="仿宋_GB2312" w:eastAsia="仿宋_GB2312"/>
          <w:color w:val="000000"/>
          <w:sz w:val="28"/>
          <w:szCs w:val="28"/>
        </w:rPr>
      </w:pPr>
      <w:r w:rsidRPr="005E14F5">
        <w:rPr>
          <w:rFonts w:ascii="仿宋_GB2312" w:eastAsia="仿宋_GB2312" w:hint="eastAsia"/>
          <w:color w:val="000000"/>
          <w:sz w:val="28"/>
          <w:szCs w:val="28"/>
        </w:rPr>
        <w:t xml:space="preserve">    鉴于：</w:t>
      </w:r>
    </w:p>
    <w:p w:rsidR="00973C35" w:rsidRPr="005E14F5" w:rsidRDefault="00973C35" w:rsidP="00973C35">
      <w:pPr>
        <w:spacing w:line="460" w:lineRule="exact"/>
        <w:ind w:leftChars="100" w:left="210"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1.甲方需开展</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项目，乙方为本项目提供：1.拆除</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、安装</w:t>
      </w:r>
      <w:r w:rsidR="00EF4818">
        <w:rPr>
          <w:rFonts w:ascii="MS Mincho" w:eastAsia="MS Mincho" w:hAnsi="MS Mincho" w:cs="MS Mincho" w:hint="eastAsia"/>
          <w:b/>
          <w:color w:val="000000"/>
          <w:sz w:val="32"/>
          <w:szCs w:val="28"/>
        </w:rPr>
        <w:t>☑</w:t>
      </w:r>
      <w:r w:rsidRPr="005E14F5">
        <w:rPr>
          <w:rFonts w:ascii="仿宋_GB2312" w:eastAsia="仿宋_GB2312" w:hint="eastAsia"/>
          <w:color w:val="000000"/>
          <w:sz w:val="28"/>
          <w:szCs w:val="28"/>
        </w:rPr>
        <w:t>、维修</w:t>
      </w:r>
      <w:r w:rsidRPr="005E14F5">
        <w:rPr>
          <w:rFonts w:ascii="仿宋_GB2312" w:eastAsia="仿宋_GB2312" w:hint="eastAsia"/>
          <w:b/>
          <w:color w:val="000000"/>
          <w:sz w:val="32"/>
          <w:szCs w:val="28"/>
        </w:rPr>
        <w:t>□、维护□</w:t>
      </w:r>
      <w:r w:rsidRPr="005E14F5">
        <w:rPr>
          <w:rFonts w:ascii="仿宋_GB2312" w:eastAsia="仿宋_GB2312" w:hint="eastAsia"/>
          <w:color w:val="000000"/>
          <w:sz w:val="28"/>
          <w:szCs w:val="28"/>
        </w:rPr>
        <w:t>等相关服务；2.所需的全部材料</w:t>
      </w:r>
      <w:r w:rsidRPr="005E14F5">
        <w:rPr>
          <w:rFonts w:ascii="仿宋_GB2312" w:eastAsia="仿宋_GB2312" w:hint="eastAsia"/>
          <w:b/>
          <w:color w:val="000000"/>
          <w:sz w:val="32"/>
          <w:szCs w:val="28"/>
        </w:rPr>
        <w:t>□</w:t>
      </w:r>
      <w:r>
        <w:rPr>
          <w:rFonts w:ascii="MS Mincho" w:eastAsia="MS Mincho" w:hAnsi="MS Mincho" w:cs="MS Mincho" w:hint="eastAsia"/>
          <w:b/>
          <w:color w:val="000000"/>
          <w:sz w:val="32"/>
          <w:szCs w:val="28"/>
        </w:rPr>
        <w:t>☑</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设备</w:t>
      </w:r>
      <w:r w:rsidRPr="005E14F5">
        <w:rPr>
          <w:rFonts w:ascii="仿宋_GB2312" w:eastAsia="仿宋_GB2312" w:hint="eastAsia"/>
          <w:b/>
          <w:color w:val="000000"/>
          <w:sz w:val="32"/>
          <w:szCs w:val="28"/>
        </w:rPr>
        <w:t>□</w:t>
      </w:r>
      <w:r>
        <w:rPr>
          <w:rFonts w:ascii="MS Mincho" w:eastAsia="MS Mincho" w:hAnsi="MS Mincho" w:cs="MS Mincho" w:hint="eastAsia"/>
          <w:b/>
          <w:color w:val="000000"/>
          <w:sz w:val="32"/>
          <w:szCs w:val="28"/>
        </w:rPr>
        <w:t>☑</w:t>
      </w:r>
      <w:r w:rsidRPr="005E14F5">
        <w:rPr>
          <w:rFonts w:ascii="仿宋_GB2312" w:eastAsia="仿宋_GB2312" w:hint="eastAsia"/>
          <w:color w:val="000000"/>
          <w:sz w:val="28"/>
          <w:szCs w:val="28"/>
        </w:rPr>
        <w:t>。（请根据合同实际情况勾选）。</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2.为了明确甲乙双方各自的权利和义务，确保实现各自经济目的，依据相关法律规定，甲乙双方经友好协商一致，达成如下协议：</w:t>
      </w:r>
    </w:p>
    <w:p w:rsidR="00973C35" w:rsidRPr="005E14F5" w:rsidRDefault="00973C35" w:rsidP="00973C35">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合同总金额及付款方式</w:t>
      </w:r>
    </w:p>
    <w:p w:rsidR="00973C35" w:rsidRPr="005E14F5" w:rsidRDefault="00973C35" w:rsidP="00973C35">
      <w:pPr>
        <w:tabs>
          <w:tab w:val="left" w:pos="900"/>
        </w:tabs>
        <w:spacing w:line="460" w:lineRule="exact"/>
        <w:ind w:firstLineChars="200" w:firstLine="562"/>
        <w:rPr>
          <w:rFonts w:ascii="仿宋_GB2312" w:eastAsia="仿宋_GB2312"/>
          <w:b/>
          <w:color w:val="000000"/>
          <w:sz w:val="28"/>
          <w:szCs w:val="28"/>
        </w:rPr>
      </w:pPr>
      <w:bookmarkStart w:id="5" w:name="_Hlk64630615"/>
      <w:r w:rsidRPr="005E14F5">
        <w:rPr>
          <w:rFonts w:ascii="仿宋_GB2312" w:eastAsia="仿宋_GB2312" w:hint="eastAsia"/>
          <w:b/>
          <w:color w:val="000000"/>
          <w:sz w:val="28"/>
          <w:szCs w:val="28"/>
        </w:rPr>
        <w:t>固定总价合同总金额：</w:t>
      </w:r>
      <w:r w:rsidRPr="005E14F5">
        <w:rPr>
          <w:rFonts w:ascii="仿宋_GB2312" w:eastAsia="仿宋_GB2312" w:hint="eastAsia"/>
          <w:b/>
          <w:color w:val="000000"/>
          <w:sz w:val="28"/>
          <w:szCs w:val="28"/>
          <w:u w:val="single"/>
        </w:rPr>
        <w:t xml:space="preserve">              </w:t>
      </w:r>
      <w:r w:rsidRPr="005E14F5">
        <w:rPr>
          <w:rFonts w:ascii="仿宋_GB2312" w:eastAsia="仿宋_GB2312" w:hint="eastAsia"/>
          <w:b/>
          <w:color w:val="000000"/>
          <w:sz w:val="28"/>
          <w:szCs w:val="28"/>
        </w:rPr>
        <w:t>元，人民币大写：</w:t>
      </w:r>
      <w:r w:rsidRPr="005E14F5">
        <w:rPr>
          <w:rFonts w:ascii="仿宋_GB2312" w:eastAsia="仿宋_GB2312" w:hint="eastAsia"/>
          <w:b/>
          <w:color w:val="000000"/>
          <w:sz w:val="28"/>
          <w:szCs w:val="28"/>
          <w:u w:val="single"/>
        </w:rPr>
        <w:t xml:space="preserve">              </w:t>
      </w:r>
      <w:r w:rsidRPr="005E14F5">
        <w:rPr>
          <w:rFonts w:ascii="仿宋_GB2312" w:eastAsia="仿宋_GB2312" w:hint="eastAsia"/>
          <w:b/>
          <w:color w:val="000000"/>
          <w:sz w:val="28"/>
          <w:szCs w:val="28"/>
        </w:rPr>
        <w:t>。其中不含税金额</w:t>
      </w:r>
      <w:r w:rsidRPr="005E14F5">
        <w:rPr>
          <w:rFonts w:ascii="仿宋_GB2312" w:eastAsia="仿宋_GB2312" w:hint="eastAsia"/>
          <w:b/>
          <w:color w:val="000000"/>
          <w:sz w:val="28"/>
          <w:szCs w:val="28"/>
          <w:u w:val="single"/>
        </w:rPr>
        <w:t xml:space="preserve"> </w:t>
      </w:r>
      <w:r w:rsidRPr="005E14F5">
        <w:rPr>
          <w:rFonts w:ascii="仿宋_GB2312" w:eastAsia="仿宋_GB2312"/>
          <w:b/>
          <w:color w:val="000000"/>
          <w:sz w:val="28"/>
          <w:szCs w:val="28"/>
          <w:u w:val="single"/>
        </w:rPr>
        <w:t xml:space="preserve">        </w:t>
      </w:r>
      <w:r w:rsidRPr="005E14F5">
        <w:rPr>
          <w:rFonts w:ascii="仿宋_GB2312" w:eastAsia="仿宋_GB2312" w:hint="eastAsia"/>
          <w:b/>
          <w:color w:val="000000"/>
          <w:sz w:val="28"/>
          <w:szCs w:val="28"/>
        </w:rPr>
        <w:t>元，增值税额</w:t>
      </w:r>
      <w:r w:rsidRPr="005E14F5">
        <w:rPr>
          <w:rFonts w:ascii="仿宋_GB2312" w:eastAsia="仿宋_GB2312" w:hint="eastAsia"/>
          <w:b/>
          <w:color w:val="000000"/>
          <w:sz w:val="28"/>
          <w:szCs w:val="28"/>
          <w:u w:val="single"/>
        </w:rPr>
        <w:t xml:space="preserve"> </w:t>
      </w:r>
      <w:r w:rsidRPr="005E14F5">
        <w:rPr>
          <w:rFonts w:ascii="仿宋_GB2312" w:eastAsia="仿宋_GB2312"/>
          <w:b/>
          <w:color w:val="000000"/>
          <w:sz w:val="28"/>
          <w:szCs w:val="28"/>
          <w:u w:val="single"/>
        </w:rPr>
        <w:t xml:space="preserve">          </w:t>
      </w:r>
      <w:r w:rsidRPr="005E14F5">
        <w:rPr>
          <w:rFonts w:ascii="仿宋_GB2312" w:eastAsia="仿宋_GB2312" w:hint="eastAsia"/>
          <w:b/>
          <w:color w:val="000000"/>
          <w:sz w:val="28"/>
          <w:szCs w:val="28"/>
        </w:rPr>
        <w:t>元。</w:t>
      </w:r>
    </w:p>
    <w:bookmarkEnd w:id="5"/>
    <w:p w:rsidR="00973C35" w:rsidRPr="005E14F5" w:rsidRDefault="00973C35" w:rsidP="00973C35">
      <w:pPr>
        <w:widowControl/>
        <w:spacing w:line="460" w:lineRule="exact"/>
        <w:ind w:firstLine="555"/>
        <w:rPr>
          <w:rFonts w:ascii="仿宋_GB2312" w:eastAsia="仿宋_GB2312"/>
          <w:color w:val="000000"/>
          <w:sz w:val="28"/>
          <w:szCs w:val="28"/>
        </w:rPr>
      </w:pPr>
      <w:r w:rsidRPr="005E14F5">
        <w:rPr>
          <w:rFonts w:ascii="仿宋_GB2312" w:eastAsia="仿宋_GB2312" w:hint="eastAsia"/>
          <w:b/>
          <w:color w:val="000000"/>
          <w:sz w:val="32"/>
          <w:szCs w:val="28"/>
        </w:rPr>
        <w:t>□</w:t>
      </w:r>
      <w:r w:rsidRPr="005E14F5">
        <w:rPr>
          <w:rFonts w:ascii="仿宋_GB2312" w:eastAsia="仿宋_GB2312" w:hint="eastAsia"/>
          <w:b/>
          <w:color w:val="000000"/>
          <w:sz w:val="28"/>
          <w:szCs w:val="28"/>
        </w:rPr>
        <w:t>付款方式（无预付）1：</w:t>
      </w:r>
    </w:p>
    <w:p w:rsidR="00973C35" w:rsidRPr="005E14F5" w:rsidRDefault="00973C35" w:rsidP="00973C35">
      <w:pPr>
        <w:widowControl/>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1</w:t>
      </w:r>
      <w:r w:rsidRPr="005E14F5">
        <w:rPr>
          <w:rFonts w:ascii="仿宋_GB2312" w:eastAsia="仿宋_GB2312"/>
          <w:color w:val="000000"/>
          <w:sz w:val="28"/>
          <w:szCs w:val="28"/>
        </w:rPr>
        <w:t>.</w:t>
      </w:r>
      <w:r w:rsidRPr="005E14F5">
        <w:rPr>
          <w:rFonts w:ascii="仿宋_GB2312" w:eastAsia="仿宋_GB2312" w:hint="eastAsia"/>
          <w:color w:val="000000"/>
          <w:sz w:val="28"/>
          <w:szCs w:val="28"/>
        </w:rPr>
        <w:t>甲方在合同签订完成后，根据项目实施进度及时上报项目资金支付计划。部分有瑕疵不影响整体情况，双方按整改计划约定付款条件。</w:t>
      </w:r>
    </w:p>
    <w:p w:rsidR="00973C35" w:rsidRPr="005E14F5" w:rsidRDefault="00973C35" w:rsidP="00973C35">
      <w:pPr>
        <w:widowControl/>
        <w:spacing w:line="460" w:lineRule="exact"/>
        <w:rPr>
          <w:rFonts w:ascii="仿宋_GB2312" w:eastAsia="仿宋_GB2312"/>
          <w:color w:val="000000"/>
          <w:sz w:val="28"/>
          <w:szCs w:val="28"/>
        </w:rPr>
      </w:pPr>
      <w:r w:rsidRPr="005E14F5">
        <w:rPr>
          <w:rFonts w:ascii="仿宋_GB2312" w:eastAsia="仿宋_GB2312"/>
          <w:color w:val="000000"/>
          <w:sz w:val="28"/>
          <w:szCs w:val="28"/>
        </w:rPr>
        <w:t>2.</w:t>
      </w:r>
      <w:r w:rsidRPr="005E14F5">
        <w:rPr>
          <w:rFonts w:ascii="仿宋_GB2312" w:eastAsia="仿宋_GB2312" w:hint="eastAsia"/>
          <w:color w:val="000000"/>
          <w:sz w:val="28"/>
          <w:szCs w:val="28"/>
        </w:rPr>
        <w:t>项目施工设备、施工材料、人员进场，乙方需提供相关材料的材质检验合格证书给甲方，所有资料必须盖有公章，材料验收合格后并提供对应付款比例的金额发票后，甲方以</w:t>
      </w:r>
      <w:r w:rsidRPr="005E14F5">
        <w:rPr>
          <w:rFonts w:ascii="仿宋_GB2312" w:eastAsia="仿宋_GB2312" w:hint="eastAsia"/>
          <w:b/>
          <w:color w:val="000000"/>
          <w:sz w:val="32"/>
          <w:szCs w:val="28"/>
        </w:rPr>
        <w:t>□</w:t>
      </w:r>
      <w:r>
        <w:rPr>
          <w:rFonts w:ascii="仿宋_GB2312" w:eastAsia="仿宋_GB2312" w:hint="eastAsia"/>
          <w:color w:val="000000"/>
          <w:sz w:val="28"/>
          <w:szCs w:val="28"/>
          <w:u w:val="single"/>
        </w:rPr>
        <w:t>银行承兑</w:t>
      </w:r>
      <w:r w:rsidRPr="005E14F5">
        <w:rPr>
          <w:rFonts w:ascii="仿宋_GB2312" w:eastAsia="仿宋_GB2312" w:hint="eastAsia"/>
          <w:color w:val="000000"/>
          <w:sz w:val="28"/>
          <w:szCs w:val="28"/>
          <w:u w:val="single"/>
        </w:rPr>
        <w:t>方式（期限__</w:t>
      </w:r>
      <w:proofErr w:type="gramStart"/>
      <w:r w:rsidRPr="005E14F5">
        <w:rPr>
          <w:rFonts w:ascii="仿宋_GB2312" w:eastAsia="仿宋_GB2312" w:hint="eastAsia"/>
          <w:color w:val="000000"/>
          <w:sz w:val="28"/>
          <w:szCs w:val="28"/>
          <w:u w:val="single"/>
        </w:rPr>
        <w:t>个</w:t>
      </w:r>
      <w:proofErr w:type="gramEnd"/>
      <w:r w:rsidRPr="005E14F5">
        <w:rPr>
          <w:rFonts w:ascii="仿宋_GB2312" w:eastAsia="仿宋_GB2312" w:hint="eastAsia"/>
          <w:color w:val="000000"/>
          <w:sz w:val="28"/>
          <w:szCs w:val="28"/>
          <w:u w:val="single"/>
        </w:rPr>
        <w:t>月）</w:t>
      </w:r>
      <w:r w:rsidRPr="005E14F5">
        <w:rPr>
          <w:rFonts w:ascii="仿宋_GB2312" w:eastAsia="仿宋_GB2312" w:hint="eastAsia"/>
          <w:b/>
          <w:color w:val="000000"/>
          <w:sz w:val="32"/>
          <w:szCs w:val="28"/>
        </w:rPr>
        <w:t>□</w:t>
      </w:r>
      <w:r w:rsidRPr="005E14F5">
        <w:rPr>
          <w:rFonts w:ascii="仿宋_GB2312" w:eastAsia="仿宋_GB2312" w:hint="eastAsia"/>
          <w:b/>
          <w:color w:val="000000"/>
          <w:sz w:val="32"/>
          <w:szCs w:val="28"/>
          <w:u w:val="single"/>
        </w:rPr>
        <w:t xml:space="preserve"> </w:t>
      </w:r>
      <w:r>
        <w:rPr>
          <w:rFonts w:ascii="MS Mincho" w:eastAsia="MS Mincho" w:hAnsi="MS Mincho" w:cs="MS Mincho" w:hint="eastAsia"/>
          <w:b/>
          <w:color w:val="000000"/>
          <w:sz w:val="32"/>
          <w:szCs w:val="28"/>
        </w:rPr>
        <w:t>☑</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w:t>
      </w:r>
      <w:r w:rsidRPr="005E14F5">
        <w:rPr>
          <w:rFonts w:ascii="仿宋_GB2312" w:eastAsia="仿宋_GB2312" w:hint="eastAsia"/>
          <w:b/>
          <w:color w:val="000000"/>
          <w:sz w:val="32"/>
          <w:szCs w:val="28"/>
        </w:rPr>
        <w:sym w:font="Wingdings 2" w:char="00A3"/>
      </w:r>
      <w:r w:rsidRPr="005E14F5">
        <w:rPr>
          <w:rFonts w:ascii="仿宋_GB2312" w:eastAsia="仿宋_GB2312" w:hint="eastAsia"/>
          <w:color w:val="000000"/>
          <w:sz w:val="28"/>
          <w:szCs w:val="28"/>
        </w:rPr>
        <w:t>方式按批复的资金计划支付给乙方合同总价的【</w:t>
      </w:r>
      <w:r>
        <w:rPr>
          <w:rFonts w:ascii="仿宋_GB2312" w:eastAsia="仿宋_GB2312" w:hint="eastAsia"/>
          <w:color w:val="000000"/>
          <w:sz w:val="28"/>
          <w:szCs w:val="28"/>
        </w:rPr>
        <w:t>30</w:t>
      </w:r>
      <w:r w:rsidRPr="005E14F5">
        <w:rPr>
          <w:rFonts w:ascii="仿宋_GB2312" w:eastAsia="仿宋_GB2312" w:hint="eastAsia"/>
          <w:color w:val="000000"/>
          <w:sz w:val="28"/>
          <w:szCs w:val="28"/>
        </w:rPr>
        <w:t>】%，即【】元；</w:t>
      </w:r>
    </w:p>
    <w:p w:rsidR="00973C35" w:rsidRPr="005E14F5" w:rsidRDefault="00973C35" w:rsidP="00973C35">
      <w:pPr>
        <w:widowControl/>
        <w:tabs>
          <w:tab w:val="left" w:pos="0"/>
        </w:tabs>
        <w:spacing w:line="460" w:lineRule="exact"/>
        <w:jc w:val="left"/>
        <w:rPr>
          <w:rFonts w:ascii="仿宋_GB2312" w:eastAsia="仿宋_GB2312"/>
          <w:color w:val="000000"/>
          <w:sz w:val="28"/>
          <w:szCs w:val="28"/>
        </w:rPr>
      </w:pPr>
      <w:r w:rsidRPr="005E14F5">
        <w:rPr>
          <w:rFonts w:ascii="仿宋_GB2312" w:eastAsia="仿宋_GB2312"/>
          <w:color w:val="000000"/>
          <w:sz w:val="28"/>
          <w:szCs w:val="28"/>
        </w:rPr>
        <w:lastRenderedPageBreak/>
        <w:t>3.</w:t>
      </w:r>
      <w:r w:rsidRPr="005E14F5">
        <w:rPr>
          <w:rFonts w:ascii="仿宋_GB2312" w:eastAsia="仿宋_GB2312" w:hint="eastAsia"/>
          <w:color w:val="000000"/>
          <w:sz w:val="28"/>
          <w:szCs w:val="28"/>
        </w:rPr>
        <w:t>在项目完工后，运行一个月，经验收，无质量问题，甲方以</w:t>
      </w:r>
      <w:r w:rsidRPr="005E14F5">
        <w:rPr>
          <w:rFonts w:ascii="仿宋_GB2312" w:eastAsia="仿宋_GB2312" w:hint="eastAsia"/>
          <w:b/>
          <w:color w:val="000000"/>
          <w:sz w:val="32"/>
          <w:szCs w:val="28"/>
        </w:rPr>
        <w:t>□</w:t>
      </w:r>
      <w:r>
        <w:rPr>
          <w:rFonts w:ascii="仿宋_GB2312" w:eastAsia="仿宋_GB2312" w:hint="eastAsia"/>
          <w:color w:val="000000"/>
          <w:sz w:val="28"/>
          <w:szCs w:val="28"/>
          <w:u w:val="single"/>
        </w:rPr>
        <w:t>银行承兑</w:t>
      </w:r>
      <w:r w:rsidRPr="005E14F5">
        <w:rPr>
          <w:rFonts w:ascii="仿宋_GB2312" w:eastAsia="仿宋_GB2312" w:hint="eastAsia"/>
          <w:color w:val="000000"/>
          <w:sz w:val="28"/>
          <w:szCs w:val="28"/>
          <w:u w:val="single"/>
        </w:rPr>
        <w:t>方式（期限__</w:t>
      </w:r>
      <w:proofErr w:type="gramStart"/>
      <w:r w:rsidRPr="005E14F5">
        <w:rPr>
          <w:rFonts w:ascii="仿宋_GB2312" w:eastAsia="仿宋_GB2312" w:hint="eastAsia"/>
          <w:color w:val="000000"/>
          <w:sz w:val="28"/>
          <w:szCs w:val="28"/>
          <w:u w:val="single"/>
        </w:rPr>
        <w:t>个</w:t>
      </w:r>
      <w:proofErr w:type="gramEnd"/>
      <w:r w:rsidRPr="005E14F5">
        <w:rPr>
          <w:rFonts w:ascii="仿宋_GB2312" w:eastAsia="仿宋_GB2312" w:hint="eastAsia"/>
          <w:color w:val="000000"/>
          <w:sz w:val="28"/>
          <w:szCs w:val="28"/>
          <w:u w:val="single"/>
        </w:rPr>
        <w:t>月）</w:t>
      </w:r>
      <w:r w:rsidRPr="005E14F5">
        <w:rPr>
          <w:rFonts w:ascii="仿宋_GB2312" w:eastAsia="仿宋_GB2312" w:hint="eastAsia"/>
          <w:b/>
          <w:color w:val="000000"/>
          <w:sz w:val="32"/>
          <w:szCs w:val="28"/>
        </w:rPr>
        <w:t>□</w:t>
      </w:r>
      <w:r>
        <w:rPr>
          <w:rFonts w:ascii="MS Mincho" w:eastAsia="MS Mincho" w:hAnsi="MS Mincho" w:cs="MS Mincho" w:hint="eastAsia"/>
          <w:b/>
          <w:color w:val="000000"/>
          <w:sz w:val="32"/>
          <w:szCs w:val="28"/>
        </w:rPr>
        <w:t>☑</w:t>
      </w:r>
      <w:r w:rsidRPr="005E14F5">
        <w:rPr>
          <w:rFonts w:ascii="仿宋_GB2312" w:eastAsia="仿宋_GB2312" w:hint="eastAsia"/>
          <w:b/>
          <w:color w:val="000000"/>
          <w:sz w:val="32"/>
          <w:szCs w:val="28"/>
          <w:u w:val="single"/>
        </w:rPr>
        <w:t xml:space="preserve"> </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方式按合同总价的【</w:t>
      </w:r>
      <w:r>
        <w:rPr>
          <w:rFonts w:ascii="仿宋_GB2312" w:eastAsia="仿宋_GB2312" w:hint="eastAsia"/>
          <w:color w:val="000000"/>
          <w:sz w:val="28"/>
          <w:szCs w:val="28"/>
        </w:rPr>
        <w:t>30</w:t>
      </w:r>
      <w:r w:rsidRPr="005E14F5">
        <w:rPr>
          <w:rFonts w:ascii="仿宋_GB2312" w:eastAsia="仿宋_GB2312" w:hint="eastAsia"/>
          <w:color w:val="000000"/>
          <w:sz w:val="28"/>
          <w:szCs w:val="28"/>
        </w:rPr>
        <w:t>】%，即【】元支付给乙方。付款之前乙方须按合同总价的【1</w:t>
      </w:r>
      <w:r w:rsidRPr="005E14F5">
        <w:rPr>
          <w:rFonts w:ascii="仿宋_GB2312" w:eastAsia="仿宋_GB2312"/>
          <w:color w:val="000000"/>
          <w:sz w:val="28"/>
          <w:szCs w:val="28"/>
        </w:rPr>
        <w:t>00</w:t>
      </w:r>
      <w:r w:rsidRPr="005E14F5">
        <w:rPr>
          <w:rFonts w:ascii="仿宋_GB2312" w:eastAsia="仿宋_GB2312" w:hint="eastAsia"/>
          <w:color w:val="000000"/>
          <w:sz w:val="28"/>
          <w:szCs w:val="28"/>
        </w:rPr>
        <w:t>】%向甲方提供合法合</w:t>
      </w:r>
      <w:proofErr w:type="gramStart"/>
      <w:r w:rsidRPr="005E14F5">
        <w:rPr>
          <w:rFonts w:ascii="仿宋_GB2312" w:eastAsia="仿宋_GB2312" w:hint="eastAsia"/>
          <w:color w:val="000000"/>
          <w:sz w:val="28"/>
          <w:szCs w:val="28"/>
        </w:rPr>
        <w:t>规</w:t>
      </w:r>
      <w:proofErr w:type="gramEnd"/>
      <w:r w:rsidRPr="005E14F5">
        <w:rPr>
          <w:rFonts w:ascii="仿宋_GB2312" w:eastAsia="仿宋_GB2312" w:hint="eastAsia"/>
          <w:color w:val="000000"/>
          <w:sz w:val="28"/>
          <w:szCs w:val="28"/>
        </w:rPr>
        <w:t>的增值税专用发票、结算资料等必要文件；</w:t>
      </w:r>
    </w:p>
    <w:p w:rsidR="00973C35" w:rsidRPr="005E14F5" w:rsidRDefault="00973C35" w:rsidP="00973C35">
      <w:pPr>
        <w:widowControl/>
        <w:tabs>
          <w:tab w:val="left" w:pos="0"/>
        </w:tabs>
        <w:spacing w:line="460" w:lineRule="exact"/>
        <w:jc w:val="left"/>
        <w:rPr>
          <w:rFonts w:ascii="仿宋_GB2312" w:eastAsia="仿宋_GB2312"/>
          <w:color w:val="000000"/>
          <w:sz w:val="28"/>
          <w:szCs w:val="28"/>
        </w:rPr>
      </w:pPr>
      <w:r w:rsidRPr="005E14F5">
        <w:rPr>
          <w:rFonts w:ascii="仿宋_GB2312" w:eastAsia="仿宋_GB2312"/>
          <w:color w:val="000000"/>
          <w:sz w:val="28"/>
          <w:szCs w:val="28"/>
        </w:rPr>
        <w:t>4.</w:t>
      </w:r>
      <w:r w:rsidRPr="005E14F5">
        <w:rPr>
          <w:rFonts w:ascii="仿宋_GB2312" w:eastAsia="仿宋_GB2312" w:hint="eastAsia"/>
          <w:color w:val="000000"/>
          <w:sz w:val="28"/>
          <w:szCs w:val="28"/>
        </w:rPr>
        <w:t xml:space="preserve"> 在</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榨季结束后，经验收，项目无质量问题</w:t>
      </w:r>
      <w:r w:rsidRPr="005E14F5">
        <w:rPr>
          <w:rFonts w:ascii="仿宋_GB2312" w:eastAsia="仿宋_GB2312"/>
          <w:color w:val="000000"/>
          <w:sz w:val="28"/>
          <w:szCs w:val="28"/>
        </w:rPr>
        <w:t>，</w:t>
      </w:r>
      <w:r w:rsidRPr="005E14F5">
        <w:rPr>
          <w:rFonts w:ascii="仿宋_GB2312" w:eastAsia="仿宋_GB2312" w:hint="eastAsia"/>
          <w:color w:val="000000"/>
          <w:sz w:val="28"/>
          <w:szCs w:val="28"/>
        </w:rPr>
        <w:t>甲方以</w:t>
      </w:r>
      <w:r w:rsidRPr="005E14F5">
        <w:rPr>
          <w:rFonts w:ascii="仿宋_GB2312" w:eastAsia="仿宋_GB2312" w:hint="eastAsia"/>
          <w:b/>
          <w:color w:val="000000"/>
          <w:sz w:val="32"/>
          <w:szCs w:val="28"/>
        </w:rPr>
        <w:t>□</w:t>
      </w:r>
      <w:r>
        <w:rPr>
          <w:rFonts w:ascii="仿宋_GB2312" w:eastAsia="仿宋_GB2312" w:hint="eastAsia"/>
          <w:color w:val="000000"/>
          <w:sz w:val="28"/>
          <w:szCs w:val="28"/>
        </w:rPr>
        <w:t>银行承兑</w:t>
      </w:r>
      <w:r w:rsidRPr="005E14F5">
        <w:rPr>
          <w:rFonts w:ascii="仿宋_GB2312" w:eastAsia="仿宋_GB2312" w:hint="eastAsia"/>
          <w:color w:val="000000"/>
          <w:sz w:val="28"/>
          <w:szCs w:val="28"/>
        </w:rPr>
        <w:t>方式（期限__</w:t>
      </w:r>
      <w:proofErr w:type="gramStart"/>
      <w:r w:rsidRPr="005E14F5">
        <w:rPr>
          <w:rFonts w:ascii="仿宋_GB2312" w:eastAsia="仿宋_GB2312" w:hint="eastAsia"/>
          <w:color w:val="000000"/>
          <w:sz w:val="28"/>
          <w:szCs w:val="28"/>
        </w:rPr>
        <w:t>个</w:t>
      </w:r>
      <w:proofErr w:type="gramEnd"/>
      <w:r w:rsidRPr="005E14F5">
        <w:rPr>
          <w:rFonts w:ascii="仿宋_GB2312" w:eastAsia="仿宋_GB2312" w:hint="eastAsia"/>
          <w:color w:val="000000"/>
          <w:sz w:val="28"/>
          <w:szCs w:val="28"/>
        </w:rPr>
        <w:t>月）</w:t>
      </w:r>
      <w:r w:rsidRPr="005E14F5">
        <w:rPr>
          <w:rFonts w:ascii="仿宋_GB2312" w:eastAsia="仿宋_GB2312" w:hint="eastAsia"/>
          <w:b/>
          <w:color w:val="000000"/>
          <w:sz w:val="32"/>
          <w:szCs w:val="28"/>
        </w:rPr>
        <w:t>□</w:t>
      </w:r>
      <w:r w:rsidRPr="005E14F5">
        <w:rPr>
          <w:rFonts w:ascii="仿宋_GB2312" w:eastAsia="仿宋_GB2312" w:hint="eastAsia"/>
          <w:b/>
          <w:color w:val="000000"/>
          <w:sz w:val="32"/>
          <w:szCs w:val="28"/>
          <w:u w:val="single"/>
        </w:rPr>
        <w:t xml:space="preserve"> </w:t>
      </w:r>
      <w:r>
        <w:rPr>
          <w:rFonts w:ascii="MS Mincho" w:eastAsia="MS Mincho" w:hAnsi="MS Mincho" w:cs="MS Mincho" w:hint="eastAsia"/>
          <w:b/>
          <w:color w:val="000000"/>
          <w:sz w:val="32"/>
          <w:szCs w:val="28"/>
        </w:rPr>
        <w:t>☑</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w:t>
      </w:r>
      <w:r w:rsidRPr="005E14F5">
        <w:rPr>
          <w:rFonts w:ascii="仿宋_GB2312" w:eastAsia="仿宋_GB2312" w:hint="eastAsia"/>
          <w:b/>
          <w:color w:val="000000"/>
          <w:sz w:val="32"/>
          <w:szCs w:val="28"/>
        </w:rPr>
        <w:t>□</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方式按合同金额的【</w:t>
      </w:r>
      <w:r>
        <w:rPr>
          <w:rFonts w:ascii="仿宋_GB2312" w:eastAsia="仿宋_GB2312" w:hint="eastAsia"/>
          <w:color w:val="000000"/>
          <w:sz w:val="28"/>
          <w:szCs w:val="28"/>
        </w:rPr>
        <w:t>30</w:t>
      </w:r>
      <w:r w:rsidRPr="005E14F5">
        <w:rPr>
          <w:rFonts w:ascii="仿宋_GB2312" w:eastAsia="仿宋_GB2312" w:hint="eastAsia"/>
          <w:color w:val="000000"/>
          <w:sz w:val="28"/>
          <w:szCs w:val="28"/>
        </w:rPr>
        <w:t>】%，即【】元支付给乙方。</w:t>
      </w:r>
    </w:p>
    <w:p w:rsidR="00973C35" w:rsidRPr="005E14F5" w:rsidRDefault="00973C35" w:rsidP="00973C35">
      <w:pPr>
        <w:widowControl/>
        <w:tabs>
          <w:tab w:val="left" w:pos="0"/>
        </w:tabs>
        <w:spacing w:line="460" w:lineRule="exact"/>
        <w:jc w:val="left"/>
        <w:rPr>
          <w:rFonts w:ascii="仿宋_GB2312" w:eastAsia="仿宋_GB2312"/>
          <w:color w:val="000000"/>
          <w:sz w:val="28"/>
          <w:szCs w:val="28"/>
        </w:rPr>
      </w:pPr>
      <w:r w:rsidRPr="005E14F5">
        <w:rPr>
          <w:rFonts w:ascii="仿宋_GB2312" w:eastAsia="仿宋_GB2312" w:hint="eastAsia"/>
          <w:color w:val="000000"/>
          <w:sz w:val="28"/>
          <w:szCs w:val="28"/>
        </w:rPr>
        <w:t>5</w:t>
      </w:r>
      <w:r w:rsidRPr="005E14F5">
        <w:rPr>
          <w:rFonts w:ascii="仿宋_GB2312" w:eastAsia="仿宋_GB2312"/>
          <w:color w:val="000000"/>
          <w:sz w:val="28"/>
          <w:szCs w:val="28"/>
        </w:rPr>
        <w:t>.</w:t>
      </w:r>
      <w:r w:rsidRPr="005E14F5">
        <w:rPr>
          <w:rFonts w:ascii="仿宋_GB2312" w:eastAsia="仿宋_GB2312" w:hint="eastAsia"/>
          <w:color w:val="000000"/>
          <w:sz w:val="28"/>
          <w:szCs w:val="28"/>
        </w:rPr>
        <w:t>质保金：剩余款项作为质保金为合同金额的【</w:t>
      </w:r>
      <w:r>
        <w:rPr>
          <w:rFonts w:ascii="仿宋_GB2312" w:eastAsia="仿宋_GB2312" w:hint="eastAsia"/>
          <w:color w:val="000000"/>
          <w:sz w:val="28"/>
          <w:szCs w:val="28"/>
        </w:rPr>
        <w:t>10</w:t>
      </w:r>
      <w:r w:rsidRPr="005E14F5">
        <w:rPr>
          <w:rFonts w:ascii="仿宋_GB2312" w:eastAsia="仿宋_GB2312" w:hint="eastAsia"/>
          <w:color w:val="000000"/>
          <w:sz w:val="28"/>
          <w:szCs w:val="28"/>
        </w:rPr>
        <w:t>】</w:t>
      </w:r>
      <w:r w:rsidRPr="005E14F5">
        <w:rPr>
          <w:rFonts w:ascii="仿宋_GB2312" w:eastAsia="仿宋_GB2312"/>
          <w:color w:val="000000"/>
          <w:sz w:val="28"/>
          <w:szCs w:val="28"/>
        </w:rPr>
        <w:t>%</w:t>
      </w:r>
      <w:r w:rsidRPr="005E14F5">
        <w:rPr>
          <w:rFonts w:ascii="仿宋_GB2312" w:eastAsia="仿宋_GB2312" w:hint="eastAsia"/>
          <w:color w:val="000000"/>
          <w:sz w:val="28"/>
          <w:szCs w:val="28"/>
        </w:rPr>
        <w:t>，即【】元。质保期限为</w:t>
      </w:r>
      <w:r w:rsidRPr="005E14F5">
        <w:rPr>
          <w:rFonts w:ascii="仿宋_GB2312" w:eastAsia="仿宋_GB2312" w:cs="宋体" w:hint="eastAsia"/>
          <w:bCs/>
          <w:color w:val="000000"/>
          <w:sz w:val="28"/>
          <w:szCs w:val="28"/>
        </w:rPr>
        <w:t>【2】</w:t>
      </w:r>
      <w:proofErr w:type="gramStart"/>
      <w:r w:rsidRPr="005E14F5">
        <w:rPr>
          <w:rFonts w:ascii="仿宋_GB2312" w:eastAsia="仿宋_GB2312" w:hint="eastAsia"/>
          <w:color w:val="000000"/>
          <w:sz w:val="28"/>
          <w:szCs w:val="28"/>
        </w:rPr>
        <w:t>个</w:t>
      </w:r>
      <w:proofErr w:type="gramEnd"/>
      <w:r w:rsidRPr="005E14F5">
        <w:rPr>
          <w:rFonts w:ascii="仿宋_GB2312" w:eastAsia="仿宋_GB2312" w:hint="eastAsia"/>
          <w:color w:val="000000"/>
          <w:sz w:val="28"/>
          <w:szCs w:val="28"/>
        </w:rPr>
        <w:t>生产期，即甲方</w:t>
      </w:r>
      <w:r>
        <w:rPr>
          <w:rFonts w:ascii="仿宋_GB2312" w:eastAsia="仿宋_GB2312" w:hint="eastAsia"/>
          <w:color w:val="000000"/>
          <w:sz w:val="28"/>
          <w:szCs w:val="28"/>
          <w:u w:val="single"/>
        </w:rPr>
        <w:t>2025 /2026</w:t>
      </w:r>
      <w:r w:rsidRPr="005E14F5">
        <w:rPr>
          <w:rFonts w:ascii="仿宋_GB2312" w:eastAsia="仿宋_GB2312" w:hint="eastAsia"/>
          <w:color w:val="000000"/>
          <w:sz w:val="28"/>
          <w:szCs w:val="28"/>
        </w:rPr>
        <w:t>生产期结束后。质保期结束后无任何质量问题以</w:t>
      </w:r>
      <w:r w:rsidRPr="005E14F5">
        <w:rPr>
          <w:rFonts w:ascii="仿宋_GB2312" w:eastAsia="仿宋_GB2312" w:hint="eastAsia"/>
          <w:b/>
          <w:color w:val="000000"/>
          <w:sz w:val="32"/>
          <w:szCs w:val="28"/>
        </w:rPr>
        <w:t>□</w:t>
      </w:r>
      <w:r>
        <w:rPr>
          <w:rFonts w:ascii="仿宋_GB2312" w:eastAsia="仿宋_GB2312" w:hint="eastAsia"/>
          <w:color w:val="000000"/>
          <w:sz w:val="28"/>
          <w:szCs w:val="28"/>
        </w:rPr>
        <w:t>银行承兑</w:t>
      </w:r>
      <w:r w:rsidRPr="005E14F5">
        <w:rPr>
          <w:rFonts w:ascii="仿宋_GB2312" w:eastAsia="仿宋_GB2312" w:hint="eastAsia"/>
          <w:color w:val="000000"/>
          <w:sz w:val="28"/>
          <w:szCs w:val="28"/>
        </w:rPr>
        <w:t>方式（期限__</w:t>
      </w:r>
      <w:proofErr w:type="gramStart"/>
      <w:r w:rsidRPr="005E14F5">
        <w:rPr>
          <w:rFonts w:ascii="仿宋_GB2312" w:eastAsia="仿宋_GB2312" w:hint="eastAsia"/>
          <w:color w:val="000000"/>
          <w:sz w:val="28"/>
          <w:szCs w:val="28"/>
        </w:rPr>
        <w:t>个</w:t>
      </w:r>
      <w:proofErr w:type="gramEnd"/>
      <w:r w:rsidRPr="005E14F5">
        <w:rPr>
          <w:rFonts w:ascii="仿宋_GB2312" w:eastAsia="仿宋_GB2312" w:hint="eastAsia"/>
          <w:color w:val="000000"/>
          <w:sz w:val="28"/>
          <w:szCs w:val="28"/>
        </w:rPr>
        <w:t>月）</w:t>
      </w:r>
      <w:r w:rsidRPr="005E14F5">
        <w:rPr>
          <w:rFonts w:ascii="仿宋_GB2312" w:eastAsia="仿宋_GB2312" w:hint="eastAsia"/>
          <w:b/>
          <w:color w:val="000000"/>
          <w:sz w:val="32"/>
          <w:szCs w:val="28"/>
        </w:rPr>
        <w:t>□</w:t>
      </w:r>
      <w:r w:rsidRPr="005E14F5">
        <w:rPr>
          <w:rFonts w:ascii="仿宋_GB2312" w:eastAsia="仿宋_GB2312" w:hint="eastAsia"/>
          <w:b/>
          <w:color w:val="000000"/>
          <w:sz w:val="32"/>
          <w:szCs w:val="28"/>
          <w:u w:val="single"/>
        </w:rPr>
        <w:t xml:space="preserve"> </w:t>
      </w:r>
      <w:r>
        <w:rPr>
          <w:rFonts w:ascii="MS Mincho" w:eastAsia="MS Mincho" w:hAnsi="MS Mincho" w:cs="MS Mincho" w:hint="eastAsia"/>
          <w:b/>
          <w:color w:val="000000"/>
          <w:sz w:val="32"/>
          <w:szCs w:val="28"/>
        </w:rPr>
        <w:t>☑</w:t>
      </w:r>
      <w:r w:rsidRPr="005E14F5">
        <w:rPr>
          <w:rFonts w:ascii="仿宋_GB2312" w:eastAsia="仿宋_GB2312" w:hint="eastAsia"/>
          <w:bCs/>
          <w:color w:val="000000"/>
          <w:sz w:val="28"/>
          <w:u w:val="single"/>
        </w:rPr>
        <w:t>电汇</w:t>
      </w:r>
      <w:r w:rsidRPr="005E14F5">
        <w:rPr>
          <w:rFonts w:ascii="仿宋_GB2312" w:eastAsia="仿宋_GB2312" w:hint="eastAsia"/>
          <w:b/>
          <w:color w:val="000000"/>
          <w:sz w:val="32"/>
          <w:szCs w:val="28"/>
          <w:u w:val="single"/>
        </w:rPr>
        <w:t xml:space="preserve"> </w:t>
      </w:r>
      <w:r w:rsidRPr="005E14F5">
        <w:rPr>
          <w:rFonts w:ascii="仿宋_GB2312" w:eastAsia="仿宋_GB2312" w:hint="eastAsia"/>
          <w:color w:val="000000"/>
          <w:sz w:val="28"/>
          <w:szCs w:val="28"/>
        </w:rPr>
        <w:t>方式支付完毕。</w:t>
      </w:r>
    </w:p>
    <w:p w:rsidR="00973C35" w:rsidRPr="005E14F5" w:rsidRDefault="00973C35" w:rsidP="00973C35">
      <w:pPr>
        <w:widowControl/>
        <w:spacing w:line="460" w:lineRule="exact"/>
        <w:jc w:val="left"/>
        <w:rPr>
          <w:rFonts w:ascii="仿宋_GB2312" w:eastAsia="仿宋_GB2312"/>
          <w:color w:val="000000"/>
          <w:sz w:val="28"/>
          <w:szCs w:val="28"/>
        </w:rPr>
      </w:pPr>
      <w:r w:rsidRPr="005E14F5">
        <w:rPr>
          <w:rFonts w:ascii="仿宋_GB2312" w:eastAsia="仿宋_GB2312"/>
          <w:color w:val="000000"/>
          <w:sz w:val="28"/>
          <w:szCs w:val="28"/>
        </w:rPr>
        <w:t>6.</w:t>
      </w:r>
      <w:r w:rsidRPr="005E14F5">
        <w:rPr>
          <w:rFonts w:ascii="仿宋_GB2312" w:eastAsia="仿宋_GB2312" w:hint="eastAsia"/>
          <w:color w:val="000000"/>
          <w:sz w:val="28"/>
          <w:szCs w:val="28"/>
        </w:rPr>
        <w:t>开票期间如遇国家政策调整增值税税率，以合同中不含税金额为基数，按照适用税率调整结算金额和开票金额。</w:t>
      </w:r>
    </w:p>
    <w:p w:rsidR="00973C35" w:rsidRPr="005E14F5" w:rsidRDefault="00973C35" w:rsidP="00973C35">
      <w:pPr>
        <w:widowControl/>
        <w:spacing w:line="460" w:lineRule="exact"/>
        <w:ind w:firstLine="555"/>
        <w:jc w:val="left"/>
        <w:rPr>
          <w:rFonts w:ascii="仿宋_GB2312" w:eastAsia="仿宋_GB2312"/>
          <w:color w:val="000000"/>
          <w:sz w:val="28"/>
          <w:szCs w:val="28"/>
        </w:rPr>
      </w:pPr>
    </w:p>
    <w:p w:rsidR="00973C35" w:rsidRPr="005E14F5" w:rsidRDefault="00973C35" w:rsidP="00973C35">
      <w:pPr>
        <w:widowControl/>
        <w:spacing w:line="460" w:lineRule="exact"/>
        <w:ind w:firstLine="555"/>
        <w:jc w:val="left"/>
        <w:rPr>
          <w:rFonts w:ascii="仿宋_GB2312" w:eastAsia="仿宋_GB2312"/>
          <w:color w:val="000000"/>
          <w:sz w:val="28"/>
          <w:szCs w:val="28"/>
        </w:rPr>
      </w:pPr>
    </w:p>
    <w:p w:rsidR="00973C35" w:rsidRPr="005E14F5" w:rsidRDefault="00973C35" w:rsidP="00973C35">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本项目所需服务及材料</w:t>
      </w:r>
      <w:proofErr w:type="gramStart"/>
      <w:r w:rsidRPr="005E14F5">
        <w:rPr>
          <w:rFonts w:ascii="仿宋_GB2312" w:eastAsia="仿宋_GB2312" w:hint="eastAsia"/>
          <w:b/>
          <w:color w:val="000000"/>
          <w:sz w:val="28"/>
          <w:szCs w:val="28"/>
        </w:rPr>
        <w:t>明细见</w:t>
      </w:r>
      <w:proofErr w:type="gramEnd"/>
      <w:r w:rsidRPr="005E14F5">
        <w:rPr>
          <w:rFonts w:ascii="仿宋_GB2312" w:eastAsia="仿宋_GB2312" w:hint="eastAsia"/>
          <w:b/>
          <w:color w:val="000000"/>
          <w:sz w:val="28"/>
          <w:szCs w:val="28"/>
        </w:rPr>
        <w:t>下表:</w:t>
      </w:r>
    </w:p>
    <w:p w:rsidR="00973C35" w:rsidRPr="005E14F5" w:rsidRDefault="00973C35" w:rsidP="00973C35">
      <w:pPr>
        <w:spacing w:line="460" w:lineRule="exact"/>
        <w:ind w:left="420"/>
        <w:rPr>
          <w:rFonts w:ascii="仿宋_GB2312" w:eastAsia="仿宋_GB2312"/>
          <w:b/>
          <w:color w:val="000000"/>
          <w:sz w:val="28"/>
          <w:szCs w:val="28"/>
        </w:rPr>
      </w:pPr>
    </w:p>
    <w:p w:rsidR="00973C35" w:rsidRPr="005E14F5" w:rsidRDefault="00973C35" w:rsidP="00973C35">
      <w:pPr>
        <w:spacing w:line="460" w:lineRule="exact"/>
        <w:ind w:left="420"/>
        <w:rPr>
          <w:rFonts w:ascii="仿宋_GB2312" w:eastAsia="仿宋_GB2312"/>
          <w:b/>
          <w:color w:val="000000"/>
          <w:sz w:val="28"/>
          <w:szCs w:val="28"/>
        </w:rPr>
      </w:pPr>
    </w:p>
    <w:p w:rsidR="00973C35" w:rsidRPr="005E14F5" w:rsidRDefault="00973C35" w:rsidP="00973C35">
      <w:pPr>
        <w:spacing w:line="460" w:lineRule="exact"/>
        <w:ind w:left="420"/>
        <w:rPr>
          <w:rFonts w:ascii="仿宋_GB2312" w:eastAsia="仿宋_GB2312"/>
          <w:b/>
          <w:color w:val="000000"/>
          <w:sz w:val="28"/>
          <w:szCs w:val="28"/>
        </w:rPr>
      </w:pPr>
    </w:p>
    <w:p w:rsidR="00973C35" w:rsidRPr="005E14F5" w:rsidRDefault="00973C35" w:rsidP="00973C35">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技术要求与验收要求：</w:t>
      </w:r>
    </w:p>
    <w:p w:rsidR="00973C35" w:rsidRPr="005E14F5" w:rsidRDefault="00973C35" w:rsidP="00973C35">
      <w:pPr>
        <w:spacing w:line="460" w:lineRule="exact"/>
        <w:ind w:firstLineChars="400" w:firstLine="1124"/>
        <w:rPr>
          <w:rFonts w:ascii="仿宋_GB2312" w:eastAsia="仿宋_GB2312"/>
          <w:b/>
          <w:color w:val="000000"/>
          <w:sz w:val="28"/>
          <w:szCs w:val="28"/>
          <w:u w:val="single"/>
        </w:rPr>
      </w:pPr>
      <w:r w:rsidRPr="005E14F5">
        <w:rPr>
          <w:rFonts w:ascii="仿宋_GB2312" w:eastAsia="仿宋_GB2312"/>
          <w:b/>
          <w:color w:val="000000"/>
          <w:sz w:val="28"/>
          <w:szCs w:val="28"/>
          <w:u w:val="single"/>
        </w:rPr>
        <w:t>1.</w:t>
      </w:r>
      <w:r w:rsidRPr="005E14F5">
        <w:rPr>
          <w:rFonts w:ascii="仿宋_GB2312" w:eastAsia="仿宋_GB2312" w:hint="eastAsia"/>
          <w:b/>
          <w:color w:val="000000"/>
          <w:sz w:val="28"/>
          <w:szCs w:val="28"/>
          <w:u w:val="single"/>
        </w:rPr>
        <w:t xml:space="preserve">                 </w:t>
      </w:r>
    </w:p>
    <w:p w:rsidR="00973C35" w:rsidRPr="005E14F5" w:rsidRDefault="00973C35" w:rsidP="00973C35">
      <w:pPr>
        <w:spacing w:line="460" w:lineRule="exact"/>
        <w:ind w:firstLineChars="400" w:firstLine="1124"/>
        <w:rPr>
          <w:rFonts w:ascii="仿宋_GB2312" w:eastAsia="仿宋_GB2312"/>
          <w:b/>
          <w:color w:val="000000"/>
          <w:sz w:val="28"/>
          <w:szCs w:val="28"/>
          <w:u w:val="single"/>
        </w:rPr>
      </w:pPr>
      <w:r w:rsidRPr="005E14F5">
        <w:rPr>
          <w:rFonts w:ascii="仿宋_GB2312" w:eastAsia="仿宋_GB2312"/>
          <w:b/>
          <w:color w:val="000000"/>
          <w:sz w:val="28"/>
          <w:szCs w:val="28"/>
          <w:u w:val="single"/>
        </w:rPr>
        <w:t>2.</w:t>
      </w:r>
      <w:r w:rsidRPr="005E14F5">
        <w:rPr>
          <w:rFonts w:ascii="仿宋_GB2312" w:eastAsia="仿宋_GB2312" w:hint="eastAsia"/>
          <w:b/>
          <w:color w:val="000000"/>
          <w:sz w:val="28"/>
          <w:szCs w:val="28"/>
          <w:u w:val="single"/>
        </w:rPr>
        <w:t xml:space="preserve">                 </w:t>
      </w:r>
    </w:p>
    <w:p w:rsidR="00973C35" w:rsidRPr="005E14F5" w:rsidRDefault="00973C35" w:rsidP="00973C35">
      <w:pPr>
        <w:spacing w:line="460" w:lineRule="exact"/>
        <w:ind w:firstLineChars="400" w:firstLine="1124"/>
        <w:rPr>
          <w:rFonts w:ascii="仿宋_GB2312" w:eastAsia="仿宋_GB2312"/>
          <w:b/>
          <w:color w:val="000000"/>
          <w:sz w:val="28"/>
          <w:szCs w:val="28"/>
          <w:u w:val="single"/>
        </w:rPr>
      </w:pPr>
      <w:r w:rsidRPr="005E14F5">
        <w:rPr>
          <w:rFonts w:ascii="仿宋_GB2312" w:eastAsia="仿宋_GB2312"/>
          <w:b/>
          <w:color w:val="000000"/>
          <w:sz w:val="28"/>
          <w:szCs w:val="28"/>
          <w:u w:val="single"/>
        </w:rPr>
        <w:t>3.</w:t>
      </w:r>
      <w:r w:rsidRPr="005E14F5">
        <w:rPr>
          <w:rFonts w:ascii="仿宋_GB2312" w:eastAsia="仿宋_GB2312" w:hint="eastAsia"/>
          <w:b/>
          <w:color w:val="000000"/>
          <w:sz w:val="28"/>
          <w:szCs w:val="28"/>
          <w:u w:val="single"/>
        </w:rPr>
        <w:t xml:space="preserve">                 </w:t>
      </w:r>
    </w:p>
    <w:p w:rsidR="00973C35" w:rsidRPr="005E14F5" w:rsidRDefault="00973C35" w:rsidP="00973C35">
      <w:pPr>
        <w:spacing w:line="460" w:lineRule="exact"/>
        <w:ind w:left="420" w:firstLineChars="200" w:firstLine="560"/>
        <w:rPr>
          <w:rFonts w:ascii="仿宋_GB2312" w:eastAsia="仿宋_GB2312"/>
          <w:bCs/>
          <w:color w:val="000000"/>
          <w:sz w:val="28"/>
          <w:szCs w:val="28"/>
        </w:rPr>
      </w:pPr>
    </w:p>
    <w:p w:rsidR="00973C35" w:rsidRPr="005E14F5" w:rsidRDefault="00973C35" w:rsidP="00973C35">
      <w:pPr>
        <w:spacing w:line="460" w:lineRule="exact"/>
        <w:ind w:firstLineChars="200" w:firstLine="560"/>
        <w:rPr>
          <w:rFonts w:ascii="仿宋_GB2312" w:eastAsia="仿宋_GB2312"/>
          <w:b/>
          <w:color w:val="000000"/>
          <w:sz w:val="28"/>
          <w:szCs w:val="28"/>
        </w:rPr>
      </w:pPr>
      <w:r w:rsidRPr="005E14F5">
        <w:rPr>
          <w:rFonts w:ascii="仿宋_GB2312" w:eastAsia="仿宋_GB2312" w:hint="eastAsia"/>
          <w:bCs/>
          <w:color w:val="000000"/>
          <w:sz w:val="28"/>
          <w:szCs w:val="28"/>
        </w:rPr>
        <w:t>或根据项目具体情况签订相关附件：</w:t>
      </w:r>
    </w:p>
    <w:p w:rsidR="00973C35" w:rsidRPr="005E14F5" w:rsidRDefault="00973C35" w:rsidP="00973C35">
      <w:pPr>
        <w:spacing w:line="460" w:lineRule="exact"/>
        <w:ind w:left="284" w:firstLineChars="200" w:firstLine="562"/>
        <w:rPr>
          <w:rFonts w:ascii="仿宋" w:eastAsia="仿宋" w:hAnsi="仿宋" w:cs="仿宋"/>
          <w:color w:val="000000"/>
          <w:sz w:val="28"/>
          <w:szCs w:val="28"/>
          <w:lang w:val="zh-CN"/>
        </w:rPr>
      </w:pPr>
      <w:r w:rsidRPr="005E14F5">
        <w:rPr>
          <w:rFonts w:ascii="仿宋" w:eastAsia="仿宋" w:hAnsi="仿宋" w:cs="仿宋" w:hint="eastAsia"/>
          <w:b/>
          <w:color w:val="000000"/>
          <w:sz w:val="28"/>
          <w:szCs w:val="28"/>
        </w:rPr>
        <w:t>□</w:t>
      </w:r>
      <w:r w:rsidRPr="005E14F5">
        <w:rPr>
          <w:rFonts w:ascii="仿宋" w:eastAsia="仿宋" w:hAnsi="仿宋" w:cs="仿宋" w:hint="eastAsia"/>
          <w:color w:val="000000"/>
          <w:sz w:val="28"/>
          <w:szCs w:val="28"/>
          <w:lang w:val="zh-CN"/>
        </w:rPr>
        <w:t>按合同附件-《</w:t>
      </w:r>
      <w:r w:rsidRPr="005E14F5">
        <w:rPr>
          <w:rFonts w:ascii="仿宋" w:eastAsia="仿宋" w:hAnsi="仿宋" w:cs="仿宋" w:hint="eastAsia"/>
          <w:color w:val="000000"/>
          <w:sz w:val="28"/>
          <w:szCs w:val="28"/>
        </w:rPr>
        <w:t>技术要求</w:t>
      </w:r>
      <w:r w:rsidRPr="005E14F5">
        <w:rPr>
          <w:rFonts w:ascii="仿宋" w:eastAsia="仿宋" w:hAnsi="仿宋" w:cs="仿宋" w:hint="eastAsia"/>
          <w:color w:val="000000"/>
          <w:sz w:val="28"/>
          <w:szCs w:val="28"/>
          <w:lang w:val="zh-CN"/>
        </w:rPr>
        <w:t>》。</w:t>
      </w:r>
    </w:p>
    <w:p w:rsidR="00973C35" w:rsidRPr="005E14F5" w:rsidRDefault="00973C35" w:rsidP="00973C35">
      <w:pPr>
        <w:spacing w:line="460" w:lineRule="exact"/>
        <w:ind w:left="284" w:firstLineChars="200" w:firstLine="562"/>
        <w:rPr>
          <w:rFonts w:ascii="仿宋" w:eastAsia="仿宋" w:hAnsi="仿宋" w:cs="仿宋"/>
          <w:color w:val="000000"/>
          <w:sz w:val="28"/>
          <w:szCs w:val="28"/>
          <w:lang w:val="zh-CN"/>
        </w:rPr>
      </w:pPr>
      <w:r w:rsidRPr="005E14F5">
        <w:rPr>
          <w:rFonts w:ascii="仿宋" w:eastAsia="仿宋" w:hAnsi="仿宋" w:cs="仿宋" w:hint="eastAsia"/>
          <w:b/>
          <w:color w:val="000000"/>
          <w:sz w:val="28"/>
          <w:szCs w:val="28"/>
        </w:rPr>
        <w:t>□</w:t>
      </w:r>
      <w:r w:rsidRPr="005E14F5">
        <w:rPr>
          <w:rFonts w:ascii="仿宋" w:eastAsia="仿宋" w:hAnsi="仿宋" w:cs="仿宋" w:hint="eastAsia"/>
          <w:color w:val="000000"/>
          <w:sz w:val="28"/>
          <w:szCs w:val="28"/>
          <w:lang w:val="zh-CN"/>
        </w:rPr>
        <w:t>按合同附件-《质量验收标准》。</w:t>
      </w:r>
    </w:p>
    <w:p w:rsidR="00973C35" w:rsidRPr="005E14F5" w:rsidRDefault="00973C35" w:rsidP="00973C35">
      <w:pPr>
        <w:spacing w:line="460" w:lineRule="exact"/>
        <w:ind w:left="284"/>
        <w:rPr>
          <w:rFonts w:ascii="仿宋_GB2312" w:eastAsia="仿宋_GB2312"/>
          <w:b/>
          <w:color w:val="000000"/>
          <w:sz w:val="28"/>
          <w:szCs w:val="28"/>
        </w:rPr>
      </w:pPr>
    </w:p>
    <w:p w:rsidR="00973C35" w:rsidRPr="005E14F5" w:rsidRDefault="00973C35" w:rsidP="00973C35">
      <w:pPr>
        <w:spacing w:line="460" w:lineRule="exact"/>
        <w:ind w:left="284"/>
        <w:rPr>
          <w:rFonts w:ascii="仿宋_GB2312" w:eastAsia="仿宋_GB2312"/>
          <w:b/>
          <w:color w:val="000000"/>
          <w:sz w:val="28"/>
          <w:szCs w:val="28"/>
        </w:rPr>
      </w:pPr>
    </w:p>
    <w:p w:rsidR="00973C35" w:rsidRPr="005E14F5" w:rsidRDefault="00973C35" w:rsidP="00973C35">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履行期限、地点及运输方式及验收条款</w:t>
      </w:r>
    </w:p>
    <w:p w:rsidR="00973C35" w:rsidRPr="005E14F5" w:rsidRDefault="00973C35" w:rsidP="00973C35">
      <w:pPr>
        <w:spacing w:line="460" w:lineRule="exact"/>
        <w:ind w:firstLineChars="200" w:firstLine="560"/>
        <w:rPr>
          <w:rFonts w:ascii="仿宋_GB2312" w:eastAsia="仿宋_GB2312"/>
          <w:b/>
          <w:color w:val="000000"/>
          <w:sz w:val="28"/>
          <w:szCs w:val="28"/>
        </w:rPr>
      </w:pPr>
      <w:r w:rsidRPr="005E14F5">
        <w:rPr>
          <w:rFonts w:ascii="仿宋_GB2312" w:eastAsia="仿宋_GB2312" w:hint="eastAsia"/>
          <w:color w:val="000000"/>
          <w:sz w:val="28"/>
          <w:szCs w:val="28"/>
        </w:rPr>
        <w:lastRenderedPageBreak/>
        <w:t>1、</w:t>
      </w:r>
      <w:r w:rsidRPr="005E14F5">
        <w:rPr>
          <w:rFonts w:ascii="仿宋_GB2312" w:eastAsia="仿宋_GB2312" w:hint="eastAsia"/>
          <w:b/>
          <w:color w:val="000000"/>
          <w:sz w:val="32"/>
          <w:szCs w:val="28"/>
        </w:rPr>
        <w:t>□</w:t>
      </w:r>
      <w:r>
        <w:rPr>
          <w:rFonts w:ascii="MS Mincho" w:eastAsia="MS Mincho" w:hAnsi="MS Mincho" w:cs="MS Mincho" w:hint="eastAsia"/>
          <w:b/>
          <w:color w:val="000000"/>
          <w:sz w:val="32"/>
          <w:szCs w:val="28"/>
        </w:rPr>
        <w:t>☑</w:t>
      </w:r>
      <w:r w:rsidRPr="005E14F5">
        <w:rPr>
          <w:rFonts w:ascii="仿宋_GB2312" w:eastAsia="仿宋_GB2312" w:hint="eastAsia"/>
          <w:color w:val="000000"/>
          <w:sz w:val="28"/>
          <w:szCs w:val="28"/>
        </w:rPr>
        <w:t>履行期限：</w:t>
      </w:r>
      <w:r w:rsidRPr="005E14F5">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2024</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年</w:t>
      </w:r>
      <w:r w:rsidRPr="005E14F5">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8</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月</w:t>
      </w:r>
      <w:r w:rsidRPr="005E14F5">
        <w:rPr>
          <w:rFonts w:ascii="仿宋_GB2312" w:eastAsia="仿宋_GB2312" w:hint="eastAsia"/>
          <w:color w:val="000000"/>
          <w:sz w:val="28"/>
          <w:szCs w:val="28"/>
          <w:u w:val="single"/>
        </w:rPr>
        <w:t xml:space="preserve"> </w:t>
      </w:r>
      <w:r>
        <w:rPr>
          <w:rFonts w:ascii="仿宋_GB2312" w:eastAsia="仿宋_GB2312" w:hint="eastAsia"/>
          <w:color w:val="000000"/>
          <w:sz w:val="28"/>
          <w:szCs w:val="28"/>
          <w:u w:val="single"/>
        </w:rPr>
        <w:t>2</w:t>
      </w:r>
      <w:r w:rsidR="004127B0">
        <w:rPr>
          <w:rFonts w:ascii="仿宋_GB2312" w:eastAsia="仿宋_GB2312" w:hint="eastAsia"/>
          <w:color w:val="000000"/>
          <w:sz w:val="28"/>
          <w:szCs w:val="28"/>
          <w:u w:val="single"/>
        </w:rPr>
        <w:t>5</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日前，完成交货；</w:t>
      </w:r>
      <w:r w:rsidRPr="005E14F5">
        <w:rPr>
          <w:rFonts w:ascii="仿宋_GB2312" w:eastAsia="仿宋_GB2312" w:hint="eastAsia"/>
          <w:b/>
          <w:color w:val="000000"/>
          <w:sz w:val="32"/>
          <w:szCs w:val="28"/>
        </w:rPr>
        <w:t>□</w:t>
      </w:r>
      <w:r w:rsidRPr="005E14F5">
        <w:rPr>
          <w:rFonts w:ascii="仿宋_GB2312" w:eastAsia="仿宋_GB2312" w:hint="eastAsia"/>
          <w:color w:val="000000"/>
          <w:sz w:val="28"/>
          <w:szCs w:val="28"/>
        </w:rPr>
        <w:t>本合同签订之日起至</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年</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月</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日前，完成</w:t>
      </w:r>
      <w:r w:rsidRPr="005E14F5">
        <w:rPr>
          <w:rFonts w:ascii="仿宋_GB2312" w:eastAsia="仿宋_GB2312"/>
          <w:color w:val="000000"/>
          <w:sz w:val="28"/>
          <w:szCs w:val="28"/>
        </w:rPr>
        <w:t>全部施工工作</w:t>
      </w:r>
      <w:r w:rsidRPr="005E14F5">
        <w:rPr>
          <w:rFonts w:ascii="仿宋_GB2312" w:eastAsia="仿宋_GB2312" w:hint="eastAsia"/>
          <w:color w:val="000000"/>
          <w:sz w:val="28"/>
          <w:szCs w:val="28"/>
        </w:rPr>
        <w:t>。</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w:t>
      </w:r>
      <w:r w:rsidRPr="005E14F5">
        <w:rPr>
          <w:rFonts w:ascii="仿宋_GB2312" w:eastAsia="仿宋_GB2312" w:hint="eastAsia"/>
          <w:color w:val="000000"/>
          <w:sz w:val="28"/>
          <w:szCs w:val="28"/>
          <w:u w:val="single"/>
        </w:rPr>
        <w:t>交货</w:t>
      </w:r>
      <w:r w:rsidRPr="005E14F5">
        <w:rPr>
          <w:rFonts w:ascii="仿宋_GB2312" w:eastAsia="仿宋_GB2312" w:hint="eastAsia"/>
          <w:b/>
          <w:color w:val="000000"/>
          <w:sz w:val="32"/>
          <w:szCs w:val="28"/>
          <w:u w:val="single"/>
        </w:rPr>
        <w:t>□</w:t>
      </w:r>
      <w:r w:rsidRPr="005E14F5">
        <w:rPr>
          <w:rFonts w:ascii="仿宋_GB2312" w:eastAsia="仿宋_GB2312" w:hint="eastAsia"/>
          <w:color w:val="000000"/>
          <w:sz w:val="28"/>
          <w:szCs w:val="28"/>
        </w:rPr>
        <w:t>、合同履行地点：甲方厂区内（地址：</w:t>
      </w:r>
      <w:r>
        <w:rPr>
          <w:rFonts w:ascii="仿宋_GB2312" w:eastAsia="仿宋_GB2312" w:hint="eastAsia"/>
          <w:color w:val="000000"/>
          <w:sz w:val="28"/>
          <w:szCs w:val="28"/>
          <w:u w:val="single"/>
        </w:rPr>
        <w:t>新疆额敏县中粮糖业控股股份有限公司额敏糖业分公司</w:t>
      </w:r>
      <w:r w:rsidRPr="005E14F5">
        <w:rPr>
          <w:rFonts w:ascii="仿宋_GB2312" w:eastAsia="仿宋_GB2312" w:hint="eastAsia"/>
          <w:color w:val="000000"/>
          <w:sz w:val="28"/>
          <w:szCs w:val="28"/>
        </w:rPr>
        <w:t>）。</w:t>
      </w:r>
    </w:p>
    <w:p w:rsidR="00973C35" w:rsidRPr="005E14F5" w:rsidRDefault="00973C35" w:rsidP="00973C35">
      <w:pPr>
        <w:spacing w:line="460" w:lineRule="exact"/>
        <w:ind w:firstLineChars="200" w:firstLine="560"/>
        <w:rPr>
          <w:rFonts w:ascii="仿宋_GB2312" w:eastAsia="仿宋_GB2312"/>
          <w:b/>
          <w:color w:val="000000"/>
          <w:sz w:val="32"/>
          <w:szCs w:val="28"/>
        </w:rPr>
      </w:pPr>
      <w:r w:rsidRPr="005E14F5">
        <w:rPr>
          <w:rFonts w:ascii="仿宋_GB2312" w:eastAsia="仿宋_GB2312" w:hint="eastAsia"/>
          <w:color w:val="000000"/>
          <w:sz w:val="28"/>
          <w:szCs w:val="28"/>
        </w:rPr>
        <w:t>3、运输方式：如由乙方提供本项目所需设备、材料，应由乙方负责运输，运输采用</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方式，运费和包装费由乙方承担。</w:t>
      </w:r>
    </w:p>
    <w:p w:rsidR="00973C35" w:rsidRPr="005E14F5" w:rsidRDefault="00973C35" w:rsidP="00973C35">
      <w:pPr>
        <w:spacing w:line="460" w:lineRule="exact"/>
        <w:ind w:firstLineChars="200" w:firstLine="560"/>
        <w:rPr>
          <w:rFonts w:ascii="仿宋_GB2312" w:eastAsia="仿宋_GB2312" w:cs="宋体"/>
          <w:bCs/>
          <w:color w:val="000000"/>
          <w:sz w:val="28"/>
          <w:szCs w:val="28"/>
        </w:rPr>
      </w:pPr>
      <w:r w:rsidRPr="005E14F5">
        <w:rPr>
          <w:rFonts w:ascii="仿宋_GB2312" w:eastAsia="仿宋_GB2312" w:hint="eastAsia"/>
          <w:color w:val="000000"/>
          <w:sz w:val="28"/>
          <w:szCs w:val="28"/>
        </w:rPr>
        <w:t>4、乙方按期完成交货/施工后，甲方派人参加验收，甲方在【</w:t>
      </w:r>
      <w:r>
        <w:rPr>
          <w:rFonts w:ascii="仿宋_GB2312" w:eastAsia="仿宋_GB2312" w:hint="eastAsia"/>
          <w:color w:val="000000"/>
          <w:sz w:val="28"/>
          <w:szCs w:val="28"/>
        </w:rPr>
        <w:t>7</w:t>
      </w:r>
      <w:r w:rsidRPr="005E14F5">
        <w:rPr>
          <w:rFonts w:ascii="仿宋_GB2312" w:eastAsia="仿宋_GB2312" w:hint="eastAsia"/>
          <w:color w:val="000000"/>
          <w:sz w:val="28"/>
          <w:szCs w:val="28"/>
        </w:rPr>
        <w:t>】日内对外观、数量进行验收并提出异议。</w:t>
      </w:r>
      <w:r w:rsidRPr="005E14F5">
        <w:rPr>
          <w:rFonts w:ascii="仿宋_GB2312" w:eastAsia="仿宋_GB2312" w:cs="宋体" w:hint="eastAsia"/>
          <w:bCs/>
          <w:color w:val="000000"/>
          <w:sz w:val="28"/>
          <w:szCs w:val="28"/>
        </w:rPr>
        <w:t>质量问题，甲方应在发现后的【</w:t>
      </w:r>
      <w:r>
        <w:rPr>
          <w:rFonts w:ascii="仿宋_GB2312" w:eastAsia="仿宋_GB2312" w:cs="宋体" w:hint="eastAsia"/>
          <w:bCs/>
          <w:color w:val="000000"/>
          <w:sz w:val="28"/>
          <w:szCs w:val="28"/>
        </w:rPr>
        <w:t>7</w:t>
      </w:r>
      <w:r w:rsidRPr="005E14F5">
        <w:rPr>
          <w:rFonts w:ascii="仿宋_GB2312" w:eastAsia="仿宋_GB2312" w:cs="宋体" w:hint="eastAsia"/>
          <w:bCs/>
          <w:color w:val="000000"/>
          <w:sz w:val="28"/>
          <w:szCs w:val="28"/>
        </w:rPr>
        <w:t>】</w:t>
      </w:r>
      <w:proofErr w:type="gramStart"/>
      <w:r w:rsidRPr="005E14F5">
        <w:rPr>
          <w:rFonts w:ascii="仿宋_GB2312" w:eastAsia="仿宋_GB2312" w:cs="宋体" w:hint="eastAsia"/>
          <w:bCs/>
          <w:color w:val="000000"/>
          <w:sz w:val="28"/>
          <w:szCs w:val="28"/>
        </w:rPr>
        <w:t>个</w:t>
      </w:r>
      <w:proofErr w:type="gramEnd"/>
      <w:r w:rsidRPr="005E14F5">
        <w:rPr>
          <w:rFonts w:ascii="仿宋_GB2312" w:eastAsia="仿宋_GB2312" w:cs="宋体" w:hint="eastAsia"/>
          <w:bCs/>
          <w:color w:val="000000"/>
          <w:sz w:val="28"/>
          <w:szCs w:val="28"/>
        </w:rPr>
        <w:t>工作日内书面提出，乙方须在接到甲方通知后【</w:t>
      </w:r>
      <w:r>
        <w:rPr>
          <w:rFonts w:ascii="仿宋_GB2312" w:eastAsia="仿宋_GB2312" w:cs="宋体" w:hint="eastAsia"/>
          <w:bCs/>
          <w:color w:val="000000"/>
          <w:sz w:val="28"/>
          <w:szCs w:val="28"/>
        </w:rPr>
        <w:t>5</w:t>
      </w:r>
      <w:r w:rsidRPr="005E14F5">
        <w:rPr>
          <w:rFonts w:ascii="仿宋_GB2312" w:eastAsia="仿宋_GB2312" w:cs="宋体" w:hint="eastAsia"/>
          <w:bCs/>
          <w:color w:val="000000"/>
          <w:sz w:val="28"/>
          <w:szCs w:val="28"/>
        </w:rPr>
        <w:t>】日内，对货物/项目进行调换/返工，由此产生的费用由乙方承担。</w:t>
      </w:r>
    </w:p>
    <w:p w:rsidR="00973C35" w:rsidRPr="005E14F5" w:rsidRDefault="00973C35" w:rsidP="00973C35">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bCs/>
          <w:color w:val="000000"/>
          <w:sz w:val="28"/>
          <w:szCs w:val="28"/>
        </w:rPr>
        <w:t>材料的</w:t>
      </w:r>
      <w:r w:rsidRPr="005E14F5">
        <w:rPr>
          <w:rFonts w:ascii="仿宋_GB2312" w:eastAsia="仿宋_GB2312" w:hint="eastAsia"/>
          <w:b/>
          <w:color w:val="000000"/>
          <w:sz w:val="28"/>
          <w:szCs w:val="28"/>
        </w:rPr>
        <w:t xml:space="preserve">技术要求和条件 </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1、如由乙方提供本项目所需所有材料，必须提供厂家出具的质量证明书。</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2、如由乙方提供本项目所需所有材料，均应有材料的材质证明（出厂合格证）。</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3、如由乙方提供本项目所需所有材料，材质、尺寸均应符合图纸设计要求。</w:t>
      </w:r>
    </w:p>
    <w:p w:rsidR="00973C35" w:rsidRPr="005E14F5" w:rsidRDefault="00973C35" w:rsidP="00973C35">
      <w:pPr>
        <w:numPr>
          <w:ilvl w:val="0"/>
          <w:numId w:val="5"/>
        </w:numPr>
        <w:tabs>
          <w:tab w:val="left" w:pos="900"/>
          <w:tab w:val="left" w:pos="1004"/>
        </w:tabs>
        <w:spacing w:line="460" w:lineRule="exact"/>
        <w:ind w:firstLineChars="200" w:firstLine="562"/>
        <w:rPr>
          <w:rFonts w:ascii="仿宋_GB2312" w:eastAsia="仿宋_GB2312"/>
          <w:b/>
          <w:bCs/>
          <w:color w:val="000000"/>
          <w:sz w:val="28"/>
          <w:szCs w:val="28"/>
        </w:rPr>
      </w:pPr>
      <w:r w:rsidRPr="005E14F5">
        <w:rPr>
          <w:rFonts w:ascii="仿宋_GB2312" w:eastAsia="仿宋_GB2312" w:hint="eastAsia"/>
          <w:b/>
          <w:bCs/>
          <w:color w:val="000000"/>
          <w:sz w:val="28"/>
          <w:szCs w:val="28"/>
        </w:rPr>
        <w:t>甲方权利、义务</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1、负责提供所购材料的设计图纸等技术资料及厂家技术要求。</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2、按图纸技术要求对乙方提供的材料进行全过程实施质量监督、验收工作；</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3、协助乙方做好到</w:t>
      </w:r>
      <w:proofErr w:type="gramStart"/>
      <w:r w:rsidRPr="005E14F5">
        <w:rPr>
          <w:rFonts w:ascii="仿宋_GB2312" w:eastAsia="仿宋_GB2312" w:hint="eastAsia"/>
          <w:color w:val="000000"/>
          <w:sz w:val="28"/>
          <w:szCs w:val="28"/>
        </w:rPr>
        <w:t>厂材料</w:t>
      </w:r>
      <w:proofErr w:type="gramEnd"/>
      <w:r w:rsidRPr="005E14F5">
        <w:rPr>
          <w:rFonts w:ascii="仿宋_GB2312" w:eastAsia="仿宋_GB2312" w:hint="eastAsia"/>
          <w:color w:val="000000"/>
          <w:sz w:val="28"/>
          <w:szCs w:val="28"/>
        </w:rPr>
        <w:t>的管理工作。</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4、甲方提供施工所</w:t>
      </w:r>
      <w:proofErr w:type="gramStart"/>
      <w:r w:rsidRPr="005E14F5">
        <w:rPr>
          <w:rFonts w:ascii="仿宋_GB2312" w:eastAsia="仿宋_GB2312" w:hint="eastAsia"/>
          <w:color w:val="000000"/>
          <w:sz w:val="28"/>
          <w:szCs w:val="28"/>
        </w:rPr>
        <w:t>需用电及其</w:t>
      </w:r>
      <w:proofErr w:type="gramEnd"/>
      <w:r w:rsidRPr="005E14F5">
        <w:rPr>
          <w:rFonts w:ascii="仿宋_GB2312" w:eastAsia="仿宋_GB2312" w:hint="eastAsia"/>
          <w:color w:val="000000"/>
          <w:sz w:val="28"/>
          <w:szCs w:val="28"/>
        </w:rPr>
        <w:t>他便利；产生的</w:t>
      </w:r>
      <w:r w:rsidRPr="005E14F5">
        <w:rPr>
          <w:rFonts w:ascii="仿宋_GB2312" w:eastAsia="仿宋_GB2312" w:hint="eastAsia"/>
          <w:color w:val="000000"/>
          <w:sz w:val="28"/>
          <w:szCs w:val="28"/>
          <w:u w:val="single"/>
        </w:rPr>
        <w:t xml:space="preserve"> </w:t>
      </w:r>
      <w:r w:rsidRPr="005E14F5">
        <w:rPr>
          <w:rFonts w:ascii="仿宋_GB2312" w:eastAsia="仿宋_GB2312"/>
          <w:color w:val="000000"/>
          <w:sz w:val="28"/>
          <w:szCs w:val="28"/>
          <w:u w:val="single"/>
        </w:rPr>
        <w:t xml:space="preserve">      </w:t>
      </w:r>
      <w:r w:rsidRPr="005E14F5">
        <w:rPr>
          <w:rFonts w:ascii="仿宋_GB2312" w:eastAsia="仿宋_GB2312"/>
          <w:color w:val="000000"/>
          <w:sz w:val="28"/>
          <w:szCs w:val="28"/>
        </w:rPr>
        <w:t>费用由乙方负担</w:t>
      </w:r>
      <w:r w:rsidRPr="005E14F5">
        <w:rPr>
          <w:rFonts w:ascii="仿宋_GB2312" w:eastAsia="仿宋_GB2312" w:hint="eastAsia"/>
          <w:color w:val="000000"/>
          <w:sz w:val="28"/>
          <w:szCs w:val="28"/>
        </w:rPr>
        <w:t>。</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5、甲方必须按乙方要求提供施工场地，以保证焊接等其他工作正常进行。</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6、甲方应指定专人负责该项目的协调工作。</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7、甲方在合同有效期内，若发现乙方有违反国家的有关法律、法规的情况，甲方有权单方终止合同，并通知乙方。</w:t>
      </w:r>
    </w:p>
    <w:p w:rsidR="00973C35" w:rsidRPr="005E14F5" w:rsidRDefault="00973C35" w:rsidP="00973C35">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乙方权利、义务</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lastRenderedPageBreak/>
        <w:t>1.严格遵守国家法律、法规及相关条例。</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2.按照甲方要求及图纸技术要求，做好材料制造的质量自检工作。</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w:t>
      </w:r>
      <w:proofErr w:type="gramStart"/>
      <w:r w:rsidRPr="005E14F5">
        <w:rPr>
          <w:rFonts w:ascii="仿宋_GB2312" w:eastAsia="仿宋_GB2312" w:hint="eastAsia"/>
          <w:color w:val="000000"/>
          <w:sz w:val="28"/>
          <w:szCs w:val="28"/>
        </w:rPr>
        <w:t>随材料</w:t>
      </w:r>
      <w:proofErr w:type="gramEnd"/>
      <w:r w:rsidRPr="005E14F5">
        <w:rPr>
          <w:rFonts w:ascii="仿宋_GB2312" w:eastAsia="仿宋_GB2312" w:hint="eastAsia"/>
          <w:color w:val="000000"/>
          <w:sz w:val="28"/>
          <w:szCs w:val="28"/>
        </w:rPr>
        <w:t>到甲方现场的还必须有材质的质量证明书及相关的合格证。</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4.因乙方供货材料质量问题所造成的（直接、间接）损失和因此发生的费用，由乙方承担。</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5.服从甲方管理人员的组织、协调，按甲方要求组织施工。</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6.自接到甲方下达的施工任务之日起，应及时赶到甲方施工现场。</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8.乙方在正常工作中，若受到甲方或其所属部门人员行政干涉及无理要求时，有权通知甲方。</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9.乙方在合同有效期内，若发现甲方有违反国家的有关法律、法规的情形，乙方有权单方终止合同，并通知甲方。</w:t>
      </w:r>
    </w:p>
    <w:p w:rsidR="00973C35" w:rsidRPr="005E14F5" w:rsidRDefault="00973C35" w:rsidP="00973C35">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地完成合同约定。如未足额交付风险抵押金的，乙方不得进入施工现场，由此造成项目无法按期完工的，由乙方承担违约责任。本项目未出现施工安全问题的，项目完工后，向乙方返还风险抵押金本金。</w:t>
      </w:r>
    </w:p>
    <w:p w:rsidR="00973C35" w:rsidRPr="005E14F5" w:rsidRDefault="00973C35" w:rsidP="00973C35">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rsidR="00973C35" w:rsidRPr="005E14F5" w:rsidRDefault="00973C35" w:rsidP="00973C35">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w:t>
      </w:r>
      <w:r w:rsidRPr="005E14F5">
        <w:rPr>
          <w:rFonts w:ascii="仿宋_GB2312" w:eastAsia="仿宋_GB2312"/>
          <w:color w:val="000000"/>
          <w:sz w:val="28"/>
          <w:szCs w:val="28"/>
        </w:rPr>
        <w:t>2.按照相关约定缴纳履约保证金</w:t>
      </w:r>
    </w:p>
    <w:p w:rsidR="00973C35" w:rsidRPr="005E14F5" w:rsidRDefault="00973C35" w:rsidP="00973C35">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质保方式</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w:t>
      </w:r>
      <w:r w:rsidRPr="005E14F5">
        <w:rPr>
          <w:rFonts w:ascii="仿宋_GB2312" w:eastAsia="仿宋_GB2312"/>
          <w:color w:val="000000"/>
          <w:sz w:val="28"/>
          <w:szCs w:val="28"/>
        </w:rPr>
        <w:t>.</w:t>
      </w:r>
      <w:r w:rsidRPr="005E14F5">
        <w:rPr>
          <w:rFonts w:ascii="仿宋_GB2312" w:eastAsia="仿宋_GB2312" w:hint="eastAsia"/>
          <w:color w:val="000000"/>
          <w:sz w:val="28"/>
          <w:szCs w:val="28"/>
        </w:rPr>
        <w:t>乙方提供的项目服务内容完毕投入使用后，质保期限为【】</w:t>
      </w:r>
      <w:proofErr w:type="gramStart"/>
      <w:r w:rsidRPr="005E14F5">
        <w:rPr>
          <w:rFonts w:ascii="仿宋_GB2312" w:eastAsia="仿宋_GB2312" w:hint="eastAsia"/>
          <w:color w:val="000000"/>
          <w:sz w:val="28"/>
          <w:szCs w:val="28"/>
        </w:rPr>
        <w:t>个</w:t>
      </w:r>
      <w:proofErr w:type="gramEnd"/>
      <w:r w:rsidRPr="005E14F5">
        <w:rPr>
          <w:rFonts w:ascii="仿宋_GB2312" w:eastAsia="仿宋_GB2312" w:hint="eastAsia"/>
          <w:color w:val="000000"/>
          <w:sz w:val="28"/>
          <w:szCs w:val="28"/>
        </w:rPr>
        <w:t>生产期，即甲方</w:t>
      </w:r>
      <w:r>
        <w:rPr>
          <w:rFonts w:ascii="仿宋_GB2312" w:eastAsia="仿宋_GB2312" w:hint="eastAsia"/>
          <w:color w:val="000000"/>
          <w:sz w:val="28"/>
          <w:szCs w:val="28"/>
          <w:u w:val="single"/>
        </w:rPr>
        <w:t>2025 /2026</w:t>
      </w:r>
      <w:r w:rsidRPr="005E14F5">
        <w:rPr>
          <w:rFonts w:ascii="仿宋_GB2312" w:eastAsia="仿宋_GB2312" w:hint="eastAsia"/>
          <w:color w:val="000000"/>
          <w:sz w:val="28"/>
          <w:szCs w:val="28"/>
        </w:rPr>
        <w:t>生产期结束后，质保期届满。</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lastRenderedPageBreak/>
        <w:t>2</w:t>
      </w:r>
      <w:r w:rsidRPr="005E14F5">
        <w:rPr>
          <w:rFonts w:ascii="仿宋_GB2312" w:eastAsia="仿宋_GB2312"/>
          <w:color w:val="000000"/>
          <w:sz w:val="28"/>
          <w:szCs w:val="28"/>
        </w:rPr>
        <w:t>.</w:t>
      </w:r>
      <w:r w:rsidRPr="005E14F5">
        <w:rPr>
          <w:rFonts w:ascii="仿宋_GB2312" w:eastAsia="仿宋_GB2312" w:hint="eastAsia"/>
          <w:color w:val="000000"/>
          <w:sz w:val="28"/>
          <w:szCs w:val="28"/>
        </w:rPr>
        <w:t>质保期内出现合同范围内材料、设备、配套辅机、配件等质量问题，乙方必须派人</w:t>
      </w:r>
      <w:r w:rsidRPr="005E14F5">
        <w:rPr>
          <w:rFonts w:ascii="仿宋_GB2312" w:eastAsia="仿宋_GB2312"/>
          <w:color w:val="000000"/>
          <w:sz w:val="28"/>
          <w:szCs w:val="28"/>
        </w:rPr>
        <w:t>48</w:t>
      </w:r>
      <w:r w:rsidRPr="005E14F5">
        <w:rPr>
          <w:rFonts w:ascii="仿宋_GB2312" w:eastAsia="仿宋_GB2312" w:hint="eastAsia"/>
          <w:color w:val="000000"/>
          <w:sz w:val="28"/>
          <w:szCs w:val="28"/>
        </w:rPr>
        <w:t>小时内到达甲方现场进行处理并维修或更换，处理期间乙方食宿自理。</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3</w:t>
      </w:r>
      <w:r w:rsidRPr="005E14F5">
        <w:rPr>
          <w:rFonts w:ascii="仿宋_GB2312" w:eastAsia="仿宋_GB2312"/>
          <w:color w:val="000000"/>
          <w:sz w:val="28"/>
          <w:szCs w:val="28"/>
        </w:rPr>
        <w:t>.如乙方未按约定派人到场处理，甲方有权选择第三方进行维修，由此产生的费用由乙方承担，甲方有权直接从本项目合同款中扣除。</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w:t>
      </w:r>
      <w:r w:rsidRPr="005E14F5">
        <w:rPr>
          <w:rFonts w:ascii="仿宋_GB2312" w:eastAsia="仿宋_GB2312"/>
          <w:color w:val="000000"/>
          <w:sz w:val="28"/>
          <w:szCs w:val="28"/>
        </w:rPr>
        <w:t>.质保期内，因乙方交付的设备损坏导致的甲方生产中断</w:t>
      </w:r>
      <w:proofErr w:type="gramStart"/>
      <w:r w:rsidRPr="005E14F5">
        <w:rPr>
          <w:rFonts w:ascii="仿宋_GB2312" w:eastAsia="仿宋_GB2312"/>
          <w:color w:val="000000"/>
          <w:sz w:val="28"/>
          <w:szCs w:val="28"/>
        </w:rPr>
        <w:t>或压量生产</w:t>
      </w:r>
      <w:proofErr w:type="gramEnd"/>
      <w:r w:rsidRPr="005E14F5">
        <w:rPr>
          <w:rFonts w:ascii="仿宋_GB2312" w:eastAsia="仿宋_GB2312"/>
          <w:color w:val="000000"/>
          <w:sz w:val="28"/>
          <w:szCs w:val="28"/>
        </w:rPr>
        <w:t>，按甲方正常生产期间每日费用进行损失折算，损失费用乙方承担，甲方有权停止支付进度款或质保金。质保期按照不正常使用的天数延长。</w:t>
      </w:r>
    </w:p>
    <w:p w:rsidR="00973C35" w:rsidRPr="005E14F5" w:rsidRDefault="00973C35" w:rsidP="00973C35">
      <w:pPr>
        <w:numPr>
          <w:ilvl w:val="0"/>
          <w:numId w:val="5"/>
        </w:numPr>
        <w:tabs>
          <w:tab w:val="left" w:pos="900"/>
          <w:tab w:val="left" w:pos="1004"/>
        </w:tabs>
        <w:spacing w:line="460" w:lineRule="exact"/>
        <w:ind w:firstLineChars="200" w:firstLine="562"/>
        <w:jc w:val="left"/>
        <w:rPr>
          <w:rFonts w:ascii="仿宋_GB2312" w:eastAsia="仿宋_GB2312"/>
          <w:b/>
          <w:color w:val="000000"/>
          <w:kern w:val="0"/>
          <w:sz w:val="28"/>
          <w:szCs w:val="28"/>
        </w:rPr>
      </w:pPr>
      <w:r w:rsidRPr="005E14F5">
        <w:rPr>
          <w:rFonts w:ascii="仿宋_GB2312" w:eastAsia="仿宋_GB2312" w:cs="新宋体" w:hint="eastAsia"/>
          <w:b/>
          <w:color w:val="000000"/>
          <w:kern w:val="0"/>
          <w:sz w:val="28"/>
          <w:szCs w:val="28"/>
        </w:rPr>
        <w:t>工程安全</w:t>
      </w:r>
    </w:p>
    <w:p w:rsidR="00973C35" w:rsidRPr="005E14F5" w:rsidRDefault="00973C35" w:rsidP="00973C35">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cs="新宋体" w:hint="eastAsia"/>
          <w:color w:val="000000"/>
          <w:kern w:val="0"/>
          <w:sz w:val="28"/>
          <w:szCs w:val="28"/>
        </w:rPr>
        <w:t>乙方必须服从甲方的安全管理，做好对作业现场的监护，确保作业人员的人身安全。</w:t>
      </w:r>
    </w:p>
    <w:p w:rsidR="00973C35" w:rsidRPr="005E14F5" w:rsidRDefault="00973C35" w:rsidP="00973C35">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hint="eastAsia"/>
          <w:color w:val="000000"/>
          <w:sz w:val="28"/>
          <w:szCs w:val="28"/>
        </w:rPr>
        <w:t>1</w:t>
      </w:r>
      <w:r w:rsidRPr="005E14F5">
        <w:rPr>
          <w:rFonts w:ascii="仿宋_GB2312" w:eastAsia="仿宋_GB2312" w:cs="新宋体" w:hint="eastAsia"/>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rsidR="00973C35" w:rsidRPr="005E14F5" w:rsidRDefault="00973C35" w:rsidP="00973C35">
      <w:pPr>
        <w:autoSpaceDE w:val="0"/>
        <w:autoSpaceDN w:val="0"/>
        <w:adjustRightInd w:val="0"/>
        <w:spacing w:line="460" w:lineRule="exact"/>
        <w:ind w:firstLineChars="200" w:firstLine="560"/>
        <w:jc w:val="left"/>
        <w:rPr>
          <w:rFonts w:ascii="仿宋_GB2312" w:eastAsia="仿宋_GB2312"/>
          <w:color w:val="000000"/>
          <w:kern w:val="0"/>
          <w:sz w:val="28"/>
          <w:szCs w:val="28"/>
        </w:rPr>
      </w:pPr>
      <w:r w:rsidRPr="005E14F5">
        <w:rPr>
          <w:rFonts w:ascii="仿宋_GB2312" w:eastAsia="仿宋_GB2312" w:hint="eastAsia"/>
          <w:color w:val="000000"/>
          <w:kern w:val="0"/>
          <w:sz w:val="28"/>
          <w:szCs w:val="28"/>
        </w:rPr>
        <w:t>2.乙方履行本合同的各项约定，对工程进度、工程质量进行监督，检查隐蔽工程，办理中间交工工程验收手续及其他事宜。</w:t>
      </w:r>
    </w:p>
    <w:p w:rsidR="00973C35" w:rsidRPr="005E14F5" w:rsidRDefault="00973C35" w:rsidP="00973C35">
      <w:pPr>
        <w:autoSpaceDE w:val="0"/>
        <w:autoSpaceDN w:val="0"/>
        <w:adjustRightInd w:val="0"/>
        <w:spacing w:line="460" w:lineRule="exact"/>
        <w:ind w:firstLineChars="200" w:firstLine="560"/>
        <w:jc w:val="left"/>
        <w:rPr>
          <w:rFonts w:ascii="仿宋_GB2312" w:eastAsia="仿宋_GB2312"/>
          <w:color w:val="000000"/>
          <w:kern w:val="0"/>
          <w:sz w:val="28"/>
          <w:szCs w:val="28"/>
        </w:rPr>
      </w:pPr>
      <w:r w:rsidRPr="005E14F5">
        <w:rPr>
          <w:rFonts w:ascii="仿宋_GB2312" w:eastAsia="仿宋_GB2312" w:hint="eastAsia"/>
          <w:color w:val="000000"/>
          <w:kern w:val="0"/>
          <w:sz w:val="28"/>
          <w:szCs w:val="28"/>
        </w:rPr>
        <w:t>3.乙方根据甲方要求签订安全相关管理协议及按安全管理要求、协议提供所涉及的文件及资料。</w:t>
      </w:r>
    </w:p>
    <w:p w:rsidR="00973C35" w:rsidRPr="005E14F5" w:rsidRDefault="00973C35" w:rsidP="00973C35">
      <w:pPr>
        <w:numPr>
          <w:ilvl w:val="0"/>
          <w:numId w:val="5"/>
        </w:numPr>
        <w:tabs>
          <w:tab w:val="left" w:pos="900"/>
          <w:tab w:val="left" w:pos="1004"/>
        </w:tabs>
        <w:spacing w:line="460" w:lineRule="exact"/>
        <w:ind w:firstLineChars="200" w:firstLine="562"/>
        <w:jc w:val="left"/>
        <w:rPr>
          <w:rFonts w:ascii="仿宋_GB2312" w:eastAsia="仿宋_GB2312" w:cs="新宋体"/>
          <w:b/>
          <w:color w:val="000000"/>
          <w:kern w:val="0"/>
          <w:sz w:val="28"/>
          <w:szCs w:val="28"/>
        </w:rPr>
      </w:pPr>
      <w:r w:rsidRPr="005E14F5">
        <w:rPr>
          <w:rFonts w:ascii="仿宋_GB2312" w:eastAsia="仿宋_GB2312" w:cs="新宋体" w:hint="eastAsia"/>
          <w:b/>
          <w:color w:val="000000"/>
          <w:kern w:val="0"/>
          <w:sz w:val="28"/>
          <w:szCs w:val="28"/>
        </w:rPr>
        <w:t>环境保护</w:t>
      </w:r>
    </w:p>
    <w:p w:rsidR="00973C35" w:rsidRPr="005E14F5" w:rsidRDefault="00973C35" w:rsidP="00973C35">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cs="新宋体" w:hint="eastAsia"/>
          <w:color w:val="000000"/>
          <w:kern w:val="0"/>
          <w:sz w:val="28"/>
          <w:szCs w:val="28"/>
        </w:rPr>
        <w:t>1、乙方严格执行甲方的环境保护管理制度，在施工过程中对材料、固体废料进行苫盖，防止扬尘污染周围环境；</w:t>
      </w:r>
    </w:p>
    <w:p w:rsidR="00973C35" w:rsidRPr="005E14F5" w:rsidRDefault="00973C35" w:rsidP="00973C35">
      <w:pPr>
        <w:autoSpaceDE w:val="0"/>
        <w:autoSpaceDN w:val="0"/>
        <w:adjustRightInd w:val="0"/>
        <w:spacing w:line="460" w:lineRule="exact"/>
        <w:ind w:firstLineChars="200" w:firstLine="560"/>
        <w:jc w:val="left"/>
        <w:rPr>
          <w:rFonts w:ascii="仿宋_GB2312" w:eastAsia="仿宋_GB2312" w:cs="新宋体"/>
          <w:color w:val="000000"/>
          <w:kern w:val="0"/>
          <w:sz w:val="28"/>
          <w:szCs w:val="28"/>
        </w:rPr>
      </w:pPr>
      <w:r w:rsidRPr="005E14F5">
        <w:rPr>
          <w:rFonts w:ascii="仿宋_GB2312" w:eastAsia="仿宋_GB2312" w:hint="eastAsia"/>
          <w:color w:val="000000"/>
          <w:sz w:val="28"/>
          <w:szCs w:val="28"/>
        </w:rPr>
        <w:t>2</w:t>
      </w:r>
      <w:r w:rsidRPr="005E14F5">
        <w:rPr>
          <w:rFonts w:ascii="仿宋_GB2312" w:eastAsia="仿宋_GB2312" w:cs="新宋体" w:hint="eastAsia"/>
          <w:color w:val="000000"/>
          <w:kern w:val="0"/>
          <w:sz w:val="28"/>
          <w:szCs w:val="28"/>
        </w:rPr>
        <w:t>、加强对施工噪声的控制，防止噪声污染。</w:t>
      </w:r>
    </w:p>
    <w:p w:rsidR="00973C35" w:rsidRPr="005E14F5" w:rsidRDefault="00973C35" w:rsidP="00973C35">
      <w:pPr>
        <w:numPr>
          <w:ilvl w:val="0"/>
          <w:numId w:val="5"/>
        </w:numPr>
        <w:autoSpaceDE w:val="0"/>
        <w:autoSpaceDN w:val="0"/>
        <w:adjustRightInd w:val="0"/>
        <w:spacing w:line="460" w:lineRule="exact"/>
        <w:jc w:val="left"/>
        <w:rPr>
          <w:rFonts w:ascii="仿宋_GB2312" w:eastAsia="仿宋_GB2312"/>
          <w:color w:val="000000"/>
          <w:kern w:val="0"/>
          <w:sz w:val="28"/>
          <w:szCs w:val="28"/>
        </w:rPr>
      </w:pPr>
      <w:r w:rsidRPr="005E14F5">
        <w:rPr>
          <w:rFonts w:ascii="仿宋_GB2312" w:eastAsia="仿宋_GB2312" w:hint="eastAsia"/>
          <w:color w:val="000000"/>
          <w:kern w:val="0"/>
          <w:sz w:val="28"/>
          <w:szCs w:val="28"/>
        </w:rPr>
        <w:t>3、乙方根据甲方要求签订安全相关管理协议及按安全管理要求、协议提供所涉及的文件及资料。</w:t>
      </w:r>
    </w:p>
    <w:p w:rsidR="00973C35" w:rsidRPr="005E14F5" w:rsidRDefault="00973C35" w:rsidP="00973C35">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违约责任</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1.乙方逾期交货/完成项目约定内容的，每迟延一日，应向甲方支付合同总额的1%作为违约金，以此类推。违约金累计总额不超过合同总额的30%。逾期交货超过三十天，视为不能交货/完成施工，甲方有权单方解除合同且追究乙方的违约责任。</w:t>
      </w:r>
      <w:r w:rsidRPr="005E14F5">
        <w:rPr>
          <w:rFonts w:hint="eastAsia"/>
          <w:color w:val="000000"/>
        </w:rPr>
        <w:t> </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lastRenderedPageBreak/>
        <w:t>2.乙方交付的货物/完成的施工中存在不符合合同约定质量标准的情形，乙方应按照不符合质量标准货物价值/本项目合同总金额的30%向甲方支付瑕疵履行违约金；当质量存在问题的货物超过合同约定货物总量的30%时/</w:t>
      </w:r>
      <w:r w:rsidRPr="005E14F5">
        <w:rPr>
          <w:rFonts w:ascii="仿宋_GB2312" w:eastAsia="仿宋_GB2312" w:hint="eastAsia"/>
          <w:bCs/>
          <w:color w:val="000000"/>
          <w:sz w:val="28"/>
          <w:szCs w:val="28"/>
        </w:rPr>
        <w:t>因质量问题影响</w:t>
      </w:r>
      <w:r w:rsidRPr="005E14F5">
        <w:rPr>
          <w:rFonts w:ascii="仿宋_GB2312" w:eastAsia="仿宋_GB2312" w:hint="eastAsia"/>
          <w:color w:val="000000"/>
          <w:sz w:val="28"/>
          <w:szCs w:val="28"/>
        </w:rPr>
        <w:t>甲方正常</w:t>
      </w:r>
      <w:r w:rsidRPr="005E14F5">
        <w:rPr>
          <w:rFonts w:ascii="仿宋_GB2312" w:eastAsia="仿宋_GB2312" w:hint="eastAsia"/>
          <w:bCs/>
          <w:color w:val="000000"/>
          <w:sz w:val="28"/>
          <w:szCs w:val="28"/>
        </w:rPr>
        <w:t>生产的</w:t>
      </w:r>
      <w:r w:rsidRPr="005E14F5">
        <w:rPr>
          <w:rFonts w:ascii="仿宋_GB2312" w:eastAsia="仿宋_GB2312" w:hint="eastAsia"/>
          <w:color w:val="000000"/>
          <w:sz w:val="28"/>
          <w:szCs w:val="28"/>
        </w:rPr>
        <w:t>，甲方有权单方解除本合同或中止本合同并扣除全部质保金，解除本合同并不妨碍甲方主张违约责任</w:t>
      </w:r>
      <w:r w:rsidRPr="005E14F5">
        <w:rPr>
          <w:rFonts w:ascii="仿宋_GB2312" w:hAnsi="仿宋_GB2312"/>
          <w:color w:val="000000"/>
          <w:sz w:val="28"/>
          <w:szCs w:val="28"/>
        </w:rPr>
        <w:t>。</w:t>
      </w:r>
    </w:p>
    <w:p w:rsidR="00973C35" w:rsidRPr="005E14F5" w:rsidRDefault="00973C35" w:rsidP="00973C35">
      <w:pPr>
        <w:numPr>
          <w:ilvl w:val="0"/>
          <w:numId w:val="5"/>
        </w:numPr>
        <w:tabs>
          <w:tab w:val="left" w:pos="900"/>
          <w:tab w:val="left" w:pos="1004"/>
        </w:tabs>
        <w:spacing w:line="460" w:lineRule="exact"/>
        <w:ind w:firstLineChars="200" w:firstLine="562"/>
        <w:rPr>
          <w:rFonts w:ascii="仿宋_GB2312" w:eastAsia="仿宋_GB2312"/>
          <w:b/>
          <w:color w:val="000000"/>
          <w:sz w:val="28"/>
          <w:szCs w:val="28"/>
        </w:rPr>
      </w:pPr>
      <w:r w:rsidRPr="005E14F5">
        <w:rPr>
          <w:rFonts w:ascii="仿宋_GB2312" w:eastAsia="仿宋_GB2312" w:hint="eastAsia"/>
          <w:b/>
          <w:color w:val="000000"/>
          <w:sz w:val="28"/>
          <w:szCs w:val="28"/>
        </w:rPr>
        <w:t>合同变更</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未尽事宜，双方协商解决，合同的变更及修改须经双方同意，以书面形式变更。</w:t>
      </w:r>
    </w:p>
    <w:p w:rsidR="00973C35" w:rsidRPr="005E14F5" w:rsidRDefault="00973C35" w:rsidP="00973C35">
      <w:pPr>
        <w:numPr>
          <w:ilvl w:val="0"/>
          <w:numId w:val="5"/>
        </w:numPr>
        <w:tabs>
          <w:tab w:val="left" w:pos="900"/>
          <w:tab w:val="left" w:pos="1004"/>
        </w:tabs>
        <w:spacing w:line="460" w:lineRule="exact"/>
        <w:ind w:firstLineChars="200" w:firstLine="562"/>
        <w:jc w:val="left"/>
        <w:rPr>
          <w:rFonts w:ascii="仿宋_GB2312" w:eastAsia="仿宋_GB2312"/>
          <w:b/>
          <w:color w:val="000000"/>
          <w:sz w:val="28"/>
          <w:szCs w:val="28"/>
        </w:rPr>
      </w:pPr>
      <w:r w:rsidRPr="005E14F5">
        <w:rPr>
          <w:rFonts w:ascii="仿宋_GB2312" w:eastAsia="仿宋_GB2312" w:hint="eastAsia"/>
          <w:b/>
          <w:color w:val="000000"/>
          <w:sz w:val="28"/>
          <w:szCs w:val="28"/>
        </w:rPr>
        <w:t>不可抗力：</w:t>
      </w:r>
    </w:p>
    <w:p w:rsidR="00973C35" w:rsidRPr="005E14F5" w:rsidRDefault="00973C35" w:rsidP="00973C35">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rsidR="00973C35" w:rsidRPr="005E14F5" w:rsidRDefault="00973C35" w:rsidP="00973C35">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rsidR="00973C35" w:rsidRPr="005E14F5" w:rsidRDefault="00973C35" w:rsidP="00973C35">
      <w:pPr>
        <w:numPr>
          <w:ilvl w:val="0"/>
          <w:numId w:val="5"/>
        </w:numPr>
        <w:tabs>
          <w:tab w:val="left" w:pos="900"/>
          <w:tab w:val="left" w:pos="1004"/>
        </w:tabs>
        <w:spacing w:line="460" w:lineRule="exact"/>
        <w:ind w:firstLineChars="200" w:firstLine="562"/>
        <w:jc w:val="left"/>
        <w:rPr>
          <w:rFonts w:ascii="仿宋_GB2312" w:eastAsia="仿宋_GB2312"/>
          <w:b/>
          <w:color w:val="000000"/>
          <w:sz w:val="28"/>
          <w:szCs w:val="28"/>
        </w:rPr>
      </w:pPr>
      <w:r w:rsidRPr="005E14F5">
        <w:rPr>
          <w:rFonts w:ascii="仿宋_GB2312" w:eastAsia="仿宋_GB2312" w:hint="eastAsia"/>
          <w:b/>
          <w:color w:val="000000"/>
          <w:sz w:val="28"/>
          <w:szCs w:val="28"/>
        </w:rPr>
        <w:t>合同争议的解决方式</w:t>
      </w:r>
    </w:p>
    <w:p w:rsidR="00973C35" w:rsidRPr="005E14F5" w:rsidRDefault="00973C35" w:rsidP="00973C35">
      <w:pPr>
        <w:pStyle w:val="a7"/>
        <w:spacing w:line="460" w:lineRule="exact"/>
        <w:ind w:leftChars="45" w:left="94" w:firstLineChars="200" w:firstLine="560"/>
        <w:rPr>
          <w:rFonts w:ascii="仿宋_GB2312" w:eastAsia="仿宋_GB2312"/>
          <w:color w:val="000000"/>
          <w:szCs w:val="28"/>
        </w:rPr>
      </w:pPr>
      <w:r w:rsidRPr="005E14F5">
        <w:rPr>
          <w:rFonts w:ascii="仿宋_GB2312" w:eastAsia="仿宋_GB2312" w:hint="eastAsia"/>
          <w:color w:val="000000"/>
          <w:szCs w:val="28"/>
        </w:rPr>
        <w:t>双方如发生争议，应协商解决，如协商不成，任何一方应向甲方所在地人民法院提出诉讼。律师代理费等相关费用由责任方承担。</w:t>
      </w:r>
    </w:p>
    <w:p w:rsidR="00973C35" w:rsidRPr="005E14F5" w:rsidRDefault="00973C35" w:rsidP="00973C35">
      <w:pPr>
        <w:numPr>
          <w:ilvl w:val="0"/>
          <w:numId w:val="5"/>
        </w:numPr>
        <w:tabs>
          <w:tab w:val="left" w:pos="900"/>
          <w:tab w:val="left" w:pos="1004"/>
        </w:tabs>
        <w:spacing w:line="460" w:lineRule="exact"/>
        <w:ind w:firstLineChars="200" w:firstLine="562"/>
        <w:jc w:val="left"/>
        <w:rPr>
          <w:rFonts w:ascii="仿宋_GB2312" w:eastAsia="仿宋_GB2312"/>
          <w:b/>
          <w:color w:val="000000"/>
          <w:sz w:val="28"/>
          <w:szCs w:val="28"/>
        </w:rPr>
      </w:pPr>
      <w:r w:rsidRPr="005E14F5">
        <w:rPr>
          <w:rFonts w:ascii="仿宋_GB2312" w:eastAsia="仿宋_GB2312" w:hint="eastAsia"/>
          <w:b/>
          <w:color w:val="000000"/>
          <w:sz w:val="28"/>
          <w:szCs w:val="28"/>
        </w:rPr>
        <w:t>其他</w:t>
      </w:r>
    </w:p>
    <w:p w:rsidR="00973C35" w:rsidRPr="005E14F5" w:rsidRDefault="00973C35" w:rsidP="00973C35">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1.本协议双方签字盖章正式生效。</w:t>
      </w:r>
    </w:p>
    <w:p w:rsidR="00973C35" w:rsidRPr="005E14F5" w:rsidRDefault="00973C35" w:rsidP="00973C35">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2.有效期限：本合同自甲乙双方签字盖章之日起生效，至本合同相关条款的承诺或责任执行完毕止。</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bCs/>
          <w:color w:val="000000"/>
          <w:sz w:val="28"/>
          <w:szCs w:val="28"/>
        </w:rPr>
        <w:t>3.合同一式</w:t>
      </w:r>
      <w:r w:rsidRPr="005E14F5">
        <w:rPr>
          <w:rFonts w:ascii="仿宋_GB2312" w:eastAsia="仿宋_GB2312" w:hint="eastAsia"/>
          <w:color w:val="000000"/>
          <w:sz w:val="28"/>
          <w:szCs w:val="28"/>
        </w:rPr>
        <w:t>【】</w:t>
      </w:r>
      <w:r w:rsidRPr="005E14F5">
        <w:rPr>
          <w:rFonts w:ascii="仿宋_GB2312" w:eastAsia="仿宋_GB2312" w:hint="eastAsia"/>
          <w:bCs/>
          <w:color w:val="000000"/>
          <w:sz w:val="28"/>
          <w:szCs w:val="28"/>
        </w:rPr>
        <w:t>份，甲方执</w:t>
      </w:r>
      <w:r w:rsidRPr="005E14F5">
        <w:rPr>
          <w:rFonts w:ascii="仿宋_GB2312" w:eastAsia="仿宋_GB2312" w:hint="eastAsia"/>
          <w:color w:val="000000"/>
          <w:sz w:val="28"/>
          <w:szCs w:val="28"/>
        </w:rPr>
        <w:t>【】</w:t>
      </w:r>
      <w:r w:rsidRPr="005E14F5">
        <w:rPr>
          <w:rFonts w:ascii="仿宋_GB2312" w:eastAsia="仿宋_GB2312" w:hint="eastAsia"/>
          <w:bCs/>
          <w:color w:val="000000"/>
          <w:sz w:val="28"/>
          <w:szCs w:val="28"/>
        </w:rPr>
        <w:t>份，乙方执</w:t>
      </w:r>
      <w:r w:rsidRPr="005E14F5">
        <w:rPr>
          <w:rFonts w:ascii="仿宋_GB2312" w:eastAsia="仿宋_GB2312" w:hint="eastAsia"/>
          <w:color w:val="000000"/>
          <w:sz w:val="28"/>
          <w:szCs w:val="28"/>
        </w:rPr>
        <w:t>【】</w:t>
      </w:r>
      <w:r w:rsidRPr="005E14F5">
        <w:rPr>
          <w:rFonts w:ascii="仿宋_GB2312" w:eastAsia="仿宋_GB2312" w:hint="eastAsia"/>
          <w:bCs/>
          <w:color w:val="000000"/>
          <w:sz w:val="28"/>
          <w:szCs w:val="28"/>
        </w:rPr>
        <w:t>份，具有同等法</w:t>
      </w:r>
      <w:r w:rsidRPr="005E14F5">
        <w:rPr>
          <w:rFonts w:ascii="仿宋_GB2312" w:eastAsia="仿宋_GB2312" w:hint="eastAsia"/>
          <w:bCs/>
          <w:color w:val="000000"/>
          <w:sz w:val="28"/>
          <w:szCs w:val="28"/>
        </w:rPr>
        <w:lastRenderedPageBreak/>
        <w:t>律效力，经双方盖章后生效。未</w:t>
      </w:r>
      <w:r w:rsidRPr="005E14F5">
        <w:rPr>
          <w:rFonts w:ascii="仿宋_GB2312" w:eastAsia="仿宋_GB2312" w:hint="eastAsia"/>
          <w:color w:val="000000"/>
          <w:sz w:val="28"/>
          <w:szCs w:val="28"/>
        </w:rPr>
        <w:t>经甲方书面许可，乙方不得将本合同项下权利、义务转让第三方。</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4.双方签订的附件《</w:t>
      </w:r>
      <w:r w:rsidRPr="005E14F5">
        <w:rPr>
          <w:rFonts w:ascii="仿宋_GB2312" w:eastAsia="仿宋_GB2312" w:hint="eastAsia"/>
          <w:color w:val="000000"/>
          <w:sz w:val="28"/>
          <w:szCs w:val="28"/>
          <w:u w:val="single"/>
        </w:rPr>
        <w:t xml:space="preserve">     </w:t>
      </w:r>
      <w:r w:rsidRPr="005E14F5">
        <w:rPr>
          <w:rFonts w:ascii="仿宋_GB2312" w:eastAsia="仿宋_GB2312" w:hint="eastAsia"/>
          <w:color w:val="000000"/>
          <w:sz w:val="28"/>
          <w:szCs w:val="28"/>
        </w:rPr>
        <w:t>设备（或项目）技术协议》、《安全协议书》、《环保协议书》，作为本合同附件，与本合同具有同等的法律效力。</w:t>
      </w:r>
    </w:p>
    <w:p w:rsidR="00973C35" w:rsidRPr="005E14F5" w:rsidRDefault="00973C35" w:rsidP="00973C35">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5.甲方确认其送达地址为：______________________________________，受送达人为：_________，联系方式为：__________________________。</w:t>
      </w:r>
    </w:p>
    <w:p w:rsidR="00973C35" w:rsidRPr="005E14F5" w:rsidRDefault="00973C35" w:rsidP="00973C35">
      <w:pPr>
        <w:spacing w:line="460" w:lineRule="exact"/>
        <w:ind w:firstLineChars="200" w:firstLine="560"/>
        <w:jc w:val="left"/>
        <w:rPr>
          <w:rFonts w:ascii="仿宋_GB2312" w:eastAsia="仿宋_GB2312"/>
          <w:color w:val="000000"/>
          <w:sz w:val="28"/>
          <w:szCs w:val="28"/>
        </w:rPr>
      </w:pPr>
      <w:r w:rsidRPr="005E14F5">
        <w:rPr>
          <w:rFonts w:ascii="仿宋_GB2312" w:eastAsia="仿宋_GB2312" w:hint="eastAsia"/>
          <w:color w:val="000000"/>
          <w:sz w:val="28"/>
          <w:szCs w:val="28"/>
        </w:rPr>
        <w:t>乙方确认其送达地址为：______________________________________，受送达人为：_________，联系方式为：__________________________。</w:t>
      </w:r>
    </w:p>
    <w:p w:rsidR="00973C35" w:rsidRPr="005E14F5" w:rsidRDefault="00973C35" w:rsidP="00973C35">
      <w:pPr>
        <w:spacing w:line="460" w:lineRule="exact"/>
        <w:ind w:firstLineChars="200" w:firstLine="560"/>
        <w:rPr>
          <w:rFonts w:ascii="仿宋_GB2312" w:eastAsia="仿宋_GB2312"/>
          <w:color w:val="000000"/>
          <w:sz w:val="28"/>
          <w:szCs w:val="28"/>
        </w:rPr>
      </w:pPr>
      <w:r w:rsidRPr="005E14F5">
        <w:rPr>
          <w:rFonts w:ascii="仿宋_GB2312" w:eastAsia="仿宋_GB2312" w:hint="eastAsia"/>
          <w:color w:val="000000"/>
          <w:sz w:val="28"/>
          <w:szCs w:val="28"/>
        </w:rPr>
        <w:t>上述送达地址、受送达人、联系方式如有变化，请书面告知对方，否则，以本协议约定为准。</w:t>
      </w:r>
    </w:p>
    <w:p w:rsidR="00973C35" w:rsidRPr="005E14F5" w:rsidRDefault="00973C35" w:rsidP="00973C35">
      <w:pPr>
        <w:pStyle w:val="a7"/>
        <w:spacing w:line="460" w:lineRule="exact"/>
        <w:ind w:leftChars="0" w:left="0" w:firstLineChars="0" w:firstLine="0"/>
        <w:rPr>
          <w:rFonts w:ascii="仿宋_GB2312" w:eastAsia="仿宋_GB2312"/>
          <w:color w:val="000000"/>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4"/>
        <w:gridCol w:w="4226"/>
      </w:tblGrid>
      <w:tr w:rsidR="00973C35" w:rsidRPr="005E14F5" w:rsidTr="002C1E34">
        <w:trPr>
          <w:trHeight w:hRule="exact" w:val="432"/>
        </w:trPr>
        <w:tc>
          <w:tcPr>
            <w:tcW w:w="2519" w:type="pct"/>
            <w:vAlign w:val="center"/>
          </w:tcPr>
          <w:p w:rsidR="00973C35" w:rsidRPr="005E14F5" w:rsidRDefault="00973C35" w:rsidP="002C1E34">
            <w:pPr>
              <w:spacing w:line="460" w:lineRule="exact"/>
              <w:jc w:val="center"/>
              <w:rPr>
                <w:rFonts w:ascii="仿宋_GB2312" w:eastAsia="仿宋_GB2312"/>
                <w:color w:val="000000"/>
                <w:sz w:val="28"/>
                <w:szCs w:val="28"/>
              </w:rPr>
            </w:pPr>
            <w:r w:rsidRPr="005E14F5">
              <w:rPr>
                <w:rFonts w:ascii="仿宋_GB2312" w:eastAsia="仿宋_GB2312" w:hint="eastAsia"/>
                <w:color w:val="000000"/>
                <w:sz w:val="28"/>
                <w:szCs w:val="28"/>
              </w:rPr>
              <w:t>甲     方</w:t>
            </w:r>
          </w:p>
        </w:tc>
        <w:tc>
          <w:tcPr>
            <w:tcW w:w="2480" w:type="pct"/>
            <w:vAlign w:val="center"/>
          </w:tcPr>
          <w:p w:rsidR="00973C35" w:rsidRPr="005E14F5" w:rsidRDefault="00973C35" w:rsidP="002C1E34">
            <w:pPr>
              <w:spacing w:line="460" w:lineRule="exact"/>
              <w:jc w:val="center"/>
              <w:rPr>
                <w:rFonts w:ascii="仿宋_GB2312" w:eastAsia="仿宋_GB2312"/>
                <w:color w:val="000000"/>
                <w:sz w:val="28"/>
                <w:szCs w:val="28"/>
              </w:rPr>
            </w:pPr>
            <w:r w:rsidRPr="005E14F5">
              <w:rPr>
                <w:rFonts w:ascii="仿宋_GB2312" w:eastAsia="仿宋_GB2312" w:hint="eastAsia"/>
                <w:color w:val="000000"/>
                <w:sz w:val="28"/>
                <w:szCs w:val="28"/>
              </w:rPr>
              <w:t>乙     方</w:t>
            </w:r>
          </w:p>
        </w:tc>
      </w:tr>
      <w:tr w:rsidR="00973C35" w:rsidRPr="005E14F5" w:rsidTr="002C1E34">
        <w:trPr>
          <w:trHeight w:hRule="exact" w:val="423"/>
        </w:trPr>
        <w:tc>
          <w:tcPr>
            <w:tcW w:w="2519" w:type="pct"/>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单位名称：</w:t>
            </w:r>
          </w:p>
        </w:tc>
        <w:tc>
          <w:tcPr>
            <w:tcW w:w="2480" w:type="pct"/>
            <w:vAlign w:val="center"/>
          </w:tcPr>
          <w:p w:rsidR="00973C35" w:rsidRPr="005E14F5" w:rsidRDefault="00973C35" w:rsidP="002C1E34">
            <w:pPr>
              <w:spacing w:line="460" w:lineRule="exact"/>
              <w:ind w:firstLineChars="100" w:firstLine="280"/>
              <w:rPr>
                <w:rFonts w:ascii="仿宋_GB2312" w:eastAsia="仿宋_GB2312"/>
                <w:b/>
                <w:color w:val="000000"/>
                <w:sz w:val="28"/>
                <w:szCs w:val="28"/>
              </w:rPr>
            </w:pPr>
            <w:r w:rsidRPr="005E14F5">
              <w:rPr>
                <w:rFonts w:ascii="仿宋_GB2312" w:eastAsia="仿宋_GB2312" w:hint="eastAsia"/>
                <w:color w:val="000000"/>
                <w:sz w:val="28"/>
                <w:szCs w:val="28"/>
              </w:rPr>
              <w:t xml:space="preserve">单位名称： </w:t>
            </w:r>
          </w:p>
          <w:p w:rsidR="00973C35" w:rsidRPr="005E14F5" w:rsidRDefault="00973C35" w:rsidP="002C1E34">
            <w:pPr>
              <w:spacing w:line="460" w:lineRule="exact"/>
              <w:rPr>
                <w:rFonts w:ascii="仿宋_GB2312" w:eastAsia="仿宋_GB2312"/>
                <w:color w:val="000000"/>
                <w:sz w:val="28"/>
                <w:szCs w:val="28"/>
              </w:rPr>
            </w:pPr>
          </w:p>
        </w:tc>
      </w:tr>
      <w:tr w:rsidR="00973C35" w:rsidRPr="005E14F5" w:rsidTr="002C1E34">
        <w:trPr>
          <w:trHeight w:hRule="exact" w:val="571"/>
        </w:trPr>
        <w:tc>
          <w:tcPr>
            <w:tcW w:w="2519" w:type="pct"/>
            <w:vAlign w:val="center"/>
          </w:tcPr>
          <w:p w:rsidR="00973C35" w:rsidRPr="005E14F5" w:rsidRDefault="00973C35" w:rsidP="002C1E34">
            <w:pPr>
              <w:spacing w:line="460" w:lineRule="exact"/>
              <w:ind w:left="1515" w:hangingChars="541" w:hanging="1515"/>
              <w:rPr>
                <w:rFonts w:ascii="仿宋_GB2312" w:eastAsia="仿宋_GB2312"/>
                <w:color w:val="000000"/>
                <w:sz w:val="28"/>
                <w:szCs w:val="28"/>
              </w:rPr>
            </w:pPr>
            <w:r w:rsidRPr="005E14F5">
              <w:rPr>
                <w:rFonts w:ascii="仿宋_GB2312" w:eastAsia="仿宋_GB2312" w:hint="eastAsia"/>
                <w:color w:val="000000"/>
                <w:sz w:val="28"/>
                <w:szCs w:val="28"/>
              </w:rPr>
              <w:t>单位地址：</w:t>
            </w:r>
            <w:r w:rsidRPr="005E14F5">
              <w:rPr>
                <w:rFonts w:ascii="仿宋_GB2312" w:eastAsia="仿宋_GB2312" w:hint="eastAsia"/>
                <w:bCs/>
                <w:color w:val="000000"/>
                <w:sz w:val="28"/>
                <w:szCs w:val="28"/>
              </w:rPr>
              <w:t xml:space="preserve">       </w:t>
            </w:r>
          </w:p>
          <w:p w:rsidR="00973C35" w:rsidRPr="005E14F5" w:rsidRDefault="00973C35" w:rsidP="002C1E34">
            <w:pPr>
              <w:spacing w:line="460" w:lineRule="exact"/>
              <w:rPr>
                <w:rFonts w:ascii="仿宋_GB2312" w:eastAsia="仿宋_GB2312"/>
                <w:color w:val="000000"/>
                <w:sz w:val="28"/>
                <w:szCs w:val="28"/>
              </w:rPr>
            </w:pPr>
          </w:p>
        </w:tc>
        <w:tc>
          <w:tcPr>
            <w:tcW w:w="2480" w:type="pct"/>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单位地址： </w:t>
            </w:r>
          </w:p>
        </w:tc>
      </w:tr>
      <w:tr w:rsidR="00973C35" w:rsidRPr="005E14F5" w:rsidTr="002C1E34">
        <w:trPr>
          <w:trHeight w:hRule="exact" w:val="1152"/>
        </w:trPr>
        <w:tc>
          <w:tcPr>
            <w:tcW w:w="2519" w:type="pct"/>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授权代表：</w:t>
            </w:r>
          </w:p>
        </w:tc>
        <w:tc>
          <w:tcPr>
            <w:tcW w:w="2480" w:type="pct"/>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授权代表：</w:t>
            </w:r>
          </w:p>
        </w:tc>
      </w:tr>
      <w:tr w:rsidR="00973C35" w:rsidRPr="005E14F5" w:rsidTr="002C1E34">
        <w:trPr>
          <w:trHeight w:hRule="exact" w:val="531"/>
        </w:trPr>
        <w:tc>
          <w:tcPr>
            <w:tcW w:w="2519" w:type="pct"/>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开户银行：                     </w:t>
            </w:r>
          </w:p>
        </w:tc>
        <w:tc>
          <w:tcPr>
            <w:tcW w:w="2480" w:type="pct"/>
            <w:vAlign w:val="center"/>
          </w:tcPr>
          <w:p w:rsidR="00973C35" w:rsidRPr="005E14F5" w:rsidRDefault="00973C35" w:rsidP="002C1E34">
            <w:pPr>
              <w:spacing w:line="460" w:lineRule="exact"/>
              <w:ind w:left="1400" w:hangingChars="500" w:hanging="1400"/>
              <w:rPr>
                <w:rFonts w:ascii="仿宋_GB2312" w:eastAsia="仿宋_GB2312"/>
                <w:color w:val="000000"/>
                <w:sz w:val="28"/>
                <w:szCs w:val="28"/>
              </w:rPr>
            </w:pPr>
            <w:r w:rsidRPr="005E14F5">
              <w:rPr>
                <w:rFonts w:ascii="仿宋_GB2312" w:eastAsia="仿宋_GB2312" w:hint="eastAsia"/>
                <w:color w:val="000000"/>
                <w:sz w:val="28"/>
                <w:szCs w:val="28"/>
              </w:rPr>
              <w:t xml:space="preserve">  开户银行： </w:t>
            </w:r>
          </w:p>
          <w:p w:rsidR="00973C35" w:rsidRPr="005E14F5" w:rsidRDefault="00973C35" w:rsidP="002C1E34">
            <w:pPr>
              <w:spacing w:line="460" w:lineRule="exact"/>
              <w:rPr>
                <w:rFonts w:ascii="仿宋_GB2312" w:eastAsia="仿宋_GB2312"/>
                <w:color w:val="000000"/>
                <w:sz w:val="28"/>
                <w:szCs w:val="28"/>
              </w:rPr>
            </w:pPr>
          </w:p>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w:t>
            </w:r>
          </w:p>
        </w:tc>
      </w:tr>
      <w:tr w:rsidR="00973C35" w:rsidRPr="005E14F5" w:rsidTr="002C1E34">
        <w:trPr>
          <w:trHeight w:hRule="exact" w:val="468"/>
        </w:trPr>
        <w:tc>
          <w:tcPr>
            <w:tcW w:w="2519" w:type="pct"/>
            <w:vAlign w:val="center"/>
          </w:tcPr>
          <w:p w:rsidR="00973C35" w:rsidRPr="005E14F5" w:rsidRDefault="00973C35" w:rsidP="002C1E34">
            <w:pPr>
              <w:spacing w:line="460" w:lineRule="exact"/>
              <w:rPr>
                <w:rFonts w:ascii="仿宋_GB2312" w:eastAsia="仿宋_GB2312"/>
                <w:color w:val="000000"/>
                <w:sz w:val="28"/>
                <w:szCs w:val="28"/>
              </w:rPr>
            </w:pPr>
            <w:proofErr w:type="gramStart"/>
            <w:r w:rsidRPr="005E14F5">
              <w:rPr>
                <w:rFonts w:ascii="仿宋_GB2312" w:eastAsia="仿宋_GB2312" w:hint="eastAsia"/>
                <w:color w:val="000000"/>
                <w:sz w:val="28"/>
                <w:szCs w:val="28"/>
              </w:rPr>
              <w:t>帐号</w:t>
            </w:r>
            <w:proofErr w:type="gramEnd"/>
            <w:r w:rsidRPr="005E14F5">
              <w:rPr>
                <w:rFonts w:ascii="仿宋_GB2312" w:eastAsia="仿宋_GB2312" w:hint="eastAsia"/>
                <w:color w:val="000000"/>
                <w:sz w:val="28"/>
                <w:szCs w:val="28"/>
              </w:rPr>
              <w:t>：</w:t>
            </w:r>
          </w:p>
        </w:tc>
        <w:tc>
          <w:tcPr>
            <w:tcW w:w="2480" w:type="pct"/>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w:t>
            </w:r>
            <w:proofErr w:type="gramStart"/>
            <w:r w:rsidRPr="005E14F5">
              <w:rPr>
                <w:rFonts w:ascii="仿宋_GB2312" w:eastAsia="仿宋_GB2312" w:hint="eastAsia"/>
                <w:color w:val="000000"/>
                <w:sz w:val="28"/>
                <w:szCs w:val="28"/>
              </w:rPr>
              <w:t>帐号</w:t>
            </w:r>
            <w:proofErr w:type="gramEnd"/>
            <w:r w:rsidRPr="005E14F5">
              <w:rPr>
                <w:rFonts w:ascii="仿宋_GB2312" w:eastAsia="仿宋_GB2312" w:hint="eastAsia"/>
                <w:color w:val="000000"/>
                <w:sz w:val="28"/>
                <w:szCs w:val="28"/>
              </w:rPr>
              <w:t xml:space="preserve">： </w:t>
            </w:r>
          </w:p>
          <w:p w:rsidR="00973C35" w:rsidRPr="005E14F5" w:rsidRDefault="00973C35" w:rsidP="002C1E34">
            <w:pPr>
              <w:spacing w:line="460" w:lineRule="exact"/>
              <w:rPr>
                <w:rFonts w:ascii="仿宋_GB2312" w:eastAsia="仿宋_GB2312"/>
                <w:color w:val="000000"/>
                <w:sz w:val="28"/>
                <w:szCs w:val="28"/>
              </w:rPr>
            </w:pPr>
          </w:p>
        </w:tc>
      </w:tr>
      <w:tr w:rsidR="00973C35" w:rsidRPr="005E14F5" w:rsidTr="002C1E34">
        <w:trPr>
          <w:trHeight w:hRule="exact" w:val="461"/>
        </w:trPr>
        <w:tc>
          <w:tcPr>
            <w:tcW w:w="2519" w:type="pct"/>
            <w:vAlign w:val="center"/>
          </w:tcPr>
          <w:p w:rsidR="00973C35" w:rsidRPr="005E14F5" w:rsidRDefault="00973C35" w:rsidP="002C1E34">
            <w:pPr>
              <w:spacing w:line="460" w:lineRule="exact"/>
              <w:rPr>
                <w:rFonts w:ascii="仿宋_GB2312" w:eastAsia="仿宋_GB2312"/>
                <w:color w:val="000000"/>
                <w:sz w:val="28"/>
                <w:szCs w:val="28"/>
              </w:rPr>
            </w:pPr>
          </w:p>
        </w:tc>
        <w:tc>
          <w:tcPr>
            <w:tcW w:w="2480" w:type="pct"/>
            <w:vAlign w:val="center"/>
          </w:tcPr>
          <w:p w:rsidR="00973C35" w:rsidRPr="005E14F5" w:rsidRDefault="00973C35" w:rsidP="002C1E34">
            <w:pPr>
              <w:spacing w:line="460" w:lineRule="exact"/>
              <w:rPr>
                <w:rFonts w:ascii="仿宋_GB2312" w:eastAsia="仿宋_GB2312"/>
                <w:color w:val="000000"/>
                <w:sz w:val="28"/>
                <w:szCs w:val="28"/>
              </w:rPr>
            </w:pPr>
          </w:p>
        </w:tc>
      </w:tr>
      <w:tr w:rsidR="00973C35" w:rsidRPr="005E14F5" w:rsidTr="002C1E34">
        <w:trPr>
          <w:trHeight w:hRule="exact" w:val="461"/>
        </w:trPr>
        <w:tc>
          <w:tcPr>
            <w:tcW w:w="2519" w:type="pct"/>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电话：</w:t>
            </w:r>
          </w:p>
        </w:tc>
        <w:tc>
          <w:tcPr>
            <w:tcW w:w="2480" w:type="pct"/>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电话： </w:t>
            </w:r>
          </w:p>
        </w:tc>
      </w:tr>
      <w:tr w:rsidR="00973C35" w:rsidRPr="005E14F5" w:rsidTr="002C1E34">
        <w:trPr>
          <w:trHeight w:hRule="exact" w:val="468"/>
        </w:trPr>
        <w:tc>
          <w:tcPr>
            <w:tcW w:w="2519" w:type="pct"/>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传真：</w:t>
            </w:r>
          </w:p>
        </w:tc>
        <w:tc>
          <w:tcPr>
            <w:tcW w:w="2480" w:type="pct"/>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传真： </w:t>
            </w:r>
          </w:p>
        </w:tc>
      </w:tr>
      <w:tr w:rsidR="00973C35" w:rsidRPr="005E14F5" w:rsidTr="002C1E34">
        <w:trPr>
          <w:trHeight w:hRule="exact" w:val="462"/>
        </w:trPr>
        <w:tc>
          <w:tcPr>
            <w:tcW w:w="2519" w:type="pct"/>
            <w:tcBorders>
              <w:bottom w:val="single" w:sz="4" w:space="0" w:color="auto"/>
            </w:tcBorders>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邮编：</w:t>
            </w:r>
          </w:p>
        </w:tc>
        <w:tc>
          <w:tcPr>
            <w:tcW w:w="2480" w:type="pct"/>
            <w:tcBorders>
              <w:bottom w:val="single" w:sz="4" w:space="0" w:color="auto"/>
            </w:tcBorders>
            <w:vAlign w:val="center"/>
          </w:tcPr>
          <w:p w:rsidR="00973C35" w:rsidRPr="005E14F5" w:rsidRDefault="00973C35" w:rsidP="002C1E34">
            <w:pPr>
              <w:spacing w:line="460" w:lineRule="exact"/>
              <w:rPr>
                <w:rFonts w:ascii="仿宋_GB2312" w:eastAsia="仿宋_GB2312"/>
                <w:color w:val="000000"/>
                <w:sz w:val="28"/>
                <w:szCs w:val="28"/>
              </w:rPr>
            </w:pPr>
            <w:r w:rsidRPr="005E14F5">
              <w:rPr>
                <w:rFonts w:ascii="仿宋_GB2312" w:eastAsia="仿宋_GB2312" w:hint="eastAsia"/>
                <w:color w:val="000000"/>
                <w:sz w:val="28"/>
                <w:szCs w:val="28"/>
              </w:rPr>
              <w:t xml:space="preserve">  邮编：</w:t>
            </w:r>
          </w:p>
        </w:tc>
      </w:tr>
    </w:tbl>
    <w:p w:rsidR="00973C35" w:rsidRPr="005E14F5" w:rsidRDefault="00973C35" w:rsidP="00973C35">
      <w:pPr>
        <w:spacing w:line="460" w:lineRule="exact"/>
        <w:rPr>
          <w:rFonts w:ascii="仿宋_GB2312" w:eastAsia="仿宋_GB2312"/>
          <w:color w:val="000000"/>
          <w:sz w:val="28"/>
          <w:szCs w:val="28"/>
        </w:rPr>
      </w:pPr>
    </w:p>
    <w:p w:rsidR="00A47F9D" w:rsidRDefault="00A47F9D" w:rsidP="00A47F9D">
      <w:r>
        <w:rPr>
          <w:rFonts w:hint="eastAsia"/>
        </w:rPr>
        <w:t>附件</w:t>
      </w:r>
      <w:r>
        <w:t>4：安全协议</w:t>
      </w:r>
    </w:p>
    <w:p w:rsidR="007C41AF" w:rsidRDefault="007C41AF" w:rsidP="007C41AF">
      <w:pPr>
        <w:snapToGrid w:val="0"/>
        <w:spacing w:line="575" w:lineRule="exact"/>
        <w:jc w:val="center"/>
        <w:rPr>
          <w:rFonts w:ascii="微软雅黑" w:eastAsia="微软雅黑" w:hAnsi="微软雅黑" w:cs="微软雅黑"/>
          <w:sz w:val="38"/>
          <w:szCs w:val="38"/>
        </w:rPr>
      </w:pPr>
      <w:r>
        <w:rPr>
          <w:rFonts w:ascii="微软雅黑" w:eastAsia="微软雅黑" w:hAnsi="微软雅黑" w:cs="微软雅黑" w:hint="eastAsia"/>
          <w:sz w:val="38"/>
          <w:szCs w:val="38"/>
        </w:rPr>
        <w:t>(**项目</w:t>
      </w:r>
      <w:r>
        <w:rPr>
          <w:rFonts w:ascii="微软雅黑" w:eastAsia="微软雅黑" w:hAnsi="微软雅黑" w:cs="微软雅黑"/>
          <w:sz w:val="38"/>
          <w:szCs w:val="38"/>
        </w:rPr>
        <w:t>)</w:t>
      </w:r>
    </w:p>
    <w:p w:rsidR="007C41AF" w:rsidRDefault="007C41AF" w:rsidP="007C41AF">
      <w:pPr>
        <w:snapToGrid w:val="0"/>
        <w:spacing w:line="575" w:lineRule="exact"/>
        <w:jc w:val="center"/>
        <w:rPr>
          <w:rFonts w:ascii="微软雅黑" w:eastAsia="微软雅黑" w:hAnsi="微软雅黑" w:cs="微软雅黑"/>
          <w:sz w:val="40"/>
          <w:szCs w:val="40"/>
        </w:rPr>
      </w:pPr>
      <w:r>
        <w:rPr>
          <w:rFonts w:ascii="微软雅黑" w:eastAsia="微软雅黑" w:hAnsi="微软雅黑" w:cs="微软雅黑" w:hint="eastAsia"/>
          <w:sz w:val="38"/>
          <w:szCs w:val="38"/>
        </w:rPr>
        <w:t>安全管理协议</w:t>
      </w:r>
    </w:p>
    <w:p w:rsidR="007C41AF" w:rsidRDefault="007C41AF" w:rsidP="007C41AF">
      <w:pPr>
        <w:snapToGrid w:val="0"/>
        <w:spacing w:line="575" w:lineRule="exact"/>
        <w:rPr>
          <w:rFonts w:ascii="仿宋_GB2312" w:eastAsia="仿宋_GB2312" w:hAnsi="仿宋" w:cs="仿宋"/>
          <w:sz w:val="32"/>
          <w:szCs w:val="30"/>
        </w:rPr>
      </w:pPr>
    </w:p>
    <w:p w:rsidR="007C41AF" w:rsidRDefault="007C41AF" w:rsidP="007C41AF">
      <w:pPr>
        <w:snapToGrid w:val="0"/>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7C41AF" w:rsidRDefault="007C41AF" w:rsidP="007C41AF">
      <w:pPr>
        <w:snapToGrid w:val="0"/>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7C41AF" w:rsidRDefault="007C41AF" w:rsidP="007C41AF">
      <w:pPr>
        <w:pStyle w:val="1"/>
        <w:shd w:val="clear" w:color="auto" w:fill="FFFFFF"/>
        <w:snapToGrid w:val="0"/>
        <w:spacing w:before="0" w:beforeAutospacing="0" w:after="0" w:afterAutospacing="0" w:line="575" w:lineRule="exact"/>
        <w:ind w:firstLineChars="200" w:firstLine="640"/>
        <w:jc w:val="both"/>
        <w:rPr>
          <w:rFonts w:ascii="仿宋_GB2312" w:eastAsia="仿宋_GB2312" w:hAnsi="仿宋" w:cs="仿宋"/>
          <w:b w:val="0"/>
          <w:sz w:val="32"/>
          <w:szCs w:val="30"/>
        </w:rPr>
      </w:pPr>
      <w:r>
        <w:rPr>
          <w:rFonts w:ascii="仿宋_GB2312" w:eastAsia="仿宋_GB2312" w:hAnsi="仿宋" w:cs="仿宋" w:hint="eastAsia"/>
          <w:b w:val="0"/>
          <w:sz w:val="32"/>
          <w:szCs w:val="30"/>
        </w:rPr>
        <w:t>为了确保**项目全过程的安全管理，杜绝发生安全生产事</w:t>
      </w:r>
      <w:r>
        <w:rPr>
          <w:rFonts w:ascii="仿宋_GB2312" w:eastAsia="仿宋_GB2312" w:hAnsi="仿宋" w:cs="仿宋" w:hint="eastAsia"/>
          <w:b w:val="0"/>
          <w:bCs w:val="0"/>
          <w:sz w:val="32"/>
          <w:szCs w:val="30"/>
        </w:rPr>
        <w:t>故，</w:t>
      </w:r>
      <w:r>
        <w:rPr>
          <w:rFonts w:ascii="仿宋_GB2312" w:eastAsia="仿宋_GB2312" w:hAnsi="仿宋" w:cs="仿宋" w:hint="eastAsia"/>
          <w:b w:val="0"/>
          <w:sz w:val="32"/>
          <w:szCs w:val="30"/>
        </w:rPr>
        <w:t>根据《安全生产法》、《民法典》、《建设工程安全生产管理条例》等法律法规和甲方承包商制度要求</w:t>
      </w:r>
      <w:r>
        <w:rPr>
          <w:rFonts w:ascii="仿宋_GB2312" w:eastAsia="仿宋_GB2312" w:hAnsi="仿宋" w:cs="仿宋" w:hint="eastAsia"/>
          <w:b w:val="0"/>
          <w:bCs w:val="0"/>
          <w:sz w:val="32"/>
          <w:szCs w:val="30"/>
        </w:rPr>
        <w:t>，经</w:t>
      </w:r>
      <w:r>
        <w:rPr>
          <w:rFonts w:ascii="仿宋_GB2312" w:eastAsia="仿宋_GB2312" w:hAnsi="仿宋" w:cs="仿宋" w:hint="eastAsia"/>
          <w:b w:val="0"/>
          <w:sz w:val="32"/>
          <w:szCs w:val="30"/>
        </w:rPr>
        <w:t>双方友好协商，对甲乙双方的安全生产责任、权利规定如下：</w:t>
      </w:r>
    </w:p>
    <w:p w:rsidR="007C41AF" w:rsidRDefault="007C41AF" w:rsidP="007C41AF">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1 甲方的职责、权利</w:t>
      </w:r>
    </w:p>
    <w:p w:rsidR="007C41AF" w:rsidRDefault="007C41AF" w:rsidP="007C41AF">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sz w:val="32"/>
          <w:szCs w:val="32"/>
        </w:rPr>
        <w:t xml:space="preserve">.1 </w:t>
      </w:r>
      <w:r>
        <w:rPr>
          <w:rFonts w:ascii="楷体" w:eastAsia="楷体" w:hAnsi="楷体" w:cs="楷体" w:hint="eastAsia"/>
          <w:sz w:val="32"/>
          <w:szCs w:val="32"/>
        </w:rPr>
        <w:t>甲方职责</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甲方有责任</w:t>
      </w:r>
      <w:r>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rsidR="007C41AF" w:rsidRDefault="007C41AF" w:rsidP="007C41AF">
      <w:pPr>
        <w:numPr>
          <w:ilvl w:val="2"/>
          <w:numId w:val="6"/>
        </w:numPr>
        <w:snapToGrid w:val="0"/>
        <w:spacing w:line="575" w:lineRule="exact"/>
        <w:rPr>
          <w:rFonts w:ascii="仿宋_GB2312" w:eastAsia="仿宋_GB2312" w:hAnsi="楷体" w:cs="楷体"/>
          <w:sz w:val="32"/>
          <w:szCs w:val="32"/>
        </w:rPr>
      </w:pPr>
      <w:r>
        <w:rPr>
          <w:rFonts w:ascii="仿宋_GB2312" w:eastAsia="仿宋_GB2312" w:hAnsi="楷体" w:cs="楷体" w:hint="eastAsia"/>
          <w:sz w:val="32"/>
          <w:szCs w:val="32"/>
        </w:rPr>
        <w:t>作业前管理要求</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仿宋_GB2312" w:cs="仿宋_GB2312" w:hint="eastAsia"/>
          <w:sz w:val="32"/>
          <w:szCs w:val="32"/>
          <w:lang w:val="zh-CN" w:bidi="zh-CN"/>
        </w:rPr>
        <w:t>开展作业前准入资质核验，</w:t>
      </w:r>
      <w:r>
        <w:rPr>
          <w:rFonts w:ascii="仿宋_GB2312" w:eastAsia="仿宋_GB2312" w:hint="eastAsia"/>
          <w:sz w:val="32"/>
          <w:szCs w:val="32"/>
        </w:rPr>
        <w:t>审查验证乙方作业安全条件，对乙方人员进行进场安全交底</w:t>
      </w:r>
      <w:r>
        <w:rPr>
          <w:rFonts w:ascii="仿宋_GB2312" w:eastAsia="仿宋_GB2312" w:hAnsi="仿宋" w:cs="仿宋" w:hint="eastAsia"/>
          <w:kern w:val="36"/>
          <w:sz w:val="32"/>
          <w:szCs w:val="30"/>
        </w:rPr>
        <w:t>。</w:t>
      </w:r>
    </w:p>
    <w:p w:rsidR="007C41AF" w:rsidRDefault="007C41AF" w:rsidP="007C41AF">
      <w:pPr>
        <w:widowControl/>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——负责</w:t>
      </w:r>
      <w:r>
        <w:rPr>
          <w:rFonts w:ascii="仿宋_GB2312" w:eastAsia="仿宋_GB2312" w:hAnsi="仿宋" w:cs="仿宋" w:hint="eastAsia"/>
          <w:kern w:val="36"/>
          <w:sz w:val="32"/>
          <w:szCs w:val="30"/>
        </w:rPr>
        <w:t>审核乙方承包资质证件及提供的各类无事故证明、保险、安全培训、作业方案、现场处置方案等文件资料</w:t>
      </w:r>
      <w:r>
        <w:rPr>
          <w:rFonts w:ascii="仿宋_GB2312" w:eastAsia="仿宋_GB2312" w:hAnsi="仿宋" w:cs="仿宋" w:hint="eastAsia"/>
          <w:sz w:val="32"/>
          <w:szCs w:val="32"/>
        </w:rPr>
        <w:t>。</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——核验乙方安全管理机构及人员配备情况及</w:t>
      </w:r>
      <w:r>
        <w:rPr>
          <w:rFonts w:ascii="仿宋_GB2312" w:eastAsia="仿宋_GB2312" w:hint="eastAsia"/>
          <w:sz w:val="32"/>
          <w:szCs w:val="32"/>
        </w:rPr>
        <w:t>相应安全（特种作业）资格证书</w:t>
      </w:r>
      <w:r>
        <w:rPr>
          <w:rFonts w:ascii="仿宋_GB2312" w:eastAsia="仿宋_GB2312" w:hAnsi="楷体" w:cs="楷体" w:hint="eastAsia"/>
          <w:sz w:val="32"/>
          <w:szCs w:val="32"/>
        </w:rPr>
        <w:t>；</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w:t>
      </w:r>
      <w:r>
        <w:rPr>
          <w:rFonts w:ascii="仿宋_GB2312" w:eastAsia="仿宋_GB2312" w:hint="eastAsia"/>
          <w:sz w:val="32"/>
          <w:szCs w:val="32"/>
        </w:rPr>
        <w:t>作业设备设施、工具、物料、劳动保护用品等与乙方承包项目的匹配性以及安全性等；</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——负责对乙方人员</w:t>
      </w:r>
      <w:r>
        <w:rPr>
          <w:rFonts w:ascii="仿宋_GB2312" w:eastAsia="仿宋_GB2312" w:hAnsi="仿宋" w:cs="仿宋" w:hint="eastAsia"/>
          <w:sz w:val="32"/>
          <w:szCs w:val="32"/>
        </w:rPr>
        <w:t>进行安全风险交底；</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提供必要的工作条件；</w:t>
      </w:r>
    </w:p>
    <w:p w:rsidR="007C41AF" w:rsidRDefault="007C41AF" w:rsidP="007C41AF">
      <w:pPr>
        <w:snapToGrid w:val="0"/>
        <w:spacing w:line="575" w:lineRule="exact"/>
        <w:ind w:left="720"/>
        <w:rPr>
          <w:rFonts w:ascii="仿宋_GB2312" w:eastAsia="仿宋_GB2312" w:hAnsi="楷体" w:cs="楷体"/>
          <w:sz w:val="32"/>
          <w:szCs w:val="32"/>
        </w:rPr>
      </w:pPr>
      <w:r>
        <w:rPr>
          <w:rFonts w:ascii="仿宋_GB2312" w:eastAsia="仿宋_GB2312" w:hAnsi="仿宋" w:cs="仿宋" w:hint="eastAsia"/>
          <w:sz w:val="32"/>
          <w:szCs w:val="32"/>
        </w:rPr>
        <w:lastRenderedPageBreak/>
        <w:t xml:space="preserve">1.1.2 </w:t>
      </w:r>
      <w:r>
        <w:rPr>
          <w:rFonts w:ascii="仿宋_GB2312" w:eastAsia="仿宋_GB2312" w:hAnsi="楷体" w:cs="楷体" w:hint="eastAsia"/>
          <w:sz w:val="32"/>
          <w:szCs w:val="32"/>
        </w:rPr>
        <w:t>作业中管理要求</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——负责审查乙方提报的《每日作业计划》；</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——监督检查乙方风险管控措施和</w:t>
      </w:r>
      <w:r>
        <w:rPr>
          <w:rFonts w:ascii="仿宋_GB2312" w:eastAsia="仿宋_GB2312" w:hAnsi="仿宋" w:cs="仿宋" w:hint="eastAsia"/>
          <w:sz w:val="32"/>
          <w:szCs w:val="32"/>
        </w:rPr>
        <w:t>危大工程的方案落实情况，并督促整改闭环。</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——负责指挥协调</w:t>
      </w:r>
      <w:r>
        <w:rPr>
          <w:rFonts w:ascii="仿宋_GB2312" w:eastAsia="仿宋_GB2312" w:hAnsi="仿宋" w:cs="仿宋" w:hint="eastAsia"/>
          <w:sz w:val="32"/>
          <w:szCs w:val="32"/>
        </w:rPr>
        <w:t>乙方现场安全生产事故应急救援工作，充分调动甲乙双方的应急资源。</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——对承包商危险作业实施许可管理；按照变更作业相关制度实施变更作业管理；</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1.1.3作业后管理要求</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组织对乙方按照甲方考核评价相关制度进行考核评价，开展项目验收。</w:t>
      </w:r>
    </w:p>
    <w:p w:rsidR="007C41AF" w:rsidRDefault="007C41AF" w:rsidP="007C41AF">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1.2 权利</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1.2.1 有权否决乙方的分包方案。</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1.2.4 有权制止并纠正乙方作业现场的“三违”行为，</w:t>
      </w:r>
      <w:r>
        <w:rPr>
          <w:rFonts w:ascii="仿宋_GB2312" w:eastAsia="仿宋_GB2312" w:hAnsi="仿宋" w:cs="仿宋" w:hint="eastAsia"/>
          <w:sz w:val="32"/>
          <w:szCs w:val="32"/>
        </w:rPr>
        <w:lastRenderedPageBreak/>
        <w:t>遇到危及安全生产的紧急情况，有权下令停止作业。</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1.2.5 乙方实施过程中违反国家有关法律法规的，甲方有权决定解除与乙方之间的合同及本协议。</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1.2.6 有权要求乙方遵守并执行甲方制定或发布的全部的安全方面的管理制度和要求。</w:t>
      </w:r>
    </w:p>
    <w:p w:rsidR="007C41AF" w:rsidRDefault="007C41AF" w:rsidP="007C41AF">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2 乙方的职责、权利</w:t>
      </w:r>
    </w:p>
    <w:p w:rsidR="007C41AF" w:rsidRDefault="007C41AF" w:rsidP="007C41AF">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2.1 乙方责任 </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乙方按照甲方承包商管理制度及信息化管理系统要求，提供、上</w:t>
      </w:r>
      <w:proofErr w:type="gramStart"/>
      <w:r>
        <w:rPr>
          <w:rFonts w:ascii="仿宋_GB2312" w:eastAsia="仿宋_GB2312" w:hAnsi="仿宋" w:cs="仿宋" w:hint="eastAsia"/>
          <w:sz w:val="32"/>
          <w:szCs w:val="32"/>
        </w:rPr>
        <w:t>传相关</w:t>
      </w:r>
      <w:proofErr w:type="gramEnd"/>
      <w:r>
        <w:rPr>
          <w:rFonts w:ascii="仿宋_GB2312" w:eastAsia="仿宋_GB2312" w:hAnsi="仿宋" w:cs="仿宋" w:hint="eastAsia"/>
          <w:sz w:val="32"/>
          <w:szCs w:val="32"/>
        </w:rPr>
        <w:t>资料文件，对资料的真实性、有效性、合法性负责。安全合</w:t>
      </w:r>
      <w:proofErr w:type="gramStart"/>
      <w:r>
        <w:rPr>
          <w:rFonts w:ascii="仿宋_GB2312" w:eastAsia="仿宋_GB2312" w:hAnsi="仿宋" w:cs="仿宋" w:hint="eastAsia"/>
          <w:sz w:val="32"/>
          <w:szCs w:val="32"/>
        </w:rPr>
        <w:t>规</w:t>
      </w:r>
      <w:proofErr w:type="gramEnd"/>
      <w:r>
        <w:rPr>
          <w:rFonts w:ascii="仿宋_GB2312" w:eastAsia="仿宋_GB2312" w:hAnsi="仿宋" w:cs="仿宋" w:hint="eastAsia"/>
          <w:sz w:val="32"/>
          <w:szCs w:val="32"/>
        </w:rPr>
        <w:t>有序开展作业，确保项目满足质量及使用要求。</w:t>
      </w:r>
    </w:p>
    <w:p w:rsidR="007C41AF" w:rsidRDefault="007C41AF" w:rsidP="007C41AF">
      <w:pPr>
        <w:snapToGrid w:val="0"/>
        <w:spacing w:line="575" w:lineRule="exact"/>
        <w:ind w:firstLineChars="225" w:firstLine="720"/>
        <w:rPr>
          <w:rFonts w:ascii="仿宋_GB2312" w:eastAsia="仿宋_GB2312" w:hAnsi="楷体" w:cs="楷体"/>
          <w:sz w:val="32"/>
          <w:szCs w:val="32"/>
        </w:rPr>
      </w:pPr>
      <w:r>
        <w:rPr>
          <w:rFonts w:ascii="仿宋_GB2312" w:eastAsia="仿宋_GB2312" w:hAnsi="仿宋" w:cs="仿宋" w:hint="eastAsia"/>
          <w:sz w:val="32"/>
          <w:szCs w:val="32"/>
        </w:rPr>
        <w:t>2.1.1</w:t>
      </w:r>
      <w:r>
        <w:rPr>
          <w:rFonts w:ascii="仿宋_GB2312" w:eastAsia="仿宋_GB2312" w:hAnsi="楷体" w:cs="楷体" w:hint="eastAsia"/>
          <w:sz w:val="32"/>
          <w:szCs w:val="32"/>
        </w:rPr>
        <w:t>作业前工作要求</w:t>
      </w:r>
    </w:p>
    <w:p w:rsidR="007C41AF" w:rsidRDefault="007C41AF" w:rsidP="007C41AF">
      <w:pPr>
        <w:snapToGrid w:val="0"/>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提供企业相关信息，签订安全协议，接受安全条件审查，开展安全培训交底工作。</w:t>
      </w:r>
    </w:p>
    <w:p w:rsidR="007C41AF" w:rsidRDefault="007C41AF" w:rsidP="007C41AF">
      <w:pPr>
        <w:widowControl/>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——提交</w:t>
      </w:r>
      <w:r>
        <w:rPr>
          <w:rFonts w:ascii="仿宋_GB2312" w:eastAsia="仿宋_GB2312" w:hAnsi="仿宋" w:cs="仿宋" w:hint="eastAsia"/>
          <w:kern w:val="36"/>
          <w:sz w:val="32"/>
          <w:szCs w:val="30"/>
        </w:rPr>
        <w:t>资质证件、无事故证明、人员保险、人员资格证书、安全培训、作业方案、现场处置方案等文件资料</w:t>
      </w:r>
      <w:r>
        <w:rPr>
          <w:rFonts w:ascii="仿宋_GB2312" w:eastAsia="仿宋_GB2312" w:hAnsi="仿宋" w:cs="仿宋" w:hint="eastAsia"/>
          <w:sz w:val="32"/>
          <w:szCs w:val="32"/>
        </w:rPr>
        <w:t>，并对真实性、有效性和合法性负责。</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——配备安全管理机构及人员；</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w:t>
      </w:r>
      <w:r>
        <w:rPr>
          <w:rFonts w:ascii="仿宋_GB2312" w:eastAsia="仿宋_GB2312" w:hint="eastAsia"/>
          <w:sz w:val="32"/>
          <w:szCs w:val="32"/>
        </w:rPr>
        <w:t>作业设备设施、工具、物料、劳动保护用品等物品，并对符合性、安全性和完好性负责；</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——负责对乙方作业人员</w:t>
      </w:r>
      <w:r>
        <w:rPr>
          <w:rFonts w:ascii="仿宋_GB2312" w:eastAsia="仿宋_GB2312" w:hAnsi="仿宋" w:cs="仿宋" w:hint="eastAsia"/>
          <w:sz w:val="32"/>
          <w:szCs w:val="32"/>
        </w:rPr>
        <w:t>进行安全风险交底；</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int="eastAsia"/>
          <w:sz w:val="32"/>
          <w:szCs w:val="32"/>
        </w:rPr>
        <w:t>严禁违法分包和挂靠资质</w:t>
      </w:r>
      <w:r>
        <w:rPr>
          <w:rFonts w:ascii="仿宋_GB2312" w:eastAsia="仿宋_GB2312" w:hAnsi="仿宋" w:cs="仿宋" w:hint="eastAsia"/>
          <w:sz w:val="32"/>
          <w:szCs w:val="32"/>
        </w:rPr>
        <w:t>。如违反，则甲方有权决定解除与乙方之间的合同及本协议。</w:t>
      </w:r>
    </w:p>
    <w:p w:rsidR="007C41AF" w:rsidRDefault="007C41AF" w:rsidP="007C41AF">
      <w:pPr>
        <w:snapToGrid w:val="0"/>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2.1.2作业中管理要求</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lastRenderedPageBreak/>
        <w:t>按照甲方要求参加值班例会或项目例会，按时提报的工作计划或作业任务，定期开展安全检查并整改关闭，按照规定办理危险作业等作业许可，开展安全事故应急处置。</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int="eastAsia"/>
          <w:sz w:val="32"/>
          <w:szCs w:val="32"/>
        </w:rPr>
        <w:t>禁止擅自改变每日作业活动的性质、范围和条件，禁止在作业任务规定时间之外开展作业，禁止在无人监管的情况下开展作业。</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——负责提报的《每日作业计划》；</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——按照施工方案落实风险管控措施</w:t>
      </w:r>
      <w:r>
        <w:rPr>
          <w:rFonts w:ascii="仿宋_GB2312" w:eastAsia="仿宋_GB2312" w:hAnsi="仿宋" w:cs="仿宋" w:hint="eastAsia"/>
          <w:sz w:val="32"/>
          <w:szCs w:val="32"/>
        </w:rPr>
        <w:t>；</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w:t>
      </w:r>
      <w:r>
        <w:rPr>
          <w:rFonts w:ascii="仿宋_GB2312" w:eastAsia="仿宋_GB2312" w:hAnsi="仿宋" w:cs="仿宋" w:hint="eastAsia"/>
          <w:sz w:val="32"/>
          <w:szCs w:val="32"/>
        </w:rPr>
        <w:t>现场安全生产事故应急救援工作，并及时向甲方报告，并积极配合甲方的应急指挥、协调事故救援工作。</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——按照甲方制度要求，危险作业办理许可方可作业；按照甲方变更作业相关制度实施变更作业管理；</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——特种作业人员须持有与作业相应的、合格的特种作业证，特种设备操作人员需持有效的特种设备操作员证；</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现场存在交叉作业时，应服从甲方协调、指挥。</w:t>
      </w:r>
    </w:p>
    <w:p w:rsidR="007C41AF" w:rsidRDefault="007C41AF" w:rsidP="007C41AF">
      <w:pPr>
        <w:snapToGrid w:val="0"/>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——施工过程中，存在重大变更（方案、工具、人员等）或重大隐患、事故征兆以及事故的情况，应及时、如实报告甲方。</w:t>
      </w:r>
    </w:p>
    <w:p w:rsidR="007C41AF" w:rsidRDefault="007C41AF" w:rsidP="007C41AF">
      <w:pPr>
        <w:widowControl/>
        <w:ind w:firstLineChars="200" w:firstLine="640"/>
        <w:jc w:val="left"/>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涉及危大工程的，</w:t>
      </w:r>
      <w:r>
        <w:rPr>
          <w:rFonts w:ascii="仿宋_GB2312" w:eastAsia="仿宋_GB2312" w:hint="eastAsia"/>
          <w:sz w:val="32"/>
          <w:szCs w:val="32"/>
        </w:rPr>
        <w:t>根据《危险性较大的分部分项工程安全管理规定》及甲方相关制度标准，组织编制危大工程专项施工方案。</w:t>
      </w:r>
    </w:p>
    <w:p w:rsidR="007C41AF" w:rsidRDefault="007C41AF" w:rsidP="007C41AF">
      <w:pPr>
        <w:widowControl/>
        <w:ind w:firstLineChars="200" w:firstLine="640"/>
        <w:jc w:val="left"/>
        <w:rPr>
          <w:rFonts w:ascii="仿宋_GB2312" w:eastAsia="仿宋_GB2312" w:hAnsi="仿宋" w:cs="仿宋"/>
          <w:sz w:val="32"/>
          <w:szCs w:val="32"/>
        </w:rPr>
      </w:pPr>
      <w:r>
        <w:rPr>
          <w:rFonts w:ascii="仿宋_GB2312" w:eastAsia="仿宋_GB2312" w:hAnsi="楷体" w:cs="楷体" w:hint="eastAsia"/>
          <w:sz w:val="32"/>
          <w:szCs w:val="32"/>
        </w:rPr>
        <w:lastRenderedPageBreak/>
        <w:t>——</w:t>
      </w:r>
      <w:r>
        <w:rPr>
          <w:rFonts w:ascii="仿宋_GB2312" w:eastAsia="仿宋_GB2312" w:hAnsi="仿宋" w:cs="仿宋" w:hint="eastAsia"/>
          <w:sz w:val="32"/>
          <w:szCs w:val="32"/>
        </w:rPr>
        <w:t>作业过程中违反国家有关法律法规造成损失的，承担相应责任，若因此给甲方造成损失或处罚的，承担经济损失。</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作业过程中严禁使用</w:t>
      </w:r>
      <w:r>
        <w:rPr>
          <w:rFonts w:ascii="仿宋_GB2312" w:eastAsia="仿宋_GB2312" w:hAnsi="仿宋" w:cs="仿宋"/>
          <w:sz w:val="32"/>
          <w:szCs w:val="32"/>
        </w:rPr>
        <w:t>国家明令禁止使用或耗能大、对环境造成较大破坏的设备</w:t>
      </w:r>
      <w:r>
        <w:rPr>
          <w:rFonts w:ascii="仿宋_GB2312" w:eastAsia="仿宋_GB2312" w:hAnsi="仿宋" w:cs="仿宋" w:hint="eastAsia"/>
          <w:sz w:val="32"/>
          <w:szCs w:val="32"/>
        </w:rPr>
        <w:t>设施，运输车辆需符合排放标准要求，作业现场需做好防扬撒措施，规范处置作业过程中产生的固废、危废。</w:t>
      </w:r>
    </w:p>
    <w:p w:rsidR="007C41AF" w:rsidRDefault="007C41AF" w:rsidP="007C41AF">
      <w:pPr>
        <w:snapToGrid w:val="0"/>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2.1.3作业后管理要求</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对甲方提供的技术资料保密，并提供真实有效的竣工验收资料。</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——对甲方提供的技术资料的保密性负责；</w:t>
      </w:r>
    </w:p>
    <w:p w:rsidR="007C41AF" w:rsidRDefault="007C41AF" w:rsidP="007C41AF">
      <w:pPr>
        <w:snapToGrid w:val="0"/>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——对提交竣工验收相关资料的真实性负责</w:t>
      </w:r>
      <w:r>
        <w:rPr>
          <w:rFonts w:ascii="仿宋_GB2312" w:eastAsia="仿宋_GB2312" w:hAnsi="楷体" w:cs="楷体" w:hint="eastAsia"/>
          <w:sz w:val="32"/>
          <w:szCs w:val="32"/>
        </w:rPr>
        <w:t>。</w:t>
      </w:r>
    </w:p>
    <w:p w:rsidR="007C41AF" w:rsidRDefault="007C41AF" w:rsidP="007C41AF">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2.2 权利</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2.2.1 有权拒绝甲方的违章指挥、强令冒险作业要求。</w:t>
      </w:r>
    </w:p>
    <w:p w:rsidR="007C41AF" w:rsidRDefault="007C41AF" w:rsidP="007C41AF">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3 违约追偿</w:t>
      </w:r>
    </w:p>
    <w:p w:rsidR="007C41AF" w:rsidRDefault="007C41AF" w:rsidP="007C41AF">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rsidR="007C41AF" w:rsidRDefault="007C41AF" w:rsidP="007C41AF">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4 协议有效期</w:t>
      </w:r>
    </w:p>
    <w:p w:rsidR="007C41AF" w:rsidRDefault="007C41AF" w:rsidP="007C41AF">
      <w:pPr>
        <w:pStyle w:val="a9"/>
        <w:snapToGrid w:val="0"/>
        <w:spacing w:after="0"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本协议有效期与合同一致，到期后双方尚有合同的权利义务未履行完毕的，协议有效期延续至合同履行完毕时止。</w:t>
      </w:r>
    </w:p>
    <w:p w:rsidR="007C41AF" w:rsidRDefault="007C41AF" w:rsidP="007C41AF">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5 协议效力</w:t>
      </w:r>
    </w:p>
    <w:p w:rsidR="007C41AF" w:rsidRDefault="007C41AF" w:rsidP="007C41AF">
      <w:pPr>
        <w:snapToGrid w:val="0"/>
        <w:spacing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lastRenderedPageBreak/>
        <w:t>本协议与合同具有同等效力。本协议一式两份，甲、乙双方各持一份，双方盖章后生效，具有同等的法律效力。</w:t>
      </w:r>
    </w:p>
    <w:p w:rsidR="007C41AF" w:rsidRDefault="007C41AF" w:rsidP="007C41AF">
      <w:pPr>
        <w:snapToGrid w:val="0"/>
        <w:spacing w:line="575" w:lineRule="exact"/>
        <w:rPr>
          <w:rFonts w:ascii="仿宋_GB2312" w:eastAsia="仿宋_GB2312" w:hAnsi="仿宋" w:cs="仿宋"/>
          <w:sz w:val="32"/>
          <w:szCs w:val="32"/>
        </w:rPr>
      </w:pPr>
    </w:p>
    <w:p w:rsidR="007C41AF" w:rsidRDefault="007C41AF" w:rsidP="007C41AF">
      <w:pPr>
        <w:snapToGrid w:val="0"/>
        <w:spacing w:line="575" w:lineRule="exact"/>
        <w:rPr>
          <w:rFonts w:ascii="仿宋_GB2312" w:eastAsia="仿宋_GB2312" w:hAnsi="仿宋" w:cs="仿宋"/>
          <w:sz w:val="32"/>
          <w:szCs w:val="32"/>
        </w:rPr>
      </w:pPr>
      <w:r>
        <w:rPr>
          <w:rFonts w:ascii="仿宋_GB2312" w:eastAsia="仿宋_GB2312" w:hAnsi="仿宋" w:cs="仿宋" w:hint="eastAsia"/>
          <w:sz w:val="32"/>
          <w:szCs w:val="32"/>
        </w:rPr>
        <w:t>甲方（盖章）：                乙方（盖章）：</w:t>
      </w:r>
    </w:p>
    <w:p w:rsidR="007C41AF" w:rsidRDefault="007C41AF" w:rsidP="007C41AF">
      <w:pPr>
        <w:snapToGrid w:val="0"/>
        <w:spacing w:line="575" w:lineRule="exact"/>
        <w:rPr>
          <w:rFonts w:ascii="仿宋_GB2312" w:eastAsia="仿宋_GB2312" w:hAnsi="仿宋" w:cs="仿宋"/>
          <w:sz w:val="32"/>
          <w:szCs w:val="32"/>
        </w:rPr>
      </w:pPr>
      <w:r>
        <w:rPr>
          <w:rFonts w:ascii="仿宋_GB2312" w:eastAsia="仿宋_GB2312" w:hAnsi="仿宋" w:cs="仿宋" w:hint="eastAsia"/>
          <w:sz w:val="32"/>
          <w:szCs w:val="32"/>
        </w:rPr>
        <w:t xml:space="preserve">      年   月   日                  年   月   日</w:t>
      </w:r>
    </w:p>
    <w:p w:rsidR="007C41AF" w:rsidRDefault="007C41AF" w:rsidP="007C41AF">
      <w:pPr>
        <w:snapToGrid w:val="0"/>
        <w:spacing w:line="575" w:lineRule="exact"/>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附表：安全文明施工现场违约情形及违约金（供参考）</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0"/>
        <w:gridCol w:w="1846"/>
      </w:tblGrid>
      <w:tr w:rsidR="007C41AF" w:rsidTr="00E14B29">
        <w:trPr>
          <w:trHeight w:val="420"/>
        </w:trPr>
        <w:tc>
          <w:tcPr>
            <w:tcW w:w="1242"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项目</w:t>
            </w:r>
          </w:p>
        </w:tc>
        <w:tc>
          <w:tcPr>
            <w:tcW w:w="5670"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违约金</w:t>
            </w:r>
          </w:p>
        </w:tc>
      </w:tr>
      <w:tr w:rsidR="007C41AF" w:rsidTr="00E14B29">
        <w:trPr>
          <w:trHeight w:val="319"/>
        </w:trPr>
        <w:tc>
          <w:tcPr>
            <w:tcW w:w="1242" w:type="dxa"/>
            <w:vMerge w:val="restart"/>
            <w:vAlign w:val="center"/>
          </w:tcPr>
          <w:p w:rsidR="007C41AF" w:rsidRDefault="007C41AF" w:rsidP="00E14B29">
            <w:pPr>
              <w:rPr>
                <w:rFonts w:ascii="仿宋_GB2312" w:eastAsia="仿宋_GB2312"/>
                <w:szCs w:val="21"/>
              </w:rPr>
            </w:pPr>
            <w:r>
              <w:rPr>
                <w:rFonts w:ascii="仿宋_GB2312" w:eastAsia="仿宋_GB2312" w:hint="eastAsia"/>
                <w:szCs w:val="21"/>
              </w:rPr>
              <w:t>一、安全防护</w:t>
            </w: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1、作业时未穿戴相应合</w:t>
            </w:r>
            <w:proofErr w:type="gramStart"/>
            <w:r>
              <w:rPr>
                <w:rFonts w:ascii="仿宋_GB2312" w:eastAsia="仿宋_GB2312" w:hint="eastAsia"/>
                <w:szCs w:val="21"/>
              </w:rPr>
              <w:t>规</w:t>
            </w:r>
            <w:proofErr w:type="gramEnd"/>
            <w:r>
              <w:rPr>
                <w:rFonts w:ascii="仿宋_GB2312" w:eastAsia="仿宋_GB2312" w:hint="eastAsia"/>
                <w:szCs w:val="21"/>
              </w:rPr>
              <w:t>的防护用品</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90"/>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restart"/>
            <w:vAlign w:val="center"/>
          </w:tcPr>
          <w:p w:rsidR="007C41AF" w:rsidRDefault="007C41AF" w:rsidP="00E14B29">
            <w:pPr>
              <w:rPr>
                <w:rFonts w:ascii="仿宋_GB2312" w:eastAsia="仿宋_GB2312"/>
                <w:szCs w:val="21"/>
              </w:rPr>
            </w:pPr>
            <w:r>
              <w:rPr>
                <w:rFonts w:ascii="仿宋_GB2312" w:eastAsia="仿宋_GB2312" w:hint="eastAsia"/>
                <w:szCs w:val="21"/>
              </w:rPr>
              <w:t>二、文明施工</w:t>
            </w: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5、在厂区内吸烟的；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786"/>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840"/>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2"/>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restart"/>
            <w:vAlign w:val="center"/>
          </w:tcPr>
          <w:p w:rsidR="007C41AF" w:rsidRDefault="007C41AF" w:rsidP="00E14B29">
            <w:pPr>
              <w:rPr>
                <w:rFonts w:ascii="仿宋_GB2312" w:eastAsia="仿宋_GB2312"/>
                <w:szCs w:val="21"/>
              </w:rPr>
            </w:pPr>
            <w:r>
              <w:rPr>
                <w:rFonts w:ascii="仿宋_GB2312" w:eastAsia="仿宋_GB2312" w:hint="eastAsia"/>
                <w:szCs w:val="21"/>
              </w:rPr>
              <w:t>三、现场管理</w:t>
            </w: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90"/>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1040"/>
        </w:trPr>
        <w:tc>
          <w:tcPr>
            <w:tcW w:w="1242" w:type="dxa"/>
            <w:vMerge w:val="restart"/>
            <w:vAlign w:val="center"/>
          </w:tcPr>
          <w:p w:rsidR="007C41AF" w:rsidRDefault="007C41AF" w:rsidP="00E14B29">
            <w:pPr>
              <w:rPr>
                <w:rFonts w:ascii="仿宋_GB2312" w:eastAsia="仿宋_GB2312"/>
                <w:szCs w:val="21"/>
              </w:rPr>
            </w:pPr>
            <w:r>
              <w:rPr>
                <w:rFonts w:ascii="仿宋_GB2312" w:eastAsia="仿宋_GB2312" w:hint="eastAsia"/>
                <w:szCs w:val="21"/>
              </w:rPr>
              <w:t>四、电气安全</w:t>
            </w: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14、未执行“</w:t>
            </w:r>
            <w:proofErr w:type="gramStart"/>
            <w:r>
              <w:rPr>
                <w:rFonts w:ascii="仿宋_GB2312" w:eastAsia="仿宋_GB2312" w:hint="eastAsia"/>
                <w:szCs w:val="21"/>
              </w:rPr>
              <w:t>一</w:t>
            </w:r>
            <w:proofErr w:type="gramEnd"/>
            <w:r>
              <w:rPr>
                <w:rFonts w:ascii="仿宋_GB2312" w:eastAsia="仿宋_GB2312" w:hint="eastAsia"/>
                <w:szCs w:val="21"/>
              </w:rPr>
              <w:t>机、一闸、</w:t>
            </w:r>
            <w:proofErr w:type="gramStart"/>
            <w:r>
              <w:rPr>
                <w:rFonts w:ascii="仿宋_GB2312" w:eastAsia="仿宋_GB2312" w:hint="eastAsia"/>
                <w:szCs w:val="21"/>
              </w:rPr>
              <w:t>一</w:t>
            </w:r>
            <w:proofErr w:type="gramEnd"/>
            <w:r>
              <w:rPr>
                <w:rFonts w:ascii="仿宋_GB2312" w:eastAsia="仿宋_GB2312" w:hint="eastAsia"/>
                <w:szCs w:val="21"/>
              </w:rPr>
              <w:t>漏”的规定；</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15、分配电箱与开关</w:t>
            </w:r>
            <w:proofErr w:type="gramStart"/>
            <w:r>
              <w:rPr>
                <w:rFonts w:ascii="仿宋_GB2312" w:eastAsia="仿宋_GB2312" w:hint="eastAsia"/>
                <w:szCs w:val="21"/>
              </w:rPr>
              <w:t>箱距离</w:t>
            </w:r>
            <w:proofErr w:type="gramEnd"/>
            <w:r>
              <w:rPr>
                <w:rFonts w:ascii="仿宋_GB2312" w:eastAsia="仿宋_GB2312" w:hint="eastAsia"/>
                <w:szCs w:val="21"/>
              </w:rPr>
              <w:t>大于30米，开关箱与用电设备距离大于3米；</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restart"/>
            <w:vAlign w:val="center"/>
          </w:tcPr>
          <w:p w:rsidR="007C41AF" w:rsidRDefault="007C41AF" w:rsidP="00E14B29">
            <w:pPr>
              <w:rPr>
                <w:rFonts w:ascii="仿宋_GB2312" w:eastAsia="仿宋_GB2312"/>
                <w:szCs w:val="21"/>
              </w:rPr>
            </w:pPr>
            <w:r>
              <w:rPr>
                <w:rFonts w:ascii="仿宋_GB2312" w:eastAsia="仿宋_GB2312" w:hint="eastAsia"/>
                <w:szCs w:val="21"/>
              </w:rPr>
              <w:t>五、消防安全</w:t>
            </w: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19、乙炔气瓶平放；</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ign w:val="center"/>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22、未按规定配置合</w:t>
            </w:r>
            <w:proofErr w:type="gramStart"/>
            <w:r>
              <w:rPr>
                <w:rFonts w:ascii="仿宋_GB2312" w:eastAsia="仿宋_GB2312" w:hint="eastAsia"/>
                <w:szCs w:val="21"/>
              </w:rPr>
              <w:t>规</w:t>
            </w:r>
            <w:proofErr w:type="gramEnd"/>
            <w:r>
              <w:rPr>
                <w:rFonts w:ascii="仿宋_GB2312" w:eastAsia="仿宋_GB2312" w:hint="eastAsia"/>
                <w:szCs w:val="21"/>
              </w:rPr>
              <w:t>灭火器材的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val="restart"/>
            <w:vAlign w:val="center"/>
          </w:tcPr>
          <w:p w:rsidR="007C41AF" w:rsidRDefault="007C41AF" w:rsidP="00E14B29">
            <w:pPr>
              <w:rPr>
                <w:rFonts w:ascii="仿宋_GB2312" w:eastAsia="仿宋_GB2312"/>
                <w:szCs w:val="21"/>
              </w:rPr>
            </w:pPr>
            <w:r>
              <w:rPr>
                <w:rFonts w:ascii="仿宋_GB2312" w:eastAsia="仿宋_GB2312" w:hint="eastAsia"/>
                <w:szCs w:val="21"/>
              </w:rPr>
              <w:t>六、其他</w:t>
            </w: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24、随意动用公司物品及标志</w:t>
            </w:r>
            <w:proofErr w:type="gramStart"/>
            <w:r>
              <w:rPr>
                <w:rFonts w:ascii="仿宋_GB2312" w:eastAsia="仿宋_GB2312" w:hint="eastAsia"/>
                <w:szCs w:val="21"/>
              </w:rPr>
              <w:t>牌造成</w:t>
            </w:r>
            <w:proofErr w:type="gramEnd"/>
            <w:r>
              <w:rPr>
                <w:rFonts w:ascii="仿宋_GB2312" w:eastAsia="仿宋_GB2312" w:hint="eastAsia"/>
                <w:szCs w:val="21"/>
              </w:rPr>
              <w:t>损坏的；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319"/>
        </w:trPr>
        <w:tc>
          <w:tcPr>
            <w:tcW w:w="1242" w:type="dxa"/>
            <w:vMerge/>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7C41AF" w:rsidTr="00E14B29">
        <w:trPr>
          <w:trHeight w:val="56"/>
        </w:trPr>
        <w:tc>
          <w:tcPr>
            <w:tcW w:w="1242" w:type="dxa"/>
            <w:vMerge/>
          </w:tcPr>
          <w:p w:rsidR="007C41AF" w:rsidRDefault="007C41AF" w:rsidP="00E14B29">
            <w:pPr>
              <w:rPr>
                <w:rFonts w:ascii="仿宋_GB2312" w:eastAsia="仿宋_GB2312"/>
                <w:szCs w:val="21"/>
              </w:rPr>
            </w:pPr>
          </w:p>
        </w:tc>
        <w:tc>
          <w:tcPr>
            <w:tcW w:w="5670" w:type="dxa"/>
            <w:vAlign w:val="center"/>
          </w:tcPr>
          <w:p w:rsidR="007C41AF" w:rsidRDefault="007C41AF" w:rsidP="00E14B29">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7C41AF" w:rsidRDefault="007C41AF" w:rsidP="00E14B29">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bl>
    <w:p w:rsidR="007C41AF" w:rsidRDefault="007C41AF" w:rsidP="007C41AF">
      <w:pPr>
        <w:widowControl/>
        <w:snapToGrid w:val="0"/>
        <w:spacing w:line="575" w:lineRule="exact"/>
        <w:jc w:val="left"/>
        <w:rPr>
          <w:rFonts w:ascii="仿宋" w:eastAsia="仿宋" w:hAnsi="仿宋" w:cs="仿宋"/>
          <w:kern w:val="0"/>
          <w:sz w:val="24"/>
          <w:szCs w:val="24"/>
        </w:rPr>
      </w:pPr>
      <w:r>
        <w:rPr>
          <w:rFonts w:ascii="仿宋_GB2312" w:eastAsia="仿宋_GB2312" w:hAnsi="仿宋" w:cs="仿宋" w:hint="eastAsia"/>
          <w:kern w:val="0"/>
          <w:sz w:val="28"/>
          <w:szCs w:val="24"/>
        </w:rPr>
        <w:t>备注：不限于以上内容，可根据项目内容进行增减。</w:t>
      </w:r>
    </w:p>
    <w:p w:rsidR="007C41AF" w:rsidRDefault="007C41AF" w:rsidP="007C41AF"/>
    <w:p w:rsidR="007C41AF" w:rsidRDefault="007C41AF" w:rsidP="007C41AF"/>
    <w:sectPr w:rsidR="007C41AF" w:rsidSect="004B16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0E7" w:rsidRDefault="008E20E7" w:rsidP="00092D68">
      <w:r>
        <w:separator/>
      </w:r>
    </w:p>
  </w:endnote>
  <w:endnote w:type="continuationSeparator" w:id="0">
    <w:p w:rsidR="008E20E7" w:rsidRDefault="008E20E7" w:rsidP="0009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0E7" w:rsidRDefault="008E20E7" w:rsidP="00092D68">
      <w:r>
        <w:separator/>
      </w:r>
    </w:p>
  </w:footnote>
  <w:footnote w:type="continuationSeparator" w:id="0">
    <w:p w:rsidR="008E20E7" w:rsidRDefault="008E20E7" w:rsidP="00092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D34"/>
    <w:multiLevelType w:val="hybridMultilevel"/>
    <w:tmpl w:val="E68E76D4"/>
    <w:lvl w:ilvl="0" w:tplc="E0D4C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31757D"/>
    <w:multiLevelType w:val="hybridMultilevel"/>
    <w:tmpl w:val="F59E5214"/>
    <w:lvl w:ilvl="0" w:tplc="D58C0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3">
    <w:nsid w:val="33B855C5"/>
    <w:multiLevelType w:val="hybridMultilevel"/>
    <w:tmpl w:val="0DC0C4AE"/>
    <w:lvl w:ilvl="0" w:tplc="0DEC5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76EEF6"/>
    <w:multiLevelType w:val="singleLevel"/>
    <w:tmpl w:val="5876EEF6"/>
    <w:lvl w:ilvl="0">
      <w:start w:val="2"/>
      <w:numFmt w:val="decimal"/>
      <w:suff w:val="nothing"/>
      <w:lvlText w:val="%1、"/>
      <w:lvlJc w:val="left"/>
      <w:pPr>
        <w:ind w:left="0" w:firstLine="0"/>
      </w:pPr>
    </w:lvl>
  </w:abstractNum>
  <w:abstractNum w:abstractNumId="5">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abstractNumId w:val="4"/>
    <w:lvlOverride w:ilvl="0">
      <w:startOverride w:val="2"/>
    </w:lvlOverride>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08F"/>
    <w:rsid w:val="00003452"/>
    <w:rsid w:val="0002010D"/>
    <w:rsid w:val="000845B6"/>
    <w:rsid w:val="00086847"/>
    <w:rsid w:val="00092D68"/>
    <w:rsid w:val="001253D7"/>
    <w:rsid w:val="001600E4"/>
    <w:rsid w:val="00194CCF"/>
    <w:rsid w:val="001A5466"/>
    <w:rsid w:val="001A7066"/>
    <w:rsid w:val="001E3F44"/>
    <w:rsid w:val="002338E6"/>
    <w:rsid w:val="00237540"/>
    <w:rsid w:val="00276DC4"/>
    <w:rsid w:val="00283263"/>
    <w:rsid w:val="002A74E5"/>
    <w:rsid w:val="002B1A9F"/>
    <w:rsid w:val="002B6A38"/>
    <w:rsid w:val="00333250"/>
    <w:rsid w:val="00341093"/>
    <w:rsid w:val="003435B1"/>
    <w:rsid w:val="00351892"/>
    <w:rsid w:val="003565DF"/>
    <w:rsid w:val="00366881"/>
    <w:rsid w:val="003A308F"/>
    <w:rsid w:val="003A79A4"/>
    <w:rsid w:val="003B26CF"/>
    <w:rsid w:val="003C3907"/>
    <w:rsid w:val="003D41FF"/>
    <w:rsid w:val="003D597A"/>
    <w:rsid w:val="00404B8B"/>
    <w:rsid w:val="004127B0"/>
    <w:rsid w:val="00416E02"/>
    <w:rsid w:val="00445454"/>
    <w:rsid w:val="004943A8"/>
    <w:rsid w:val="004B1675"/>
    <w:rsid w:val="0052728A"/>
    <w:rsid w:val="00541D12"/>
    <w:rsid w:val="00561849"/>
    <w:rsid w:val="005B2D09"/>
    <w:rsid w:val="005C173F"/>
    <w:rsid w:val="00601D2E"/>
    <w:rsid w:val="0064704B"/>
    <w:rsid w:val="00693C08"/>
    <w:rsid w:val="006B0770"/>
    <w:rsid w:val="006B21B5"/>
    <w:rsid w:val="006D0FAD"/>
    <w:rsid w:val="006D13AE"/>
    <w:rsid w:val="0072180D"/>
    <w:rsid w:val="00746E3C"/>
    <w:rsid w:val="00756791"/>
    <w:rsid w:val="00770BA6"/>
    <w:rsid w:val="007C41AF"/>
    <w:rsid w:val="00812135"/>
    <w:rsid w:val="008A6C88"/>
    <w:rsid w:val="008B3454"/>
    <w:rsid w:val="008E20E7"/>
    <w:rsid w:val="009105C9"/>
    <w:rsid w:val="009136F4"/>
    <w:rsid w:val="00922B2B"/>
    <w:rsid w:val="00925ED3"/>
    <w:rsid w:val="00973C35"/>
    <w:rsid w:val="00974B3E"/>
    <w:rsid w:val="00992C36"/>
    <w:rsid w:val="00994EF0"/>
    <w:rsid w:val="009A6EE9"/>
    <w:rsid w:val="009B32DA"/>
    <w:rsid w:val="009B6F59"/>
    <w:rsid w:val="00A07773"/>
    <w:rsid w:val="00A47F9D"/>
    <w:rsid w:val="00A54B08"/>
    <w:rsid w:val="00A65828"/>
    <w:rsid w:val="00A81DBD"/>
    <w:rsid w:val="00A964DE"/>
    <w:rsid w:val="00AA3292"/>
    <w:rsid w:val="00B51FDC"/>
    <w:rsid w:val="00B737DB"/>
    <w:rsid w:val="00B7677E"/>
    <w:rsid w:val="00BA30F1"/>
    <w:rsid w:val="00BC11A1"/>
    <w:rsid w:val="00BC277C"/>
    <w:rsid w:val="00BD798A"/>
    <w:rsid w:val="00BF2E00"/>
    <w:rsid w:val="00BF7F00"/>
    <w:rsid w:val="00C2797C"/>
    <w:rsid w:val="00C3135F"/>
    <w:rsid w:val="00C56F55"/>
    <w:rsid w:val="00C71D48"/>
    <w:rsid w:val="00CA5EE2"/>
    <w:rsid w:val="00CC2640"/>
    <w:rsid w:val="00CE3E76"/>
    <w:rsid w:val="00D02D32"/>
    <w:rsid w:val="00D5033F"/>
    <w:rsid w:val="00D57BD5"/>
    <w:rsid w:val="00D96EDA"/>
    <w:rsid w:val="00E07EF6"/>
    <w:rsid w:val="00E14B29"/>
    <w:rsid w:val="00E36275"/>
    <w:rsid w:val="00E567D8"/>
    <w:rsid w:val="00E569E4"/>
    <w:rsid w:val="00E626EF"/>
    <w:rsid w:val="00E73073"/>
    <w:rsid w:val="00E83BE8"/>
    <w:rsid w:val="00EB377E"/>
    <w:rsid w:val="00EE157C"/>
    <w:rsid w:val="00EF2887"/>
    <w:rsid w:val="00EF4818"/>
    <w:rsid w:val="00F536FF"/>
    <w:rsid w:val="00F7693C"/>
    <w:rsid w:val="00F83E71"/>
    <w:rsid w:val="00FA20DC"/>
    <w:rsid w:val="00FB2BE2"/>
    <w:rsid w:val="00FB76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75"/>
    <w:pPr>
      <w:widowControl w:val="0"/>
      <w:jc w:val="both"/>
    </w:pPr>
  </w:style>
  <w:style w:type="paragraph" w:styleId="1">
    <w:name w:val="heading 1"/>
    <w:basedOn w:val="a"/>
    <w:link w:val="1Char"/>
    <w:uiPriority w:val="9"/>
    <w:qFormat/>
    <w:rsid w:val="007C41AF"/>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semiHidden/>
    <w:unhideWhenUsed/>
    <w:qFormat/>
    <w:rsid w:val="009A6E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D68"/>
    <w:rPr>
      <w:sz w:val="18"/>
      <w:szCs w:val="18"/>
    </w:rPr>
  </w:style>
  <w:style w:type="paragraph" w:styleId="a4">
    <w:name w:val="footer"/>
    <w:basedOn w:val="a"/>
    <w:link w:val="Char0"/>
    <w:uiPriority w:val="99"/>
    <w:unhideWhenUsed/>
    <w:rsid w:val="00092D68"/>
    <w:pPr>
      <w:tabs>
        <w:tab w:val="center" w:pos="4153"/>
        <w:tab w:val="right" w:pos="8306"/>
      </w:tabs>
      <w:snapToGrid w:val="0"/>
      <w:jc w:val="left"/>
    </w:pPr>
    <w:rPr>
      <w:sz w:val="18"/>
      <w:szCs w:val="18"/>
    </w:rPr>
  </w:style>
  <w:style w:type="character" w:customStyle="1" w:styleId="Char0">
    <w:name w:val="页脚 Char"/>
    <w:basedOn w:val="a0"/>
    <w:link w:val="a4"/>
    <w:uiPriority w:val="99"/>
    <w:rsid w:val="00092D68"/>
    <w:rPr>
      <w:sz w:val="18"/>
      <w:szCs w:val="18"/>
    </w:rPr>
  </w:style>
  <w:style w:type="paragraph" w:customStyle="1" w:styleId="2TimesNewRoman5020">
    <w:name w:val="样式 标题 2 + Times New Roman 四号 非加粗 段前: 5 磅 段后: 0 磅 行距: 固定值 20..."/>
    <w:basedOn w:val="2"/>
    <w:rsid w:val="009A6EE9"/>
    <w:pPr>
      <w:spacing w:before="100" w:after="0" w:line="400" w:lineRule="exact"/>
    </w:pPr>
    <w:rPr>
      <w:rFonts w:ascii="Times New Roman" w:eastAsia="黑体" w:hAnsi="Times New Roman" w:cs="宋体"/>
      <w:b w:val="0"/>
      <w:bCs w:val="0"/>
      <w:kern w:val="0"/>
      <w:sz w:val="28"/>
      <w:szCs w:val="20"/>
    </w:rPr>
  </w:style>
  <w:style w:type="character" w:customStyle="1" w:styleId="2Char">
    <w:name w:val="标题 2 Char"/>
    <w:basedOn w:val="a0"/>
    <w:link w:val="2"/>
    <w:uiPriority w:val="9"/>
    <w:semiHidden/>
    <w:rsid w:val="009A6EE9"/>
    <w:rPr>
      <w:rFonts w:asciiTheme="majorHAnsi" w:eastAsiaTheme="majorEastAsia" w:hAnsiTheme="majorHAnsi" w:cstheme="majorBidi"/>
      <w:b/>
      <w:bCs/>
      <w:sz w:val="32"/>
      <w:szCs w:val="32"/>
    </w:rPr>
  </w:style>
  <w:style w:type="character" w:customStyle="1" w:styleId="Char1">
    <w:name w:val="表格文字 Char"/>
    <w:link w:val="a5"/>
    <w:uiPriority w:val="2"/>
    <w:qFormat/>
    <w:rsid w:val="003565DF"/>
    <w:rPr>
      <w:szCs w:val="21"/>
    </w:rPr>
  </w:style>
  <w:style w:type="paragraph" w:customStyle="1" w:styleId="a5">
    <w:name w:val="表格文字"/>
    <w:basedOn w:val="a"/>
    <w:link w:val="Char1"/>
    <w:uiPriority w:val="2"/>
    <w:qFormat/>
    <w:rsid w:val="003565DF"/>
    <w:rPr>
      <w:szCs w:val="21"/>
    </w:rPr>
  </w:style>
  <w:style w:type="paragraph" w:styleId="a6">
    <w:name w:val="List Paragraph"/>
    <w:basedOn w:val="a"/>
    <w:link w:val="Char2"/>
    <w:qFormat/>
    <w:rsid w:val="00BA30F1"/>
    <w:pPr>
      <w:ind w:firstLineChars="200" w:firstLine="420"/>
    </w:pPr>
  </w:style>
  <w:style w:type="character" w:customStyle="1" w:styleId="Char2">
    <w:name w:val="列出段落 Char"/>
    <w:link w:val="a6"/>
    <w:qFormat/>
    <w:rsid w:val="00BA30F1"/>
  </w:style>
  <w:style w:type="paragraph" w:styleId="a7">
    <w:name w:val="Body Text Indent"/>
    <w:basedOn w:val="a"/>
    <w:link w:val="Char3"/>
    <w:rsid w:val="00922B2B"/>
    <w:pPr>
      <w:ind w:leftChars="-9" w:left="191" w:hangingChars="200" w:hanging="200"/>
    </w:pPr>
    <w:rPr>
      <w:rFonts w:ascii="Times New Roman" w:eastAsia="宋体" w:hAnsi="Times New Roman" w:cs="Times New Roman"/>
      <w:sz w:val="28"/>
      <w:szCs w:val="24"/>
    </w:rPr>
  </w:style>
  <w:style w:type="character" w:customStyle="1" w:styleId="Char3">
    <w:name w:val="正文文本缩进 Char"/>
    <w:basedOn w:val="a0"/>
    <w:link w:val="a7"/>
    <w:rsid w:val="00922B2B"/>
    <w:rPr>
      <w:rFonts w:ascii="Times New Roman" w:eastAsia="宋体" w:hAnsi="Times New Roman" w:cs="Times New Roman"/>
      <w:sz w:val="28"/>
      <w:szCs w:val="24"/>
    </w:rPr>
  </w:style>
  <w:style w:type="character" w:customStyle="1" w:styleId="1Char">
    <w:name w:val="标题 1 Char"/>
    <w:basedOn w:val="a0"/>
    <w:link w:val="1"/>
    <w:uiPriority w:val="9"/>
    <w:rsid w:val="007C41AF"/>
    <w:rPr>
      <w:rFonts w:ascii="宋体" w:hAnsi="宋体"/>
      <w:b/>
      <w:bCs/>
      <w:kern w:val="36"/>
      <w:sz w:val="48"/>
      <w:szCs w:val="48"/>
    </w:rPr>
  </w:style>
  <w:style w:type="paragraph" w:styleId="a8">
    <w:name w:val="Body Text"/>
    <w:basedOn w:val="a"/>
    <w:link w:val="Char4"/>
    <w:uiPriority w:val="99"/>
    <w:semiHidden/>
    <w:unhideWhenUsed/>
    <w:rsid w:val="007C41AF"/>
    <w:pPr>
      <w:spacing w:after="120"/>
    </w:pPr>
  </w:style>
  <w:style w:type="character" w:customStyle="1" w:styleId="Char4">
    <w:name w:val="正文文本 Char"/>
    <w:basedOn w:val="a0"/>
    <w:link w:val="a8"/>
    <w:uiPriority w:val="99"/>
    <w:semiHidden/>
    <w:rsid w:val="007C41AF"/>
  </w:style>
  <w:style w:type="paragraph" w:styleId="a9">
    <w:name w:val="Body Text First Indent"/>
    <w:basedOn w:val="a8"/>
    <w:link w:val="Char5"/>
    <w:uiPriority w:val="99"/>
    <w:unhideWhenUsed/>
    <w:qFormat/>
    <w:rsid w:val="007C41AF"/>
    <w:pPr>
      <w:ind w:firstLineChars="100" w:firstLine="420"/>
    </w:pPr>
    <w:rPr>
      <w:rFonts w:ascii="Calibri" w:hAnsi="Calibri"/>
    </w:rPr>
  </w:style>
  <w:style w:type="character" w:customStyle="1" w:styleId="Char5">
    <w:name w:val="正文首行缩进 Char"/>
    <w:basedOn w:val="Char4"/>
    <w:link w:val="a9"/>
    <w:uiPriority w:val="99"/>
    <w:rsid w:val="007C41AF"/>
    <w:rPr>
      <w:rFonts w:ascii="Calibri" w:hAnsi="Calibri"/>
    </w:rPr>
  </w:style>
  <w:style w:type="table" w:styleId="aa">
    <w:name w:val="Table Grid"/>
    <w:basedOn w:val="a1"/>
    <w:uiPriority w:val="59"/>
    <w:rsid w:val="00601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955072">
      <w:bodyDiv w:val="1"/>
      <w:marLeft w:val="0"/>
      <w:marRight w:val="0"/>
      <w:marTop w:val="0"/>
      <w:marBottom w:val="0"/>
      <w:divBdr>
        <w:top w:val="none" w:sz="0" w:space="0" w:color="auto"/>
        <w:left w:val="none" w:sz="0" w:space="0" w:color="auto"/>
        <w:bottom w:val="none" w:sz="0" w:space="0" w:color="auto"/>
        <w:right w:val="none" w:sz="0" w:space="0" w:color="auto"/>
      </w:divBdr>
    </w:div>
    <w:div w:id="598292109">
      <w:bodyDiv w:val="1"/>
      <w:marLeft w:val="0"/>
      <w:marRight w:val="0"/>
      <w:marTop w:val="0"/>
      <w:marBottom w:val="0"/>
      <w:divBdr>
        <w:top w:val="none" w:sz="0" w:space="0" w:color="auto"/>
        <w:left w:val="none" w:sz="0" w:space="0" w:color="auto"/>
        <w:bottom w:val="none" w:sz="0" w:space="0" w:color="auto"/>
        <w:right w:val="none" w:sz="0" w:space="0" w:color="auto"/>
      </w:divBdr>
    </w:div>
    <w:div w:id="781804995">
      <w:bodyDiv w:val="1"/>
      <w:marLeft w:val="0"/>
      <w:marRight w:val="0"/>
      <w:marTop w:val="0"/>
      <w:marBottom w:val="0"/>
      <w:divBdr>
        <w:top w:val="none" w:sz="0" w:space="0" w:color="auto"/>
        <w:left w:val="none" w:sz="0" w:space="0" w:color="auto"/>
        <w:bottom w:val="none" w:sz="0" w:space="0" w:color="auto"/>
        <w:right w:val="none" w:sz="0" w:space="0" w:color="auto"/>
      </w:divBdr>
    </w:div>
    <w:div w:id="1650743172">
      <w:bodyDiv w:val="1"/>
      <w:marLeft w:val="0"/>
      <w:marRight w:val="0"/>
      <w:marTop w:val="0"/>
      <w:marBottom w:val="0"/>
      <w:divBdr>
        <w:top w:val="none" w:sz="0" w:space="0" w:color="auto"/>
        <w:left w:val="none" w:sz="0" w:space="0" w:color="auto"/>
        <w:bottom w:val="none" w:sz="0" w:space="0" w:color="auto"/>
        <w:right w:val="none" w:sz="0" w:space="0" w:color="auto"/>
      </w:divBdr>
    </w:div>
    <w:div w:id="1968050347">
      <w:bodyDiv w:val="1"/>
      <w:marLeft w:val="0"/>
      <w:marRight w:val="0"/>
      <w:marTop w:val="0"/>
      <w:marBottom w:val="0"/>
      <w:divBdr>
        <w:top w:val="none" w:sz="0" w:space="0" w:color="auto"/>
        <w:left w:val="none" w:sz="0" w:space="0" w:color="auto"/>
        <w:bottom w:val="none" w:sz="0" w:space="0" w:color="auto"/>
        <w:right w:val="none" w:sz="0" w:space="0" w:color="auto"/>
      </w:divBdr>
    </w:div>
    <w:div w:id="20367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21</Pages>
  <Words>1785</Words>
  <Characters>10176</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57</cp:revision>
  <dcterms:created xsi:type="dcterms:W3CDTF">2021-01-03T15:37:00Z</dcterms:created>
  <dcterms:modified xsi:type="dcterms:W3CDTF">2024-05-26T04:22:00Z</dcterms:modified>
</cp:coreProperties>
</file>