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96" w:rsidRDefault="003226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保洁投标</w:t>
      </w:r>
      <w:r w:rsidR="005377D9">
        <w:rPr>
          <w:rFonts w:ascii="仿宋_GB2312" w:eastAsia="仿宋_GB2312" w:hint="eastAsia"/>
          <w:sz w:val="32"/>
          <w:szCs w:val="32"/>
        </w:rPr>
        <w:t>必要</w:t>
      </w:r>
      <w:r>
        <w:rPr>
          <w:rFonts w:ascii="仿宋_GB2312" w:eastAsia="仿宋_GB2312" w:hint="eastAsia"/>
          <w:sz w:val="32"/>
          <w:szCs w:val="32"/>
        </w:rPr>
        <w:t>文件：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1：保洁服务报价单</w:t>
      </w:r>
    </w:p>
    <w:p w:rsidR="00322696" w:rsidRP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2：保洁人工费用明细表</w:t>
      </w:r>
    </w:p>
    <w:p w:rsidR="00322696" w:rsidRP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3：</w:t>
      </w:r>
      <w:r w:rsidR="00886A39">
        <w:rPr>
          <w:rFonts w:ascii="仿宋_GB2312" w:eastAsia="仿宋_GB2312" w:hint="eastAsia"/>
          <w:sz w:val="32"/>
          <w:szCs w:val="32"/>
        </w:rPr>
        <w:t>企业</w:t>
      </w:r>
      <w:r w:rsidRPr="00322696">
        <w:rPr>
          <w:rFonts w:ascii="仿宋_GB2312" w:eastAsia="仿宋_GB2312"/>
          <w:sz w:val="32"/>
          <w:szCs w:val="32"/>
        </w:rPr>
        <w:t>营业执照资质证明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4：法定代表人资格证明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5：授权委托书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6：采购承诺书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7：廉洁承诺书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8：保密承诺书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9：不存在串通投标行为承诺书</w:t>
      </w:r>
    </w:p>
    <w:p w:rsidR="00322696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10：无重大违法记录声明</w:t>
      </w:r>
    </w:p>
    <w:p w:rsidR="00956659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11：</w:t>
      </w:r>
      <w:r>
        <w:rPr>
          <w:rFonts w:ascii="仿宋_GB2312" w:eastAsia="仿宋_GB2312" w:hint="eastAsia"/>
          <w:sz w:val="32"/>
          <w:szCs w:val="32"/>
        </w:rPr>
        <w:t>企业</w:t>
      </w:r>
      <w:r w:rsidRPr="00322696">
        <w:rPr>
          <w:rFonts w:ascii="仿宋_GB2312" w:eastAsia="仿宋_GB2312"/>
          <w:sz w:val="32"/>
          <w:szCs w:val="32"/>
        </w:rPr>
        <w:t>信用报告</w:t>
      </w:r>
      <w:r>
        <w:rPr>
          <w:rFonts w:ascii="仿宋_GB2312" w:eastAsia="仿宋_GB2312" w:hint="eastAsia"/>
          <w:sz w:val="32"/>
          <w:szCs w:val="32"/>
        </w:rPr>
        <w:t>（登录</w:t>
      </w:r>
      <w:r w:rsidRPr="00EE3CAA">
        <w:rPr>
          <w:rFonts w:ascii="仿宋_GB2312" w:eastAsia="仿宋_GB2312" w:hint="eastAsia"/>
          <w:sz w:val="32"/>
          <w:szCs w:val="32"/>
        </w:rPr>
        <w:t>国家信用信息公示系统</w:t>
      </w:r>
      <w:r>
        <w:rPr>
          <w:rFonts w:ascii="仿宋_GB2312" w:eastAsia="仿宋_GB2312" w:hint="eastAsia"/>
          <w:sz w:val="32"/>
          <w:szCs w:val="32"/>
        </w:rPr>
        <w:t>网站</w:t>
      </w:r>
      <w:r w:rsidR="00FA2B67">
        <w:rPr>
          <w:rFonts w:ascii="仿宋_GB2312" w:eastAsia="仿宋_GB2312" w:hint="eastAsia"/>
          <w:sz w:val="32"/>
          <w:szCs w:val="32"/>
        </w:rPr>
        <w:t>查询并发送</w:t>
      </w:r>
      <w:r>
        <w:rPr>
          <w:rFonts w:ascii="仿宋_GB2312" w:eastAsia="仿宋_GB2312" w:hint="eastAsia"/>
          <w:sz w:val="32"/>
          <w:szCs w:val="32"/>
        </w:rPr>
        <w:t>邮箱获取，</w:t>
      </w:r>
    </w:p>
    <w:p w:rsidR="00322696" w:rsidRDefault="00DC4369" w:rsidP="00904BEC">
      <w:pPr>
        <w:ind w:firstLineChars="265" w:firstLine="556"/>
        <w:rPr>
          <w:rFonts w:ascii="仿宋_GB2312" w:eastAsia="仿宋_GB2312"/>
          <w:sz w:val="32"/>
          <w:szCs w:val="32"/>
        </w:rPr>
      </w:pPr>
      <w:hyperlink r:id="rId6" w:history="1">
        <w:r w:rsidR="00322696" w:rsidRPr="000F5E4D">
          <w:rPr>
            <w:rStyle w:val="a7"/>
            <w:rFonts w:ascii="仿宋_GB2312" w:eastAsia="仿宋_GB2312" w:hint="eastAsia"/>
            <w:sz w:val="32"/>
            <w:szCs w:val="32"/>
          </w:rPr>
          <w:t>http://www.gsxt.gov.cn/index.html</w:t>
        </w:r>
      </w:hyperlink>
      <w:r w:rsidR="00322696">
        <w:rPr>
          <w:rFonts w:ascii="仿宋_GB2312" w:eastAsia="仿宋_GB2312" w:hint="eastAsia"/>
          <w:sz w:val="32"/>
          <w:szCs w:val="32"/>
        </w:rPr>
        <w:t>）</w:t>
      </w:r>
    </w:p>
    <w:p w:rsidR="00956659" w:rsidRDefault="00322696" w:rsidP="00904BEC">
      <w:pPr>
        <w:ind w:firstLineChars="265" w:firstLine="848"/>
        <w:rPr>
          <w:rFonts w:ascii="仿宋_GB2312" w:eastAsia="仿宋_GB2312"/>
          <w:sz w:val="32"/>
          <w:szCs w:val="32"/>
        </w:rPr>
      </w:pPr>
      <w:r w:rsidRPr="00322696">
        <w:rPr>
          <w:rFonts w:ascii="仿宋_GB2312" w:eastAsia="仿宋_GB2312" w:hint="eastAsia"/>
          <w:sz w:val="32"/>
          <w:szCs w:val="32"/>
        </w:rPr>
        <w:t>附件</w:t>
      </w:r>
      <w:r w:rsidRPr="00322696">
        <w:rPr>
          <w:rFonts w:ascii="仿宋_GB2312" w:eastAsia="仿宋_GB2312"/>
          <w:sz w:val="32"/>
          <w:szCs w:val="32"/>
        </w:rPr>
        <w:t>12：</w:t>
      </w:r>
      <w:r w:rsidR="00FA2B67">
        <w:rPr>
          <w:rFonts w:ascii="仿宋_GB2312" w:eastAsia="仿宋_GB2312" w:hint="eastAsia"/>
          <w:sz w:val="32"/>
          <w:szCs w:val="32"/>
        </w:rPr>
        <w:t>企业</w:t>
      </w:r>
      <w:r w:rsidRPr="00322696">
        <w:rPr>
          <w:rFonts w:ascii="仿宋_GB2312" w:eastAsia="仿宋_GB2312"/>
          <w:sz w:val="32"/>
          <w:szCs w:val="32"/>
        </w:rPr>
        <w:t>无严重违法失信行为截图</w:t>
      </w:r>
      <w:r>
        <w:rPr>
          <w:rFonts w:ascii="仿宋_GB2312" w:eastAsia="仿宋_GB2312" w:hint="eastAsia"/>
          <w:sz w:val="32"/>
          <w:szCs w:val="32"/>
        </w:rPr>
        <w:t>（登录</w:t>
      </w:r>
      <w:r w:rsidRPr="001F443B">
        <w:rPr>
          <w:rFonts w:ascii="仿宋_GB2312" w:eastAsia="仿宋_GB2312"/>
          <w:sz w:val="32"/>
          <w:szCs w:val="32"/>
        </w:rPr>
        <w:t>中国政府采购网</w:t>
      </w:r>
      <w:r>
        <w:rPr>
          <w:rFonts w:ascii="仿宋_GB2312" w:eastAsia="仿宋_GB2312" w:hint="eastAsia"/>
          <w:sz w:val="32"/>
          <w:szCs w:val="32"/>
        </w:rPr>
        <w:t>查询并截图，</w:t>
      </w:r>
    </w:p>
    <w:p w:rsidR="00322696" w:rsidRDefault="00DC4369" w:rsidP="00904BEC">
      <w:pPr>
        <w:ind w:firstLineChars="265" w:firstLine="556"/>
        <w:rPr>
          <w:rFonts w:ascii="仿宋_GB2312" w:eastAsia="仿宋_GB2312"/>
          <w:sz w:val="32"/>
          <w:szCs w:val="32"/>
        </w:rPr>
      </w:pPr>
      <w:hyperlink r:id="rId7" w:history="1">
        <w:r w:rsidR="00322696" w:rsidRPr="000F5E4D">
          <w:rPr>
            <w:rStyle w:val="a7"/>
            <w:rFonts w:ascii="仿宋_GB2312" w:eastAsia="仿宋_GB2312"/>
            <w:sz w:val="32"/>
            <w:szCs w:val="32"/>
          </w:rPr>
          <w:t>https://www.ccgp.gov.cn/search/cr/</w:t>
        </w:r>
      </w:hyperlink>
      <w:r w:rsidR="00322696">
        <w:rPr>
          <w:rFonts w:ascii="仿宋_GB2312" w:eastAsia="仿宋_GB2312" w:hint="eastAsia"/>
          <w:sz w:val="32"/>
          <w:szCs w:val="32"/>
        </w:rPr>
        <w:t>）</w:t>
      </w:r>
    </w:p>
    <w:p w:rsidR="00F851C4" w:rsidRPr="00F851C4" w:rsidRDefault="00F851C4" w:rsidP="00904BEC">
      <w:pPr>
        <w:ind w:firstLineChars="265" w:firstLine="848"/>
        <w:rPr>
          <w:rFonts w:ascii="仿宋_GB2312" w:eastAsia="仿宋_GB2312"/>
          <w:sz w:val="32"/>
          <w:szCs w:val="32"/>
        </w:rPr>
      </w:pPr>
    </w:p>
    <w:p w:rsidR="00322696" w:rsidRPr="00EE3CAA" w:rsidRDefault="005377D9" w:rsidP="00CC2076">
      <w:pPr>
        <w:ind w:firstLineChars="265" w:firstLine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注：以上所有文件需打印</w:t>
      </w:r>
      <w:r w:rsidR="00AF0961">
        <w:rPr>
          <w:rFonts w:ascii="仿宋_GB2312" w:eastAsia="仿宋_GB2312" w:hint="eastAsia"/>
          <w:sz w:val="32"/>
          <w:szCs w:val="32"/>
        </w:rPr>
        <w:t>出来</w:t>
      </w:r>
      <w:r>
        <w:rPr>
          <w:rFonts w:ascii="仿宋_GB2312" w:eastAsia="仿宋_GB2312" w:hint="eastAsia"/>
          <w:sz w:val="32"/>
          <w:szCs w:val="32"/>
        </w:rPr>
        <w:t>盖公章</w:t>
      </w:r>
      <w:r w:rsidR="00AF0961">
        <w:rPr>
          <w:rFonts w:ascii="仿宋_GB2312" w:eastAsia="仿宋_GB2312" w:hint="eastAsia"/>
          <w:sz w:val="32"/>
          <w:szCs w:val="32"/>
        </w:rPr>
        <w:t>，扫描成完整的PDF</w:t>
      </w:r>
      <w:r w:rsidR="003E7481">
        <w:rPr>
          <w:rFonts w:ascii="仿宋_GB2312" w:eastAsia="仿宋_GB2312" w:hint="eastAsia"/>
          <w:sz w:val="32"/>
          <w:szCs w:val="32"/>
        </w:rPr>
        <w:t>投标</w:t>
      </w:r>
      <w:r w:rsidR="00B52609">
        <w:rPr>
          <w:rFonts w:ascii="仿宋_GB2312" w:eastAsia="仿宋_GB2312" w:hint="eastAsia"/>
          <w:sz w:val="32"/>
          <w:szCs w:val="32"/>
        </w:rPr>
        <w:t>附件</w:t>
      </w:r>
      <w:r w:rsidR="00760870">
        <w:rPr>
          <w:rFonts w:ascii="仿宋_GB2312" w:eastAsia="仿宋_GB2312" w:hint="eastAsia"/>
          <w:sz w:val="32"/>
          <w:szCs w:val="32"/>
        </w:rPr>
        <w:t>文件</w:t>
      </w:r>
      <w:r w:rsidR="00A70A2A">
        <w:rPr>
          <w:rFonts w:ascii="仿宋_GB2312" w:eastAsia="仿宋_GB2312" w:hint="eastAsia"/>
          <w:sz w:val="32"/>
          <w:szCs w:val="32"/>
        </w:rPr>
        <w:t>（不可拆分）</w:t>
      </w:r>
      <w:r w:rsidR="00760870">
        <w:rPr>
          <w:rFonts w:ascii="仿宋_GB2312" w:eastAsia="仿宋_GB2312" w:hint="eastAsia"/>
          <w:sz w:val="32"/>
          <w:szCs w:val="32"/>
        </w:rPr>
        <w:t>，</w:t>
      </w:r>
      <w:r w:rsidR="00B52609">
        <w:rPr>
          <w:rFonts w:ascii="仿宋_GB2312" w:eastAsia="仿宋_GB2312" w:hint="eastAsia"/>
          <w:sz w:val="32"/>
          <w:szCs w:val="32"/>
        </w:rPr>
        <w:t>并上传</w:t>
      </w:r>
      <w:r w:rsidR="00A70A2A" w:rsidRPr="00A70A2A">
        <w:rPr>
          <w:rFonts w:ascii="仿宋_GB2312" w:eastAsia="仿宋_GB2312" w:hint="eastAsia"/>
          <w:sz w:val="32"/>
          <w:szCs w:val="32"/>
        </w:rPr>
        <w:t>中粮糖业</w:t>
      </w:r>
      <w:r w:rsidR="00A70A2A" w:rsidRPr="00A70A2A">
        <w:rPr>
          <w:rFonts w:ascii="仿宋_GB2312" w:eastAsia="仿宋_GB2312"/>
          <w:sz w:val="32"/>
          <w:szCs w:val="32"/>
        </w:rPr>
        <w:t>EPS采购平台</w:t>
      </w:r>
      <w:r w:rsidR="00C7280D" w:rsidRPr="00C7280D">
        <w:rPr>
          <w:rFonts w:ascii="仿宋_GB2312" w:eastAsia="仿宋_GB2312" w:hint="eastAsia"/>
          <w:sz w:val="32"/>
          <w:szCs w:val="32"/>
        </w:rPr>
        <w:t>（</w:t>
      </w:r>
      <w:r w:rsidR="00C7280D" w:rsidRPr="00C7280D">
        <w:rPr>
          <w:rFonts w:ascii="仿宋_GB2312" w:eastAsia="仿宋_GB2312"/>
          <w:sz w:val="32"/>
          <w:szCs w:val="32"/>
        </w:rPr>
        <w:t>https://eps.cofcosugar.com/）</w:t>
      </w:r>
      <w:r w:rsidR="00760870">
        <w:rPr>
          <w:rFonts w:ascii="仿宋_GB2312" w:eastAsia="仿宋_GB2312" w:hint="eastAsia"/>
          <w:sz w:val="32"/>
          <w:szCs w:val="32"/>
        </w:rPr>
        <w:t>，原件需交采购方</w:t>
      </w:r>
      <w:r w:rsidR="00D048CD">
        <w:rPr>
          <w:rFonts w:ascii="仿宋_GB2312" w:eastAsia="仿宋_GB2312" w:hint="eastAsia"/>
          <w:sz w:val="32"/>
          <w:szCs w:val="32"/>
        </w:rPr>
        <w:t>存档</w:t>
      </w:r>
      <w:bookmarkStart w:id="0" w:name="_GoBack"/>
      <w:bookmarkEnd w:id="0"/>
      <w:r w:rsidR="00760870">
        <w:rPr>
          <w:rFonts w:ascii="仿宋_GB2312" w:eastAsia="仿宋_GB2312" w:hint="eastAsia"/>
          <w:sz w:val="32"/>
          <w:szCs w:val="32"/>
        </w:rPr>
        <w:t>。</w:t>
      </w:r>
    </w:p>
    <w:sectPr w:rsidR="00322696" w:rsidRPr="00EE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69" w:rsidRDefault="00DC4369" w:rsidP="00322696">
      <w:r>
        <w:separator/>
      </w:r>
    </w:p>
  </w:endnote>
  <w:endnote w:type="continuationSeparator" w:id="0">
    <w:p w:rsidR="00DC4369" w:rsidRDefault="00DC4369" w:rsidP="0032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69" w:rsidRDefault="00DC4369" w:rsidP="00322696">
      <w:r>
        <w:separator/>
      </w:r>
    </w:p>
  </w:footnote>
  <w:footnote w:type="continuationSeparator" w:id="0">
    <w:p w:rsidR="00DC4369" w:rsidRDefault="00DC4369" w:rsidP="0032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82"/>
    <w:rsid w:val="001F443B"/>
    <w:rsid w:val="00322696"/>
    <w:rsid w:val="003E7481"/>
    <w:rsid w:val="005377D9"/>
    <w:rsid w:val="006C258C"/>
    <w:rsid w:val="00760870"/>
    <w:rsid w:val="007D1882"/>
    <w:rsid w:val="0082138D"/>
    <w:rsid w:val="00886A39"/>
    <w:rsid w:val="008D1123"/>
    <w:rsid w:val="00904BEC"/>
    <w:rsid w:val="00956659"/>
    <w:rsid w:val="00A70A2A"/>
    <w:rsid w:val="00AC40AE"/>
    <w:rsid w:val="00AF0961"/>
    <w:rsid w:val="00B52609"/>
    <w:rsid w:val="00C7280D"/>
    <w:rsid w:val="00CC2076"/>
    <w:rsid w:val="00D02A87"/>
    <w:rsid w:val="00D048CD"/>
    <w:rsid w:val="00DC4369"/>
    <w:rsid w:val="00E30826"/>
    <w:rsid w:val="00EE3CAA"/>
    <w:rsid w:val="00F54378"/>
    <w:rsid w:val="00F851C4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0CD1"/>
  <w15:chartTrackingRefBased/>
  <w15:docId w15:val="{FE492864-838F-453F-AB94-25E64F5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696"/>
    <w:rPr>
      <w:sz w:val="18"/>
      <w:szCs w:val="18"/>
    </w:rPr>
  </w:style>
  <w:style w:type="character" w:styleId="a7">
    <w:name w:val="Hyperlink"/>
    <w:basedOn w:val="a0"/>
    <w:uiPriority w:val="99"/>
    <w:unhideWhenUsed/>
    <w:rsid w:val="00322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cgp.gov.cn/search/c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张巍</dc:creator>
  <cp:keywords/>
  <dc:description/>
  <cp:lastModifiedBy>张巍</cp:lastModifiedBy>
  <cp:revision>22</cp:revision>
  <dcterms:created xsi:type="dcterms:W3CDTF">2024-05-25T14:01:00Z</dcterms:created>
  <dcterms:modified xsi:type="dcterms:W3CDTF">2024-05-28T01:43:00Z</dcterms:modified>
</cp:coreProperties>
</file>