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70DF1" w14:textId="7C0FFB93" w:rsidR="00EE495B" w:rsidRPr="004C01FE" w:rsidRDefault="006242AD" w:rsidP="00DE2D20">
      <w:pPr>
        <w:jc w:val="center"/>
        <w:rPr>
          <w:rFonts w:ascii="黑体" w:eastAsia="黑体" w:hAnsi="黑体"/>
          <w:sz w:val="32"/>
          <w:szCs w:val="32"/>
        </w:rPr>
      </w:pPr>
      <w:r>
        <w:rPr>
          <w:rFonts w:ascii="黑体" w:eastAsia="黑体" w:hAnsi="黑体" w:hint="eastAsia"/>
          <w:sz w:val="32"/>
          <w:szCs w:val="32"/>
        </w:rPr>
        <w:t>2</w:t>
      </w:r>
      <w:r>
        <w:rPr>
          <w:rFonts w:ascii="黑体" w:eastAsia="黑体" w:hAnsi="黑体"/>
          <w:sz w:val="32"/>
          <w:szCs w:val="32"/>
        </w:rPr>
        <w:t>02</w:t>
      </w:r>
      <w:r w:rsidR="00292101">
        <w:rPr>
          <w:rFonts w:ascii="黑体" w:eastAsia="黑体" w:hAnsi="黑体"/>
          <w:sz w:val="32"/>
          <w:szCs w:val="32"/>
        </w:rPr>
        <w:t>4</w:t>
      </w:r>
      <w:r>
        <w:rPr>
          <w:rFonts w:ascii="黑体" w:eastAsia="黑体" w:hAnsi="黑体" w:hint="eastAsia"/>
          <w:sz w:val="32"/>
          <w:szCs w:val="32"/>
        </w:rPr>
        <w:t>年新宁</w:t>
      </w:r>
      <w:r w:rsidR="00292101">
        <w:rPr>
          <w:rFonts w:ascii="黑体" w:eastAsia="黑体" w:hAnsi="黑体" w:hint="eastAsia"/>
          <w:sz w:val="32"/>
          <w:szCs w:val="32"/>
        </w:rPr>
        <w:t>糖业</w:t>
      </w:r>
      <w:r w:rsidR="00292101">
        <w:rPr>
          <w:rFonts w:ascii="黑体" w:eastAsia="黑体" w:hAnsi="黑体"/>
          <w:sz w:val="32"/>
          <w:szCs w:val="32"/>
        </w:rPr>
        <w:t>库房消防整改</w:t>
      </w:r>
      <w:r w:rsidR="00DE2D20" w:rsidRPr="00DE2D20">
        <w:rPr>
          <w:rFonts w:ascii="黑体" w:eastAsia="黑体" w:hAnsi="黑体" w:hint="eastAsia"/>
          <w:sz w:val="32"/>
          <w:szCs w:val="32"/>
        </w:rPr>
        <w:t>项目</w:t>
      </w:r>
      <w:r w:rsidR="00444A29" w:rsidRPr="004C01FE">
        <w:rPr>
          <w:rFonts w:ascii="黑体" w:eastAsia="黑体" w:hAnsi="黑体" w:hint="eastAsia"/>
          <w:sz w:val="32"/>
          <w:szCs w:val="32"/>
        </w:rPr>
        <w:t>采购文件</w:t>
      </w:r>
      <w:bookmarkStart w:id="0" w:name="_Toc152042288"/>
      <w:bookmarkStart w:id="1" w:name="_Toc18564"/>
      <w:bookmarkStart w:id="2" w:name="_Toc144974480"/>
      <w:bookmarkStart w:id="3" w:name="_Toc152045512"/>
      <w:bookmarkStart w:id="4" w:name="_Toc271905052"/>
    </w:p>
    <w:p w14:paraId="4DEEBA5B" w14:textId="77777777" w:rsidR="00EE495B" w:rsidRPr="004925F9" w:rsidRDefault="00444A29">
      <w:pPr>
        <w:jc w:val="left"/>
        <w:rPr>
          <w:rFonts w:ascii="仿宋" w:eastAsia="仿宋" w:hAnsi="仿宋"/>
          <w:sz w:val="28"/>
          <w:szCs w:val="28"/>
        </w:rPr>
      </w:pPr>
      <w:r w:rsidRPr="004925F9">
        <w:rPr>
          <w:rFonts w:ascii="仿宋" w:eastAsia="仿宋" w:hAnsi="仿宋" w:hint="eastAsia"/>
          <w:sz w:val="28"/>
          <w:szCs w:val="28"/>
        </w:rPr>
        <w:t>1、</w:t>
      </w:r>
      <w:bookmarkEnd w:id="0"/>
      <w:bookmarkEnd w:id="1"/>
      <w:bookmarkEnd w:id="2"/>
      <w:bookmarkEnd w:id="3"/>
      <w:bookmarkEnd w:id="4"/>
      <w:r w:rsidRPr="004925F9">
        <w:rPr>
          <w:rFonts w:ascii="仿宋" w:eastAsia="仿宋" w:hAnsi="仿宋" w:hint="eastAsia"/>
          <w:sz w:val="28"/>
          <w:szCs w:val="28"/>
        </w:rPr>
        <w:t>邀请</w:t>
      </w:r>
    </w:p>
    <w:p w14:paraId="5A700CCC" w14:textId="77777777" w:rsidR="00EE495B" w:rsidRPr="004925F9" w:rsidRDefault="00444A29" w:rsidP="004925F9">
      <w:pPr>
        <w:snapToGrid w:val="0"/>
        <w:spacing w:line="360" w:lineRule="auto"/>
        <w:ind w:firstLineChars="200" w:firstLine="560"/>
        <w:jc w:val="left"/>
        <w:rPr>
          <w:rFonts w:ascii="仿宋" w:eastAsia="仿宋" w:hAnsi="仿宋"/>
          <w:sz w:val="28"/>
          <w:szCs w:val="28"/>
        </w:rPr>
      </w:pPr>
      <w:r w:rsidRPr="004925F9">
        <w:rPr>
          <w:rFonts w:ascii="仿宋" w:eastAsia="仿宋" w:hAnsi="仿宋" w:hint="eastAsia"/>
          <w:sz w:val="28"/>
          <w:szCs w:val="28"/>
        </w:rPr>
        <w:t>本项目已获批准建设，项目业主为新宁糖业公司，项目已具备采购条件，邀请合格的投标单位参加项目投标。</w:t>
      </w:r>
    </w:p>
    <w:p w14:paraId="17A7E2DA"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hint="eastAsia"/>
          <w:sz w:val="28"/>
          <w:szCs w:val="28"/>
        </w:rPr>
        <w:t>2、</w:t>
      </w:r>
      <w:r w:rsidRPr="004925F9">
        <w:rPr>
          <w:rFonts w:ascii="仿宋" w:eastAsia="仿宋" w:hAnsi="仿宋" w:cs="宋体" w:hint="eastAsia"/>
          <w:sz w:val="28"/>
          <w:szCs w:val="28"/>
        </w:rPr>
        <w:t>资质要求：</w:t>
      </w:r>
    </w:p>
    <w:p w14:paraId="1EB67886" w14:textId="77CEE59B" w:rsidR="00EE495B" w:rsidRPr="004925F9"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sz w:val="28"/>
          <w:szCs w:val="28"/>
        </w:rPr>
        <w:t>1)投标人应遵守《中华人民共和国招标投标法》及其它有关的中国法律和法规；</w:t>
      </w:r>
    </w:p>
    <w:p w14:paraId="593A706A" w14:textId="574B74A7" w:rsidR="00EE495B" w:rsidRPr="004925F9"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hint="eastAsia"/>
          <w:sz w:val="28"/>
          <w:szCs w:val="28"/>
        </w:rPr>
        <w:t>2</w:t>
      </w:r>
      <w:r w:rsidRPr="004925F9">
        <w:rPr>
          <w:rFonts w:ascii="仿宋" w:eastAsia="仿宋" w:hAnsi="仿宋" w:cs="宋体"/>
          <w:sz w:val="28"/>
          <w:szCs w:val="28"/>
        </w:rPr>
        <w:t>)在中国境内注册的独立法人，具有独立法人资格，具有有效的营业执照；</w:t>
      </w:r>
    </w:p>
    <w:p w14:paraId="31F77424" w14:textId="04C70290" w:rsidR="00EE495B" w:rsidRPr="004925F9"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hint="eastAsia"/>
          <w:sz w:val="28"/>
          <w:szCs w:val="28"/>
        </w:rPr>
        <w:t>3</w:t>
      </w:r>
      <w:r w:rsidRPr="004925F9">
        <w:rPr>
          <w:rFonts w:ascii="仿宋" w:eastAsia="仿宋" w:hAnsi="仿宋" w:cs="宋体"/>
          <w:sz w:val="28"/>
          <w:szCs w:val="28"/>
        </w:rPr>
        <w:t>)没有处于被责令停业，投标资格被取消，财产被接管、冻结，破产状态；</w:t>
      </w:r>
    </w:p>
    <w:p w14:paraId="7C97DA2E" w14:textId="77777777" w:rsidR="00292101"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hint="eastAsia"/>
          <w:sz w:val="28"/>
          <w:szCs w:val="28"/>
        </w:rPr>
        <w:t>4）</w:t>
      </w:r>
      <w:r w:rsidR="00292101" w:rsidRPr="00292101">
        <w:rPr>
          <w:rFonts w:ascii="仿宋" w:eastAsia="仿宋" w:hAnsi="仿宋" w:cs="宋体" w:hint="eastAsia"/>
          <w:sz w:val="28"/>
          <w:szCs w:val="28"/>
        </w:rPr>
        <w:t>具有本项目建筑工程施工总承包三级资质在有效期内或消防设施工程专业二级资质在有效期内。</w:t>
      </w:r>
    </w:p>
    <w:p w14:paraId="1C185862" w14:textId="43A3C3B5" w:rsidR="00EE495B"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hint="eastAsia"/>
          <w:sz w:val="28"/>
          <w:szCs w:val="28"/>
        </w:rPr>
        <w:t>5）上传系统要求的廉洁承诺书及质量承诺书及其他资质文件且在有效期内。</w:t>
      </w:r>
    </w:p>
    <w:p w14:paraId="332681CC" w14:textId="2581F87F" w:rsidR="00D57B56" w:rsidRDefault="00D57B56" w:rsidP="004925F9">
      <w:pPr>
        <w:snapToGrid w:val="0"/>
        <w:spacing w:line="360" w:lineRule="auto"/>
        <w:ind w:firstLineChars="200" w:firstLine="560"/>
        <w:jc w:val="left"/>
        <w:rPr>
          <w:rFonts w:ascii="仿宋" w:eastAsia="仿宋" w:hAnsi="仿宋" w:cs="宋体"/>
          <w:sz w:val="28"/>
          <w:szCs w:val="28"/>
        </w:rPr>
      </w:pPr>
      <w:r w:rsidRPr="00D57B56">
        <w:rPr>
          <w:rFonts w:ascii="仿宋" w:eastAsia="仿宋" w:hAnsi="仿宋" w:cs="宋体"/>
          <w:sz w:val="28"/>
          <w:szCs w:val="28"/>
        </w:rPr>
        <w:t>6）符合《中国人民共和国安全生产法》并提供相关资质。</w:t>
      </w:r>
    </w:p>
    <w:p w14:paraId="6D037680" w14:textId="77777777" w:rsidR="00EE495B" w:rsidRPr="004925F9" w:rsidRDefault="00444A29">
      <w:pPr>
        <w:snapToGrid w:val="0"/>
        <w:spacing w:line="360" w:lineRule="auto"/>
        <w:jc w:val="left"/>
        <w:rPr>
          <w:rFonts w:ascii="仿宋" w:eastAsia="仿宋" w:hAnsi="仿宋"/>
          <w:sz w:val="28"/>
          <w:szCs w:val="28"/>
        </w:rPr>
      </w:pPr>
      <w:r w:rsidRPr="004925F9">
        <w:rPr>
          <w:rFonts w:ascii="仿宋" w:eastAsia="仿宋" w:hAnsi="仿宋" w:hint="eastAsia"/>
          <w:sz w:val="28"/>
          <w:szCs w:val="28"/>
        </w:rPr>
        <w:t>3、项目概况与招标范围</w:t>
      </w:r>
    </w:p>
    <w:p w14:paraId="50C1337E" w14:textId="1203A2F9" w:rsidR="00DE2D20" w:rsidRDefault="00444A29" w:rsidP="00DE2D20">
      <w:pPr>
        <w:spacing w:line="360" w:lineRule="auto"/>
        <w:ind w:firstLineChars="200" w:firstLine="560"/>
        <w:rPr>
          <w:rFonts w:ascii="仿宋" w:eastAsia="仿宋" w:hAnsi="仿宋" w:cs="Times New Roman"/>
          <w:sz w:val="28"/>
          <w:szCs w:val="28"/>
        </w:rPr>
      </w:pPr>
      <w:r w:rsidRPr="004925F9">
        <w:rPr>
          <w:rFonts w:ascii="仿宋" w:eastAsia="仿宋" w:hAnsi="仿宋" w:hint="eastAsia"/>
          <w:sz w:val="28"/>
          <w:szCs w:val="28"/>
        </w:rPr>
        <w:t>3.1项目名称：</w:t>
      </w:r>
      <w:r w:rsidR="00292101">
        <w:rPr>
          <w:rFonts w:ascii="仿宋" w:eastAsia="仿宋" w:hAnsi="仿宋" w:cs="Times New Roman"/>
          <w:sz w:val="28"/>
          <w:szCs w:val="28"/>
        </w:rPr>
        <w:t>2024年新宁糖业</w:t>
      </w:r>
      <w:r w:rsidR="00292101">
        <w:rPr>
          <w:rFonts w:ascii="仿宋" w:eastAsia="仿宋" w:hAnsi="仿宋" w:cs="Times New Roman" w:hint="eastAsia"/>
          <w:sz w:val="28"/>
          <w:szCs w:val="28"/>
        </w:rPr>
        <w:t>库房</w:t>
      </w:r>
      <w:r w:rsidR="00292101">
        <w:rPr>
          <w:rFonts w:ascii="仿宋" w:eastAsia="仿宋" w:hAnsi="仿宋" w:cs="Times New Roman"/>
          <w:sz w:val="28"/>
          <w:szCs w:val="28"/>
        </w:rPr>
        <w:t>消防</w:t>
      </w:r>
      <w:r w:rsidR="00292101">
        <w:rPr>
          <w:rFonts w:ascii="仿宋" w:eastAsia="仿宋" w:hAnsi="仿宋" w:cs="Times New Roman" w:hint="eastAsia"/>
          <w:sz w:val="28"/>
          <w:szCs w:val="28"/>
        </w:rPr>
        <w:t>整改</w:t>
      </w:r>
      <w:r w:rsidR="006918F3" w:rsidRPr="006918F3">
        <w:rPr>
          <w:rFonts w:ascii="仿宋" w:eastAsia="仿宋" w:hAnsi="仿宋" w:cs="Times New Roman"/>
          <w:sz w:val="28"/>
          <w:szCs w:val="28"/>
        </w:rPr>
        <w:t>项目</w:t>
      </w:r>
    </w:p>
    <w:p w14:paraId="684C378F" w14:textId="5DF701F1" w:rsidR="00B66F5C" w:rsidRPr="004925F9" w:rsidRDefault="00444A29" w:rsidP="00DE2D20">
      <w:pPr>
        <w:spacing w:line="360" w:lineRule="auto"/>
        <w:ind w:firstLineChars="200" w:firstLine="560"/>
        <w:rPr>
          <w:rFonts w:ascii="仿宋" w:eastAsia="仿宋" w:hAnsi="仿宋"/>
          <w:sz w:val="28"/>
          <w:szCs w:val="28"/>
        </w:rPr>
      </w:pPr>
      <w:r w:rsidRPr="004925F9">
        <w:rPr>
          <w:rFonts w:ascii="仿宋" w:eastAsia="仿宋" w:hAnsi="仿宋" w:hint="eastAsia"/>
          <w:sz w:val="28"/>
          <w:szCs w:val="28"/>
        </w:rPr>
        <w:t>3.2采购清单</w:t>
      </w:r>
      <w:r w:rsidR="007F1A5A">
        <w:rPr>
          <w:rFonts w:ascii="仿宋" w:eastAsia="仿宋" w:hAnsi="仿宋" w:hint="eastAsia"/>
          <w:sz w:val="28"/>
          <w:szCs w:val="28"/>
        </w:rPr>
        <w:t>、施工方案及</w:t>
      </w:r>
      <w:r w:rsidRPr="004925F9">
        <w:rPr>
          <w:rFonts w:ascii="仿宋" w:eastAsia="仿宋" w:hAnsi="仿宋" w:hint="eastAsia"/>
          <w:sz w:val="28"/>
          <w:szCs w:val="28"/>
        </w:rPr>
        <w:t xml:space="preserve">技术要求 </w:t>
      </w:r>
      <w:r w:rsidRPr="004925F9">
        <w:rPr>
          <w:rFonts w:ascii="仿宋" w:eastAsia="仿宋" w:hAnsi="仿宋" w:cs="Times New Roman" w:hint="eastAsia"/>
          <w:sz w:val="28"/>
          <w:szCs w:val="28"/>
        </w:rPr>
        <w:t>：</w:t>
      </w:r>
      <w:r w:rsidR="00DE2D20">
        <w:rPr>
          <w:rFonts w:ascii="仿宋" w:eastAsia="仿宋" w:hAnsi="仿宋" w:cs="Times New Roman" w:hint="eastAsia"/>
          <w:sz w:val="28"/>
          <w:szCs w:val="28"/>
        </w:rPr>
        <w:t>附页</w:t>
      </w:r>
    </w:p>
    <w:p w14:paraId="4EFC4D34" w14:textId="07D9E1CA" w:rsidR="005507E1" w:rsidRPr="004925F9" w:rsidRDefault="005507E1" w:rsidP="005507E1">
      <w:pPr>
        <w:spacing w:line="360" w:lineRule="auto"/>
        <w:jc w:val="left"/>
        <w:rPr>
          <w:rFonts w:ascii="仿宋" w:eastAsia="仿宋" w:hAnsi="仿宋"/>
          <w:sz w:val="28"/>
          <w:szCs w:val="28"/>
        </w:rPr>
      </w:pPr>
      <w:r w:rsidRPr="004925F9">
        <w:rPr>
          <w:rFonts w:ascii="仿宋" w:eastAsia="仿宋" w:hAnsi="仿宋" w:hint="eastAsia"/>
          <w:sz w:val="28"/>
          <w:szCs w:val="28"/>
        </w:rPr>
        <w:t xml:space="preserve">    3.3项目工期：预计202</w:t>
      </w:r>
      <w:r w:rsidR="00292101">
        <w:rPr>
          <w:rFonts w:ascii="仿宋" w:eastAsia="仿宋" w:hAnsi="仿宋"/>
          <w:sz w:val="28"/>
          <w:szCs w:val="28"/>
        </w:rPr>
        <w:t>4</w:t>
      </w:r>
      <w:r w:rsidRPr="004925F9">
        <w:rPr>
          <w:rFonts w:ascii="仿宋" w:eastAsia="仿宋" w:hAnsi="仿宋" w:hint="eastAsia"/>
          <w:sz w:val="28"/>
          <w:szCs w:val="28"/>
        </w:rPr>
        <w:t>年</w:t>
      </w:r>
      <w:r w:rsidR="00287F79">
        <w:rPr>
          <w:rFonts w:ascii="仿宋" w:eastAsia="仿宋" w:hAnsi="仿宋"/>
          <w:sz w:val="28"/>
          <w:szCs w:val="28"/>
        </w:rPr>
        <w:t>8</w:t>
      </w:r>
      <w:r w:rsidRPr="004925F9">
        <w:rPr>
          <w:rFonts w:ascii="仿宋" w:eastAsia="仿宋" w:hAnsi="仿宋" w:hint="eastAsia"/>
          <w:sz w:val="28"/>
          <w:szCs w:val="28"/>
        </w:rPr>
        <w:t>月</w:t>
      </w:r>
      <w:r w:rsidR="00292101">
        <w:rPr>
          <w:rFonts w:ascii="仿宋" w:eastAsia="仿宋" w:hAnsi="仿宋"/>
          <w:sz w:val="28"/>
          <w:szCs w:val="28"/>
        </w:rPr>
        <w:t>2</w:t>
      </w:r>
      <w:r w:rsidR="00287F79">
        <w:rPr>
          <w:rFonts w:ascii="仿宋" w:eastAsia="仿宋" w:hAnsi="仿宋"/>
          <w:sz w:val="28"/>
          <w:szCs w:val="28"/>
        </w:rPr>
        <w:t>0</w:t>
      </w:r>
      <w:r w:rsidRPr="004925F9">
        <w:rPr>
          <w:rFonts w:ascii="仿宋" w:eastAsia="仿宋" w:hAnsi="仿宋" w:hint="eastAsia"/>
          <w:sz w:val="28"/>
          <w:szCs w:val="28"/>
        </w:rPr>
        <w:t>日完成。</w:t>
      </w:r>
    </w:p>
    <w:p w14:paraId="62E52A44" w14:textId="6992D244" w:rsidR="006918F3" w:rsidRDefault="005507E1" w:rsidP="00A6049A">
      <w:pPr>
        <w:spacing w:line="360" w:lineRule="auto"/>
        <w:ind w:firstLineChars="200" w:firstLine="560"/>
        <w:jc w:val="left"/>
        <w:rPr>
          <w:rFonts w:ascii="仿宋" w:eastAsia="仿宋" w:hAnsi="仿宋"/>
          <w:sz w:val="28"/>
          <w:szCs w:val="28"/>
        </w:rPr>
      </w:pPr>
      <w:r w:rsidRPr="004925F9">
        <w:rPr>
          <w:rFonts w:ascii="仿宋" w:eastAsia="仿宋" w:hAnsi="仿宋" w:hint="eastAsia"/>
          <w:sz w:val="28"/>
          <w:szCs w:val="28"/>
        </w:rPr>
        <w:t>3.4施工地点：</w:t>
      </w:r>
      <w:r w:rsidR="00292101">
        <w:rPr>
          <w:rFonts w:ascii="仿宋" w:eastAsia="仿宋" w:hAnsi="仿宋" w:hint="eastAsia"/>
          <w:sz w:val="28"/>
          <w:szCs w:val="28"/>
        </w:rPr>
        <w:t>新</w:t>
      </w:r>
      <w:r w:rsidR="00292101">
        <w:rPr>
          <w:rFonts w:ascii="仿宋" w:eastAsia="仿宋" w:hAnsi="仿宋"/>
          <w:sz w:val="28"/>
          <w:szCs w:val="28"/>
        </w:rPr>
        <w:t>宁糖</w:t>
      </w:r>
      <w:r w:rsidR="00292101">
        <w:rPr>
          <w:rFonts w:ascii="仿宋" w:eastAsia="仿宋" w:hAnsi="仿宋" w:hint="eastAsia"/>
          <w:sz w:val="28"/>
          <w:szCs w:val="28"/>
        </w:rPr>
        <w:t>业</w:t>
      </w:r>
      <w:r w:rsidR="00292101">
        <w:rPr>
          <w:rFonts w:ascii="仿宋" w:eastAsia="仿宋" w:hAnsi="仿宋"/>
          <w:sz w:val="28"/>
          <w:szCs w:val="28"/>
        </w:rPr>
        <w:t>公司库房</w:t>
      </w:r>
      <w:r w:rsidR="006918F3" w:rsidRPr="006918F3">
        <w:rPr>
          <w:rFonts w:ascii="仿宋" w:eastAsia="仿宋" w:hAnsi="仿宋" w:hint="eastAsia"/>
          <w:sz w:val="28"/>
          <w:szCs w:val="28"/>
        </w:rPr>
        <w:t>。</w:t>
      </w:r>
    </w:p>
    <w:p w14:paraId="3E259E47" w14:textId="1D911BD3" w:rsidR="005507E1" w:rsidRDefault="005507E1" w:rsidP="00A6049A">
      <w:pPr>
        <w:spacing w:line="360" w:lineRule="auto"/>
        <w:ind w:firstLineChars="200" w:firstLine="560"/>
        <w:jc w:val="left"/>
        <w:rPr>
          <w:rFonts w:ascii="仿宋" w:eastAsia="仿宋" w:hAnsi="仿宋"/>
          <w:sz w:val="28"/>
          <w:szCs w:val="28"/>
        </w:rPr>
      </w:pPr>
      <w:r w:rsidRPr="004925F9">
        <w:rPr>
          <w:rFonts w:ascii="仿宋" w:eastAsia="仿宋" w:hAnsi="仿宋" w:hint="eastAsia"/>
          <w:sz w:val="28"/>
          <w:szCs w:val="28"/>
        </w:rPr>
        <w:t xml:space="preserve">3.5联系人：高向阳 </w:t>
      </w:r>
      <w:r w:rsidRPr="004925F9">
        <w:rPr>
          <w:rFonts w:ascii="仿宋" w:eastAsia="仿宋" w:hAnsi="仿宋"/>
          <w:sz w:val="28"/>
          <w:szCs w:val="28"/>
        </w:rPr>
        <w:t xml:space="preserve">  13999599968</w:t>
      </w:r>
    </w:p>
    <w:p w14:paraId="665004C5" w14:textId="105C8623" w:rsidR="000650C5" w:rsidRPr="000650C5" w:rsidRDefault="000650C5" w:rsidP="004925F9">
      <w:pPr>
        <w:spacing w:line="360" w:lineRule="auto"/>
        <w:ind w:firstLineChars="200" w:firstLine="560"/>
        <w:rPr>
          <w:rFonts w:ascii="仿宋" w:eastAsia="仿宋" w:hAnsi="仿宋"/>
          <w:sz w:val="28"/>
          <w:szCs w:val="28"/>
        </w:rPr>
      </w:pPr>
      <w:r>
        <w:rPr>
          <w:rFonts w:ascii="仿宋" w:eastAsia="仿宋" w:hAnsi="仿宋"/>
          <w:sz w:val="28"/>
          <w:szCs w:val="28"/>
        </w:rPr>
        <w:t xml:space="preserve">            </w:t>
      </w:r>
    </w:p>
    <w:p w14:paraId="4435E5BB" w14:textId="14D40D52" w:rsidR="005507E1" w:rsidRDefault="005507E1" w:rsidP="004925F9">
      <w:pPr>
        <w:spacing w:line="360" w:lineRule="auto"/>
        <w:ind w:firstLineChars="200" w:firstLine="560"/>
        <w:rPr>
          <w:rFonts w:ascii="仿宋" w:eastAsia="仿宋" w:hAnsi="仿宋" w:cs="Times New Roman"/>
          <w:sz w:val="28"/>
          <w:szCs w:val="28"/>
        </w:rPr>
      </w:pPr>
      <w:r w:rsidRPr="004925F9">
        <w:rPr>
          <w:rFonts w:ascii="仿宋" w:eastAsia="仿宋" w:hAnsi="仿宋" w:cs="Times New Roman" w:hint="eastAsia"/>
          <w:sz w:val="28"/>
          <w:szCs w:val="28"/>
        </w:rPr>
        <w:t>附</w:t>
      </w:r>
      <w:r w:rsidR="00DE2D20">
        <w:rPr>
          <w:rFonts w:ascii="仿宋" w:eastAsia="仿宋" w:hAnsi="仿宋" w:cs="Times New Roman" w:hint="eastAsia"/>
          <w:sz w:val="28"/>
          <w:szCs w:val="28"/>
        </w:rPr>
        <w:t>页</w:t>
      </w:r>
    </w:p>
    <w:p w14:paraId="260FBFDC" w14:textId="45400FD2" w:rsidR="00914CC1" w:rsidRDefault="00914CC1" w:rsidP="004925F9">
      <w:pPr>
        <w:spacing w:line="360" w:lineRule="auto"/>
        <w:ind w:firstLineChars="200" w:firstLine="560"/>
        <w:rPr>
          <w:rFonts w:ascii="仿宋" w:eastAsia="仿宋" w:hAnsi="仿宋" w:cs="Times New Roman"/>
          <w:sz w:val="28"/>
          <w:szCs w:val="28"/>
        </w:rPr>
      </w:pPr>
    </w:p>
    <w:p w14:paraId="45ABCE45" w14:textId="77777777" w:rsidR="00914CC1" w:rsidRPr="004925F9" w:rsidRDefault="00914CC1" w:rsidP="004925F9">
      <w:pPr>
        <w:spacing w:line="360" w:lineRule="auto"/>
        <w:ind w:firstLineChars="200" w:firstLine="560"/>
        <w:rPr>
          <w:rFonts w:ascii="仿宋" w:eastAsia="仿宋" w:hAnsi="仿宋" w:cs="Times New Roman"/>
          <w:sz w:val="28"/>
          <w:szCs w:val="28"/>
        </w:rPr>
      </w:pPr>
    </w:p>
    <w:p w14:paraId="62BB0BE7" w14:textId="38628F89" w:rsidR="00B66F5C" w:rsidRDefault="00D60254" w:rsidP="00E23FF8">
      <w:pPr>
        <w:spacing w:line="360" w:lineRule="auto"/>
        <w:rPr>
          <w:rFonts w:ascii="仿宋" w:eastAsia="仿宋" w:hAnsi="仿宋" w:cs="Times New Roman"/>
          <w:sz w:val="28"/>
          <w:szCs w:val="28"/>
        </w:rPr>
      </w:pPr>
      <w:r w:rsidRPr="004925F9">
        <w:rPr>
          <w:rFonts w:ascii="仿宋" w:eastAsia="仿宋" w:hAnsi="仿宋" w:cs="Times New Roman" w:hint="eastAsia"/>
          <w:sz w:val="28"/>
          <w:szCs w:val="28"/>
        </w:rPr>
        <w:t>3.2.1</w:t>
      </w:r>
      <w:r w:rsidR="009A1999">
        <w:rPr>
          <w:rFonts w:ascii="仿宋" w:eastAsia="仿宋" w:hAnsi="仿宋" w:cs="Times New Roman" w:hint="eastAsia"/>
          <w:sz w:val="28"/>
          <w:szCs w:val="28"/>
        </w:rPr>
        <w:t>材料采购及</w:t>
      </w:r>
      <w:r w:rsidR="00BB3B08">
        <w:rPr>
          <w:rFonts w:ascii="仿宋" w:eastAsia="仿宋" w:hAnsi="仿宋" w:cs="Times New Roman" w:hint="eastAsia"/>
          <w:sz w:val="28"/>
          <w:szCs w:val="28"/>
        </w:rPr>
        <w:t>安装</w:t>
      </w:r>
      <w:r w:rsidR="00137B72" w:rsidRPr="004925F9">
        <w:rPr>
          <w:rFonts w:ascii="仿宋" w:eastAsia="仿宋" w:hAnsi="仿宋" w:cs="Times New Roman" w:hint="eastAsia"/>
          <w:sz w:val="28"/>
          <w:szCs w:val="28"/>
        </w:rPr>
        <w:t>清单</w:t>
      </w:r>
    </w:p>
    <w:tbl>
      <w:tblPr>
        <w:tblW w:w="8784" w:type="dxa"/>
        <w:tblInd w:w="113" w:type="dxa"/>
        <w:tblLook w:val="04A0" w:firstRow="1" w:lastRow="0" w:firstColumn="1" w:lastColumn="0" w:noHBand="0" w:noVBand="1"/>
      </w:tblPr>
      <w:tblGrid>
        <w:gridCol w:w="578"/>
        <w:gridCol w:w="1258"/>
        <w:gridCol w:w="1926"/>
        <w:gridCol w:w="578"/>
        <w:gridCol w:w="939"/>
        <w:gridCol w:w="578"/>
        <w:gridCol w:w="578"/>
        <w:gridCol w:w="578"/>
        <w:gridCol w:w="578"/>
        <w:gridCol w:w="1193"/>
      </w:tblGrid>
      <w:tr w:rsidR="00292101" w:rsidRPr="00292101" w14:paraId="43CBAC55" w14:textId="77777777" w:rsidTr="008C0012">
        <w:trPr>
          <w:trHeight w:val="702"/>
        </w:trPr>
        <w:tc>
          <w:tcPr>
            <w:tcW w:w="878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8EDE8" w14:textId="77777777" w:rsidR="00292101" w:rsidRPr="00292101" w:rsidRDefault="00292101" w:rsidP="00292101">
            <w:pPr>
              <w:widowControl/>
              <w:jc w:val="center"/>
              <w:rPr>
                <w:rFonts w:ascii="宋体" w:eastAsia="宋体" w:hAnsi="宋体" w:cs="Arial"/>
                <w:b/>
                <w:bCs/>
                <w:kern w:val="0"/>
                <w:sz w:val="24"/>
                <w:szCs w:val="24"/>
              </w:rPr>
            </w:pPr>
            <w:r w:rsidRPr="00292101">
              <w:rPr>
                <w:rFonts w:ascii="宋体" w:eastAsia="宋体" w:hAnsi="宋体" w:cs="Arial" w:hint="eastAsia"/>
                <w:b/>
                <w:bCs/>
                <w:kern w:val="0"/>
                <w:sz w:val="24"/>
                <w:szCs w:val="24"/>
              </w:rPr>
              <w:t>2024年新宁糖业库房消防整改项目材料明细</w:t>
            </w:r>
          </w:p>
        </w:tc>
      </w:tr>
      <w:tr w:rsidR="00292101" w:rsidRPr="00292101" w14:paraId="3BA72025" w14:textId="77777777" w:rsidTr="008C0012">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9F048E" w14:textId="77777777" w:rsidR="00292101" w:rsidRPr="00292101" w:rsidRDefault="00292101" w:rsidP="00292101">
            <w:pPr>
              <w:widowControl/>
              <w:jc w:val="center"/>
              <w:rPr>
                <w:rFonts w:ascii="宋体" w:eastAsia="宋体" w:hAnsi="宋体" w:cs="Arial"/>
                <w:b/>
                <w:bCs/>
                <w:kern w:val="0"/>
                <w:sz w:val="18"/>
                <w:szCs w:val="18"/>
              </w:rPr>
            </w:pPr>
            <w:r w:rsidRPr="00292101">
              <w:rPr>
                <w:rFonts w:ascii="宋体" w:eastAsia="宋体" w:hAnsi="宋体" w:cs="Arial" w:hint="eastAsia"/>
                <w:b/>
                <w:bCs/>
                <w:kern w:val="0"/>
                <w:sz w:val="18"/>
                <w:szCs w:val="18"/>
              </w:rPr>
              <w:t>序号</w:t>
            </w:r>
          </w:p>
        </w:tc>
        <w:tc>
          <w:tcPr>
            <w:tcW w:w="0" w:type="auto"/>
            <w:tcBorders>
              <w:top w:val="nil"/>
              <w:left w:val="nil"/>
              <w:bottom w:val="single" w:sz="4" w:space="0" w:color="auto"/>
              <w:right w:val="single" w:sz="4" w:space="0" w:color="auto"/>
            </w:tcBorders>
            <w:shd w:val="clear" w:color="auto" w:fill="auto"/>
            <w:noWrap/>
            <w:vAlign w:val="center"/>
            <w:hideMark/>
          </w:tcPr>
          <w:p w14:paraId="2A7EA6F6" w14:textId="77777777" w:rsidR="00292101" w:rsidRPr="00292101" w:rsidRDefault="00292101" w:rsidP="00292101">
            <w:pPr>
              <w:widowControl/>
              <w:jc w:val="center"/>
              <w:rPr>
                <w:rFonts w:ascii="宋体" w:eastAsia="宋体" w:hAnsi="宋体" w:cs="Arial"/>
                <w:b/>
                <w:bCs/>
                <w:color w:val="FF0000"/>
                <w:kern w:val="0"/>
                <w:sz w:val="18"/>
                <w:szCs w:val="18"/>
              </w:rPr>
            </w:pPr>
            <w:r w:rsidRPr="00292101">
              <w:rPr>
                <w:rFonts w:ascii="宋体" w:eastAsia="宋体" w:hAnsi="宋体" w:cs="Arial" w:hint="eastAsia"/>
                <w:b/>
                <w:bCs/>
                <w:color w:val="FF0000"/>
                <w:kern w:val="0"/>
                <w:sz w:val="18"/>
                <w:szCs w:val="18"/>
              </w:rPr>
              <w:t>物料名称</w:t>
            </w:r>
          </w:p>
        </w:tc>
        <w:tc>
          <w:tcPr>
            <w:tcW w:w="0" w:type="auto"/>
            <w:tcBorders>
              <w:top w:val="nil"/>
              <w:left w:val="nil"/>
              <w:bottom w:val="single" w:sz="4" w:space="0" w:color="auto"/>
              <w:right w:val="single" w:sz="4" w:space="0" w:color="auto"/>
            </w:tcBorders>
            <w:shd w:val="clear" w:color="auto" w:fill="auto"/>
            <w:noWrap/>
            <w:vAlign w:val="center"/>
            <w:hideMark/>
          </w:tcPr>
          <w:p w14:paraId="57D7EA15" w14:textId="77777777" w:rsidR="00292101" w:rsidRPr="00292101" w:rsidRDefault="00292101" w:rsidP="00292101">
            <w:pPr>
              <w:widowControl/>
              <w:jc w:val="center"/>
              <w:rPr>
                <w:rFonts w:ascii="宋体" w:eastAsia="宋体" w:hAnsi="宋体" w:cs="Arial"/>
                <w:b/>
                <w:bCs/>
                <w:kern w:val="0"/>
                <w:sz w:val="18"/>
                <w:szCs w:val="18"/>
              </w:rPr>
            </w:pPr>
            <w:r w:rsidRPr="00292101">
              <w:rPr>
                <w:rFonts w:ascii="宋体" w:eastAsia="宋体" w:hAnsi="宋体" w:cs="Arial" w:hint="eastAsia"/>
                <w:b/>
                <w:bCs/>
                <w:kern w:val="0"/>
                <w:sz w:val="18"/>
                <w:szCs w:val="18"/>
              </w:rPr>
              <w:t>规格型号</w:t>
            </w:r>
          </w:p>
        </w:tc>
        <w:tc>
          <w:tcPr>
            <w:tcW w:w="0" w:type="auto"/>
            <w:tcBorders>
              <w:top w:val="nil"/>
              <w:left w:val="nil"/>
              <w:bottom w:val="single" w:sz="4" w:space="0" w:color="auto"/>
              <w:right w:val="single" w:sz="4" w:space="0" w:color="auto"/>
            </w:tcBorders>
            <w:shd w:val="clear" w:color="auto" w:fill="auto"/>
            <w:noWrap/>
            <w:vAlign w:val="center"/>
            <w:hideMark/>
          </w:tcPr>
          <w:p w14:paraId="113C02BF" w14:textId="77777777" w:rsidR="00292101" w:rsidRPr="00292101" w:rsidRDefault="00292101" w:rsidP="00292101">
            <w:pPr>
              <w:widowControl/>
              <w:jc w:val="center"/>
              <w:rPr>
                <w:rFonts w:ascii="宋体" w:eastAsia="宋体" w:hAnsi="宋体" w:cs="Arial"/>
                <w:b/>
                <w:bCs/>
                <w:color w:val="FF0000"/>
                <w:kern w:val="0"/>
                <w:sz w:val="18"/>
                <w:szCs w:val="18"/>
              </w:rPr>
            </w:pPr>
            <w:r w:rsidRPr="00292101">
              <w:rPr>
                <w:rFonts w:ascii="宋体" w:eastAsia="宋体" w:hAnsi="宋体" w:cs="Arial" w:hint="eastAsia"/>
                <w:b/>
                <w:bCs/>
                <w:color w:val="FF0000"/>
                <w:kern w:val="0"/>
                <w:sz w:val="18"/>
                <w:szCs w:val="18"/>
              </w:rPr>
              <w:t>数量</w:t>
            </w:r>
          </w:p>
        </w:tc>
        <w:tc>
          <w:tcPr>
            <w:tcW w:w="0" w:type="auto"/>
            <w:tcBorders>
              <w:top w:val="nil"/>
              <w:left w:val="nil"/>
              <w:bottom w:val="single" w:sz="4" w:space="0" w:color="auto"/>
              <w:right w:val="single" w:sz="4" w:space="0" w:color="auto"/>
            </w:tcBorders>
            <w:shd w:val="clear" w:color="auto" w:fill="auto"/>
            <w:noWrap/>
            <w:vAlign w:val="center"/>
            <w:hideMark/>
          </w:tcPr>
          <w:p w14:paraId="46420811" w14:textId="77777777" w:rsidR="00292101" w:rsidRPr="00292101" w:rsidRDefault="00292101" w:rsidP="00292101">
            <w:pPr>
              <w:widowControl/>
              <w:jc w:val="center"/>
              <w:rPr>
                <w:rFonts w:ascii="宋体" w:eastAsia="宋体" w:hAnsi="宋体" w:cs="Arial"/>
                <w:b/>
                <w:bCs/>
                <w:color w:val="FF0000"/>
                <w:kern w:val="0"/>
                <w:sz w:val="18"/>
                <w:szCs w:val="18"/>
              </w:rPr>
            </w:pPr>
            <w:r w:rsidRPr="00292101">
              <w:rPr>
                <w:rFonts w:ascii="宋体" w:eastAsia="宋体" w:hAnsi="宋体" w:cs="Arial" w:hint="eastAsia"/>
                <w:b/>
                <w:bCs/>
                <w:color w:val="FF0000"/>
                <w:kern w:val="0"/>
                <w:sz w:val="18"/>
                <w:szCs w:val="18"/>
              </w:rPr>
              <w:t>计量单位</w:t>
            </w:r>
          </w:p>
        </w:tc>
        <w:tc>
          <w:tcPr>
            <w:tcW w:w="0" w:type="auto"/>
            <w:tcBorders>
              <w:top w:val="nil"/>
              <w:left w:val="nil"/>
              <w:bottom w:val="single" w:sz="4" w:space="0" w:color="auto"/>
              <w:right w:val="single" w:sz="4" w:space="0" w:color="auto"/>
            </w:tcBorders>
            <w:shd w:val="clear" w:color="auto" w:fill="auto"/>
            <w:noWrap/>
            <w:vAlign w:val="center"/>
            <w:hideMark/>
          </w:tcPr>
          <w:p w14:paraId="6E3C543B" w14:textId="77777777" w:rsidR="00292101" w:rsidRPr="00292101" w:rsidRDefault="00292101" w:rsidP="00292101">
            <w:pPr>
              <w:widowControl/>
              <w:jc w:val="center"/>
              <w:rPr>
                <w:rFonts w:ascii="宋体" w:eastAsia="宋体" w:hAnsi="宋体" w:cs="Arial"/>
                <w:b/>
                <w:bCs/>
                <w:color w:val="FF0000"/>
                <w:kern w:val="0"/>
                <w:sz w:val="18"/>
                <w:szCs w:val="18"/>
              </w:rPr>
            </w:pPr>
            <w:r w:rsidRPr="00292101">
              <w:rPr>
                <w:rFonts w:ascii="宋体" w:eastAsia="宋体" w:hAnsi="宋体" w:cs="Arial" w:hint="eastAsia"/>
                <w:b/>
                <w:bCs/>
                <w:color w:val="FF0000"/>
                <w:kern w:val="0"/>
                <w:sz w:val="18"/>
                <w:szCs w:val="18"/>
              </w:rPr>
              <w:t>材质</w:t>
            </w:r>
          </w:p>
        </w:tc>
        <w:tc>
          <w:tcPr>
            <w:tcW w:w="0" w:type="auto"/>
            <w:tcBorders>
              <w:top w:val="nil"/>
              <w:left w:val="nil"/>
              <w:bottom w:val="single" w:sz="4" w:space="0" w:color="auto"/>
              <w:right w:val="single" w:sz="4" w:space="0" w:color="auto"/>
            </w:tcBorders>
            <w:shd w:val="clear" w:color="auto" w:fill="auto"/>
            <w:noWrap/>
            <w:vAlign w:val="center"/>
            <w:hideMark/>
          </w:tcPr>
          <w:p w14:paraId="1B785665" w14:textId="77777777" w:rsidR="00292101" w:rsidRPr="00292101" w:rsidRDefault="00292101" w:rsidP="00292101">
            <w:pPr>
              <w:widowControl/>
              <w:jc w:val="center"/>
              <w:rPr>
                <w:rFonts w:ascii="宋体" w:eastAsia="宋体" w:hAnsi="宋体" w:cs="Arial"/>
                <w:b/>
                <w:bCs/>
                <w:color w:val="FF0000"/>
                <w:kern w:val="0"/>
                <w:sz w:val="18"/>
                <w:szCs w:val="18"/>
              </w:rPr>
            </w:pPr>
            <w:r w:rsidRPr="00292101">
              <w:rPr>
                <w:rFonts w:ascii="宋体" w:eastAsia="宋体" w:hAnsi="宋体" w:cs="Arial" w:hint="eastAsia"/>
                <w:b/>
                <w:bCs/>
                <w:color w:val="FF0000"/>
                <w:kern w:val="0"/>
                <w:sz w:val="18"/>
                <w:szCs w:val="18"/>
              </w:rPr>
              <w:t>税率</w:t>
            </w:r>
          </w:p>
        </w:tc>
        <w:tc>
          <w:tcPr>
            <w:tcW w:w="0" w:type="auto"/>
            <w:tcBorders>
              <w:top w:val="nil"/>
              <w:left w:val="nil"/>
              <w:bottom w:val="single" w:sz="4" w:space="0" w:color="auto"/>
              <w:right w:val="single" w:sz="4" w:space="0" w:color="auto"/>
            </w:tcBorders>
            <w:shd w:val="clear" w:color="auto" w:fill="auto"/>
            <w:noWrap/>
            <w:vAlign w:val="center"/>
            <w:hideMark/>
          </w:tcPr>
          <w:p w14:paraId="72971703" w14:textId="77777777" w:rsidR="00292101" w:rsidRPr="00292101" w:rsidRDefault="00292101" w:rsidP="00292101">
            <w:pPr>
              <w:widowControl/>
              <w:jc w:val="center"/>
              <w:rPr>
                <w:rFonts w:ascii="宋体" w:eastAsia="宋体" w:hAnsi="宋体" w:cs="Arial"/>
                <w:b/>
                <w:bCs/>
                <w:color w:val="FF0000"/>
                <w:kern w:val="0"/>
                <w:sz w:val="18"/>
                <w:szCs w:val="18"/>
              </w:rPr>
            </w:pPr>
            <w:r w:rsidRPr="00292101">
              <w:rPr>
                <w:rFonts w:ascii="宋体" w:eastAsia="宋体" w:hAnsi="宋体" w:cs="Arial" w:hint="eastAsia"/>
                <w:b/>
                <w:bCs/>
                <w:color w:val="FF0000"/>
                <w:kern w:val="0"/>
                <w:sz w:val="18"/>
                <w:szCs w:val="18"/>
              </w:rPr>
              <w:t>单价</w:t>
            </w:r>
          </w:p>
        </w:tc>
        <w:tc>
          <w:tcPr>
            <w:tcW w:w="0" w:type="auto"/>
            <w:tcBorders>
              <w:top w:val="nil"/>
              <w:left w:val="nil"/>
              <w:bottom w:val="single" w:sz="4" w:space="0" w:color="auto"/>
              <w:right w:val="single" w:sz="4" w:space="0" w:color="auto"/>
            </w:tcBorders>
            <w:shd w:val="clear" w:color="auto" w:fill="auto"/>
            <w:noWrap/>
            <w:vAlign w:val="center"/>
            <w:hideMark/>
          </w:tcPr>
          <w:p w14:paraId="295AC261" w14:textId="77777777" w:rsidR="00292101" w:rsidRPr="00292101" w:rsidRDefault="00292101" w:rsidP="00292101">
            <w:pPr>
              <w:widowControl/>
              <w:jc w:val="center"/>
              <w:rPr>
                <w:rFonts w:ascii="宋体" w:eastAsia="宋体" w:hAnsi="宋体" w:cs="Arial"/>
                <w:b/>
                <w:bCs/>
                <w:color w:val="FF0000"/>
                <w:kern w:val="0"/>
                <w:sz w:val="18"/>
                <w:szCs w:val="18"/>
              </w:rPr>
            </w:pPr>
            <w:r w:rsidRPr="00292101">
              <w:rPr>
                <w:rFonts w:ascii="宋体" w:eastAsia="宋体" w:hAnsi="宋体" w:cs="Arial" w:hint="eastAsia"/>
                <w:b/>
                <w:bCs/>
                <w:color w:val="FF0000"/>
                <w:kern w:val="0"/>
                <w:sz w:val="18"/>
                <w:szCs w:val="18"/>
              </w:rPr>
              <w:t>总价</w:t>
            </w:r>
          </w:p>
        </w:tc>
        <w:tc>
          <w:tcPr>
            <w:tcW w:w="1193" w:type="dxa"/>
            <w:tcBorders>
              <w:top w:val="nil"/>
              <w:left w:val="nil"/>
              <w:bottom w:val="single" w:sz="4" w:space="0" w:color="auto"/>
              <w:right w:val="single" w:sz="4" w:space="0" w:color="auto"/>
            </w:tcBorders>
            <w:shd w:val="clear" w:color="auto" w:fill="auto"/>
            <w:noWrap/>
            <w:vAlign w:val="center"/>
            <w:hideMark/>
          </w:tcPr>
          <w:p w14:paraId="19DFD97C" w14:textId="77777777" w:rsidR="00292101" w:rsidRPr="00292101" w:rsidRDefault="00292101" w:rsidP="00292101">
            <w:pPr>
              <w:widowControl/>
              <w:jc w:val="center"/>
              <w:rPr>
                <w:rFonts w:ascii="宋体" w:eastAsia="宋体" w:hAnsi="宋体" w:cs="Arial"/>
                <w:b/>
                <w:bCs/>
                <w:kern w:val="0"/>
                <w:sz w:val="18"/>
                <w:szCs w:val="18"/>
              </w:rPr>
            </w:pPr>
            <w:r w:rsidRPr="00292101">
              <w:rPr>
                <w:rFonts w:ascii="宋体" w:eastAsia="宋体" w:hAnsi="宋体" w:cs="Arial" w:hint="eastAsia"/>
                <w:b/>
                <w:bCs/>
                <w:kern w:val="0"/>
                <w:sz w:val="18"/>
                <w:szCs w:val="18"/>
              </w:rPr>
              <w:t>备注</w:t>
            </w:r>
          </w:p>
        </w:tc>
      </w:tr>
      <w:tr w:rsidR="00292101" w:rsidRPr="00292101" w14:paraId="79D7CABA" w14:textId="77777777" w:rsidTr="008C0012">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890AD4" w14:textId="77777777" w:rsidR="00292101" w:rsidRPr="00292101" w:rsidRDefault="00292101" w:rsidP="00292101">
            <w:pPr>
              <w:widowControl/>
              <w:jc w:val="center"/>
              <w:rPr>
                <w:rFonts w:ascii="宋体" w:eastAsia="宋体" w:hAnsi="宋体" w:cs="Arial"/>
                <w:kern w:val="0"/>
                <w:sz w:val="18"/>
                <w:szCs w:val="18"/>
              </w:rPr>
            </w:pPr>
            <w:r w:rsidRPr="00292101">
              <w:rPr>
                <w:rFonts w:ascii="宋体" w:eastAsia="宋体" w:hAnsi="宋体" w:cs="Arial" w:hint="eastAsia"/>
                <w:kern w:val="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45712342" w14:textId="77777777" w:rsidR="00292101" w:rsidRPr="00292101" w:rsidRDefault="00292101" w:rsidP="00292101">
            <w:pPr>
              <w:widowControl/>
              <w:jc w:val="center"/>
              <w:rPr>
                <w:rFonts w:ascii="宋体" w:eastAsia="宋体" w:hAnsi="宋体" w:cs="Arial"/>
                <w:color w:val="000000"/>
                <w:kern w:val="0"/>
                <w:sz w:val="18"/>
                <w:szCs w:val="18"/>
              </w:rPr>
            </w:pPr>
            <w:r w:rsidRPr="00292101">
              <w:rPr>
                <w:rFonts w:ascii="宋体" w:eastAsia="宋体" w:hAnsi="宋体" w:cs="Arial" w:hint="eastAsia"/>
                <w:color w:val="000000"/>
                <w:kern w:val="0"/>
                <w:sz w:val="18"/>
                <w:szCs w:val="18"/>
              </w:rPr>
              <w:t>室内膨胀型钢结构防火涂料</w:t>
            </w:r>
          </w:p>
        </w:tc>
        <w:tc>
          <w:tcPr>
            <w:tcW w:w="0" w:type="auto"/>
            <w:tcBorders>
              <w:top w:val="nil"/>
              <w:left w:val="nil"/>
              <w:bottom w:val="single" w:sz="4" w:space="0" w:color="auto"/>
              <w:right w:val="single" w:sz="4" w:space="0" w:color="auto"/>
            </w:tcBorders>
            <w:shd w:val="clear" w:color="auto" w:fill="auto"/>
            <w:vAlign w:val="center"/>
            <w:hideMark/>
          </w:tcPr>
          <w:p w14:paraId="20627651" w14:textId="77777777" w:rsidR="00292101" w:rsidRPr="00292101" w:rsidRDefault="00292101" w:rsidP="00292101">
            <w:pPr>
              <w:widowControl/>
              <w:jc w:val="center"/>
              <w:rPr>
                <w:rFonts w:ascii="宋体" w:eastAsia="宋体" w:hAnsi="宋体" w:cs="Arial"/>
                <w:color w:val="000000"/>
                <w:kern w:val="0"/>
                <w:sz w:val="18"/>
                <w:szCs w:val="18"/>
              </w:rPr>
            </w:pPr>
            <w:r w:rsidRPr="00292101">
              <w:rPr>
                <w:rFonts w:ascii="宋体" w:eastAsia="宋体" w:hAnsi="宋体" w:cs="Arial" w:hint="eastAsia"/>
                <w:color w:val="000000"/>
                <w:kern w:val="0"/>
                <w:sz w:val="18"/>
                <w:szCs w:val="18"/>
              </w:rPr>
              <w:t>GT-NSP-FP,2.00-HK。</w:t>
            </w:r>
          </w:p>
        </w:tc>
        <w:tc>
          <w:tcPr>
            <w:tcW w:w="0" w:type="auto"/>
            <w:tcBorders>
              <w:top w:val="nil"/>
              <w:left w:val="nil"/>
              <w:bottom w:val="single" w:sz="4" w:space="0" w:color="auto"/>
              <w:right w:val="single" w:sz="4" w:space="0" w:color="auto"/>
            </w:tcBorders>
            <w:shd w:val="clear" w:color="auto" w:fill="auto"/>
            <w:noWrap/>
            <w:vAlign w:val="center"/>
            <w:hideMark/>
          </w:tcPr>
          <w:p w14:paraId="7C61C502" w14:textId="77777777" w:rsidR="00292101" w:rsidRPr="00292101" w:rsidRDefault="00292101" w:rsidP="00292101">
            <w:pPr>
              <w:widowControl/>
              <w:jc w:val="center"/>
              <w:rPr>
                <w:rFonts w:ascii="仿宋" w:eastAsia="仿宋" w:hAnsi="仿宋" w:cs="Arial"/>
                <w:color w:val="000000"/>
                <w:kern w:val="0"/>
                <w:sz w:val="18"/>
                <w:szCs w:val="18"/>
              </w:rPr>
            </w:pPr>
            <w:r w:rsidRPr="00292101">
              <w:rPr>
                <w:rFonts w:ascii="仿宋" w:eastAsia="仿宋" w:hAnsi="仿宋" w:cs="Arial" w:hint="eastAsia"/>
                <w:color w:val="000000"/>
                <w:kern w:val="0"/>
                <w:sz w:val="18"/>
                <w:szCs w:val="18"/>
              </w:rPr>
              <w:t>3960</w:t>
            </w:r>
          </w:p>
        </w:tc>
        <w:tc>
          <w:tcPr>
            <w:tcW w:w="0" w:type="auto"/>
            <w:tcBorders>
              <w:top w:val="nil"/>
              <w:left w:val="nil"/>
              <w:bottom w:val="single" w:sz="4" w:space="0" w:color="auto"/>
              <w:right w:val="single" w:sz="4" w:space="0" w:color="auto"/>
            </w:tcBorders>
            <w:shd w:val="clear" w:color="auto" w:fill="auto"/>
            <w:vAlign w:val="center"/>
            <w:hideMark/>
          </w:tcPr>
          <w:p w14:paraId="4DCFD7C9" w14:textId="77777777" w:rsidR="00292101" w:rsidRPr="00292101" w:rsidRDefault="00292101" w:rsidP="00292101">
            <w:pPr>
              <w:widowControl/>
              <w:jc w:val="center"/>
              <w:rPr>
                <w:rFonts w:ascii="宋体" w:eastAsia="宋体" w:hAnsi="宋体" w:cs="Arial"/>
                <w:kern w:val="0"/>
                <w:sz w:val="18"/>
                <w:szCs w:val="18"/>
              </w:rPr>
            </w:pPr>
            <w:r w:rsidRPr="00292101">
              <w:rPr>
                <w:rFonts w:ascii="宋体" w:eastAsia="宋体" w:hAnsi="宋体" w:cs="Arial" w:hint="eastAsia"/>
                <w:kern w:val="0"/>
                <w:sz w:val="18"/>
                <w:szCs w:val="18"/>
              </w:rPr>
              <w:t>平方米</w:t>
            </w:r>
          </w:p>
        </w:tc>
        <w:tc>
          <w:tcPr>
            <w:tcW w:w="0" w:type="auto"/>
            <w:tcBorders>
              <w:top w:val="nil"/>
              <w:left w:val="nil"/>
              <w:bottom w:val="single" w:sz="4" w:space="0" w:color="auto"/>
              <w:right w:val="single" w:sz="4" w:space="0" w:color="auto"/>
            </w:tcBorders>
            <w:shd w:val="clear" w:color="auto" w:fill="auto"/>
            <w:vAlign w:val="center"/>
            <w:hideMark/>
          </w:tcPr>
          <w:p w14:paraId="39960FD0" w14:textId="77777777" w:rsidR="00292101" w:rsidRPr="00292101" w:rsidRDefault="00292101" w:rsidP="00292101">
            <w:pPr>
              <w:widowControl/>
              <w:jc w:val="center"/>
              <w:rPr>
                <w:rFonts w:ascii="宋体" w:eastAsia="宋体" w:hAnsi="宋体" w:cs="Arial"/>
                <w:color w:val="000000"/>
                <w:kern w:val="0"/>
                <w:sz w:val="18"/>
                <w:szCs w:val="18"/>
              </w:rPr>
            </w:pPr>
            <w:r w:rsidRPr="00292101">
              <w:rPr>
                <w:rFonts w:ascii="宋体" w:eastAsia="宋体" w:hAnsi="宋体" w:cs="Arial"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CE97794" w14:textId="77777777" w:rsidR="00292101" w:rsidRPr="00292101" w:rsidRDefault="00292101" w:rsidP="00292101">
            <w:pPr>
              <w:widowControl/>
              <w:jc w:val="center"/>
              <w:rPr>
                <w:rFonts w:ascii="宋体" w:eastAsia="宋体" w:hAnsi="宋体" w:cs="Arial"/>
                <w:kern w:val="0"/>
                <w:sz w:val="18"/>
                <w:szCs w:val="18"/>
              </w:rPr>
            </w:pPr>
            <w:r w:rsidRPr="00292101">
              <w:rPr>
                <w:rFonts w:ascii="宋体" w:eastAsia="宋体" w:hAnsi="宋体" w:cs="Arial" w:hint="eastAsia"/>
                <w:kern w:val="0"/>
                <w:sz w:val="18"/>
                <w:szCs w:val="18"/>
              </w:rPr>
              <w:t>9</w:t>
            </w:r>
            <w:r w:rsidRPr="00292101">
              <w:rPr>
                <w:rFonts w:ascii="宋体" w:eastAsia="宋体" w:hAnsi="宋体" w:cs="Arial"/>
                <w:kern w:val="0"/>
                <w:sz w:val="18"/>
                <w:szCs w:val="18"/>
              </w:rPr>
              <w:t>%</w:t>
            </w:r>
            <w:r w:rsidRPr="00292101">
              <w:rPr>
                <w:rFonts w:ascii="宋体" w:eastAsia="宋体" w:hAnsi="宋体" w:cs="Arial"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39D3A83" w14:textId="77777777" w:rsidR="00292101" w:rsidRPr="00292101" w:rsidRDefault="00292101" w:rsidP="00292101">
            <w:pPr>
              <w:widowControl/>
              <w:jc w:val="center"/>
              <w:rPr>
                <w:rFonts w:ascii="宋体" w:eastAsia="宋体" w:hAnsi="宋体" w:cs="Arial"/>
                <w:kern w:val="0"/>
                <w:sz w:val="18"/>
                <w:szCs w:val="18"/>
              </w:rPr>
            </w:pPr>
            <w:r w:rsidRPr="00292101">
              <w:rPr>
                <w:rFonts w:ascii="宋体" w:eastAsia="宋体" w:hAnsi="宋体" w:cs="Arial"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1DA93F3" w14:textId="77777777" w:rsidR="00292101" w:rsidRPr="00292101" w:rsidRDefault="00292101" w:rsidP="00292101">
            <w:pPr>
              <w:widowControl/>
              <w:jc w:val="center"/>
              <w:rPr>
                <w:rFonts w:ascii="宋体" w:eastAsia="宋体" w:hAnsi="宋体" w:cs="Arial"/>
                <w:kern w:val="0"/>
                <w:sz w:val="18"/>
                <w:szCs w:val="18"/>
              </w:rPr>
            </w:pPr>
            <w:r w:rsidRPr="00292101">
              <w:rPr>
                <w:rFonts w:ascii="宋体" w:eastAsia="宋体" w:hAnsi="宋体" w:cs="Arial" w:hint="eastAsia"/>
                <w:kern w:val="0"/>
                <w:sz w:val="18"/>
                <w:szCs w:val="18"/>
              </w:rPr>
              <w:t xml:space="preserve">　</w:t>
            </w:r>
          </w:p>
        </w:tc>
        <w:tc>
          <w:tcPr>
            <w:tcW w:w="1193" w:type="dxa"/>
            <w:tcBorders>
              <w:top w:val="nil"/>
              <w:left w:val="nil"/>
              <w:bottom w:val="single" w:sz="4" w:space="0" w:color="auto"/>
              <w:right w:val="single" w:sz="4" w:space="0" w:color="auto"/>
            </w:tcBorders>
            <w:shd w:val="clear" w:color="auto" w:fill="auto"/>
            <w:vAlign w:val="center"/>
            <w:hideMark/>
          </w:tcPr>
          <w:p w14:paraId="296A9B62" w14:textId="77777777" w:rsidR="00292101" w:rsidRPr="00292101" w:rsidRDefault="00292101" w:rsidP="00292101">
            <w:pPr>
              <w:widowControl/>
              <w:jc w:val="left"/>
              <w:rPr>
                <w:rFonts w:ascii="宋体" w:eastAsia="宋体" w:hAnsi="宋体" w:cs="Arial"/>
                <w:kern w:val="0"/>
                <w:sz w:val="18"/>
                <w:szCs w:val="18"/>
              </w:rPr>
            </w:pPr>
            <w:r w:rsidRPr="00292101">
              <w:rPr>
                <w:rFonts w:ascii="宋体" w:eastAsia="宋体" w:hAnsi="宋体" w:cs="Arial" w:hint="eastAsia"/>
                <w:kern w:val="0"/>
                <w:sz w:val="18"/>
                <w:szCs w:val="18"/>
              </w:rPr>
              <w:t>1、报价含材料、人工、运费、高空作业费及税费</w:t>
            </w:r>
          </w:p>
        </w:tc>
      </w:tr>
      <w:tr w:rsidR="00292101" w:rsidRPr="00292101" w14:paraId="62AE61C1" w14:textId="77777777" w:rsidTr="008C0012">
        <w:trPr>
          <w:trHeight w:val="6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893063" w14:textId="77777777" w:rsidR="00292101" w:rsidRPr="00292101" w:rsidRDefault="00292101" w:rsidP="00292101">
            <w:pPr>
              <w:widowControl/>
              <w:jc w:val="center"/>
              <w:rPr>
                <w:rFonts w:ascii="宋体" w:eastAsia="宋体" w:hAnsi="宋体" w:cs="Arial"/>
                <w:kern w:val="0"/>
                <w:sz w:val="18"/>
                <w:szCs w:val="18"/>
              </w:rPr>
            </w:pPr>
            <w:r w:rsidRPr="00292101">
              <w:rPr>
                <w:rFonts w:ascii="宋体" w:eastAsia="宋体" w:hAnsi="宋体" w:cs="Arial" w:hint="eastAsia"/>
                <w:kern w:val="0"/>
                <w:sz w:val="18"/>
                <w:szCs w:val="18"/>
              </w:rPr>
              <w:t>17</w:t>
            </w:r>
          </w:p>
        </w:tc>
        <w:tc>
          <w:tcPr>
            <w:tcW w:w="0" w:type="auto"/>
            <w:tcBorders>
              <w:top w:val="nil"/>
              <w:left w:val="nil"/>
              <w:bottom w:val="single" w:sz="4" w:space="0" w:color="auto"/>
              <w:right w:val="single" w:sz="4" w:space="0" w:color="auto"/>
            </w:tcBorders>
            <w:shd w:val="clear" w:color="auto" w:fill="auto"/>
            <w:noWrap/>
            <w:vAlign w:val="center"/>
            <w:hideMark/>
          </w:tcPr>
          <w:p w14:paraId="381238AE" w14:textId="77777777" w:rsidR="00292101" w:rsidRPr="00292101" w:rsidRDefault="00292101" w:rsidP="00292101">
            <w:pPr>
              <w:widowControl/>
              <w:jc w:val="center"/>
              <w:rPr>
                <w:rFonts w:ascii="宋体" w:eastAsia="宋体" w:hAnsi="宋体" w:cs="Arial"/>
                <w:kern w:val="0"/>
                <w:sz w:val="24"/>
                <w:szCs w:val="24"/>
              </w:rPr>
            </w:pPr>
            <w:r w:rsidRPr="00292101">
              <w:rPr>
                <w:rFonts w:ascii="宋体" w:eastAsia="宋体" w:hAnsi="宋体" w:cs="Arial" w:hint="eastAsia"/>
                <w:kern w:val="0"/>
                <w:sz w:val="24"/>
                <w:szCs w:val="24"/>
              </w:rPr>
              <w:t>合计</w:t>
            </w:r>
          </w:p>
        </w:tc>
        <w:tc>
          <w:tcPr>
            <w:tcW w:w="0" w:type="auto"/>
            <w:tcBorders>
              <w:top w:val="nil"/>
              <w:left w:val="nil"/>
              <w:bottom w:val="single" w:sz="4" w:space="0" w:color="auto"/>
              <w:right w:val="single" w:sz="4" w:space="0" w:color="auto"/>
            </w:tcBorders>
            <w:shd w:val="clear" w:color="auto" w:fill="auto"/>
            <w:vAlign w:val="center"/>
            <w:hideMark/>
          </w:tcPr>
          <w:p w14:paraId="2E154893" w14:textId="77777777" w:rsidR="00292101" w:rsidRPr="00292101" w:rsidRDefault="00292101" w:rsidP="00292101">
            <w:pPr>
              <w:widowControl/>
              <w:jc w:val="center"/>
              <w:rPr>
                <w:rFonts w:ascii="宋体" w:eastAsia="宋体" w:hAnsi="宋体" w:cs="Arial"/>
                <w:color w:val="000000"/>
                <w:kern w:val="0"/>
                <w:sz w:val="18"/>
                <w:szCs w:val="18"/>
              </w:rPr>
            </w:pPr>
            <w:r w:rsidRPr="00292101">
              <w:rPr>
                <w:rFonts w:ascii="宋体" w:eastAsia="宋体" w:hAnsi="宋体" w:cs="Arial"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18DEF52" w14:textId="77777777" w:rsidR="00292101" w:rsidRPr="00292101" w:rsidRDefault="00292101" w:rsidP="00292101">
            <w:pPr>
              <w:widowControl/>
              <w:jc w:val="center"/>
              <w:rPr>
                <w:rFonts w:ascii="宋体" w:eastAsia="宋体" w:hAnsi="宋体" w:cs="Arial"/>
                <w:color w:val="000000"/>
                <w:kern w:val="0"/>
                <w:sz w:val="18"/>
                <w:szCs w:val="18"/>
              </w:rPr>
            </w:pPr>
            <w:r w:rsidRPr="00292101">
              <w:rPr>
                <w:rFonts w:ascii="宋体" w:eastAsia="宋体" w:hAnsi="宋体" w:cs="Arial"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D22CDF1" w14:textId="77777777" w:rsidR="00292101" w:rsidRPr="00292101" w:rsidRDefault="00292101" w:rsidP="00292101">
            <w:pPr>
              <w:widowControl/>
              <w:jc w:val="center"/>
              <w:rPr>
                <w:rFonts w:ascii="宋体" w:eastAsia="宋体" w:hAnsi="宋体" w:cs="Arial"/>
                <w:kern w:val="0"/>
                <w:sz w:val="18"/>
                <w:szCs w:val="18"/>
              </w:rPr>
            </w:pPr>
            <w:r w:rsidRPr="00292101">
              <w:rPr>
                <w:rFonts w:ascii="宋体" w:eastAsia="宋体" w:hAnsi="宋体" w:cs="Arial"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B437662" w14:textId="77777777" w:rsidR="00292101" w:rsidRPr="00292101" w:rsidRDefault="00292101" w:rsidP="00292101">
            <w:pPr>
              <w:widowControl/>
              <w:jc w:val="center"/>
              <w:rPr>
                <w:rFonts w:ascii="宋体" w:eastAsia="宋体" w:hAnsi="宋体" w:cs="Arial"/>
                <w:color w:val="000000"/>
                <w:kern w:val="0"/>
                <w:sz w:val="18"/>
                <w:szCs w:val="18"/>
              </w:rPr>
            </w:pPr>
            <w:r w:rsidRPr="00292101">
              <w:rPr>
                <w:rFonts w:ascii="宋体" w:eastAsia="宋体" w:hAnsi="宋体" w:cs="Arial"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6217F1E" w14:textId="77777777" w:rsidR="00292101" w:rsidRPr="00292101" w:rsidRDefault="00292101" w:rsidP="00292101">
            <w:pPr>
              <w:widowControl/>
              <w:jc w:val="center"/>
              <w:rPr>
                <w:rFonts w:ascii="宋体" w:eastAsia="宋体" w:hAnsi="宋体" w:cs="Arial"/>
                <w:kern w:val="0"/>
                <w:sz w:val="18"/>
                <w:szCs w:val="18"/>
              </w:rPr>
            </w:pPr>
            <w:r w:rsidRPr="00292101">
              <w:rPr>
                <w:rFonts w:ascii="宋体" w:eastAsia="宋体" w:hAnsi="宋体" w:cs="Arial"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E1682EF" w14:textId="77777777" w:rsidR="00292101" w:rsidRPr="00292101" w:rsidRDefault="00292101" w:rsidP="00292101">
            <w:pPr>
              <w:widowControl/>
              <w:jc w:val="center"/>
              <w:rPr>
                <w:rFonts w:ascii="宋体" w:eastAsia="宋体" w:hAnsi="宋体" w:cs="Arial"/>
                <w:kern w:val="0"/>
                <w:sz w:val="18"/>
                <w:szCs w:val="18"/>
              </w:rPr>
            </w:pPr>
            <w:r w:rsidRPr="00292101">
              <w:rPr>
                <w:rFonts w:ascii="宋体" w:eastAsia="宋体" w:hAnsi="宋体" w:cs="Arial"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0A9C6EB" w14:textId="77777777" w:rsidR="00292101" w:rsidRPr="00292101" w:rsidRDefault="00292101" w:rsidP="00292101">
            <w:pPr>
              <w:widowControl/>
              <w:jc w:val="center"/>
              <w:rPr>
                <w:rFonts w:ascii="宋体" w:eastAsia="宋体" w:hAnsi="宋体" w:cs="Arial"/>
                <w:color w:val="000000"/>
                <w:kern w:val="0"/>
                <w:sz w:val="18"/>
                <w:szCs w:val="18"/>
              </w:rPr>
            </w:pPr>
            <w:r w:rsidRPr="00292101">
              <w:rPr>
                <w:rFonts w:ascii="宋体" w:eastAsia="宋体" w:hAnsi="宋体" w:cs="Arial" w:hint="eastAsia"/>
                <w:color w:val="000000"/>
                <w:kern w:val="0"/>
                <w:sz w:val="18"/>
                <w:szCs w:val="18"/>
              </w:rPr>
              <w:t xml:space="preserve">　</w:t>
            </w:r>
          </w:p>
        </w:tc>
        <w:tc>
          <w:tcPr>
            <w:tcW w:w="1193" w:type="dxa"/>
            <w:tcBorders>
              <w:top w:val="nil"/>
              <w:left w:val="nil"/>
              <w:bottom w:val="single" w:sz="4" w:space="0" w:color="auto"/>
              <w:right w:val="single" w:sz="4" w:space="0" w:color="auto"/>
            </w:tcBorders>
            <w:shd w:val="clear" w:color="auto" w:fill="auto"/>
            <w:vAlign w:val="center"/>
            <w:hideMark/>
          </w:tcPr>
          <w:p w14:paraId="7C40F2C5" w14:textId="77777777" w:rsidR="00292101" w:rsidRPr="00292101" w:rsidRDefault="00292101" w:rsidP="00292101">
            <w:pPr>
              <w:widowControl/>
              <w:jc w:val="center"/>
              <w:rPr>
                <w:rFonts w:ascii="宋体" w:eastAsia="宋体" w:hAnsi="宋体" w:cs="Arial"/>
                <w:kern w:val="0"/>
                <w:sz w:val="18"/>
                <w:szCs w:val="18"/>
              </w:rPr>
            </w:pPr>
            <w:r w:rsidRPr="00292101">
              <w:rPr>
                <w:rFonts w:ascii="宋体" w:eastAsia="宋体" w:hAnsi="宋体" w:cs="Arial" w:hint="eastAsia"/>
                <w:kern w:val="0"/>
                <w:sz w:val="18"/>
                <w:szCs w:val="18"/>
              </w:rPr>
              <w:t xml:space="preserve">　</w:t>
            </w:r>
          </w:p>
        </w:tc>
      </w:tr>
      <w:tr w:rsidR="00292101" w:rsidRPr="00292101" w14:paraId="48DA65FF" w14:textId="77777777" w:rsidTr="008C0012">
        <w:trPr>
          <w:trHeight w:val="312"/>
        </w:trPr>
        <w:tc>
          <w:tcPr>
            <w:tcW w:w="8784"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14:paraId="56E9226C" w14:textId="539223EE" w:rsidR="00292101" w:rsidRPr="00292101" w:rsidRDefault="00292101" w:rsidP="00292101">
            <w:pPr>
              <w:widowControl/>
              <w:jc w:val="left"/>
              <w:rPr>
                <w:rFonts w:ascii="宋体" w:eastAsia="宋体" w:hAnsi="宋体" w:cs="Arial"/>
                <w:kern w:val="0"/>
                <w:sz w:val="18"/>
                <w:szCs w:val="18"/>
              </w:rPr>
            </w:pPr>
            <w:r w:rsidRPr="00292101">
              <w:rPr>
                <w:rFonts w:ascii="宋体" w:eastAsia="宋体" w:hAnsi="宋体" w:cs="Arial" w:hint="eastAsia"/>
                <w:kern w:val="0"/>
                <w:sz w:val="18"/>
                <w:szCs w:val="18"/>
              </w:rPr>
              <w:t>一、技术参数要求：                                                                                                                                          二、质量要求：拱形顶表面耐火为2一2.5小时采用厚型防火涂料达到</w:t>
            </w:r>
            <w:r w:rsidR="00B97ABE">
              <w:rPr>
                <w:rFonts w:ascii="宋体" w:eastAsia="宋体" w:hAnsi="宋体" w:cs="Arial" w:hint="eastAsia"/>
                <w:kern w:val="0"/>
                <w:sz w:val="18"/>
                <w:szCs w:val="18"/>
              </w:rPr>
              <w:t>4</w:t>
            </w:r>
            <w:r w:rsidRPr="00292101">
              <w:rPr>
                <w:rFonts w:ascii="宋体" w:eastAsia="宋体" w:hAnsi="宋体" w:cs="Arial"/>
                <w:kern w:val="0"/>
                <w:sz w:val="18"/>
                <w:szCs w:val="18"/>
              </w:rPr>
              <w:t>-</w:t>
            </w:r>
            <w:r w:rsidR="00B97ABE">
              <w:rPr>
                <w:rFonts w:ascii="宋体" w:eastAsia="宋体" w:hAnsi="宋体" w:cs="Arial" w:hint="eastAsia"/>
                <w:kern w:val="0"/>
                <w:sz w:val="18"/>
                <w:szCs w:val="18"/>
              </w:rPr>
              <w:t>5</w:t>
            </w:r>
            <w:r w:rsidRPr="00292101">
              <w:rPr>
                <w:rFonts w:ascii="宋体" w:eastAsia="宋体" w:hAnsi="宋体" w:cs="Arial" w:hint="eastAsia"/>
                <w:kern w:val="0"/>
                <w:sz w:val="18"/>
                <w:szCs w:val="18"/>
              </w:rPr>
              <w:t>mm厚。</w:t>
            </w:r>
            <w:r w:rsidRPr="00292101">
              <w:rPr>
                <w:rFonts w:ascii="宋体" w:eastAsia="宋体" w:hAnsi="宋体" w:cs="Arial" w:hint="eastAsia"/>
                <w:kern w:val="0"/>
                <w:sz w:val="18"/>
                <w:szCs w:val="18"/>
              </w:rPr>
              <w:br/>
              <w:t>三、售后服务要求：乙方提供的材料及施工安装完毕投入使用后，质保期限为二个生产期。保修期内出现材料及施工质量问题，乙方必须派人48小时内到达甲方现场进行处理，处理期间乙方食宿自理。</w:t>
            </w:r>
            <w:r w:rsidRPr="00292101">
              <w:rPr>
                <w:rFonts w:ascii="宋体" w:eastAsia="宋体" w:hAnsi="宋体" w:cs="Arial" w:hint="eastAsia"/>
                <w:kern w:val="0"/>
                <w:sz w:val="18"/>
                <w:szCs w:val="18"/>
              </w:rPr>
              <w:br/>
              <w:t>四、费用界定：以上费用包括项目中的主材、辅材、拆除、制作、安装费用、运输费用及开具增值税专用发票费用。</w:t>
            </w:r>
          </w:p>
        </w:tc>
      </w:tr>
      <w:tr w:rsidR="00292101" w:rsidRPr="00292101" w14:paraId="5B587F87" w14:textId="77777777" w:rsidTr="008C0012">
        <w:trPr>
          <w:trHeight w:val="1740"/>
        </w:trPr>
        <w:tc>
          <w:tcPr>
            <w:tcW w:w="8784" w:type="dxa"/>
            <w:gridSpan w:val="10"/>
            <w:vMerge/>
            <w:tcBorders>
              <w:top w:val="single" w:sz="4" w:space="0" w:color="auto"/>
              <w:left w:val="single" w:sz="4" w:space="0" w:color="auto"/>
              <w:bottom w:val="single" w:sz="4" w:space="0" w:color="auto"/>
              <w:right w:val="single" w:sz="4" w:space="0" w:color="auto"/>
            </w:tcBorders>
            <w:vAlign w:val="center"/>
            <w:hideMark/>
          </w:tcPr>
          <w:p w14:paraId="7D87BC87" w14:textId="77777777" w:rsidR="00292101" w:rsidRPr="00292101" w:rsidRDefault="00292101" w:rsidP="00292101">
            <w:pPr>
              <w:widowControl/>
              <w:jc w:val="left"/>
              <w:rPr>
                <w:rFonts w:ascii="宋体" w:eastAsia="宋体" w:hAnsi="宋体" w:cs="Arial"/>
                <w:kern w:val="0"/>
                <w:sz w:val="18"/>
                <w:szCs w:val="18"/>
              </w:rPr>
            </w:pPr>
          </w:p>
        </w:tc>
      </w:tr>
    </w:tbl>
    <w:p w14:paraId="55B0E19A" w14:textId="77777777" w:rsidR="00E4591B" w:rsidRPr="00292101" w:rsidRDefault="00E4591B" w:rsidP="00E23FF8">
      <w:pPr>
        <w:spacing w:line="360" w:lineRule="auto"/>
        <w:rPr>
          <w:rFonts w:ascii="仿宋" w:eastAsia="仿宋" w:hAnsi="仿宋" w:cs="Times New Roman"/>
          <w:sz w:val="28"/>
          <w:szCs w:val="28"/>
        </w:rPr>
      </w:pPr>
    </w:p>
    <w:p w14:paraId="07FAF834" w14:textId="62CD694F" w:rsidR="00426FDD" w:rsidRDefault="00426FDD" w:rsidP="00426FDD">
      <w:pPr>
        <w:spacing w:line="360" w:lineRule="auto"/>
        <w:rPr>
          <w:rFonts w:ascii="华文仿宋" w:eastAsia="华文仿宋" w:hAnsi="华文仿宋" w:cs="Times New Roman"/>
          <w:sz w:val="28"/>
          <w:szCs w:val="28"/>
        </w:rPr>
      </w:pPr>
      <w:r w:rsidRPr="00DF54D8">
        <w:rPr>
          <w:rFonts w:ascii="华文仿宋" w:eastAsia="华文仿宋" w:hAnsi="华文仿宋" w:cs="Times New Roman"/>
          <w:sz w:val="28"/>
          <w:szCs w:val="28"/>
        </w:rPr>
        <w:t>3.2.2</w:t>
      </w:r>
      <w:r w:rsidR="00202E6B">
        <w:rPr>
          <w:rFonts w:ascii="华文仿宋" w:eastAsia="华文仿宋" w:hAnsi="华文仿宋" w:cs="Times New Roman" w:hint="eastAsia"/>
          <w:sz w:val="28"/>
          <w:szCs w:val="28"/>
        </w:rPr>
        <w:t>施工</w:t>
      </w:r>
      <w:r w:rsidRPr="00DF54D8">
        <w:rPr>
          <w:rFonts w:ascii="华文仿宋" w:eastAsia="华文仿宋" w:hAnsi="华文仿宋" w:cs="Times New Roman"/>
          <w:sz w:val="28"/>
          <w:szCs w:val="28"/>
        </w:rPr>
        <w:t>方案</w:t>
      </w:r>
      <w:r>
        <w:rPr>
          <w:rFonts w:ascii="华文仿宋" w:eastAsia="华文仿宋" w:hAnsi="华文仿宋" w:cs="Times New Roman" w:hint="eastAsia"/>
          <w:sz w:val="28"/>
          <w:szCs w:val="28"/>
        </w:rPr>
        <w:t>及要求：</w:t>
      </w:r>
    </w:p>
    <w:p w14:paraId="7620CC4E" w14:textId="77777777" w:rsidR="00292101" w:rsidRPr="00292101" w:rsidRDefault="00292101" w:rsidP="00292101">
      <w:pPr>
        <w:spacing w:line="360" w:lineRule="auto"/>
        <w:jc w:val="left"/>
        <w:rPr>
          <w:rFonts w:ascii="华文仿宋" w:eastAsia="华文仿宋" w:hAnsi="华文仿宋" w:cs="Times New Roman"/>
          <w:sz w:val="28"/>
          <w:szCs w:val="28"/>
        </w:rPr>
      </w:pPr>
      <w:r w:rsidRPr="00292101">
        <w:rPr>
          <w:rFonts w:ascii="华文仿宋" w:eastAsia="华文仿宋" w:hAnsi="华文仿宋" w:cs="Times New Roman"/>
          <w:sz w:val="28"/>
          <w:szCs w:val="28"/>
        </w:rPr>
        <w:t>1、本项目对五号无梁拱形库房（建筑面积：1980平方米），进行防火涂料的涂刷，涂刷面积3960平米。达到安全消防要求</w:t>
      </w:r>
    </w:p>
    <w:p w14:paraId="634AC8CB" w14:textId="061AAC5C" w:rsidR="00292101" w:rsidRPr="00292101" w:rsidRDefault="00292101" w:rsidP="00292101">
      <w:pPr>
        <w:spacing w:line="360" w:lineRule="auto"/>
        <w:jc w:val="left"/>
        <w:rPr>
          <w:rFonts w:ascii="华文仿宋" w:eastAsia="华文仿宋" w:hAnsi="华文仿宋" w:cs="Times New Roman"/>
          <w:sz w:val="28"/>
          <w:szCs w:val="28"/>
        </w:rPr>
      </w:pPr>
      <w:r w:rsidRPr="00292101">
        <w:rPr>
          <w:rFonts w:ascii="华文仿宋" w:eastAsia="华文仿宋" w:hAnsi="华文仿宋" w:cs="Times New Roman"/>
          <w:sz w:val="28"/>
          <w:szCs w:val="28"/>
        </w:rPr>
        <w:t>2、防火涂料：室内膨胀型钢结构防火涂料GT-NSP-FP,2.00-HK，耐火2-2.5小时，防火涂料需达到</w:t>
      </w:r>
      <w:r w:rsidR="001B46D8">
        <w:rPr>
          <w:rFonts w:ascii="华文仿宋" w:eastAsia="华文仿宋" w:hAnsi="华文仿宋" w:cs="Times New Roman"/>
          <w:sz w:val="28"/>
          <w:szCs w:val="28"/>
        </w:rPr>
        <w:t>4-5</w:t>
      </w:r>
      <w:r w:rsidRPr="00292101">
        <w:rPr>
          <w:rFonts w:ascii="华文仿宋" w:eastAsia="华文仿宋" w:hAnsi="华文仿宋" w:cs="Times New Roman"/>
          <w:sz w:val="28"/>
          <w:szCs w:val="28"/>
        </w:rPr>
        <w:t>mm</w:t>
      </w:r>
    </w:p>
    <w:p w14:paraId="63E77D35" w14:textId="77777777" w:rsidR="00292101" w:rsidRDefault="00292101" w:rsidP="00292101">
      <w:pPr>
        <w:spacing w:line="360" w:lineRule="auto"/>
        <w:jc w:val="left"/>
        <w:rPr>
          <w:rFonts w:ascii="华文仿宋" w:eastAsia="华文仿宋" w:hAnsi="华文仿宋" w:cs="Times New Roman"/>
          <w:sz w:val="28"/>
          <w:szCs w:val="28"/>
        </w:rPr>
      </w:pPr>
      <w:r w:rsidRPr="00292101">
        <w:rPr>
          <w:rFonts w:ascii="华文仿宋" w:eastAsia="华文仿宋" w:hAnsi="华文仿宋" w:cs="Times New Roman"/>
          <w:sz w:val="28"/>
          <w:szCs w:val="28"/>
        </w:rPr>
        <w:t>3、施工所需材料提供产品合格证及相关单位检验报告。</w:t>
      </w:r>
    </w:p>
    <w:p w14:paraId="226C99E9" w14:textId="32B49730" w:rsidR="00392DB2" w:rsidRPr="00392DB2" w:rsidRDefault="00292101" w:rsidP="00292101">
      <w:pPr>
        <w:spacing w:line="360" w:lineRule="auto"/>
        <w:jc w:val="left"/>
        <w:rPr>
          <w:rFonts w:ascii="华文仿宋" w:eastAsia="华文仿宋" w:hAnsi="华文仿宋" w:cs="Times New Roman"/>
          <w:sz w:val="28"/>
          <w:szCs w:val="28"/>
        </w:rPr>
      </w:pPr>
      <w:r>
        <w:rPr>
          <w:rFonts w:ascii="华文仿宋" w:eastAsia="华文仿宋" w:hAnsi="华文仿宋" w:cs="Times New Roman"/>
          <w:sz w:val="28"/>
          <w:szCs w:val="28"/>
        </w:rPr>
        <w:t>3.2.3</w:t>
      </w:r>
      <w:r w:rsidR="00392DB2" w:rsidRPr="00392DB2">
        <w:rPr>
          <w:rFonts w:ascii="华文仿宋" w:eastAsia="华文仿宋" w:hAnsi="华文仿宋" w:cs="Times New Roman"/>
          <w:sz w:val="28"/>
          <w:szCs w:val="28"/>
        </w:rPr>
        <w:t>供货范围：</w:t>
      </w:r>
    </w:p>
    <w:p w14:paraId="1258747E" w14:textId="77777777" w:rsidR="00292101" w:rsidRPr="00292101" w:rsidRDefault="00292101" w:rsidP="00292101">
      <w:pPr>
        <w:spacing w:line="360" w:lineRule="auto"/>
        <w:rPr>
          <w:rFonts w:ascii="华文仿宋" w:eastAsia="华文仿宋" w:hAnsi="华文仿宋" w:cs="Times New Roman"/>
          <w:sz w:val="28"/>
          <w:szCs w:val="28"/>
        </w:rPr>
      </w:pPr>
      <w:r w:rsidRPr="00292101">
        <w:rPr>
          <w:rFonts w:ascii="华文仿宋" w:eastAsia="华文仿宋" w:hAnsi="华文仿宋" w:cs="Times New Roman"/>
          <w:sz w:val="28"/>
          <w:szCs w:val="28"/>
        </w:rPr>
        <w:t>1、附属设备由承包方拆除后必须按甲方要求复位，现场需清理干净。2、所有报价含材料、人工、运输费及税费，所有工程量见材料表明</w:t>
      </w:r>
      <w:r w:rsidRPr="00292101">
        <w:rPr>
          <w:rFonts w:ascii="华文仿宋" w:eastAsia="华文仿宋" w:hAnsi="华文仿宋" w:cs="Times New Roman"/>
          <w:sz w:val="28"/>
          <w:szCs w:val="28"/>
        </w:rPr>
        <w:lastRenderedPageBreak/>
        <w:t>细。</w:t>
      </w:r>
    </w:p>
    <w:p w14:paraId="6679CBD4" w14:textId="77777777" w:rsidR="00292101" w:rsidRPr="00292101" w:rsidRDefault="00292101" w:rsidP="00292101">
      <w:pPr>
        <w:spacing w:line="360" w:lineRule="auto"/>
        <w:rPr>
          <w:rFonts w:ascii="华文仿宋" w:eastAsia="华文仿宋" w:hAnsi="华文仿宋" w:cs="Times New Roman"/>
          <w:sz w:val="28"/>
          <w:szCs w:val="28"/>
        </w:rPr>
      </w:pPr>
      <w:r w:rsidRPr="00292101">
        <w:rPr>
          <w:rFonts w:ascii="华文仿宋" w:eastAsia="华文仿宋" w:hAnsi="华文仿宋" w:cs="Times New Roman"/>
          <w:sz w:val="28"/>
          <w:szCs w:val="28"/>
        </w:rPr>
        <w:t>3、设备质保期：设备安全运行两个生产期。</w:t>
      </w:r>
    </w:p>
    <w:p w14:paraId="50F58C23" w14:textId="77777777" w:rsidR="00292101" w:rsidRDefault="00292101" w:rsidP="00292101">
      <w:pPr>
        <w:spacing w:line="360" w:lineRule="auto"/>
        <w:rPr>
          <w:rFonts w:ascii="华文仿宋" w:eastAsia="华文仿宋" w:hAnsi="华文仿宋" w:cs="Times New Roman"/>
          <w:sz w:val="28"/>
          <w:szCs w:val="28"/>
        </w:rPr>
      </w:pPr>
      <w:r w:rsidRPr="00292101">
        <w:rPr>
          <w:rFonts w:ascii="华文仿宋" w:eastAsia="华文仿宋" w:hAnsi="华文仿宋" w:cs="Times New Roman"/>
          <w:sz w:val="28"/>
          <w:szCs w:val="28"/>
        </w:rPr>
        <w:t xml:space="preserve">4、提供增值税专用发票，发票税率为：9%  </w:t>
      </w:r>
    </w:p>
    <w:p w14:paraId="07EBEF85" w14:textId="7421D501" w:rsidR="00F53C93" w:rsidRDefault="00F53C93" w:rsidP="00292101">
      <w:pPr>
        <w:spacing w:line="360" w:lineRule="auto"/>
        <w:rPr>
          <w:rFonts w:ascii="华文仿宋" w:eastAsia="华文仿宋" w:hAnsi="华文仿宋" w:cs="Times New Roman"/>
          <w:sz w:val="28"/>
          <w:szCs w:val="28"/>
        </w:rPr>
      </w:pPr>
      <w:r>
        <w:rPr>
          <w:rFonts w:ascii="华文仿宋" w:eastAsia="华文仿宋" w:hAnsi="华文仿宋" w:cs="Times New Roman" w:hint="eastAsia"/>
          <w:sz w:val="28"/>
          <w:szCs w:val="28"/>
        </w:rPr>
        <w:t>3</w:t>
      </w:r>
      <w:r>
        <w:rPr>
          <w:rFonts w:ascii="华文仿宋" w:eastAsia="华文仿宋" w:hAnsi="华文仿宋" w:cs="Times New Roman"/>
          <w:sz w:val="28"/>
          <w:szCs w:val="28"/>
        </w:rPr>
        <w:t>.2.4</w:t>
      </w:r>
      <w:r w:rsidR="00326E4D">
        <w:rPr>
          <w:rFonts w:ascii="华文仿宋" w:eastAsia="华文仿宋" w:hAnsi="华文仿宋" w:cs="Times New Roman" w:hint="eastAsia"/>
          <w:sz w:val="28"/>
          <w:szCs w:val="28"/>
        </w:rPr>
        <w:t>验收标准</w:t>
      </w:r>
      <w:r w:rsidRPr="00DF54D8">
        <w:rPr>
          <w:rFonts w:ascii="华文仿宋" w:eastAsia="华文仿宋" w:hAnsi="华文仿宋" w:cs="Times New Roman" w:hint="eastAsia"/>
          <w:sz w:val="28"/>
          <w:szCs w:val="28"/>
        </w:rPr>
        <w:t>：</w:t>
      </w:r>
    </w:p>
    <w:p w14:paraId="2E520048" w14:textId="77777777" w:rsidR="00292101" w:rsidRPr="00292101" w:rsidRDefault="00292101" w:rsidP="00292101">
      <w:pPr>
        <w:spacing w:line="360" w:lineRule="auto"/>
        <w:rPr>
          <w:rFonts w:ascii="华文仿宋" w:eastAsia="华文仿宋" w:hAnsi="华文仿宋" w:cs="Times New Roman"/>
          <w:sz w:val="28"/>
          <w:szCs w:val="28"/>
        </w:rPr>
      </w:pPr>
      <w:r w:rsidRPr="00292101">
        <w:rPr>
          <w:rFonts w:ascii="华文仿宋" w:eastAsia="华文仿宋" w:hAnsi="华文仿宋" w:cs="Times New Roman"/>
          <w:sz w:val="28"/>
          <w:szCs w:val="28"/>
        </w:rPr>
        <w:t>1、施工方均应遵照结构防火涂料应用技术规范CECS2。</w:t>
      </w:r>
    </w:p>
    <w:p w14:paraId="1AE18D12" w14:textId="77777777" w:rsidR="00292101" w:rsidRPr="00292101" w:rsidRDefault="00292101" w:rsidP="00292101">
      <w:pPr>
        <w:spacing w:line="360" w:lineRule="auto"/>
        <w:rPr>
          <w:rFonts w:ascii="华文仿宋" w:eastAsia="华文仿宋" w:hAnsi="华文仿宋" w:cs="Times New Roman"/>
          <w:sz w:val="28"/>
          <w:szCs w:val="28"/>
        </w:rPr>
      </w:pPr>
      <w:r w:rsidRPr="00292101">
        <w:rPr>
          <w:rFonts w:ascii="华文仿宋" w:eastAsia="华文仿宋" w:hAnsi="华文仿宋" w:cs="Times New Roman"/>
          <w:sz w:val="28"/>
          <w:szCs w:val="28"/>
        </w:rPr>
        <w:t>2、防火涂料执行标准：GB14907-2018</w:t>
      </w:r>
    </w:p>
    <w:p w14:paraId="59EDB544" w14:textId="631BEB89" w:rsidR="00292101" w:rsidRPr="00292101" w:rsidRDefault="00292101" w:rsidP="00292101">
      <w:pPr>
        <w:spacing w:line="360" w:lineRule="auto"/>
        <w:rPr>
          <w:rFonts w:ascii="华文仿宋" w:eastAsia="华文仿宋" w:hAnsi="华文仿宋" w:cs="Times New Roman"/>
          <w:sz w:val="28"/>
          <w:szCs w:val="28"/>
        </w:rPr>
      </w:pPr>
      <w:r w:rsidRPr="00292101">
        <w:rPr>
          <w:rFonts w:ascii="华文仿宋" w:eastAsia="华文仿宋" w:hAnsi="华文仿宋" w:cs="Times New Roman"/>
          <w:sz w:val="28"/>
          <w:szCs w:val="28"/>
        </w:rPr>
        <w:t>3、无梁拱顶耐火一般2一2.5小时采用厚型防火涂料达到</w:t>
      </w:r>
      <w:r w:rsidR="001B46D8">
        <w:rPr>
          <w:rFonts w:ascii="华文仿宋" w:eastAsia="华文仿宋" w:hAnsi="华文仿宋" w:cs="Times New Roman"/>
          <w:sz w:val="28"/>
          <w:szCs w:val="28"/>
        </w:rPr>
        <w:t>4</w:t>
      </w:r>
      <w:bookmarkStart w:id="5" w:name="_GoBack"/>
      <w:bookmarkEnd w:id="5"/>
      <w:r w:rsidRPr="00292101">
        <w:rPr>
          <w:rFonts w:ascii="华文仿宋" w:eastAsia="华文仿宋" w:hAnsi="华文仿宋" w:cs="Times New Roman"/>
          <w:sz w:val="28"/>
          <w:szCs w:val="28"/>
        </w:rPr>
        <w:t>-5mm厚。</w:t>
      </w:r>
    </w:p>
    <w:p w14:paraId="4FE182E6" w14:textId="77777777" w:rsidR="00292101" w:rsidRDefault="00292101" w:rsidP="00292101">
      <w:pPr>
        <w:spacing w:line="360" w:lineRule="auto"/>
        <w:rPr>
          <w:rFonts w:ascii="华文仿宋" w:eastAsia="华文仿宋" w:hAnsi="华文仿宋" w:cs="Times New Roman"/>
          <w:sz w:val="28"/>
          <w:szCs w:val="28"/>
        </w:rPr>
      </w:pPr>
      <w:r w:rsidRPr="00292101">
        <w:rPr>
          <w:rFonts w:ascii="华文仿宋" w:eastAsia="华文仿宋" w:hAnsi="华文仿宋" w:cs="Times New Roman"/>
          <w:sz w:val="28"/>
          <w:szCs w:val="28"/>
        </w:rPr>
        <w:t>4、防火涂料无误涂，漏涂，无空鼓起皮及闭合脱层。</w:t>
      </w:r>
    </w:p>
    <w:p w14:paraId="28C3913A" w14:textId="0779348C" w:rsidR="00F53C93" w:rsidRPr="00BC706A" w:rsidRDefault="00F53C93" w:rsidP="00292101">
      <w:pPr>
        <w:spacing w:line="360" w:lineRule="auto"/>
        <w:rPr>
          <w:rFonts w:ascii="华文仿宋" w:eastAsia="华文仿宋" w:hAnsi="华文仿宋" w:cs="Times New Roman"/>
          <w:sz w:val="28"/>
          <w:szCs w:val="28"/>
        </w:rPr>
      </w:pPr>
      <w:r>
        <w:rPr>
          <w:rFonts w:ascii="华文仿宋" w:eastAsia="华文仿宋" w:hAnsi="华文仿宋" w:cs="Times New Roman"/>
          <w:sz w:val="28"/>
          <w:szCs w:val="28"/>
        </w:rPr>
        <w:t>3.2.5</w:t>
      </w:r>
      <w:r>
        <w:rPr>
          <w:rFonts w:ascii="华文仿宋" w:eastAsia="华文仿宋" w:hAnsi="华文仿宋" w:hint="eastAsia"/>
          <w:sz w:val="28"/>
          <w:szCs w:val="28"/>
        </w:rPr>
        <w:t>现场作业及施工要求：</w:t>
      </w:r>
    </w:p>
    <w:p w14:paraId="6D789F1E" w14:textId="77777777" w:rsidR="00292101" w:rsidRPr="00292101" w:rsidRDefault="00292101" w:rsidP="00292101">
      <w:pPr>
        <w:spacing w:line="360" w:lineRule="auto"/>
        <w:rPr>
          <w:rFonts w:ascii="华文仿宋" w:eastAsia="华文仿宋" w:hAnsi="华文仿宋"/>
          <w:sz w:val="28"/>
          <w:szCs w:val="28"/>
        </w:rPr>
      </w:pPr>
      <w:r w:rsidRPr="00292101">
        <w:rPr>
          <w:rFonts w:ascii="华文仿宋" w:eastAsia="华文仿宋" w:hAnsi="华文仿宋"/>
          <w:sz w:val="28"/>
          <w:szCs w:val="28"/>
        </w:rPr>
        <w:t>1、施工人员必须配戴安全防护用具。</w:t>
      </w:r>
    </w:p>
    <w:p w14:paraId="477D3E47" w14:textId="77777777" w:rsidR="00292101" w:rsidRPr="00292101" w:rsidRDefault="00292101" w:rsidP="00292101">
      <w:pPr>
        <w:spacing w:line="360" w:lineRule="auto"/>
        <w:rPr>
          <w:rFonts w:ascii="华文仿宋" w:eastAsia="华文仿宋" w:hAnsi="华文仿宋"/>
          <w:sz w:val="28"/>
          <w:szCs w:val="28"/>
        </w:rPr>
      </w:pPr>
      <w:r w:rsidRPr="00292101">
        <w:rPr>
          <w:rFonts w:ascii="华文仿宋" w:eastAsia="华文仿宋" w:hAnsi="华文仿宋"/>
          <w:sz w:val="28"/>
          <w:szCs w:val="28"/>
        </w:rPr>
        <w:t>2、施工现场周围设定警戒区，建立警示牌等。</w:t>
      </w:r>
    </w:p>
    <w:p w14:paraId="2ACB17B7" w14:textId="77777777" w:rsidR="00292101" w:rsidRPr="00292101" w:rsidRDefault="00292101" w:rsidP="00292101">
      <w:pPr>
        <w:spacing w:line="360" w:lineRule="auto"/>
        <w:rPr>
          <w:rFonts w:ascii="华文仿宋" w:eastAsia="华文仿宋" w:hAnsi="华文仿宋"/>
          <w:sz w:val="28"/>
          <w:szCs w:val="28"/>
        </w:rPr>
      </w:pPr>
      <w:r w:rsidRPr="00292101">
        <w:rPr>
          <w:rFonts w:ascii="华文仿宋" w:eastAsia="华文仿宋" w:hAnsi="华文仿宋"/>
          <w:sz w:val="28"/>
          <w:szCs w:val="28"/>
        </w:rPr>
        <w:t>3、现场设安全监督员。</w:t>
      </w:r>
    </w:p>
    <w:p w14:paraId="4C598CDD" w14:textId="77777777" w:rsidR="00292101" w:rsidRPr="00292101" w:rsidRDefault="00292101" w:rsidP="00292101">
      <w:pPr>
        <w:spacing w:line="360" w:lineRule="auto"/>
        <w:rPr>
          <w:rFonts w:ascii="华文仿宋" w:eastAsia="华文仿宋" w:hAnsi="华文仿宋"/>
          <w:sz w:val="28"/>
          <w:szCs w:val="28"/>
        </w:rPr>
      </w:pPr>
      <w:r w:rsidRPr="00292101">
        <w:rPr>
          <w:rFonts w:ascii="华文仿宋" w:eastAsia="华文仿宋" w:hAnsi="华文仿宋"/>
          <w:sz w:val="28"/>
          <w:szCs w:val="28"/>
        </w:rPr>
        <w:t>4、每天清理卫生，垃圾运到指定地点，包装物必须回收。</w:t>
      </w:r>
    </w:p>
    <w:p w14:paraId="24C76FF0" w14:textId="227DDBC5" w:rsidR="00F53C93" w:rsidRPr="00F53C93" w:rsidRDefault="00292101" w:rsidP="00292101">
      <w:pPr>
        <w:spacing w:line="360" w:lineRule="auto"/>
        <w:rPr>
          <w:rFonts w:ascii="华文仿宋" w:eastAsia="华文仿宋" w:hAnsi="华文仿宋" w:cs="Times New Roman"/>
          <w:sz w:val="28"/>
          <w:szCs w:val="28"/>
        </w:rPr>
      </w:pPr>
      <w:r w:rsidRPr="00292101">
        <w:rPr>
          <w:rFonts w:ascii="华文仿宋" w:eastAsia="华文仿宋" w:hAnsi="华文仿宋"/>
          <w:sz w:val="28"/>
          <w:szCs w:val="28"/>
        </w:rPr>
        <w:t>5、提供企业安全管理员培训资格证且在有效期内。</w:t>
      </w:r>
    </w:p>
    <w:p w14:paraId="017D76F7" w14:textId="00E36AA2" w:rsidR="00EE495B" w:rsidRPr="004925F9" w:rsidRDefault="00444A29" w:rsidP="009716DC">
      <w:pPr>
        <w:spacing w:line="276" w:lineRule="auto"/>
        <w:rPr>
          <w:rFonts w:ascii="仿宋" w:eastAsia="仿宋" w:hAnsi="仿宋" w:cs="仿宋"/>
          <w:kern w:val="0"/>
          <w:sz w:val="28"/>
          <w:szCs w:val="28"/>
        </w:rPr>
      </w:pPr>
      <w:r w:rsidRPr="004925F9">
        <w:rPr>
          <w:rFonts w:ascii="仿宋" w:eastAsia="仿宋" w:hAnsi="仿宋" w:hint="eastAsia"/>
          <w:sz w:val="28"/>
          <w:szCs w:val="28"/>
        </w:rPr>
        <w:t>4、采购方式：</w:t>
      </w:r>
      <w:r w:rsidR="009716DC">
        <w:rPr>
          <w:rFonts w:ascii="仿宋" w:eastAsia="仿宋" w:hAnsi="仿宋" w:hint="eastAsia"/>
          <w:sz w:val="28"/>
          <w:szCs w:val="28"/>
        </w:rPr>
        <w:t>询比价</w:t>
      </w:r>
      <w:r w:rsidR="0024333B">
        <w:rPr>
          <w:rFonts w:ascii="仿宋" w:eastAsia="仿宋" w:hAnsi="仿宋" w:hint="eastAsia"/>
          <w:sz w:val="28"/>
          <w:szCs w:val="28"/>
        </w:rPr>
        <w:t xml:space="preserve"> 报价为现金价</w:t>
      </w:r>
    </w:p>
    <w:p w14:paraId="45498120" w14:textId="24D9B88C" w:rsidR="00EE495B" w:rsidRPr="004925F9" w:rsidRDefault="00444A29" w:rsidP="009716DC">
      <w:pPr>
        <w:spacing w:line="360" w:lineRule="auto"/>
        <w:rPr>
          <w:rFonts w:ascii="仿宋" w:eastAsia="仿宋" w:hAnsi="仿宋"/>
          <w:sz w:val="28"/>
          <w:szCs w:val="28"/>
        </w:rPr>
      </w:pPr>
      <w:r w:rsidRPr="004925F9">
        <w:rPr>
          <w:rFonts w:ascii="仿宋" w:eastAsia="仿宋" w:hAnsi="仿宋" w:hint="eastAsia"/>
          <w:sz w:val="28"/>
          <w:szCs w:val="28"/>
        </w:rPr>
        <w:t>5、定价方式：</w:t>
      </w:r>
      <w:r w:rsidR="009716DC">
        <w:rPr>
          <w:rFonts w:ascii="仿宋" w:eastAsia="仿宋" w:hAnsi="仿宋" w:hint="eastAsia"/>
          <w:sz w:val="28"/>
          <w:szCs w:val="28"/>
        </w:rPr>
        <w:t>最低价中标</w:t>
      </w:r>
    </w:p>
    <w:p w14:paraId="2FEB8696" w14:textId="77777777" w:rsidR="00EE495B" w:rsidRPr="004925F9" w:rsidRDefault="00444A29" w:rsidP="009716DC">
      <w:pPr>
        <w:spacing w:line="360" w:lineRule="auto"/>
        <w:rPr>
          <w:rFonts w:ascii="仿宋" w:eastAsia="仿宋" w:hAnsi="仿宋"/>
          <w:sz w:val="28"/>
          <w:szCs w:val="28"/>
        </w:rPr>
      </w:pPr>
      <w:r w:rsidRPr="004925F9">
        <w:rPr>
          <w:rFonts w:ascii="仿宋" w:eastAsia="仿宋" w:hAnsi="仿宋" w:hint="eastAsia"/>
          <w:sz w:val="28"/>
          <w:szCs w:val="28"/>
        </w:rPr>
        <w:t>6、投标保证金：无</w:t>
      </w:r>
    </w:p>
    <w:p w14:paraId="79970540" w14:textId="77777777" w:rsidR="00EE495B" w:rsidRPr="004925F9" w:rsidRDefault="00444A29" w:rsidP="009716DC">
      <w:pPr>
        <w:spacing w:line="360" w:lineRule="auto"/>
        <w:rPr>
          <w:rFonts w:ascii="仿宋" w:eastAsia="仿宋" w:hAnsi="仿宋" w:cs="宋体"/>
          <w:sz w:val="28"/>
          <w:szCs w:val="28"/>
        </w:rPr>
      </w:pPr>
      <w:r w:rsidRPr="004925F9">
        <w:rPr>
          <w:rFonts w:ascii="仿宋" w:eastAsia="仿宋" w:hAnsi="仿宋" w:hint="eastAsia"/>
          <w:sz w:val="28"/>
          <w:szCs w:val="28"/>
        </w:rPr>
        <w:t>7、采购程序：（EPS平台程序）项目审核后发布、供应商编制响应文件（含施工方案）、报价响应、谈判</w:t>
      </w:r>
      <w:r w:rsidRPr="004925F9">
        <w:rPr>
          <w:rFonts w:ascii="仿宋" w:eastAsia="仿宋" w:hAnsi="仿宋"/>
          <w:sz w:val="28"/>
          <w:szCs w:val="28"/>
        </w:rPr>
        <w:t>/比价</w:t>
      </w:r>
      <w:r w:rsidRPr="004925F9">
        <w:rPr>
          <w:rFonts w:ascii="仿宋" w:eastAsia="仿宋" w:hAnsi="仿宋" w:cs="宋体"/>
          <w:sz w:val="28"/>
          <w:szCs w:val="28"/>
        </w:rPr>
        <w:t>、评标、定标、中标通知、履约保证、合同签订、响应不足两家</w:t>
      </w:r>
      <w:r w:rsidRPr="004925F9">
        <w:rPr>
          <w:rFonts w:ascii="仿宋" w:eastAsia="仿宋" w:hAnsi="仿宋" w:cs="宋体" w:hint="eastAsia"/>
          <w:sz w:val="28"/>
          <w:szCs w:val="28"/>
        </w:rPr>
        <w:t>的取得响应审批后执行响应操作。</w:t>
      </w:r>
    </w:p>
    <w:p w14:paraId="31B16382"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8、报名截止时间：根据E</w:t>
      </w:r>
      <w:r w:rsidRPr="004925F9">
        <w:rPr>
          <w:rFonts w:ascii="仿宋" w:eastAsia="仿宋" w:hAnsi="仿宋" w:cs="宋体"/>
          <w:sz w:val="28"/>
          <w:szCs w:val="28"/>
        </w:rPr>
        <w:t>PS</w:t>
      </w:r>
      <w:r w:rsidRPr="004925F9">
        <w:rPr>
          <w:rFonts w:ascii="仿宋" w:eastAsia="仿宋" w:hAnsi="仿宋" w:cs="宋体" w:hint="eastAsia"/>
          <w:sz w:val="28"/>
          <w:szCs w:val="28"/>
        </w:rPr>
        <w:t>时间</w:t>
      </w:r>
    </w:p>
    <w:p w14:paraId="7D43446B"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lastRenderedPageBreak/>
        <w:t>9、报名地点：EPS</w:t>
      </w:r>
    </w:p>
    <w:p w14:paraId="18A4C70B"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10、监督方式：附件2</w:t>
      </w:r>
      <w:r w:rsidRPr="004925F9">
        <w:rPr>
          <w:rFonts w:ascii="仿宋" w:eastAsia="仿宋" w:hAnsi="仿宋" w:cs="宋体"/>
          <w:sz w:val="28"/>
          <w:szCs w:val="28"/>
        </w:rPr>
        <w:t xml:space="preserve"> </w:t>
      </w:r>
    </w:p>
    <w:p w14:paraId="0474A261"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11、合同草案：附件3（含付款方式）</w:t>
      </w:r>
    </w:p>
    <w:p w14:paraId="09860B41"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12、投标文件上传：</w:t>
      </w:r>
    </w:p>
    <w:p w14:paraId="766A6FF0" w14:textId="77777777" w:rsidR="00EE495B" w:rsidRPr="004925F9" w:rsidRDefault="00444A29" w:rsidP="004925F9">
      <w:pPr>
        <w:snapToGrid w:val="0"/>
        <w:spacing w:line="360" w:lineRule="auto"/>
        <w:ind w:firstLineChars="300" w:firstLine="840"/>
        <w:jc w:val="left"/>
        <w:rPr>
          <w:rFonts w:ascii="仿宋" w:eastAsia="仿宋" w:hAnsi="仿宋" w:cs="宋体"/>
          <w:sz w:val="28"/>
          <w:szCs w:val="28"/>
        </w:rPr>
      </w:pPr>
      <w:r w:rsidRPr="004925F9">
        <w:rPr>
          <w:rFonts w:ascii="仿宋" w:eastAsia="仿宋" w:hAnsi="仿宋" w:cs="宋体" w:hint="eastAsia"/>
          <w:sz w:val="28"/>
          <w:szCs w:val="28"/>
        </w:rPr>
        <w:t>1）报价按清单格式传盖章报价单。</w:t>
      </w:r>
    </w:p>
    <w:p w14:paraId="6C553449" w14:textId="77777777" w:rsidR="00EE495B" w:rsidRPr="004925F9" w:rsidRDefault="00444A29" w:rsidP="004925F9">
      <w:pPr>
        <w:snapToGrid w:val="0"/>
        <w:spacing w:line="360" w:lineRule="auto"/>
        <w:ind w:firstLineChars="300" w:firstLine="840"/>
        <w:jc w:val="left"/>
        <w:rPr>
          <w:rFonts w:ascii="仿宋" w:eastAsia="仿宋" w:hAnsi="仿宋" w:cs="宋体"/>
          <w:sz w:val="28"/>
          <w:szCs w:val="28"/>
        </w:rPr>
      </w:pPr>
      <w:r w:rsidRPr="004925F9">
        <w:rPr>
          <w:rFonts w:ascii="仿宋" w:eastAsia="仿宋" w:hAnsi="仿宋" w:cs="宋体" w:hint="eastAsia"/>
          <w:sz w:val="28"/>
          <w:szCs w:val="28"/>
        </w:rPr>
        <w:t>2）商务部分按照评分办法商务部分自行编制。后续如有改变可作为谈判附件上传。</w:t>
      </w:r>
    </w:p>
    <w:p w14:paraId="1BC3B627" w14:textId="77777777" w:rsidR="00EE495B" w:rsidRPr="004925F9" w:rsidRDefault="00444A29" w:rsidP="004925F9">
      <w:pPr>
        <w:snapToGrid w:val="0"/>
        <w:spacing w:line="360" w:lineRule="auto"/>
        <w:ind w:firstLineChars="300" w:firstLine="840"/>
        <w:jc w:val="left"/>
        <w:rPr>
          <w:rFonts w:ascii="仿宋" w:eastAsia="仿宋" w:hAnsi="仿宋" w:cs="宋体"/>
          <w:sz w:val="28"/>
          <w:szCs w:val="28"/>
        </w:rPr>
      </w:pPr>
      <w:r w:rsidRPr="004925F9">
        <w:rPr>
          <w:rFonts w:ascii="仿宋" w:eastAsia="仿宋" w:hAnsi="仿宋" w:cs="宋体" w:hint="eastAsia"/>
          <w:sz w:val="28"/>
          <w:szCs w:val="28"/>
        </w:rPr>
        <w:t>3）后续谈判的每轮报价单都必须加盖公章。</w:t>
      </w:r>
    </w:p>
    <w:p w14:paraId="3E2FC3B8" w14:textId="77777777" w:rsidR="00EE495B" w:rsidRPr="004925F9" w:rsidRDefault="00EE495B">
      <w:pPr>
        <w:snapToGrid w:val="0"/>
        <w:spacing w:line="360" w:lineRule="auto"/>
        <w:jc w:val="left"/>
        <w:rPr>
          <w:rFonts w:ascii="仿宋" w:eastAsia="仿宋" w:hAnsi="仿宋" w:cs="宋体"/>
          <w:sz w:val="28"/>
          <w:szCs w:val="28"/>
        </w:rPr>
      </w:pPr>
    </w:p>
    <w:p w14:paraId="0C528261" w14:textId="11EDBBDB"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sidR="009716DC">
        <w:rPr>
          <w:rFonts w:ascii="仿宋" w:eastAsia="仿宋" w:hAnsi="仿宋" w:cs="宋体"/>
          <w:sz w:val="28"/>
          <w:szCs w:val="28"/>
        </w:rPr>
        <w:t>1</w:t>
      </w:r>
      <w:r w:rsidRPr="004925F9">
        <w:rPr>
          <w:rFonts w:ascii="仿宋" w:eastAsia="仿宋" w:hAnsi="仿宋" w:cs="宋体" w:hint="eastAsia"/>
          <w:sz w:val="28"/>
          <w:szCs w:val="28"/>
        </w:rPr>
        <w:t>：中粮糖业采购监督联系方式</w:t>
      </w:r>
      <w:r w:rsidRPr="004925F9">
        <w:rPr>
          <w:rFonts w:ascii="仿宋" w:eastAsia="仿宋" w:hAnsi="仿宋" w:cs="宋体"/>
          <w:sz w:val="28"/>
          <w:szCs w:val="28"/>
        </w:rPr>
        <w:t xml:space="preserve"> </w:t>
      </w:r>
    </w:p>
    <w:p w14:paraId="54607A62" w14:textId="579C33FC"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sidR="009716DC">
        <w:rPr>
          <w:rFonts w:ascii="仿宋" w:eastAsia="仿宋" w:hAnsi="仿宋" w:cs="宋体"/>
          <w:sz w:val="28"/>
          <w:szCs w:val="28"/>
        </w:rPr>
        <w:t>2</w:t>
      </w:r>
      <w:r w:rsidRPr="004925F9">
        <w:rPr>
          <w:rFonts w:ascii="仿宋" w:eastAsia="仿宋" w:hAnsi="仿宋" w:cs="宋体" w:hint="eastAsia"/>
          <w:sz w:val="28"/>
          <w:szCs w:val="28"/>
        </w:rPr>
        <w:t>：合同草案</w:t>
      </w:r>
    </w:p>
    <w:p w14:paraId="1443F5D1" w14:textId="291D4FDF"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sidR="009716DC">
        <w:rPr>
          <w:rFonts w:ascii="仿宋" w:eastAsia="仿宋" w:hAnsi="仿宋" w:cs="宋体"/>
          <w:sz w:val="28"/>
          <w:szCs w:val="28"/>
        </w:rPr>
        <w:t>3</w:t>
      </w:r>
      <w:r w:rsidRPr="004925F9">
        <w:rPr>
          <w:rFonts w:ascii="仿宋" w:eastAsia="仿宋" w:hAnsi="仿宋" w:cs="宋体" w:hint="eastAsia"/>
          <w:sz w:val="28"/>
          <w:szCs w:val="28"/>
        </w:rPr>
        <w:t>：安全协议书（施工单位）</w:t>
      </w:r>
    </w:p>
    <w:p w14:paraId="54CD0ED6" w14:textId="4F8991A6" w:rsidR="00EE495B" w:rsidRPr="004925F9" w:rsidRDefault="00EE495B">
      <w:pPr>
        <w:spacing w:line="440" w:lineRule="exact"/>
        <w:rPr>
          <w:rFonts w:ascii="仿宋" w:eastAsia="仿宋" w:hAnsi="仿宋" w:cs="Times New Roman"/>
          <w:b/>
          <w:bCs/>
          <w:sz w:val="28"/>
          <w:szCs w:val="28"/>
        </w:rPr>
      </w:pPr>
    </w:p>
    <w:p w14:paraId="0CC426B8" w14:textId="77777777" w:rsidR="00EE495B" w:rsidRPr="004925F9" w:rsidRDefault="00EE495B">
      <w:pPr>
        <w:spacing w:line="440" w:lineRule="exact"/>
        <w:rPr>
          <w:rFonts w:ascii="仿宋" w:eastAsia="仿宋" w:hAnsi="仿宋" w:cs="Times New Roman"/>
          <w:b/>
          <w:bCs/>
          <w:sz w:val="28"/>
          <w:szCs w:val="28"/>
        </w:rPr>
      </w:pPr>
    </w:p>
    <w:p w14:paraId="35661403" w14:textId="2E15671A"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sidR="009716DC">
        <w:rPr>
          <w:rFonts w:ascii="仿宋" w:eastAsia="仿宋" w:hAnsi="仿宋" w:cs="宋体"/>
          <w:sz w:val="28"/>
          <w:szCs w:val="28"/>
        </w:rPr>
        <w:t>1</w:t>
      </w:r>
      <w:r w:rsidRPr="004925F9">
        <w:rPr>
          <w:rFonts w:ascii="仿宋" w:eastAsia="仿宋" w:hAnsi="仿宋" w:cs="宋体" w:hint="eastAsia"/>
          <w:sz w:val="28"/>
          <w:szCs w:val="28"/>
        </w:rPr>
        <w:t>：中粮糖业采购监督联系方式</w:t>
      </w:r>
      <w:r w:rsidRPr="004925F9">
        <w:rPr>
          <w:rFonts w:ascii="仿宋" w:eastAsia="仿宋" w:hAnsi="仿宋" w:cs="宋体"/>
          <w:sz w:val="28"/>
          <w:szCs w:val="28"/>
        </w:rPr>
        <w:t xml:space="preserve"> </w:t>
      </w:r>
    </w:p>
    <w:p w14:paraId="281A92F4"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一、中粮糖业纪检监督联系方式</w:t>
      </w:r>
      <w:r w:rsidRPr="004925F9">
        <w:rPr>
          <w:rFonts w:ascii="仿宋" w:eastAsia="仿宋" w:hAnsi="仿宋" w:cs="宋体"/>
          <w:sz w:val="28"/>
          <w:szCs w:val="28"/>
        </w:rPr>
        <w:t xml:space="preserve"> </w:t>
      </w:r>
    </w:p>
    <w:p w14:paraId="531CF4D3" w14:textId="77777777" w:rsidR="007C54EA" w:rsidRPr="007C54EA" w:rsidRDefault="007C54EA" w:rsidP="007C54EA">
      <w:pPr>
        <w:snapToGrid w:val="0"/>
        <w:spacing w:line="360" w:lineRule="auto"/>
        <w:jc w:val="left"/>
        <w:rPr>
          <w:rFonts w:ascii="仿宋" w:eastAsia="仿宋" w:hAnsi="仿宋" w:cs="宋体"/>
          <w:sz w:val="28"/>
          <w:szCs w:val="28"/>
        </w:rPr>
      </w:pPr>
      <w:r w:rsidRPr="007C54EA">
        <w:rPr>
          <w:rFonts w:ascii="仿宋" w:eastAsia="仿宋" w:hAnsi="仿宋" w:cs="宋体"/>
          <w:sz w:val="28"/>
          <w:szCs w:val="28"/>
        </w:rPr>
        <w:t>1、寄信。通信地址：北京市朝阳区朝阳门南大街8号中粮福临门大厦9层905房间，中粮糖业纪委办公室收，邮编100020。</w:t>
      </w:r>
    </w:p>
    <w:p w14:paraId="3EA19F2B" w14:textId="77777777" w:rsidR="007C54EA" w:rsidRDefault="007C54EA" w:rsidP="007C54EA">
      <w:pPr>
        <w:snapToGrid w:val="0"/>
        <w:spacing w:line="360" w:lineRule="auto"/>
        <w:jc w:val="left"/>
        <w:rPr>
          <w:rFonts w:ascii="仿宋" w:eastAsia="仿宋" w:hAnsi="仿宋" w:cs="宋体"/>
          <w:sz w:val="28"/>
          <w:szCs w:val="28"/>
        </w:rPr>
      </w:pPr>
      <w:r w:rsidRPr="007C54EA">
        <w:rPr>
          <w:rFonts w:ascii="仿宋" w:eastAsia="仿宋" w:hAnsi="仿宋" w:cs="宋体"/>
          <w:sz w:val="28"/>
          <w:szCs w:val="28"/>
        </w:rPr>
        <w:t>2、致电：举报电话：010-85017235。</w:t>
      </w:r>
    </w:p>
    <w:p w14:paraId="12EFF7D1" w14:textId="42D9F53B" w:rsidR="00EE495B" w:rsidRPr="004925F9" w:rsidRDefault="00444A29" w:rsidP="007C54EA">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二、采购项目监督人员联系方式</w:t>
      </w:r>
      <w:r w:rsidRPr="004925F9">
        <w:rPr>
          <w:rFonts w:ascii="仿宋" w:eastAsia="仿宋" w:hAnsi="仿宋" w:cs="宋体"/>
          <w:sz w:val="28"/>
          <w:szCs w:val="28"/>
        </w:rPr>
        <w:t xml:space="preserve"> </w:t>
      </w:r>
    </w:p>
    <w:p w14:paraId="1B02D3A9"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姓名：王平</w:t>
      </w:r>
    </w:p>
    <w:p w14:paraId="567EBFDA" w14:textId="77777777" w:rsidR="00EE495B" w:rsidRPr="004925F9" w:rsidRDefault="00444A29" w:rsidP="00427E65">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联系电话：</w:t>
      </w:r>
      <w:r w:rsidRPr="004925F9">
        <w:rPr>
          <w:rFonts w:ascii="仿宋" w:eastAsia="仿宋" w:hAnsi="仿宋" w:cs="宋体"/>
          <w:sz w:val="28"/>
          <w:szCs w:val="28"/>
        </w:rPr>
        <w:t>13</w:t>
      </w:r>
      <w:r w:rsidRPr="004925F9">
        <w:rPr>
          <w:rFonts w:ascii="仿宋" w:eastAsia="仿宋" w:hAnsi="仿宋" w:cs="宋体" w:hint="eastAsia"/>
          <w:sz w:val="28"/>
          <w:szCs w:val="28"/>
        </w:rPr>
        <w:t>519985480</w:t>
      </w:r>
    </w:p>
    <w:p w14:paraId="5792F6A5" w14:textId="0CF35C0B" w:rsidR="00EE495B" w:rsidRDefault="00444A29">
      <w:pPr>
        <w:rPr>
          <w:rFonts w:ascii="仿宋" w:eastAsia="仿宋" w:hAnsi="仿宋"/>
          <w:sz w:val="28"/>
          <w:szCs w:val="28"/>
        </w:rPr>
      </w:pPr>
      <w:r w:rsidRPr="004925F9">
        <w:rPr>
          <w:rFonts w:ascii="仿宋" w:eastAsia="仿宋" w:hAnsi="仿宋" w:hint="eastAsia"/>
          <w:sz w:val="28"/>
          <w:szCs w:val="28"/>
        </w:rPr>
        <w:t>附件</w:t>
      </w:r>
      <w:r w:rsidR="009716DC">
        <w:rPr>
          <w:rFonts w:ascii="仿宋" w:eastAsia="仿宋" w:hAnsi="仿宋"/>
          <w:sz w:val="28"/>
          <w:szCs w:val="28"/>
        </w:rPr>
        <w:t>2</w:t>
      </w:r>
      <w:r w:rsidRPr="004925F9">
        <w:rPr>
          <w:rFonts w:ascii="仿宋" w:eastAsia="仿宋" w:hAnsi="仿宋" w:hint="eastAsia"/>
          <w:sz w:val="28"/>
          <w:szCs w:val="28"/>
        </w:rPr>
        <w:t>：合同草案</w:t>
      </w:r>
    </w:p>
    <w:p w14:paraId="0BB5772F" w14:textId="77777777" w:rsidR="004C1014" w:rsidRDefault="004C1014" w:rsidP="004C1014">
      <w:pPr>
        <w:spacing w:line="460" w:lineRule="exact"/>
        <w:jc w:val="center"/>
        <w:rPr>
          <w:rFonts w:ascii="黑体" w:eastAsia="黑体"/>
          <w:b/>
          <w:sz w:val="40"/>
          <w:szCs w:val="28"/>
        </w:rPr>
      </w:pPr>
      <w:r>
        <w:rPr>
          <w:rFonts w:ascii="黑体" w:eastAsia="黑体" w:hint="eastAsia"/>
          <w:b/>
          <w:sz w:val="40"/>
          <w:szCs w:val="28"/>
        </w:rPr>
        <w:t>*****项目合同（工程类5</w:t>
      </w:r>
      <w:r>
        <w:rPr>
          <w:rFonts w:ascii="黑体" w:eastAsia="黑体"/>
          <w:b/>
          <w:sz w:val="40"/>
          <w:szCs w:val="28"/>
        </w:rPr>
        <w:t>0万含以</w:t>
      </w:r>
      <w:r>
        <w:rPr>
          <w:rFonts w:ascii="黑体" w:eastAsia="黑体" w:hint="eastAsia"/>
          <w:b/>
          <w:sz w:val="40"/>
          <w:szCs w:val="28"/>
        </w:rPr>
        <w:t>下）</w:t>
      </w:r>
    </w:p>
    <w:p w14:paraId="4BA9F2A8" w14:textId="77777777" w:rsidR="004C1014" w:rsidRDefault="004C1014" w:rsidP="004C1014">
      <w:pPr>
        <w:spacing w:line="460" w:lineRule="exact"/>
        <w:ind w:leftChars="2160" w:left="4536"/>
        <w:jc w:val="left"/>
        <w:rPr>
          <w:rFonts w:ascii="仿宋_GB2312" w:eastAsia="仿宋_GB2312"/>
          <w:b/>
          <w:bCs/>
          <w:sz w:val="28"/>
          <w:szCs w:val="28"/>
        </w:rPr>
      </w:pPr>
      <w:r>
        <w:rPr>
          <w:rFonts w:ascii="仿宋_GB2312" w:eastAsia="仿宋_GB2312" w:hint="eastAsia"/>
          <w:b/>
          <w:bCs/>
          <w:sz w:val="28"/>
          <w:szCs w:val="28"/>
        </w:rPr>
        <w:t>合同编号：</w:t>
      </w:r>
    </w:p>
    <w:p w14:paraId="51CEF3CB" w14:textId="77777777" w:rsidR="004C1014" w:rsidRDefault="004C1014" w:rsidP="004C1014">
      <w:pPr>
        <w:spacing w:line="460" w:lineRule="exact"/>
        <w:ind w:leftChars="2160" w:left="4536"/>
        <w:jc w:val="left"/>
        <w:rPr>
          <w:rFonts w:ascii="仿宋_GB2312" w:eastAsia="仿宋_GB2312"/>
          <w:b/>
          <w:bCs/>
          <w:sz w:val="28"/>
          <w:szCs w:val="28"/>
        </w:rPr>
      </w:pPr>
      <w:r>
        <w:rPr>
          <w:rFonts w:ascii="仿宋_GB2312" w:eastAsia="仿宋_GB2312" w:hint="eastAsia"/>
          <w:b/>
          <w:bCs/>
          <w:sz w:val="28"/>
          <w:szCs w:val="28"/>
        </w:rPr>
        <w:t>签</w:t>
      </w:r>
      <w:r>
        <w:rPr>
          <w:rFonts w:ascii="仿宋_GB2312" w:eastAsia="仿宋_GB2312" w:hint="eastAsia"/>
          <w:b/>
          <w:sz w:val="28"/>
          <w:szCs w:val="28"/>
        </w:rPr>
        <w:t>订</w:t>
      </w:r>
      <w:r>
        <w:rPr>
          <w:rFonts w:ascii="仿宋_GB2312" w:eastAsia="仿宋_GB2312" w:hint="eastAsia"/>
          <w:b/>
          <w:bCs/>
          <w:sz w:val="28"/>
          <w:szCs w:val="28"/>
        </w:rPr>
        <w:t>日期：20</w:t>
      </w:r>
      <w:r>
        <w:rPr>
          <w:rFonts w:ascii="仿宋_GB2312" w:eastAsia="仿宋_GB2312"/>
          <w:b/>
          <w:sz w:val="28"/>
          <w:szCs w:val="28"/>
        </w:rPr>
        <w:t xml:space="preserve">  </w:t>
      </w:r>
      <w:r>
        <w:rPr>
          <w:rFonts w:ascii="仿宋_GB2312" w:eastAsia="仿宋_GB2312" w:hint="eastAsia"/>
          <w:b/>
          <w:bCs/>
          <w:sz w:val="28"/>
          <w:szCs w:val="28"/>
        </w:rPr>
        <w:t>年  月   日</w:t>
      </w:r>
    </w:p>
    <w:p w14:paraId="0B6B87A5" w14:textId="77777777" w:rsidR="004C1014" w:rsidRDefault="004C1014" w:rsidP="004C1014">
      <w:pPr>
        <w:spacing w:line="460" w:lineRule="exact"/>
        <w:ind w:leftChars="2160" w:left="4536"/>
        <w:jc w:val="left"/>
        <w:rPr>
          <w:rFonts w:ascii="仿宋_GB2312" w:eastAsia="仿宋_GB2312"/>
          <w:b/>
          <w:sz w:val="28"/>
          <w:szCs w:val="28"/>
        </w:rPr>
      </w:pPr>
      <w:r>
        <w:rPr>
          <w:rFonts w:ascii="仿宋_GB2312" w:eastAsia="仿宋_GB2312" w:hint="eastAsia"/>
          <w:b/>
          <w:sz w:val="28"/>
          <w:szCs w:val="28"/>
        </w:rPr>
        <w:lastRenderedPageBreak/>
        <w:t>签订地点：</w:t>
      </w:r>
    </w:p>
    <w:p w14:paraId="373F70B3" w14:textId="77777777" w:rsidR="004C1014" w:rsidRDefault="004C1014" w:rsidP="004C1014">
      <w:pPr>
        <w:spacing w:line="460" w:lineRule="exact"/>
        <w:ind w:firstLineChars="100" w:firstLine="281"/>
        <w:rPr>
          <w:rFonts w:ascii="仿宋_GB2312" w:eastAsia="仿宋_GB2312"/>
          <w:b/>
          <w:sz w:val="28"/>
          <w:szCs w:val="28"/>
        </w:rPr>
      </w:pPr>
      <w:r>
        <w:rPr>
          <w:rFonts w:ascii="仿宋_GB2312" w:eastAsia="仿宋_GB2312" w:hint="eastAsia"/>
          <w:b/>
          <w:sz w:val="28"/>
          <w:szCs w:val="28"/>
        </w:rPr>
        <w:t xml:space="preserve">甲方：   </w:t>
      </w:r>
    </w:p>
    <w:p w14:paraId="17D35FDE" w14:textId="77777777" w:rsidR="004C1014" w:rsidRDefault="004C1014" w:rsidP="004C1014">
      <w:pPr>
        <w:spacing w:line="460" w:lineRule="exact"/>
        <w:ind w:firstLineChars="100" w:firstLine="281"/>
        <w:rPr>
          <w:rFonts w:ascii="仿宋_GB2312" w:eastAsia="仿宋_GB2312"/>
          <w:b/>
          <w:sz w:val="28"/>
          <w:szCs w:val="28"/>
        </w:rPr>
      </w:pPr>
      <w:r>
        <w:rPr>
          <w:rFonts w:ascii="仿宋_GB2312" w:eastAsia="仿宋_GB2312" w:hint="eastAsia"/>
          <w:b/>
          <w:sz w:val="28"/>
          <w:szCs w:val="28"/>
        </w:rPr>
        <w:t xml:space="preserve">乙方： </w:t>
      </w:r>
    </w:p>
    <w:p w14:paraId="23117D26" w14:textId="77777777" w:rsidR="004C1014" w:rsidRDefault="004C1014" w:rsidP="004C1014">
      <w:pPr>
        <w:spacing w:line="460" w:lineRule="exact"/>
        <w:ind w:left="280" w:hangingChars="100" w:hanging="280"/>
        <w:rPr>
          <w:rFonts w:ascii="仿宋_GB2312" w:eastAsia="仿宋_GB2312"/>
          <w:sz w:val="28"/>
          <w:szCs w:val="28"/>
        </w:rPr>
      </w:pPr>
      <w:r>
        <w:rPr>
          <w:rFonts w:ascii="仿宋_GB2312" w:eastAsia="仿宋_GB2312" w:hint="eastAsia"/>
          <w:sz w:val="28"/>
          <w:szCs w:val="28"/>
        </w:rPr>
        <w:t xml:space="preserve">      鉴于：</w:t>
      </w:r>
    </w:p>
    <w:p w14:paraId="70FAE8CD" w14:textId="77777777" w:rsidR="004C1014" w:rsidRDefault="004C1014" w:rsidP="004C1014">
      <w:pPr>
        <w:spacing w:line="460" w:lineRule="exact"/>
        <w:ind w:leftChars="100" w:left="210" w:firstLineChars="200" w:firstLine="560"/>
        <w:rPr>
          <w:rFonts w:ascii="仿宋_GB2312" w:eastAsia="仿宋_GB2312"/>
          <w:sz w:val="28"/>
          <w:szCs w:val="28"/>
        </w:rPr>
      </w:pPr>
      <w:r>
        <w:rPr>
          <w:rFonts w:ascii="仿宋_GB2312" w:eastAsia="仿宋_GB2312" w:hint="eastAsia"/>
          <w:sz w:val="28"/>
          <w:szCs w:val="28"/>
          <w:highlight w:val="yellow"/>
        </w:rPr>
        <w:t>1.甲方需开展</w:t>
      </w:r>
      <w:r>
        <w:rPr>
          <w:rFonts w:ascii="仿宋_GB2312" w:eastAsia="仿宋_GB2312" w:hint="eastAsia"/>
          <w:sz w:val="28"/>
          <w:szCs w:val="28"/>
          <w:highlight w:val="yellow"/>
          <w:u w:val="single"/>
        </w:rPr>
        <w:t xml:space="preserve">         </w:t>
      </w:r>
      <w:r>
        <w:rPr>
          <w:rFonts w:ascii="仿宋_GB2312" w:eastAsia="仿宋_GB2312" w:hint="eastAsia"/>
          <w:sz w:val="28"/>
          <w:szCs w:val="28"/>
          <w:highlight w:val="yellow"/>
        </w:rPr>
        <w:t>项目，乙方为本项目提供：1.拆除</w:t>
      </w:r>
      <w:r>
        <w:rPr>
          <w:rFonts w:ascii="仿宋_GB2312" w:eastAsia="仿宋_GB2312" w:hint="eastAsia"/>
          <w:b/>
          <w:sz w:val="32"/>
          <w:szCs w:val="28"/>
          <w:highlight w:val="yellow"/>
        </w:rPr>
        <w:t>□</w:t>
      </w:r>
      <w:r>
        <w:rPr>
          <w:rFonts w:ascii="仿宋_GB2312" w:eastAsia="仿宋_GB2312" w:hint="eastAsia"/>
          <w:sz w:val="28"/>
          <w:szCs w:val="28"/>
          <w:highlight w:val="yellow"/>
        </w:rPr>
        <w:t>、安装</w:t>
      </w:r>
      <w:r>
        <w:rPr>
          <w:rFonts w:ascii="仿宋_GB2312" w:eastAsia="仿宋_GB2312" w:hint="eastAsia"/>
          <w:b/>
          <w:sz w:val="32"/>
          <w:szCs w:val="28"/>
          <w:highlight w:val="yellow"/>
        </w:rPr>
        <w:t>□</w:t>
      </w:r>
      <w:r>
        <w:rPr>
          <w:rFonts w:ascii="仿宋_GB2312" w:eastAsia="仿宋_GB2312" w:hint="eastAsia"/>
          <w:sz w:val="28"/>
          <w:szCs w:val="28"/>
          <w:highlight w:val="yellow"/>
        </w:rPr>
        <w:t>、维修</w:t>
      </w:r>
      <w:r>
        <w:rPr>
          <w:rFonts w:ascii="仿宋_GB2312" w:eastAsia="仿宋_GB2312" w:hint="eastAsia"/>
          <w:b/>
          <w:sz w:val="32"/>
          <w:szCs w:val="28"/>
          <w:highlight w:val="yellow"/>
        </w:rPr>
        <w:t>□、维护□</w:t>
      </w:r>
      <w:r>
        <w:rPr>
          <w:rFonts w:ascii="仿宋_GB2312" w:eastAsia="仿宋_GB2312" w:hint="eastAsia"/>
          <w:sz w:val="28"/>
          <w:szCs w:val="28"/>
          <w:highlight w:val="yellow"/>
        </w:rPr>
        <w:t>等相关服务；2.所需的全部材料</w:t>
      </w:r>
      <w:r>
        <w:rPr>
          <w:rFonts w:ascii="仿宋_GB2312" w:eastAsia="仿宋_GB2312" w:hint="eastAsia"/>
          <w:b/>
          <w:sz w:val="32"/>
          <w:szCs w:val="28"/>
          <w:highlight w:val="yellow"/>
        </w:rPr>
        <w:t>□、</w:t>
      </w:r>
      <w:r>
        <w:rPr>
          <w:rFonts w:ascii="仿宋_GB2312" w:eastAsia="仿宋_GB2312" w:hint="eastAsia"/>
          <w:sz w:val="28"/>
          <w:szCs w:val="28"/>
          <w:highlight w:val="yellow"/>
        </w:rPr>
        <w:t>设备</w:t>
      </w:r>
      <w:r>
        <w:rPr>
          <w:rFonts w:ascii="仿宋_GB2312" w:eastAsia="仿宋_GB2312" w:hint="eastAsia"/>
          <w:b/>
          <w:sz w:val="32"/>
          <w:szCs w:val="28"/>
          <w:highlight w:val="yellow"/>
        </w:rPr>
        <w:t>□</w:t>
      </w:r>
      <w:r>
        <w:rPr>
          <w:rFonts w:ascii="仿宋_GB2312" w:eastAsia="仿宋_GB2312" w:hint="eastAsia"/>
          <w:sz w:val="28"/>
          <w:szCs w:val="28"/>
          <w:highlight w:val="yellow"/>
        </w:rPr>
        <w:t>。（请根据合同实际情况勾选）。</w:t>
      </w:r>
    </w:p>
    <w:p w14:paraId="64C2040B" w14:textId="77777777" w:rsidR="004C1014" w:rsidRDefault="004C1014" w:rsidP="004C1014">
      <w:pPr>
        <w:spacing w:line="460" w:lineRule="exact"/>
        <w:ind w:leftChars="100" w:left="210" w:firstLineChars="200" w:firstLine="560"/>
        <w:rPr>
          <w:rFonts w:ascii="仿宋_GB2312" w:eastAsia="仿宋_GB2312"/>
          <w:sz w:val="28"/>
          <w:szCs w:val="28"/>
        </w:rPr>
      </w:pPr>
      <w:r>
        <w:rPr>
          <w:rFonts w:ascii="仿宋_GB2312" w:eastAsia="仿宋_GB2312" w:hint="eastAsia"/>
          <w:sz w:val="28"/>
          <w:szCs w:val="28"/>
        </w:rPr>
        <w:t>2.为了明确甲乙双方各自的权利和义务，确保实现各自经济目的，依据相关法律规定，甲乙双方经友好协商一致，达成如下协议：</w:t>
      </w:r>
    </w:p>
    <w:p w14:paraId="022218B4" w14:textId="77777777" w:rsidR="004C1014" w:rsidRDefault="004C1014" w:rsidP="004C1014">
      <w:pPr>
        <w:numPr>
          <w:ilvl w:val="0"/>
          <w:numId w:val="6"/>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合同总金额及付款方式</w:t>
      </w:r>
    </w:p>
    <w:p w14:paraId="711A6AC8" w14:textId="77777777" w:rsidR="004C1014" w:rsidRDefault="004C1014" w:rsidP="004C1014">
      <w:pPr>
        <w:tabs>
          <w:tab w:val="left" w:pos="900"/>
        </w:tabs>
        <w:spacing w:line="460" w:lineRule="exact"/>
        <w:ind w:firstLineChars="200" w:firstLine="562"/>
        <w:rPr>
          <w:rFonts w:ascii="仿宋_GB2312" w:eastAsia="仿宋_GB2312"/>
          <w:b/>
          <w:sz w:val="28"/>
          <w:szCs w:val="28"/>
        </w:rPr>
      </w:pPr>
      <w:r>
        <w:rPr>
          <w:rFonts w:ascii="仿宋_GB2312" w:eastAsia="仿宋_GB2312" w:hint="eastAsia"/>
          <w:b/>
          <w:sz w:val="28"/>
          <w:szCs w:val="28"/>
        </w:rPr>
        <w:t>合同总金额：</w:t>
      </w:r>
      <w:r>
        <w:rPr>
          <w:rFonts w:ascii="仿宋_GB2312" w:eastAsia="仿宋_GB2312" w:hint="eastAsia"/>
          <w:b/>
          <w:sz w:val="28"/>
          <w:szCs w:val="28"/>
          <w:u w:val="single"/>
        </w:rPr>
        <w:t xml:space="preserve">              </w:t>
      </w:r>
      <w:r>
        <w:rPr>
          <w:rFonts w:ascii="仿宋_GB2312" w:eastAsia="仿宋_GB2312" w:hint="eastAsia"/>
          <w:b/>
          <w:sz w:val="28"/>
          <w:szCs w:val="28"/>
        </w:rPr>
        <w:t>元，人民币大写：</w:t>
      </w:r>
      <w:r>
        <w:rPr>
          <w:rFonts w:ascii="仿宋_GB2312" w:eastAsia="仿宋_GB2312" w:hint="eastAsia"/>
          <w:b/>
          <w:sz w:val="28"/>
          <w:szCs w:val="28"/>
          <w:u w:val="single"/>
        </w:rPr>
        <w:t xml:space="preserve">              </w:t>
      </w:r>
      <w:r>
        <w:rPr>
          <w:rFonts w:ascii="仿宋_GB2312" w:eastAsia="仿宋_GB2312" w:hint="eastAsia"/>
          <w:b/>
          <w:sz w:val="28"/>
          <w:szCs w:val="28"/>
        </w:rPr>
        <w:t>。</w:t>
      </w:r>
      <w:r>
        <w:rPr>
          <w:rFonts w:ascii="仿宋_GB2312" w:eastAsia="仿宋_GB2312" w:hint="eastAsia"/>
          <w:b/>
          <w:sz w:val="28"/>
          <w:szCs w:val="28"/>
          <w:u w:val="single"/>
        </w:rPr>
        <w:t xml:space="preserve"> </w:t>
      </w:r>
      <w:r>
        <w:rPr>
          <w:rFonts w:ascii="仿宋_GB2312" w:eastAsia="仿宋_GB2312" w:hint="eastAsia"/>
          <w:b/>
          <w:sz w:val="28"/>
          <w:szCs w:val="28"/>
        </w:rPr>
        <w:t>其中不含税金额</w:t>
      </w:r>
      <w:r>
        <w:rPr>
          <w:rFonts w:ascii="仿宋_GB2312" w:eastAsia="仿宋_GB2312" w:hint="eastAsia"/>
          <w:b/>
          <w:sz w:val="28"/>
          <w:szCs w:val="28"/>
          <w:u w:val="single"/>
        </w:rPr>
        <w:t xml:space="preserve"> </w:t>
      </w:r>
      <w:r>
        <w:rPr>
          <w:rFonts w:ascii="仿宋_GB2312" w:eastAsia="仿宋_GB2312"/>
          <w:b/>
          <w:sz w:val="28"/>
          <w:szCs w:val="28"/>
          <w:u w:val="single"/>
        </w:rPr>
        <w:t xml:space="preserve">        </w:t>
      </w:r>
      <w:r>
        <w:rPr>
          <w:rFonts w:ascii="仿宋_GB2312" w:eastAsia="仿宋_GB2312" w:hint="eastAsia"/>
          <w:b/>
          <w:sz w:val="28"/>
          <w:szCs w:val="28"/>
        </w:rPr>
        <w:t>元，增值税额</w:t>
      </w:r>
      <w:r>
        <w:rPr>
          <w:rFonts w:ascii="仿宋_GB2312" w:eastAsia="仿宋_GB2312" w:hint="eastAsia"/>
          <w:b/>
          <w:sz w:val="28"/>
          <w:szCs w:val="28"/>
          <w:u w:val="single"/>
        </w:rPr>
        <w:t xml:space="preserve"> </w:t>
      </w:r>
      <w:r>
        <w:rPr>
          <w:rFonts w:ascii="仿宋_GB2312" w:eastAsia="仿宋_GB2312"/>
          <w:b/>
          <w:sz w:val="28"/>
          <w:szCs w:val="28"/>
          <w:u w:val="single"/>
        </w:rPr>
        <w:t xml:space="preserve">          </w:t>
      </w:r>
      <w:r>
        <w:rPr>
          <w:rFonts w:ascii="仿宋_GB2312" w:eastAsia="仿宋_GB2312" w:hint="eastAsia"/>
          <w:b/>
          <w:sz w:val="28"/>
          <w:szCs w:val="28"/>
        </w:rPr>
        <w:t>元。</w:t>
      </w:r>
    </w:p>
    <w:p w14:paraId="1D7F801C" w14:textId="77777777" w:rsidR="004C1014" w:rsidRDefault="004C1014" w:rsidP="004C1014">
      <w:pPr>
        <w:widowControl/>
        <w:spacing w:line="460" w:lineRule="exact"/>
        <w:ind w:firstLine="555"/>
        <w:rPr>
          <w:rFonts w:ascii="仿宋_GB2312" w:eastAsia="仿宋_GB2312"/>
          <w:b/>
          <w:sz w:val="28"/>
          <w:szCs w:val="28"/>
        </w:rPr>
      </w:pPr>
      <w:r>
        <w:rPr>
          <w:rFonts w:ascii="仿宋_GB2312" w:eastAsia="仿宋_GB2312" w:hint="eastAsia"/>
          <w:b/>
          <w:sz w:val="28"/>
          <w:szCs w:val="28"/>
        </w:rPr>
        <w:t>付款方式：</w:t>
      </w:r>
    </w:p>
    <w:p w14:paraId="3F62698B" w14:textId="77777777" w:rsidR="004C1014" w:rsidRPr="00B52DAF" w:rsidRDefault="004C1014" w:rsidP="004C1014">
      <w:pPr>
        <w:widowControl/>
        <w:tabs>
          <w:tab w:val="left" w:pos="0"/>
        </w:tabs>
        <w:spacing w:line="460" w:lineRule="exact"/>
        <w:ind w:leftChars="200" w:left="420" w:firstLine="555"/>
        <w:jc w:val="left"/>
        <w:rPr>
          <w:rFonts w:ascii="仿宋_GB2312" w:eastAsia="仿宋_GB2312" w:cs="宋体"/>
          <w:bCs/>
          <w:kern w:val="0"/>
          <w:sz w:val="28"/>
          <w:szCs w:val="28"/>
        </w:rPr>
      </w:pPr>
    </w:p>
    <w:p w14:paraId="3D77DC41" w14:textId="77777777" w:rsidR="004C1014" w:rsidRDefault="004C1014" w:rsidP="004C1014">
      <w:pPr>
        <w:widowControl/>
        <w:tabs>
          <w:tab w:val="left" w:pos="0"/>
        </w:tabs>
        <w:spacing w:line="460" w:lineRule="exact"/>
        <w:ind w:leftChars="200" w:left="420" w:firstLine="555"/>
        <w:jc w:val="left"/>
        <w:rPr>
          <w:rFonts w:ascii="仿宋_GB2312" w:eastAsia="仿宋_GB2312" w:cs="宋体"/>
          <w:bCs/>
          <w:kern w:val="0"/>
          <w:sz w:val="28"/>
          <w:szCs w:val="28"/>
        </w:rPr>
      </w:pPr>
      <w:r>
        <w:rPr>
          <w:rFonts w:ascii="仿宋_GB2312" w:eastAsia="仿宋_GB2312" w:hint="eastAsia"/>
          <w:b/>
          <w:sz w:val="32"/>
          <w:szCs w:val="28"/>
        </w:rPr>
        <w:t>□</w:t>
      </w:r>
      <w:r>
        <w:rPr>
          <w:rFonts w:ascii="仿宋_GB2312" w:eastAsia="仿宋_GB2312" w:hint="eastAsia"/>
          <w:sz w:val="28"/>
          <w:szCs w:val="28"/>
        </w:rPr>
        <w:t>付款方式：</w:t>
      </w:r>
    </w:p>
    <w:p w14:paraId="3A496C86" w14:textId="77777777" w:rsidR="004C1014" w:rsidRDefault="004C1014" w:rsidP="004C1014">
      <w:pPr>
        <w:widowControl/>
        <w:spacing w:line="460" w:lineRule="exact"/>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w:t>
      </w:r>
      <w:r>
        <w:rPr>
          <w:rFonts w:ascii="仿宋_GB2312" w:eastAsia="仿宋_GB2312" w:hint="eastAsia"/>
          <w:sz w:val="28"/>
          <w:szCs w:val="28"/>
        </w:rPr>
        <w:t>甲方在合同签订完成后，根据项目实施进度及时上报项目资金支付计划。</w:t>
      </w:r>
      <w:r w:rsidRPr="00810ECA">
        <w:rPr>
          <w:rFonts w:ascii="仿宋_GB2312" w:eastAsia="仿宋_GB2312" w:hint="eastAsia"/>
          <w:sz w:val="28"/>
          <w:szCs w:val="28"/>
          <w:highlight w:val="yellow"/>
        </w:rPr>
        <w:t>项目验收中如有需要整改事项，在付款前甲乙双方盖章确认本次验收后的付款比例，并由乙方提交盖公章的整改方案（包含整改完成内容、时间），待整改完成后再支付一定比例款项。</w:t>
      </w:r>
    </w:p>
    <w:p w14:paraId="2DD53263" w14:textId="77777777" w:rsidR="004C1014" w:rsidRDefault="004C1014" w:rsidP="004C1014">
      <w:pPr>
        <w:widowControl/>
        <w:tabs>
          <w:tab w:val="left" w:pos="0"/>
        </w:tabs>
        <w:spacing w:line="460" w:lineRule="exact"/>
        <w:jc w:val="lef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项目施工设备、施工材料、人员进场，乙方需提供相关材料的材质检验合格证书给甲方，所有资料必须盖有公章，并且材料验收合格后，甲方以</w:t>
      </w:r>
      <w:r>
        <w:rPr>
          <w:rFonts w:ascii="仿宋_GB2312" w:eastAsia="仿宋_GB2312" w:hint="eastAsia"/>
          <w:b/>
          <w:sz w:val="32"/>
          <w:szCs w:val="28"/>
        </w:rPr>
        <w:t>□</w:t>
      </w:r>
      <w:r>
        <w:rPr>
          <w:rFonts w:ascii="仿宋_GB2312" w:eastAsia="仿宋_GB2312" w:hint="eastAsia"/>
          <w:color w:val="FF0000"/>
          <w:sz w:val="28"/>
          <w:szCs w:val="28"/>
        </w:rPr>
        <w:t>粮信方式（期限__个月）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sym w:font="Wingdings 2" w:char="00A3"/>
      </w:r>
      <w:r>
        <w:rPr>
          <w:rFonts w:ascii="仿宋_GB2312" w:eastAsia="仿宋_GB2312" w:hint="eastAsia"/>
          <w:b/>
          <w:sz w:val="32"/>
          <w:szCs w:val="28"/>
          <w:u w:val="single"/>
        </w:rPr>
        <w:t xml:space="preserve">   </w:t>
      </w:r>
      <w:r>
        <w:rPr>
          <w:rFonts w:ascii="仿宋_GB2312" w:eastAsia="仿宋_GB2312" w:hint="eastAsia"/>
          <w:sz w:val="28"/>
          <w:szCs w:val="28"/>
        </w:rPr>
        <w:t>方式按批复的资金计划支付给乙方合同总价的【】%；</w:t>
      </w:r>
    </w:p>
    <w:p w14:paraId="66FAD468" w14:textId="77777777" w:rsidR="004C1014" w:rsidRDefault="004C1014" w:rsidP="004C1014">
      <w:pPr>
        <w:widowControl/>
        <w:tabs>
          <w:tab w:val="left" w:pos="0"/>
        </w:tabs>
        <w:spacing w:line="460" w:lineRule="exact"/>
        <w:jc w:val="left"/>
        <w:rPr>
          <w:rFonts w:ascii="仿宋_GB2312" w:eastAsia="仿宋_GB2312" w:cs="宋体"/>
          <w:bCs/>
          <w:kern w:val="0"/>
          <w:sz w:val="28"/>
          <w:szCs w:val="28"/>
        </w:rPr>
      </w:pPr>
      <w:r>
        <w:rPr>
          <w:rFonts w:ascii="仿宋_GB2312" w:eastAsia="仿宋_GB2312"/>
          <w:sz w:val="28"/>
          <w:szCs w:val="28"/>
        </w:rPr>
        <w:t>3.</w:t>
      </w:r>
      <w:r>
        <w:rPr>
          <w:rFonts w:ascii="仿宋_GB2312" w:eastAsia="仿宋_GB2312" w:hint="eastAsia"/>
          <w:sz w:val="28"/>
          <w:szCs w:val="28"/>
        </w:rPr>
        <w:t>项目竣工后，正常使用一个月，经验收无质量问题，乙方向甲方提供合同金额的全额增值税专用发票，甲方以</w:t>
      </w:r>
      <w:r>
        <w:rPr>
          <w:rFonts w:ascii="仿宋_GB2312" w:eastAsia="仿宋_GB2312" w:hint="eastAsia"/>
          <w:b/>
          <w:sz w:val="32"/>
          <w:szCs w:val="28"/>
        </w:rPr>
        <w:t>□</w:t>
      </w:r>
      <w:r>
        <w:rPr>
          <w:rFonts w:ascii="仿宋_GB2312" w:eastAsia="仿宋_GB2312" w:hint="eastAsia"/>
          <w:color w:val="FF0000"/>
          <w:sz w:val="28"/>
          <w:szCs w:val="28"/>
        </w:rPr>
        <w:t>粮信方式（期限__个月）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方式按资金批复计划支付合同总价【】%；</w:t>
      </w:r>
    </w:p>
    <w:p w14:paraId="3FB38ED2" w14:textId="77777777" w:rsidR="004C1014" w:rsidRDefault="004C1014" w:rsidP="004C1014">
      <w:pPr>
        <w:widowControl/>
        <w:tabs>
          <w:tab w:val="left" w:pos="0"/>
        </w:tabs>
        <w:spacing w:line="460" w:lineRule="exact"/>
        <w:jc w:val="left"/>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在</w:t>
      </w:r>
      <w:r>
        <w:rPr>
          <w:rFonts w:ascii="仿宋_GB2312" w:eastAsia="仿宋_GB2312" w:hint="eastAsia"/>
          <w:sz w:val="28"/>
          <w:szCs w:val="28"/>
          <w:u w:val="single"/>
        </w:rPr>
        <w:t xml:space="preserve">    </w:t>
      </w:r>
      <w:r>
        <w:rPr>
          <w:rFonts w:ascii="仿宋_GB2312" w:eastAsia="仿宋_GB2312" w:hint="eastAsia"/>
          <w:sz w:val="28"/>
          <w:szCs w:val="28"/>
        </w:rPr>
        <w:t>榨季结束后，经验收工程无质量问题，甲方以</w:t>
      </w:r>
      <w:r>
        <w:rPr>
          <w:rFonts w:ascii="仿宋_GB2312" w:eastAsia="仿宋_GB2312" w:hint="eastAsia"/>
          <w:b/>
          <w:sz w:val="32"/>
          <w:szCs w:val="28"/>
        </w:rPr>
        <w:t>□</w:t>
      </w:r>
      <w:r>
        <w:rPr>
          <w:rFonts w:ascii="仿宋_GB2312" w:eastAsia="仿宋_GB2312" w:hint="eastAsia"/>
          <w:color w:val="FF0000"/>
          <w:sz w:val="28"/>
          <w:szCs w:val="28"/>
        </w:rPr>
        <w:t>粮信方式（期限__个月）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方式按批复的资金计划支付给乙方合同总价的【】%；</w:t>
      </w:r>
    </w:p>
    <w:p w14:paraId="667ADD7C" w14:textId="77777777" w:rsidR="004C1014" w:rsidRDefault="004C1014" w:rsidP="004C1014">
      <w:pPr>
        <w:widowControl/>
        <w:tabs>
          <w:tab w:val="left" w:pos="0"/>
        </w:tabs>
        <w:spacing w:line="460" w:lineRule="exact"/>
        <w:jc w:val="left"/>
        <w:rPr>
          <w:rFonts w:ascii="仿宋_GB2312" w:eastAsia="仿宋_GB2312"/>
          <w:sz w:val="28"/>
          <w:szCs w:val="28"/>
        </w:rPr>
      </w:pPr>
      <w:r>
        <w:rPr>
          <w:rFonts w:ascii="仿宋_GB2312" w:eastAsia="仿宋_GB2312" w:hint="eastAsia"/>
          <w:sz w:val="28"/>
          <w:szCs w:val="28"/>
        </w:rPr>
        <w:lastRenderedPageBreak/>
        <w:t>5</w:t>
      </w:r>
      <w:r>
        <w:rPr>
          <w:rFonts w:ascii="仿宋_GB2312" w:eastAsia="仿宋_GB2312"/>
          <w:sz w:val="28"/>
          <w:szCs w:val="28"/>
        </w:rPr>
        <w:t>.</w:t>
      </w:r>
      <w:r>
        <w:rPr>
          <w:rFonts w:ascii="仿宋_GB2312" w:eastAsia="仿宋_GB2312" w:hint="eastAsia"/>
          <w:sz w:val="28"/>
          <w:szCs w:val="28"/>
        </w:rPr>
        <w:t>剩余款项作为质保金，质保期限为</w:t>
      </w:r>
      <w:r>
        <w:rPr>
          <w:rFonts w:ascii="仿宋_GB2312" w:eastAsia="仿宋_GB2312" w:cs="宋体" w:hint="eastAsia"/>
          <w:bCs/>
          <w:sz w:val="28"/>
          <w:szCs w:val="28"/>
        </w:rPr>
        <w:t>【】</w:t>
      </w:r>
      <w:r>
        <w:rPr>
          <w:rFonts w:ascii="仿宋_GB2312" w:eastAsia="仿宋_GB2312" w:hint="eastAsia"/>
          <w:sz w:val="28"/>
          <w:szCs w:val="28"/>
        </w:rPr>
        <w:t>个生产期，即甲方</w:t>
      </w:r>
      <w:r>
        <w:rPr>
          <w:rFonts w:ascii="仿宋_GB2312" w:eastAsia="仿宋_GB2312" w:hint="eastAsia"/>
          <w:sz w:val="28"/>
          <w:szCs w:val="28"/>
          <w:u w:val="single"/>
        </w:rPr>
        <w:t xml:space="preserve">20  /20  </w:t>
      </w:r>
      <w:r>
        <w:rPr>
          <w:rFonts w:ascii="仿宋_GB2312" w:eastAsia="仿宋_GB2312" w:hint="eastAsia"/>
          <w:sz w:val="28"/>
          <w:szCs w:val="28"/>
        </w:rPr>
        <w:t>生产期结束后。质保期结束后无任何质量问题，以</w:t>
      </w:r>
      <w:r>
        <w:rPr>
          <w:rFonts w:ascii="仿宋_GB2312" w:eastAsia="仿宋_GB2312" w:hint="eastAsia"/>
          <w:b/>
          <w:sz w:val="32"/>
          <w:szCs w:val="28"/>
        </w:rPr>
        <w:t>□</w:t>
      </w:r>
      <w:r>
        <w:rPr>
          <w:rFonts w:ascii="仿宋_GB2312" w:eastAsia="仿宋_GB2312" w:hint="eastAsia"/>
          <w:color w:val="FF0000"/>
          <w:sz w:val="28"/>
          <w:szCs w:val="28"/>
        </w:rPr>
        <w:t>粮信方式（期限__个月）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方式支付完毕。</w:t>
      </w:r>
    </w:p>
    <w:p w14:paraId="128FDE07" w14:textId="77777777" w:rsidR="004C1014" w:rsidRDefault="004C1014" w:rsidP="004C1014">
      <w:pPr>
        <w:widowControl/>
        <w:spacing w:line="460" w:lineRule="exact"/>
        <w:jc w:val="left"/>
        <w:rPr>
          <w:rFonts w:ascii="仿宋_GB2312" w:eastAsia="仿宋_GB2312"/>
          <w:sz w:val="28"/>
          <w:szCs w:val="28"/>
        </w:rPr>
      </w:pPr>
      <w:r w:rsidRPr="00B52DAF">
        <w:rPr>
          <w:rFonts w:ascii="仿宋_GB2312" w:eastAsia="仿宋_GB2312" w:hint="eastAsia"/>
          <w:sz w:val="28"/>
          <w:szCs w:val="28"/>
          <w:highlight w:val="yellow"/>
        </w:rPr>
        <w:t>6</w:t>
      </w:r>
      <w:r w:rsidRPr="00B52DAF">
        <w:rPr>
          <w:rFonts w:ascii="仿宋_GB2312" w:eastAsia="仿宋_GB2312"/>
          <w:sz w:val="28"/>
          <w:szCs w:val="28"/>
          <w:highlight w:val="yellow"/>
        </w:rPr>
        <w:t xml:space="preserve">. </w:t>
      </w:r>
      <w:r w:rsidRPr="00B52DAF">
        <w:rPr>
          <w:rFonts w:ascii="仿宋_GB2312" w:eastAsia="仿宋_GB2312" w:hint="eastAsia"/>
          <w:sz w:val="28"/>
          <w:szCs w:val="28"/>
          <w:highlight w:val="yellow"/>
        </w:rPr>
        <w:t>开票期间如遇国家税率调整，以合同中不含税价格为基数乘以国家调整税率为开票</w:t>
      </w:r>
      <w:r w:rsidRPr="0038518F">
        <w:rPr>
          <w:rFonts w:ascii="仿宋_GB2312" w:eastAsia="仿宋_GB2312" w:hint="eastAsia"/>
          <w:sz w:val="28"/>
          <w:szCs w:val="28"/>
          <w:highlight w:val="yellow"/>
        </w:rPr>
        <w:t>金额。</w:t>
      </w:r>
    </w:p>
    <w:p w14:paraId="34456F50" w14:textId="77777777" w:rsidR="004C1014" w:rsidRPr="0055399E" w:rsidRDefault="004C1014" w:rsidP="004C1014">
      <w:pPr>
        <w:widowControl/>
        <w:tabs>
          <w:tab w:val="left" w:pos="0"/>
        </w:tabs>
        <w:spacing w:line="460" w:lineRule="exact"/>
        <w:rPr>
          <w:rFonts w:ascii="仿宋_GB2312" w:eastAsia="仿宋_GB2312"/>
          <w:sz w:val="28"/>
          <w:szCs w:val="28"/>
        </w:rPr>
      </w:pPr>
    </w:p>
    <w:p w14:paraId="66CC0F73" w14:textId="77777777" w:rsidR="004C1014" w:rsidRDefault="004C1014" w:rsidP="004C1014">
      <w:pPr>
        <w:numPr>
          <w:ilvl w:val="0"/>
          <w:numId w:val="6"/>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本项目所需服务及材料明细见下表:</w:t>
      </w:r>
    </w:p>
    <w:p w14:paraId="3D79A23E" w14:textId="77777777" w:rsidR="004C1014" w:rsidRDefault="004C1014" w:rsidP="004C1014">
      <w:pPr>
        <w:tabs>
          <w:tab w:val="left" w:pos="1004"/>
        </w:tabs>
        <w:spacing w:line="460" w:lineRule="exact"/>
        <w:rPr>
          <w:rFonts w:ascii="仿宋_GB2312" w:eastAsia="仿宋_GB2312"/>
          <w:b/>
          <w:sz w:val="28"/>
          <w:szCs w:val="28"/>
        </w:rPr>
      </w:pPr>
    </w:p>
    <w:p w14:paraId="7E51FAD6" w14:textId="77777777" w:rsidR="004C1014" w:rsidRDefault="004C1014" w:rsidP="004C1014">
      <w:pPr>
        <w:numPr>
          <w:ilvl w:val="0"/>
          <w:numId w:val="6"/>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技术要求与验收要求：</w:t>
      </w:r>
    </w:p>
    <w:p w14:paraId="2A10ED89" w14:textId="77777777" w:rsidR="004C1014" w:rsidRDefault="004C1014" w:rsidP="004C1014">
      <w:pPr>
        <w:numPr>
          <w:ilvl w:val="0"/>
          <w:numId w:val="5"/>
        </w:numPr>
        <w:spacing w:line="460" w:lineRule="exact"/>
        <w:ind w:firstLineChars="200" w:firstLine="562"/>
        <w:rPr>
          <w:rFonts w:ascii="仿宋_GB2312" w:eastAsia="仿宋_GB2312"/>
          <w:b/>
          <w:sz w:val="28"/>
          <w:szCs w:val="28"/>
          <w:u w:val="single"/>
        </w:rPr>
      </w:pPr>
      <w:r>
        <w:rPr>
          <w:rFonts w:ascii="仿宋_GB2312" w:eastAsia="仿宋_GB2312" w:hint="eastAsia"/>
          <w:b/>
          <w:sz w:val="28"/>
          <w:szCs w:val="28"/>
          <w:u w:val="single"/>
        </w:rPr>
        <w:t xml:space="preserve">                 </w:t>
      </w:r>
    </w:p>
    <w:p w14:paraId="66757C1B" w14:textId="77777777" w:rsidR="004C1014" w:rsidRDefault="004C1014" w:rsidP="004C1014">
      <w:pPr>
        <w:numPr>
          <w:ilvl w:val="0"/>
          <w:numId w:val="5"/>
        </w:numPr>
        <w:spacing w:line="460" w:lineRule="exact"/>
        <w:ind w:firstLineChars="200" w:firstLine="562"/>
        <w:rPr>
          <w:rFonts w:ascii="仿宋_GB2312" w:eastAsia="仿宋_GB2312"/>
          <w:b/>
          <w:sz w:val="28"/>
          <w:szCs w:val="28"/>
        </w:rPr>
      </w:pPr>
      <w:r>
        <w:rPr>
          <w:rFonts w:ascii="仿宋_GB2312" w:eastAsia="仿宋_GB2312" w:hint="eastAsia"/>
          <w:b/>
          <w:sz w:val="28"/>
          <w:szCs w:val="28"/>
          <w:u w:val="single"/>
        </w:rPr>
        <w:t xml:space="preserve">                 </w:t>
      </w:r>
    </w:p>
    <w:p w14:paraId="442701C2" w14:textId="77777777" w:rsidR="004C1014" w:rsidRDefault="004C1014" w:rsidP="004C1014">
      <w:pPr>
        <w:numPr>
          <w:ilvl w:val="0"/>
          <w:numId w:val="5"/>
        </w:numPr>
        <w:spacing w:line="460" w:lineRule="exact"/>
        <w:ind w:firstLineChars="200" w:firstLine="562"/>
        <w:rPr>
          <w:rFonts w:ascii="仿宋_GB2312" w:eastAsia="仿宋_GB2312"/>
          <w:b/>
          <w:sz w:val="28"/>
          <w:szCs w:val="28"/>
          <w:u w:val="single"/>
        </w:rPr>
      </w:pPr>
      <w:r>
        <w:rPr>
          <w:rFonts w:ascii="仿宋_GB2312" w:eastAsia="仿宋_GB2312" w:hint="eastAsia"/>
          <w:b/>
          <w:sz w:val="28"/>
          <w:szCs w:val="28"/>
          <w:u w:val="single"/>
        </w:rPr>
        <w:t xml:space="preserve">                 </w:t>
      </w:r>
    </w:p>
    <w:p w14:paraId="277B432C" w14:textId="77777777" w:rsidR="004C1014" w:rsidRDefault="004C1014" w:rsidP="004C1014">
      <w:pPr>
        <w:spacing w:line="460" w:lineRule="exact"/>
        <w:ind w:left="420"/>
        <w:rPr>
          <w:rFonts w:ascii="仿宋_GB2312" w:eastAsia="仿宋_GB2312"/>
          <w:b/>
          <w:sz w:val="28"/>
          <w:szCs w:val="28"/>
          <w:u w:val="single"/>
        </w:rPr>
      </w:pPr>
    </w:p>
    <w:p w14:paraId="3ECCC4B4" w14:textId="77777777" w:rsidR="004C1014" w:rsidRDefault="004C1014" w:rsidP="004C1014">
      <w:pPr>
        <w:adjustRightInd w:val="0"/>
        <w:spacing w:line="460" w:lineRule="exact"/>
        <w:ind w:firstLineChars="200" w:firstLine="560"/>
        <w:rPr>
          <w:rFonts w:ascii="仿宋_GB2312" w:eastAsia="仿宋_GB2312"/>
          <w:bCs/>
          <w:sz w:val="28"/>
          <w:szCs w:val="28"/>
        </w:rPr>
      </w:pPr>
      <w:r>
        <w:rPr>
          <w:rFonts w:ascii="仿宋_GB2312" w:eastAsia="仿宋_GB2312" w:hint="eastAsia"/>
          <w:bCs/>
          <w:sz w:val="28"/>
          <w:szCs w:val="28"/>
        </w:rPr>
        <w:t>或根据项目具体情况签订相关附件：</w:t>
      </w:r>
    </w:p>
    <w:p w14:paraId="50A2FF70" w14:textId="77777777" w:rsidR="004C1014" w:rsidRDefault="004C1014" w:rsidP="004C1014">
      <w:pPr>
        <w:adjustRightInd w:val="0"/>
        <w:spacing w:line="460" w:lineRule="exact"/>
        <w:ind w:firstLineChars="200" w:firstLine="560"/>
        <w:rPr>
          <w:rFonts w:ascii="仿宋_GB2312" w:eastAsia="仿宋_GB2312"/>
          <w:bCs/>
          <w:sz w:val="28"/>
          <w:szCs w:val="28"/>
          <w:lang w:val="zh-CN"/>
        </w:rPr>
      </w:pPr>
      <w:r>
        <w:rPr>
          <w:rFonts w:ascii="仿宋_GB2312" w:eastAsia="仿宋_GB2312" w:hint="eastAsia"/>
          <w:bCs/>
          <w:sz w:val="28"/>
          <w:szCs w:val="28"/>
        </w:rPr>
        <w:t>□</w:t>
      </w:r>
      <w:r>
        <w:rPr>
          <w:rFonts w:ascii="仿宋_GB2312" w:eastAsia="仿宋_GB2312" w:hint="eastAsia"/>
          <w:bCs/>
          <w:sz w:val="28"/>
          <w:szCs w:val="28"/>
          <w:lang w:val="zh-CN"/>
        </w:rPr>
        <w:t>按合同附件-《</w:t>
      </w:r>
      <w:r>
        <w:rPr>
          <w:rFonts w:ascii="仿宋_GB2312" w:eastAsia="仿宋_GB2312" w:hint="eastAsia"/>
          <w:bCs/>
          <w:sz w:val="28"/>
          <w:szCs w:val="28"/>
        </w:rPr>
        <w:t>技术要求</w:t>
      </w:r>
      <w:r>
        <w:rPr>
          <w:rFonts w:ascii="仿宋_GB2312" w:eastAsia="仿宋_GB2312" w:hint="eastAsia"/>
          <w:bCs/>
          <w:sz w:val="28"/>
          <w:szCs w:val="28"/>
          <w:lang w:val="zh-CN"/>
        </w:rPr>
        <w:t>》。</w:t>
      </w:r>
    </w:p>
    <w:p w14:paraId="182E418F" w14:textId="77777777" w:rsidR="004C1014" w:rsidRDefault="004C1014" w:rsidP="004C1014">
      <w:pPr>
        <w:adjustRightInd w:val="0"/>
        <w:spacing w:line="460" w:lineRule="exact"/>
        <w:ind w:firstLineChars="200" w:firstLine="560"/>
        <w:rPr>
          <w:rFonts w:ascii="仿宋_GB2312" w:eastAsia="仿宋_GB2312"/>
          <w:bCs/>
          <w:sz w:val="28"/>
          <w:szCs w:val="28"/>
          <w:lang w:val="zh-CN"/>
        </w:rPr>
      </w:pPr>
      <w:r>
        <w:rPr>
          <w:rFonts w:ascii="仿宋_GB2312" w:eastAsia="仿宋_GB2312" w:hint="eastAsia"/>
          <w:bCs/>
          <w:sz w:val="28"/>
          <w:szCs w:val="28"/>
        </w:rPr>
        <w:t>□</w:t>
      </w:r>
      <w:r>
        <w:rPr>
          <w:rFonts w:ascii="仿宋_GB2312" w:eastAsia="仿宋_GB2312" w:hint="eastAsia"/>
          <w:bCs/>
          <w:sz w:val="28"/>
          <w:szCs w:val="28"/>
          <w:lang w:val="zh-CN"/>
        </w:rPr>
        <w:t>按合同附件-《质量验收标准》。</w:t>
      </w:r>
    </w:p>
    <w:p w14:paraId="4195C492" w14:textId="77777777" w:rsidR="004C1014" w:rsidRDefault="004C1014" w:rsidP="004C1014">
      <w:pPr>
        <w:spacing w:line="460" w:lineRule="exact"/>
        <w:ind w:left="284"/>
        <w:rPr>
          <w:rFonts w:ascii="仿宋_GB2312" w:eastAsia="仿宋_GB2312"/>
          <w:b/>
          <w:sz w:val="28"/>
          <w:szCs w:val="28"/>
        </w:rPr>
      </w:pPr>
    </w:p>
    <w:p w14:paraId="29A2E2AB" w14:textId="77777777" w:rsidR="004C1014" w:rsidRDefault="004C1014" w:rsidP="004C1014">
      <w:pPr>
        <w:spacing w:line="460" w:lineRule="exact"/>
        <w:ind w:left="284"/>
        <w:rPr>
          <w:rFonts w:ascii="仿宋_GB2312" w:eastAsia="仿宋_GB2312"/>
          <w:b/>
          <w:sz w:val="28"/>
          <w:szCs w:val="28"/>
        </w:rPr>
      </w:pPr>
    </w:p>
    <w:p w14:paraId="68DE747D" w14:textId="77777777" w:rsidR="004C1014" w:rsidRDefault="004C1014" w:rsidP="004C1014">
      <w:pPr>
        <w:spacing w:line="460" w:lineRule="exact"/>
        <w:ind w:rightChars="-338" w:right="-710"/>
        <w:rPr>
          <w:rFonts w:ascii="仿宋_GB2312" w:eastAsia="仿宋_GB2312"/>
          <w:sz w:val="28"/>
          <w:szCs w:val="28"/>
        </w:rPr>
      </w:pPr>
    </w:p>
    <w:p w14:paraId="3927CC5B" w14:textId="77777777" w:rsidR="004C1014" w:rsidRDefault="004C1014" w:rsidP="004C1014">
      <w:pPr>
        <w:numPr>
          <w:ilvl w:val="0"/>
          <w:numId w:val="6"/>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履行期限、地点及运输方式及验收条款</w:t>
      </w:r>
    </w:p>
    <w:p w14:paraId="46D79CF2" w14:textId="77777777" w:rsidR="004C1014" w:rsidRDefault="004C1014" w:rsidP="004C1014">
      <w:pPr>
        <w:spacing w:line="460" w:lineRule="exact"/>
        <w:ind w:firstLineChars="200" w:firstLine="560"/>
        <w:rPr>
          <w:rFonts w:ascii="仿宋_GB2312" w:eastAsia="仿宋_GB2312"/>
          <w:sz w:val="28"/>
          <w:szCs w:val="28"/>
        </w:rPr>
      </w:pPr>
      <w:r>
        <w:rPr>
          <w:rFonts w:ascii="仿宋_GB2312" w:eastAsia="仿宋_GB2312" w:hint="eastAsia"/>
          <w:sz w:val="28"/>
          <w:szCs w:val="28"/>
        </w:rPr>
        <w:t>1、履行期限：</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日前，完成交货</w:t>
      </w:r>
      <w:r>
        <w:rPr>
          <w:rFonts w:ascii="仿宋_GB2312" w:eastAsia="仿宋_GB2312" w:hint="eastAsia"/>
          <w:b/>
          <w:sz w:val="32"/>
          <w:szCs w:val="28"/>
        </w:rPr>
        <w:t>□</w:t>
      </w:r>
      <w:r>
        <w:rPr>
          <w:rFonts w:ascii="仿宋_GB2312" w:eastAsia="仿宋_GB2312" w:hint="eastAsia"/>
          <w:sz w:val="28"/>
          <w:szCs w:val="28"/>
        </w:rPr>
        <w:t>；本合同签订之日起至</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日前，完成</w:t>
      </w:r>
      <w:r>
        <w:rPr>
          <w:rFonts w:ascii="仿宋_GB2312" w:eastAsia="仿宋_GB2312"/>
          <w:sz w:val="28"/>
          <w:szCs w:val="28"/>
        </w:rPr>
        <w:t>全部施工工作</w:t>
      </w:r>
      <w:r>
        <w:rPr>
          <w:rFonts w:ascii="仿宋_GB2312" w:eastAsia="仿宋_GB2312" w:hint="eastAsia"/>
          <w:b/>
          <w:sz w:val="32"/>
          <w:szCs w:val="28"/>
        </w:rPr>
        <w:t>□</w:t>
      </w:r>
      <w:r>
        <w:rPr>
          <w:rFonts w:ascii="仿宋_GB2312" w:eastAsia="仿宋_GB2312" w:hint="eastAsia"/>
          <w:sz w:val="28"/>
          <w:szCs w:val="28"/>
        </w:rPr>
        <w:t>。</w:t>
      </w:r>
    </w:p>
    <w:p w14:paraId="58ACBA3E" w14:textId="77777777" w:rsidR="004C1014" w:rsidRDefault="004C1014" w:rsidP="004C1014">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 xml:space="preserve">2、交货□、合同履行地点：甲方厂区内（地址： </w:t>
      </w:r>
      <w:r>
        <w:rPr>
          <w:rFonts w:ascii="仿宋_GB2312" w:eastAsia="仿宋_GB2312" w:hint="eastAsia"/>
          <w:sz w:val="28"/>
          <w:szCs w:val="28"/>
          <w:u w:val="single"/>
        </w:rPr>
        <w:t xml:space="preserve">                                                 </w:t>
      </w:r>
      <w:r>
        <w:rPr>
          <w:rFonts w:ascii="仿宋_GB2312" w:eastAsia="仿宋_GB2312" w:hint="eastAsia"/>
          <w:sz w:val="28"/>
          <w:szCs w:val="28"/>
        </w:rPr>
        <w:t>）。</w:t>
      </w:r>
    </w:p>
    <w:p w14:paraId="7571BD8D" w14:textId="77777777" w:rsidR="004C1014" w:rsidRDefault="004C1014" w:rsidP="004C1014">
      <w:pPr>
        <w:spacing w:line="460" w:lineRule="exact"/>
        <w:ind w:firstLineChars="200" w:firstLine="560"/>
        <w:rPr>
          <w:rFonts w:ascii="仿宋_GB2312" w:eastAsia="仿宋_GB2312"/>
          <w:b/>
          <w:sz w:val="32"/>
          <w:szCs w:val="28"/>
        </w:rPr>
      </w:pPr>
      <w:r>
        <w:rPr>
          <w:rFonts w:ascii="仿宋_GB2312" w:eastAsia="仿宋_GB2312" w:hint="eastAsia"/>
          <w:sz w:val="28"/>
          <w:szCs w:val="28"/>
        </w:rPr>
        <w:t>3、运输方式：如由乙方提供本项目所需材料，应由乙方负责运输，运输采用</w:t>
      </w:r>
      <w:r>
        <w:rPr>
          <w:rFonts w:ascii="仿宋_GB2312" w:eastAsia="仿宋_GB2312" w:hint="eastAsia"/>
          <w:sz w:val="28"/>
          <w:szCs w:val="28"/>
          <w:u w:val="single"/>
        </w:rPr>
        <w:t xml:space="preserve">      </w:t>
      </w:r>
      <w:r>
        <w:rPr>
          <w:rFonts w:ascii="仿宋_GB2312" w:eastAsia="仿宋_GB2312" w:hint="eastAsia"/>
          <w:sz w:val="28"/>
          <w:szCs w:val="28"/>
        </w:rPr>
        <w:t>方式，运费和包装费由乙方承担。</w:t>
      </w:r>
    </w:p>
    <w:p w14:paraId="2781D30B" w14:textId="77777777" w:rsidR="004C1014" w:rsidRDefault="004C1014" w:rsidP="004C1014">
      <w:pPr>
        <w:spacing w:line="460" w:lineRule="exact"/>
        <w:ind w:firstLineChars="200" w:firstLine="560"/>
        <w:rPr>
          <w:rFonts w:ascii="仿宋_GB2312" w:eastAsia="仿宋_GB2312" w:cs="宋体"/>
          <w:bCs/>
          <w:sz w:val="28"/>
          <w:szCs w:val="28"/>
        </w:rPr>
      </w:pPr>
      <w:r w:rsidRPr="00C94832">
        <w:rPr>
          <w:rFonts w:ascii="仿宋_GB2312" w:eastAsia="仿宋_GB2312" w:hint="eastAsia"/>
          <w:sz w:val="28"/>
          <w:szCs w:val="28"/>
          <w:highlight w:val="yellow"/>
        </w:rPr>
        <w:t>4、乙方按期完成交货/</w:t>
      </w:r>
      <w:r w:rsidRPr="00C94832">
        <w:rPr>
          <w:rFonts w:ascii="仿宋_GB2312" w:eastAsia="仿宋_GB2312"/>
          <w:sz w:val="28"/>
          <w:szCs w:val="28"/>
          <w:highlight w:val="yellow"/>
        </w:rPr>
        <w:t>施工</w:t>
      </w:r>
      <w:r w:rsidRPr="00C94832">
        <w:rPr>
          <w:rFonts w:ascii="仿宋_GB2312" w:eastAsia="仿宋_GB2312" w:hint="eastAsia"/>
          <w:sz w:val="28"/>
          <w:szCs w:val="28"/>
          <w:highlight w:val="yellow"/>
        </w:rPr>
        <w:t>后，甲方派人参加验收，</w:t>
      </w:r>
      <w:r>
        <w:rPr>
          <w:rFonts w:ascii="仿宋_GB2312" w:eastAsia="仿宋_GB2312" w:hint="eastAsia"/>
          <w:sz w:val="28"/>
          <w:szCs w:val="28"/>
        </w:rPr>
        <w:t>甲方在【】日内对外观、数量进行验收并提出异议。</w:t>
      </w:r>
      <w:r>
        <w:rPr>
          <w:rFonts w:ascii="仿宋_GB2312" w:eastAsia="仿宋_GB2312" w:cs="宋体" w:hint="eastAsia"/>
          <w:bCs/>
          <w:sz w:val="28"/>
          <w:szCs w:val="28"/>
        </w:rPr>
        <w:t>质量问题，甲方应在发现后的【】个工作日内</w:t>
      </w:r>
      <w:r w:rsidRPr="00C94832">
        <w:rPr>
          <w:rFonts w:ascii="仿宋_GB2312" w:eastAsia="仿宋_GB2312" w:cs="宋体" w:hint="eastAsia"/>
          <w:bCs/>
          <w:sz w:val="28"/>
          <w:szCs w:val="28"/>
          <w:highlight w:val="yellow"/>
        </w:rPr>
        <w:t>书面提出，</w:t>
      </w:r>
      <w:r>
        <w:rPr>
          <w:rFonts w:ascii="仿宋_GB2312" w:eastAsia="仿宋_GB2312" w:cs="宋体" w:hint="eastAsia"/>
          <w:bCs/>
          <w:sz w:val="28"/>
          <w:szCs w:val="28"/>
        </w:rPr>
        <w:t>乙方须在接到甲方通知后【】日内，对材料/</w:t>
      </w:r>
      <w:r>
        <w:rPr>
          <w:rFonts w:ascii="仿宋_GB2312" w:eastAsia="仿宋_GB2312" w:cs="宋体"/>
          <w:bCs/>
          <w:sz w:val="28"/>
          <w:szCs w:val="28"/>
        </w:rPr>
        <w:t>项目</w:t>
      </w:r>
      <w:r>
        <w:rPr>
          <w:rFonts w:ascii="仿宋_GB2312" w:eastAsia="仿宋_GB2312" w:cs="宋体" w:hint="eastAsia"/>
          <w:bCs/>
          <w:sz w:val="28"/>
          <w:szCs w:val="28"/>
        </w:rPr>
        <w:t>进行调换/返工，由此产生的费用由乙方承担。</w:t>
      </w:r>
    </w:p>
    <w:p w14:paraId="3A8A1A8C" w14:textId="77777777" w:rsidR="004C1014" w:rsidRDefault="004C1014" w:rsidP="004C1014">
      <w:pPr>
        <w:numPr>
          <w:ilvl w:val="0"/>
          <w:numId w:val="6"/>
        </w:numPr>
        <w:tabs>
          <w:tab w:val="left" w:pos="900"/>
          <w:tab w:val="left" w:pos="1004"/>
        </w:tabs>
        <w:spacing w:line="460" w:lineRule="exact"/>
        <w:rPr>
          <w:rFonts w:ascii="仿宋_GB2312" w:eastAsia="仿宋_GB2312"/>
          <w:b/>
          <w:bCs/>
          <w:sz w:val="28"/>
          <w:szCs w:val="28"/>
        </w:rPr>
      </w:pPr>
      <w:r>
        <w:rPr>
          <w:rFonts w:ascii="仿宋_GB2312" w:eastAsia="仿宋_GB2312" w:hint="eastAsia"/>
          <w:b/>
          <w:bCs/>
          <w:sz w:val="28"/>
          <w:szCs w:val="28"/>
          <w:lang w:val="zh-CN"/>
        </w:rPr>
        <w:lastRenderedPageBreak/>
        <w:t>技术</w:t>
      </w:r>
      <w:r>
        <w:rPr>
          <w:rFonts w:ascii="仿宋_GB2312" w:eastAsia="仿宋_GB2312" w:hint="eastAsia"/>
          <w:b/>
          <w:sz w:val="28"/>
          <w:szCs w:val="28"/>
          <w:lang w:val="zh-CN"/>
        </w:rPr>
        <w:t>资料</w:t>
      </w:r>
      <w:r>
        <w:rPr>
          <w:rFonts w:ascii="仿宋_GB2312" w:eastAsia="仿宋_GB2312" w:hint="eastAsia"/>
          <w:b/>
          <w:bCs/>
          <w:sz w:val="28"/>
          <w:szCs w:val="28"/>
          <w:lang w:val="zh-CN"/>
        </w:rPr>
        <w:t>、图纸提供方式</w:t>
      </w:r>
    </w:p>
    <w:p w14:paraId="5F29469F" w14:textId="77777777" w:rsidR="004C1014" w:rsidRDefault="004C1014" w:rsidP="004C1014">
      <w:pPr>
        <w:spacing w:line="460" w:lineRule="exact"/>
        <w:ind w:firstLineChars="200" w:firstLine="560"/>
        <w:rPr>
          <w:rFonts w:ascii="仿宋_GB2312" w:eastAsia="仿宋_GB2312"/>
          <w:sz w:val="28"/>
          <w:szCs w:val="28"/>
        </w:rPr>
      </w:pPr>
      <w:r>
        <w:rPr>
          <w:rFonts w:ascii="仿宋_GB2312" w:eastAsia="仿宋_GB2312" w:hint="eastAsia"/>
          <w:sz w:val="28"/>
          <w:szCs w:val="28"/>
        </w:rPr>
        <w:t>1、如由乙方提供本项目所需所有材料，必须提供厂家出具的质量证明书。</w:t>
      </w:r>
    </w:p>
    <w:p w14:paraId="4D8732D4" w14:textId="77777777" w:rsidR="004C1014" w:rsidRDefault="004C1014" w:rsidP="004C1014">
      <w:pPr>
        <w:spacing w:line="460" w:lineRule="exact"/>
        <w:ind w:firstLineChars="200" w:firstLine="560"/>
        <w:rPr>
          <w:rFonts w:ascii="仿宋_GB2312" w:eastAsia="仿宋_GB2312"/>
          <w:sz w:val="28"/>
          <w:szCs w:val="28"/>
        </w:rPr>
      </w:pPr>
      <w:r>
        <w:rPr>
          <w:rFonts w:ascii="仿宋_GB2312" w:eastAsia="仿宋_GB2312" w:hint="eastAsia"/>
          <w:sz w:val="28"/>
          <w:szCs w:val="28"/>
        </w:rPr>
        <w:t>2、如由乙方提供本项目所需所有材料，均应有材料的材质证明（出厂合格证）。</w:t>
      </w:r>
    </w:p>
    <w:p w14:paraId="56B5CC86" w14:textId="77777777" w:rsidR="004C1014" w:rsidRDefault="004C1014" w:rsidP="004C1014">
      <w:pPr>
        <w:spacing w:line="460" w:lineRule="exact"/>
        <w:ind w:firstLineChars="200" w:firstLine="560"/>
        <w:rPr>
          <w:rFonts w:ascii="仿宋_GB2312" w:eastAsia="仿宋_GB2312"/>
          <w:sz w:val="28"/>
          <w:szCs w:val="28"/>
        </w:rPr>
      </w:pPr>
      <w:r>
        <w:rPr>
          <w:rFonts w:ascii="仿宋_GB2312" w:eastAsia="仿宋_GB2312" w:hint="eastAsia"/>
          <w:sz w:val="28"/>
          <w:szCs w:val="28"/>
        </w:rPr>
        <w:t>3、如由乙方提供本项目所需所有材料，材质、尺寸均应符合图纸设计要求。</w:t>
      </w:r>
    </w:p>
    <w:p w14:paraId="177424E5" w14:textId="77777777" w:rsidR="004C1014" w:rsidRDefault="004C1014" w:rsidP="004C1014">
      <w:pPr>
        <w:numPr>
          <w:ilvl w:val="0"/>
          <w:numId w:val="6"/>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甲方权利、义务</w:t>
      </w:r>
    </w:p>
    <w:p w14:paraId="5DB83477" w14:textId="77777777" w:rsidR="004C1014" w:rsidRDefault="004C1014" w:rsidP="004C1014">
      <w:pPr>
        <w:spacing w:line="460" w:lineRule="exact"/>
        <w:ind w:firstLineChars="200" w:firstLine="560"/>
        <w:rPr>
          <w:rFonts w:ascii="仿宋_GB2312" w:eastAsia="仿宋_GB2312"/>
          <w:sz w:val="28"/>
          <w:szCs w:val="28"/>
        </w:rPr>
      </w:pPr>
      <w:r>
        <w:rPr>
          <w:rFonts w:ascii="仿宋_GB2312" w:eastAsia="仿宋_GB2312" w:hint="eastAsia"/>
          <w:sz w:val="28"/>
          <w:szCs w:val="28"/>
        </w:rPr>
        <w:t>1、负责提供所购材料的设计图纸等技术资料及厂家技术要求。</w:t>
      </w:r>
    </w:p>
    <w:p w14:paraId="7EC199CF" w14:textId="77777777" w:rsidR="004C1014" w:rsidRDefault="004C1014" w:rsidP="004C1014">
      <w:pPr>
        <w:spacing w:line="460" w:lineRule="exact"/>
        <w:ind w:firstLineChars="200" w:firstLine="560"/>
        <w:rPr>
          <w:rFonts w:ascii="仿宋_GB2312" w:eastAsia="仿宋_GB2312"/>
          <w:sz w:val="28"/>
          <w:szCs w:val="28"/>
        </w:rPr>
      </w:pPr>
      <w:r>
        <w:rPr>
          <w:rFonts w:ascii="仿宋_GB2312" w:eastAsia="仿宋_GB2312" w:hint="eastAsia"/>
          <w:sz w:val="28"/>
          <w:szCs w:val="28"/>
        </w:rPr>
        <w:t>2、按图纸技术要求，对乙方提供的材料实施全过程质量监督、验收工作。</w:t>
      </w:r>
    </w:p>
    <w:p w14:paraId="64369F92" w14:textId="77777777" w:rsidR="004C1014" w:rsidRDefault="004C1014" w:rsidP="004C1014">
      <w:pPr>
        <w:spacing w:line="460" w:lineRule="exact"/>
        <w:ind w:firstLineChars="200" w:firstLine="560"/>
        <w:rPr>
          <w:rFonts w:ascii="仿宋_GB2312" w:eastAsia="仿宋_GB2312"/>
          <w:sz w:val="28"/>
          <w:szCs w:val="28"/>
        </w:rPr>
      </w:pPr>
      <w:r>
        <w:rPr>
          <w:rFonts w:ascii="仿宋_GB2312" w:eastAsia="仿宋_GB2312" w:hint="eastAsia"/>
          <w:sz w:val="28"/>
          <w:szCs w:val="28"/>
        </w:rPr>
        <w:t>3、协助乙方做好到厂材料的管理工作。</w:t>
      </w:r>
    </w:p>
    <w:p w14:paraId="1E948A2B" w14:textId="77777777" w:rsidR="004C1014" w:rsidRDefault="004C1014" w:rsidP="004C1014">
      <w:pPr>
        <w:spacing w:line="460" w:lineRule="exact"/>
        <w:ind w:firstLineChars="200" w:firstLine="560"/>
        <w:rPr>
          <w:rFonts w:ascii="仿宋_GB2312" w:eastAsia="仿宋_GB2312"/>
          <w:sz w:val="28"/>
          <w:szCs w:val="28"/>
        </w:rPr>
      </w:pPr>
      <w:r w:rsidRPr="00C94832">
        <w:rPr>
          <w:rFonts w:ascii="仿宋_GB2312" w:eastAsia="仿宋_GB2312" w:hint="eastAsia"/>
          <w:sz w:val="28"/>
          <w:szCs w:val="28"/>
          <w:highlight w:val="yellow"/>
        </w:rPr>
        <w:t>4、甲方提供施工所需用电及其他便利，产生的</w:t>
      </w:r>
      <w:r w:rsidRPr="00C94832">
        <w:rPr>
          <w:rFonts w:ascii="仿宋_GB2312" w:eastAsia="仿宋_GB2312" w:hint="eastAsia"/>
          <w:sz w:val="28"/>
          <w:szCs w:val="28"/>
          <w:highlight w:val="yellow"/>
          <w:u w:val="single"/>
        </w:rPr>
        <w:t xml:space="preserve"> </w:t>
      </w:r>
      <w:r w:rsidRPr="00C94832">
        <w:rPr>
          <w:rFonts w:ascii="仿宋_GB2312" w:eastAsia="仿宋_GB2312"/>
          <w:sz w:val="28"/>
          <w:szCs w:val="28"/>
          <w:highlight w:val="yellow"/>
          <w:u w:val="single"/>
        </w:rPr>
        <w:t xml:space="preserve">      </w:t>
      </w:r>
      <w:r w:rsidRPr="00C94832">
        <w:rPr>
          <w:rFonts w:ascii="仿宋_GB2312" w:eastAsia="仿宋_GB2312"/>
          <w:sz w:val="28"/>
          <w:szCs w:val="28"/>
          <w:highlight w:val="yellow"/>
        </w:rPr>
        <w:t>费用由乙方负担</w:t>
      </w:r>
      <w:r w:rsidRPr="00C94832">
        <w:rPr>
          <w:rFonts w:ascii="仿宋_GB2312" w:eastAsia="仿宋_GB2312" w:hint="eastAsia"/>
          <w:sz w:val="28"/>
          <w:szCs w:val="28"/>
          <w:highlight w:val="yellow"/>
        </w:rPr>
        <w:t>。</w:t>
      </w:r>
    </w:p>
    <w:p w14:paraId="43855D33" w14:textId="77777777" w:rsidR="004C1014" w:rsidRDefault="004C1014" w:rsidP="004C1014">
      <w:pPr>
        <w:spacing w:line="460" w:lineRule="exact"/>
        <w:ind w:firstLineChars="200" w:firstLine="560"/>
        <w:rPr>
          <w:rFonts w:ascii="仿宋_GB2312" w:eastAsia="仿宋_GB2312"/>
          <w:sz w:val="28"/>
          <w:szCs w:val="28"/>
        </w:rPr>
      </w:pPr>
      <w:r>
        <w:rPr>
          <w:rFonts w:ascii="仿宋_GB2312" w:eastAsia="仿宋_GB2312" w:hint="eastAsia"/>
          <w:sz w:val="28"/>
          <w:szCs w:val="28"/>
        </w:rPr>
        <w:t>5、甲方必须按乙方要求提供施工场地，以保证焊接等其他工作正常进行。</w:t>
      </w:r>
    </w:p>
    <w:p w14:paraId="6E55559A" w14:textId="77777777" w:rsidR="004C1014" w:rsidRDefault="004C1014" w:rsidP="004C1014">
      <w:pPr>
        <w:spacing w:line="460" w:lineRule="exact"/>
        <w:ind w:firstLineChars="200" w:firstLine="560"/>
        <w:rPr>
          <w:rFonts w:ascii="仿宋_GB2312" w:eastAsia="仿宋_GB2312"/>
          <w:sz w:val="28"/>
          <w:szCs w:val="28"/>
        </w:rPr>
      </w:pPr>
      <w:r>
        <w:rPr>
          <w:rFonts w:ascii="仿宋_GB2312" w:eastAsia="仿宋_GB2312" w:hint="eastAsia"/>
          <w:sz w:val="28"/>
          <w:szCs w:val="28"/>
        </w:rPr>
        <w:t>6、甲方应指定专人负责该项目的协调工作。</w:t>
      </w:r>
    </w:p>
    <w:p w14:paraId="5AC1DA3F" w14:textId="77777777" w:rsidR="004C1014" w:rsidRDefault="004C1014" w:rsidP="004C1014">
      <w:pPr>
        <w:spacing w:line="460" w:lineRule="exact"/>
        <w:ind w:firstLineChars="200" w:firstLine="560"/>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、甲方在合同有效期内，若发现乙方有违反国家的有关法律、法规的情况，甲方有权单方终止合同，并通知乙方。</w:t>
      </w:r>
    </w:p>
    <w:p w14:paraId="59DE92E7" w14:textId="77777777" w:rsidR="004C1014" w:rsidRDefault="004C1014" w:rsidP="004C1014">
      <w:pPr>
        <w:numPr>
          <w:ilvl w:val="0"/>
          <w:numId w:val="6"/>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乙方权利、义务</w:t>
      </w:r>
    </w:p>
    <w:p w14:paraId="4AB696F6" w14:textId="77777777" w:rsidR="004C1014" w:rsidRDefault="004C1014" w:rsidP="004C1014">
      <w:pPr>
        <w:spacing w:line="460" w:lineRule="exact"/>
        <w:ind w:firstLineChars="200" w:firstLine="560"/>
        <w:rPr>
          <w:rFonts w:ascii="仿宋_GB2312" w:eastAsia="仿宋_GB2312"/>
          <w:sz w:val="28"/>
          <w:szCs w:val="28"/>
        </w:rPr>
      </w:pPr>
      <w:r>
        <w:rPr>
          <w:rFonts w:ascii="仿宋_GB2312" w:eastAsia="仿宋_GB2312" w:hint="eastAsia"/>
          <w:sz w:val="28"/>
          <w:szCs w:val="28"/>
        </w:rPr>
        <w:t>1、严格遵守国家法律、法规及相关条例。</w:t>
      </w:r>
    </w:p>
    <w:p w14:paraId="59CA3C8C" w14:textId="77777777" w:rsidR="004C1014" w:rsidRDefault="004C1014" w:rsidP="004C1014">
      <w:pPr>
        <w:spacing w:line="460" w:lineRule="exact"/>
        <w:ind w:firstLineChars="200" w:firstLine="560"/>
        <w:rPr>
          <w:rFonts w:ascii="仿宋_GB2312" w:eastAsia="仿宋_GB2312"/>
          <w:sz w:val="28"/>
          <w:szCs w:val="28"/>
        </w:rPr>
      </w:pPr>
      <w:r>
        <w:rPr>
          <w:rFonts w:ascii="仿宋_GB2312" w:eastAsia="仿宋_GB2312" w:hint="eastAsia"/>
          <w:sz w:val="28"/>
          <w:szCs w:val="28"/>
        </w:rPr>
        <w:t>2、按照甲方要求及图纸技术要求，做好材料制造的质量自检工作。</w:t>
      </w:r>
    </w:p>
    <w:p w14:paraId="3E81B741" w14:textId="77777777" w:rsidR="004C1014" w:rsidRDefault="004C1014" w:rsidP="004C1014">
      <w:pPr>
        <w:spacing w:line="460" w:lineRule="exact"/>
        <w:ind w:firstLineChars="200" w:firstLine="560"/>
        <w:rPr>
          <w:rFonts w:ascii="仿宋_GB2312" w:eastAsia="仿宋_GB2312"/>
          <w:sz w:val="28"/>
          <w:szCs w:val="28"/>
        </w:rPr>
      </w:pPr>
      <w:r>
        <w:rPr>
          <w:rFonts w:ascii="仿宋_GB2312" w:eastAsia="仿宋_GB2312" w:hint="eastAsia"/>
          <w:sz w:val="28"/>
          <w:szCs w:val="28"/>
        </w:rPr>
        <w:t>3、随材料到甲方现场的还必须有材质的质量证明书及相关的合格证。</w:t>
      </w:r>
    </w:p>
    <w:p w14:paraId="115FFDC6" w14:textId="77777777" w:rsidR="004C1014" w:rsidRDefault="004C1014" w:rsidP="004C1014">
      <w:pPr>
        <w:spacing w:line="460" w:lineRule="exact"/>
        <w:ind w:firstLineChars="200" w:firstLine="560"/>
        <w:rPr>
          <w:rFonts w:ascii="仿宋_GB2312" w:eastAsia="仿宋_GB2312"/>
          <w:sz w:val="28"/>
          <w:szCs w:val="28"/>
        </w:rPr>
      </w:pPr>
      <w:r>
        <w:rPr>
          <w:rFonts w:ascii="仿宋_GB2312" w:eastAsia="仿宋_GB2312" w:hint="eastAsia"/>
          <w:sz w:val="28"/>
          <w:szCs w:val="28"/>
        </w:rPr>
        <w:t>4、因乙方供货材料质量问题所造成的（直接、间接）损失和因此发生的费用，由乙方承担。</w:t>
      </w:r>
    </w:p>
    <w:p w14:paraId="2A976182" w14:textId="77777777" w:rsidR="004C1014" w:rsidRDefault="004C1014" w:rsidP="004C1014">
      <w:pPr>
        <w:spacing w:line="460" w:lineRule="exact"/>
        <w:ind w:firstLineChars="200" w:firstLine="560"/>
        <w:rPr>
          <w:rFonts w:ascii="仿宋_GB2312" w:eastAsia="仿宋_GB2312"/>
          <w:sz w:val="28"/>
          <w:szCs w:val="28"/>
        </w:rPr>
      </w:pPr>
      <w:r>
        <w:rPr>
          <w:rFonts w:ascii="仿宋_GB2312" w:eastAsia="仿宋_GB2312" w:hint="eastAsia"/>
          <w:sz w:val="28"/>
          <w:szCs w:val="28"/>
        </w:rPr>
        <w:t>5、服从甲方管理人员的组织、协调，按甲方要求组织施工。</w:t>
      </w:r>
    </w:p>
    <w:p w14:paraId="0C848422" w14:textId="77777777" w:rsidR="004C1014" w:rsidRDefault="004C1014" w:rsidP="004C1014">
      <w:pPr>
        <w:spacing w:line="460" w:lineRule="exact"/>
        <w:ind w:firstLineChars="200" w:firstLine="560"/>
        <w:rPr>
          <w:rFonts w:ascii="仿宋_GB2312" w:eastAsia="仿宋_GB2312"/>
          <w:sz w:val="28"/>
          <w:szCs w:val="28"/>
        </w:rPr>
      </w:pPr>
      <w:r>
        <w:rPr>
          <w:rFonts w:ascii="仿宋_GB2312" w:eastAsia="仿宋_GB2312" w:hint="eastAsia"/>
          <w:sz w:val="28"/>
          <w:szCs w:val="28"/>
        </w:rPr>
        <w:t>6、自接到甲方下达的施工任务之日起，应及时赶到甲方施工现场。</w:t>
      </w:r>
    </w:p>
    <w:p w14:paraId="52CDBFE7" w14:textId="77777777" w:rsidR="004C1014" w:rsidRDefault="004C1014" w:rsidP="004C1014">
      <w:pPr>
        <w:spacing w:line="460" w:lineRule="exact"/>
        <w:ind w:firstLineChars="200" w:firstLine="560"/>
        <w:rPr>
          <w:rFonts w:ascii="仿宋_GB2312" w:eastAsia="仿宋_GB2312"/>
          <w:sz w:val="28"/>
          <w:szCs w:val="28"/>
        </w:rPr>
      </w:pPr>
      <w:r>
        <w:rPr>
          <w:rFonts w:ascii="仿宋_GB2312" w:eastAsia="仿宋_GB2312" w:hint="eastAsia"/>
          <w:sz w:val="28"/>
          <w:szCs w:val="28"/>
        </w:rPr>
        <w:lastRenderedPageBreak/>
        <w:t>7、在施工过程中，必须按甲方要求做好环境保护工作。若损坏甲方设施必须100%赔偿。乙方在施工过程出现安全事故，由乙方自己承担，乙方须为施工人员购买工伤保险或雇主责任险。</w:t>
      </w:r>
    </w:p>
    <w:p w14:paraId="3A47D98F" w14:textId="77777777" w:rsidR="004C1014" w:rsidRDefault="004C1014" w:rsidP="004C1014">
      <w:pPr>
        <w:spacing w:line="460" w:lineRule="exact"/>
        <w:ind w:firstLineChars="200" w:firstLine="560"/>
        <w:rPr>
          <w:rFonts w:ascii="仿宋_GB2312" w:eastAsia="仿宋_GB2312"/>
          <w:sz w:val="28"/>
          <w:szCs w:val="28"/>
        </w:rPr>
      </w:pPr>
      <w:r>
        <w:rPr>
          <w:rFonts w:ascii="仿宋_GB2312" w:eastAsia="仿宋_GB2312" w:hint="eastAsia"/>
          <w:sz w:val="28"/>
          <w:szCs w:val="28"/>
        </w:rPr>
        <w:t>8、乙方在正常工作中，若受到甲方或其所属部门人员行政干涉及无理要求时，有权通知甲方。</w:t>
      </w:r>
    </w:p>
    <w:p w14:paraId="71721837" w14:textId="77777777" w:rsidR="004C1014" w:rsidRDefault="004C1014" w:rsidP="004C1014">
      <w:pPr>
        <w:spacing w:line="460" w:lineRule="exact"/>
        <w:ind w:firstLineChars="200" w:firstLine="560"/>
        <w:rPr>
          <w:rFonts w:ascii="仿宋_GB2312" w:eastAsia="仿宋_GB2312"/>
          <w:sz w:val="28"/>
          <w:szCs w:val="28"/>
        </w:rPr>
      </w:pPr>
      <w:r>
        <w:rPr>
          <w:rFonts w:ascii="仿宋_GB2312" w:eastAsia="仿宋_GB2312" w:hint="eastAsia"/>
          <w:sz w:val="28"/>
          <w:szCs w:val="28"/>
        </w:rPr>
        <w:t>9、乙方有合同有效期内，若发现甲方有违反国家有关法律、法规的情形，乙方有权单方终止合同，并通知甲方。</w:t>
      </w:r>
    </w:p>
    <w:p w14:paraId="4117EAF2" w14:textId="77777777" w:rsidR="004C1014" w:rsidRDefault="004C1014" w:rsidP="004C1014">
      <w:pPr>
        <w:spacing w:line="460" w:lineRule="exact"/>
        <w:ind w:firstLineChars="200" w:firstLine="560"/>
        <w:rPr>
          <w:rFonts w:ascii="仿宋_GB2312" w:eastAsia="仿宋_GB2312"/>
          <w:sz w:val="28"/>
          <w:szCs w:val="28"/>
        </w:rPr>
      </w:pPr>
      <w:r>
        <w:rPr>
          <w:rFonts w:ascii="仿宋_GB2312" w:eastAsia="仿宋_GB2312" w:hint="eastAsia"/>
          <w:sz w:val="28"/>
          <w:szCs w:val="28"/>
        </w:rPr>
        <w:t>10、施工前必须接受甲方组织的安全培训，达到安全要求合格并签订安全协议后【】日内，</w:t>
      </w:r>
      <w:r w:rsidRPr="00C94832">
        <w:rPr>
          <w:rFonts w:ascii="仿宋_GB2312" w:eastAsia="仿宋_GB2312" w:hint="eastAsia"/>
          <w:sz w:val="28"/>
          <w:szCs w:val="28"/>
          <w:highlight w:val="yellow"/>
        </w:rPr>
        <w:t>乙方须按合同总金额的【】%向甲方交付风险抵押金，</w:t>
      </w:r>
      <w:r>
        <w:rPr>
          <w:rFonts w:ascii="仿宋_GB2312" w:eastAsia="仿宋_GB2312" w:hint="eastAsia"/>
          <w:sz w:val="28"/>
          <w:szCs w:val="28"/>
        </w:rPr>
        <w:t>交付后方可进入施工现场，施工时乙方必须遵守甲方的各项规章制度，按时保质保量的完成合同约定。如未足额交付风险抵押金的，乙方不得进入施工现场，由此造成项目无法按期完工的，由乙方承担违约责任。本项目未出现施工安全问题的，项目完工后，向乙方返还风险抵押金本金。</w:t>
      </w:r>
    </w:p>
    <w:p w14:paraId="4D9D0E38" w14:textId="77777777" w:rsidR="004C1014" w:rsidRDefault="004C1014" w:rsidP="004C1014">
      <w:pPr>
        <w:spacing w:line="460" w:lineRule="exact"/>
        <w:ind w:firstLineChars="200" w:firstLine="560"/>
        <w:rPr>
          <w:rFonts w:ascii="仿宋_GB2312" w:eastAsia="仿宋_GB2312"/>
          <w:sz w:val="28"/>
          <w:szCs w:val="28"/>
        </w:rPr>
      </w:pPr>
      <w:r>
        <w:rPr>
          <w:rFonts w:ascii="仿宋_GB2312" w:eastAsia="仿宋_GB2312" w:hint="eastAsia"/>
          <w:sz w:val="28"/>
          <w:szCs w:val="28"/>
        </w:rPr>
        <w:t>11、本协议生效【】日内，乙方人员必须到达甲方施工现场，开展项目相关工作。拆除的材料由乙方负责拉运到甲方指定的地点，不得随意堆放。施工完毕后，乙方负责将施工现场恢复原状，将现场清理干净。</w:t>
      </w:r>
    </w:p>
    <w:p w14:paraId="1D375F0D" w14:textId="77777777" w:rsidR="004C1014" w:rsidRPr="00A15707" w:rsidRDefault="004C1014" w:rsidP="004C1014">
      <w:pPr>
        <w:spacing w:line="460" w:lineRule="exact"/>
        <w:ind w:firstLineChars="200" w:firstLine="560"/>
        <w:jc w:val="left"/>
        <w:rPr>
          <w:rFonts w:ascii="仿宋_GB2312" w:eastAsia="仿宋_GB2312"/>
          <w:sz w:val="28"/>
          <w:szCs w:val="28"/>
        </w:rPr>
      </w:pPr>
      <w:r w:rsidRPr="003B0176">
        <w:rPr>
          <w:rFonts w:ascii="仿宋_GB2312" w:eastAsia="仿宋_GB2312" w:hint="eastAsia"/>
          <w:sz w:val="28"/>
          <w:szCs w:val="28"/>
          <w:highlight w:val="yellow"/>
        </w:rPr>
        <w:t>1</w:t>
      </w:r>
      <w:r w:rsidRPr="003B0176">
        <w:rPr>
          <w:rFonts w:ascii="仿宋_GB2312" w:eastAsia="仿宋_GB2312"/>
          <w:sz w:val="28"/>
          <w:szCs w:val="28"/>
          <w:highlight w:val="yellow"/>
        </w:rPr>
        <w:t>2.按照相关约定缴纳履约保证金</w:t>
      </w:r>
    </w:p>
    <w:p w14:paraId="70462DFE" w14:textId="77777777" w:rsidR="004C1014" w:rsidRDefault="004C1014" w:rsidP="004C1014">
      <w:pPr>
        <w:numPr>
          <w:ilvl w:val="0"/>
          <w:numId w:val="6"/>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质保方式</w:t>
      </w:r>
    </w:p>
    <w:p w14:paraId="4F5F52EC" w14:textId="77777777" w:rsidR="004C1014" w:rsidRPr="00595380" w:rsidRDefault="004C1014" w:rsidP="004C1014">
      <w:pPr>
        <w:spacing w:line="460" w:lineRule="exact"/>
        <w:ind w:left="420"/>
        <w:rPr>
          <w:rFonts w:ascii="仿宋_GB2312" w:eastAsia="仿宋_GB2312"/>
          <w:sz w:val="28"/>
          <w:szCs w:val="28"/>
          <w:highlight w:val="yellow"/>
        </w:rPr>
      </w:pPr>
      <w:r w:rsidRPr="00595380">
        <w:rPr>
          <w:rFonts w:ascii="仿宋_GB2312" w:eastAsia="仿宋_GB2312" w:hint="eastAsia"/>
          <w:sz w:val="28"/>
          <w:szCs w:val="28"/>
          <w:highlight w:val="yellow"/>
        </w:rPr>
        <w:t>1</w:t>
      </w:r>
      <w:r w:rsidRPr="00595380">
        <w:rPr>
          <w:rFonts w:ascii="仿宋_GB2312" w:eastAsia="仿宋_GB2312"/>
          <w:sz w:val="28"/>
          <w:szCs w:val="28"/>
          <w:highlight w:val="yellow"/>
        </w:rPr>
        <w:t>.</w:t>
      </w:r>
      <w:r w:rsidRPr="00595380">
        <w:rPr>
          <w:rFonts w:ascii="仿宋_GB2312" w:eastAsia="仿宋_GB2312" w:hint="eastAsia"/>
          <w:sz w:val="28"/>
          <w:szCs w:val="28"/>
          <w:highlight w:val="yellow"/>
        </w:rPr>
        <w:t>乙方提供的项目服务内容完毕投入使用后，质保期限为【</w:t>
      </w:r>
      <w:r>
        <w:rPr>
          <w:rFonts w:ascii="仿宋_GB2312" w:eastAsia="仿宋_GB2312" w:hint="eastAsia"/>
          <w:sz w:val="28"/>
          <w:szCs w:val="28"/>
          <w:highlight w:val="yellow"/>
        </w:rPr>
        <w:t>2</w:t>
      </w:r>
      <w:r w:rsidRPr="00595380">
        <w:rPr>
          <w:rFonts w:ascii="仿宋_GB2312" w:eastAsia="仿宋_GB2312" w:hint="eastAsia"/>
          <w:sz w:val="28"/>
          <w:szCs w:val="28"/>
          <w:highlight w:val="yellow"/>
        </w:rPr>
        <w:t>】个生产期，即甲方</w:t>
      </w:r>
      <w:r w:rsidRPr="00595380">
        <w:rPr>
          <w:rFonts w:ascii="仿宋_GB2312" w:eastAsia="仿宋_GB2312" w:hint="eastAsia"/>
          <w:sz w:val="28"/>
          <w:szCs w:val="28"/>
          <w:highlight w:val="yellow"/>
          <w:u w:val="single"/>
        </w:rPr>
        <w:t xml:space="preserve">20  /20  </w:t>
      </w:r>
      <w:r w:rsidRPr="00595380">
        <w:rPr>
          <w:rFonts w:ascii="仿宋_GB2312" w:eastAsia="仿宋_GB2312" w:hint="eastAsia"/>
          <w:sz w:val="28"/>
          <w:szCs w:val="28"/>
          <w:highlight w:val="yellow"/>
        </w:rPr>
        <w:t>生产期结束后，质保期届满。</w:t>
      </w:r>
    </w:p>
    <w:p w14:paraId="16FD0612" w14:textId="77777777" w:rsidR="004C1014" w:rsidRPr="00595380" w:rsidRDefault="004C1014" w:rsidP="004C1014">
      <w:pPr>
        <w:spacing w:line="460" w:lineRule="exact"/>
        <w:ind w:left="420"/>
        <w:rPr>
          <w:rFonts w:ascii="仿宋_GB2312" w:eastAsia="仿宋_GB2312"/>
          <w:sz w:val="28"/>
          <w:szCs w:val="28"/>
          <w:highlight w:val="yellow"/>
        </w:rPr>
      </w:pPr>
      <w:r w:rsidRPr="00595380">
        <w:rPr>
          <w:rFonts w:ascii="仿宋_GB2312" w:eastAsia="仿宋_GB2312" w:hint="eastAsia"/>
          <w:sz w:val="28"/>
          <w:szCs w:val="28"/>
          <w:highlight w:val="yellow"/>
        </w:rPr>
        <w:t>2</w:t>
      </w:r>
      <w:r w:rsidRPr="00595380">
        <w:rPr>
          <w:rFonts w:ascii="仿宋_GB2312" w:eastAsia="仿宋_GB2312"/>
          <w:sz w:val="28"/>
          <w:szCs w:val="28"/>
          <w:highlight w:val="yellow"/>
        </w:rPr>
        <w:t>.</w:t>
      </w:r>
      <w:r w:rsidRPr="00595380">
        <w:rPr>
          <w:rFonts w:ascii="仿宋_GB2312" w:eastAsia="仿宋_GB2312" w:hint="eastAsia"/>
          <w:sz w:val="28"/>
          <w:szCs w:val="28"/>
          <w:highlight w:val="yellow"/>
        </w:rPr>
        <w:t>质保期内出现合同范围内材料、设备、配套辅机、配件等质量问题，乙方必须派人</w:t>
      </w:r>
      <w:r w:rsidRPr="00595380">
        <w:rPr>
          <w:rFonts w:ascii="仿宋_GB2312" w:eastAsia="仿宋_GB2312"/>
          <w:sz w:val="28"/>
          <w:szCs w:val="28"/>
          <w:highlight w:val="yellow"/>
        </w:rPr>
        <w:t>48</w:t>
      </w:r>
      <w:r w:rsidRPr="00595380">
        <w:rPr>
          <w:rFonts w:ascii="仿宋_GB2312" w:eastAsia="仿宋_GB2312" w:hint="eastAsia"/>
          <w:sz w:val="28"/>
          <w:szCs w:val="28"/>
          <w:highlight w:val="yellow"/>
        </w:rPr>
        <w:t>小时内到达甲方现场进行处理并维修或更换，处理期间乙方食宿自理。</w:t>
      </w:r>
    </w:p>
    <w:p w14:paraId="03DEAE52" w14:textId="77777777" w:rsidR="004C1014" w:rsidRPr="00595380" w:rsidRDefault="004C1014" w:rsidP="004C1014">
      <w:pPr>
        <w:spacing w:line="460" w:lineRule="exact"/>
        <w:ind w:left="420"/>
        <w:rPr>
          <w:rFonts w:ascii="仿宋_GB2312" w:eastAsia="仿宋_GB2312"/>
          <w:sz w:val="28"/>
          <w:szCs w:val="28"/>
          <w:highlight w:val="yellow"/>
        </w:rPr>
      </w:pPr>
      <w:r w:rsidRPr="00595380">
        <w:rPr>
          <w:rFonts w:ascii="仿宋_GB2312" w:eastAsia="仿宋_GB2312" w:hint="eastAsia"/>
          <w:sz w:val="28"/>
          <w:szCs w:val="28"/>
          <w:highlight w:val="yellow"/>
        </w:rPr>
        <w:t>3</w:t>
      </w:r>
      <w:r w:rsidRPr="00595380">
        <w:rPr>
          <w:rFonts w:ascii="仿宋_GB2312" w:eastAsia="仿宋_GB2312"/>
          <w:sz w:val="28"/>
          <w:szCs w:val="28"/>
          <w:highlight w:val="yellow"/>
        </w:rPr>
        <w:t>.如乙方未按约定派人到场处理，甲方有权选择第三方进行维修，由此产生的费用由乙方承担，甲方有权直接从本项目合同款中扣除。</w:t>
      </w:r>
    </w:p>
    <w:p w14:paraId="10D221BC" w14:textId="77777777" w:rsidR="004C1014" w:rsidRDefault="004C1014" w:rsidP="004C1014">
      <w:pPr>
        <w:spacing w:line="460" w:lineRule="exact"/>
        <w:ind w:left="420"/>
        <w:rPr>
          <w:rFonts w:ascii="仿宋_GB2312" w:eastAsia="仿宋_GB2312"/>
          <w:sz w:val="28"/>
          <w:szCs w:val="28"/>
        </w:rPr>
      </w:pPr>
      <w:r w:rsidRPr="00595380">
        <w:rPr>
          <w:rFonts w:ascii="仿宋_GB2312" w:eastAsia="仿宋_GB2312" w:hint="eastAsia"/>
          <w:sz w:val="28"/>
          <w:szCs w:val="28"/>
          <w:highlight w:val="yellow"/>
        </w:rPr>
        <w:t>4</w:t>
      </w:r>
      <w:r w:rsidRPr="00595380">
        <w:rPr>
          <w:rFonts w:ascii="仿宋_GB2312" w:eastAsia="仿宋_GB2312"/>
          <w:sz w:val="28"/>
          <w:szCs w:val="28"/>
          <w:highlight w:val="yellow"/>
        </w:rPr>
        <w:t>.</w:t>
      </w:r>
      <w:r>
        <w:rPr>
          <w:rFonts w:ascii="仿宋_GB2312" w:eastAsia="仿宋_GB2312"/>
          <w:sz w:val="28"/>
          <w:szCs w:val="28"/>
          <w:highlight w:val="yellow"/>
        </w:rPr>
        <w:t>质保期内，因乙方交付的工程问题导致的甲方生产中断或压量生产，按甲方正常生产期间每日费用进行损失折算，损失费用乙</w:t>
      </w:r>
      <w:r>
        <w:rPr>
          <w:rFonts w:ascii="仿宋_GB2312" w:eastAsia="仿宋_GB2312"/>
          <w:sz w:val="28"/>
          <w:szCs w:val="28"/>
          <w:highlight w:val="yellow"/>
        </w:rPr>
        <w:lastRenderedPageBreak/>
        <w:t>方承担，甲方有权停止支付进度款或质保金。质保期按照不正常使用的天数延长。</w:t>
      </w:r>
    </w:p>
    <w:p w14:paraId="6864E7A3" w14:textId="77777777" w:rsidR="004C1014" w:rsidRDefault="004C1014" w:rsidP="004C1014">
      <w:pPr>
        <w:tabs>
          <w:tab w:val="left" w:pos="900"/>
          <w:tab w:val="left" w:pos="1004"/>
        </w:tabs>
        <w:spacing w:line="460" w:lineRule="exact"/>
        <w:ind w:left="562"/>
        <w:jc w:val="left"/>
        <w:rPr>
          <w:rFonts w:ascii="仿宋_GB2312" w:eastAsia="仿宋_GB2312"/>
          <w:b/>
          <w:sz w:val="28"/>
          <w:szCs w:val="28"/>
        </w:rPr>
      </w:pPr>
    </w:p>
    <w:p w14:paraId="021736DA" w14:textId="77777777" w:rsidR="004C1014" w:rsidRDefault="004C1014" w:rsidP="004C1014">
      <w:pPr>
        <w:numPr>
          <w:ilvl w:val="0"/>
          <w:numId w:val="6"/>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工程安全</w:t>
      </w:r>
    </w:p>
    <w:p w14:paraId="4FA00C7B" w14:textId="77777777" w:rsidR="004C1014" w:rsidRDefault="004C1014" w:rsidP="004C1014">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cs="新宋体" w:hint="eastAsia"/>
          <w:kern w:val="0"/>
          <w:sz w:val="28"/>
          <w:szCs w:val="28"/>
        </w:rPr>
        <w:t>乙方必须服从甲方的安全管理，做好对作业现场的监护，确保作业人员的人身安全。</w:t>
      </w:r>
    </w:p>
    <w:p w14:paraId="4A0BA8DF" w14:textId="77777777" w:rsidR="004C1014" w:rsidRDefault="004C1014" w:rsidP="004C1014">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hint="eastAsia"/>
          <w:sz w:val="28"/>
          <w:szCs w:val="28"/>
        </w:rPr>
        <w:t>1</w:t>
      </w:r>
      <w:r>
        <w:rPr>
          <w:rFonts w:ascii="仿宋_GB2312" w:eastAsia="仿宋_GB2312" w:cs="新宋体" w:hint="eastAsia"/>
          <w:kern w:val="0"/>
          <w:sz w:val="28"/>
          <w:szCs w:val="28"/>
        </w:rPr>
        <w:t>、乙方有责任教育工人严格执行操作规程，安全施工，防火防盗。在施工中发生的伤亡事故和乙方管理不善造成的其他损失，均由乙方承担赔偿责任，乙方不得因此影响工程进度。</w:t>
      </w:r>
    </w:p>
    <w:p w14:paraId="3C5A49DB" w14:textId="77777777" w:rsidR="004C1014" w:rsidRDefault="004C1014" w:rsidP="004C1014">
      <w:pPr>
        <w:autoSpaceDE w:val="0"/>
        <w:autoSpaceDN w:val="0"/>
        <w:adjustRightInd w:val="0"/>
        <w:spacing w:line="46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t>2、乙方履行本合同的各项约定，对工程进度、工程质量进行监督，检查隐蔽工程，办理中间交工工程验收手续及其他事宜。</w:t>
      </w:r>
    </w:p>
    <w:p w14:paraId="6ED01E0A" w14:textId="77777777" w:rsidR="004C1014" w:rsidRDefault="004C1014" w:rsidP="004C1014">
      <w:pPr>
        <w:autoSpaceDE w:val="0"/>
        <w:autoSpaceDN w:val="0"/>
        <w:adjustRightInd w:val="0"/>
        <w:spacing w:line="460" w:lineRule="exact"/>
        <w:ind w:firstLineChars="200" w:firstLine="560"/>
        <w:jc w:val="left"/>
        <w:rPr>
          <w:rFonts w:ascii="仿宋_GB2312" w:eastAsia="仿宋_GB2312"/>
          <w:kern w:val="0"/>
          <w:sz w:val="28"/>
          <w:szCs w:val="28"/>
        </w:rPr>
      </w:pPr>
      <w:r w:rsidRPr="00F86541">
        <w:rPr>
          <w:rFonts w:ascii="仿宋_GB2312" w:eastAsia="仿宋_GB2312" w:hint="eastAsia"/>
          <w:kern w:val="0"/>
          <w:sz w:val="28"/>
          <w:szCs w:val="28"/>
          <w:highlight w:val="yellow"/>
        </w:rPr>
        <w:t>3、乙方根据甲方要求签订安全相关管理协议及按安全管理要求、协议提供所涉及的文件及资料。</w:t>
      </w:r>
    </w:p>
    <w:p w14:paraId="411D4A69" w14:textId="77777777" w:rsidR="004C1014" w:rsidRPr="00C94832" w:rsidRDefault="004C1014" w:rsidP="004C1014">
      <w:pPr>
        <w:autoSpaceDE w:val="0"/>
        <w:autoSpaceDN w:val="0"/>
        <w:adjustRightInd w:val="0"/>
        <w:spacing w:line="460" w:lineRule="exact"/>
        <w:ind w:firstLineChars="200" w:firstLine="560"/>
        <w:jc w:val="left"/>
        <w:rPr>
          <w:rFonts w:ascii="仿宋_GB2312" w:eastAsia="仿宋_GB2312"/>
          <w:kern w:val="0"/>
          <w:sz w:val="28"/>
          <w:szCs w:val="28"/>
        </w:rPr>
      </w:pPr>
    </w:p>
    <w:p w14:paraId="1BBC83D3" w14:textId="77777777" w:rsidR="004C1014" w:rsidRDefault="004C1014" w:rsidP="004C1014">
      <w:pPr>
        <w:numPr>
          <w:ilvl w:val="0"/>
          <w:numId w:val="6"/>
        </w:numPr>
        <w:tabs>
          <w:tab w:val="left" w:pos="900"/>
          <w:tab w:val="left" w:pos="1004"/>
        </w:tabs>
        <w:spacing w:line="460" w:lineRule="exact"/>
        <w:ind w:firstLineChars="200" w:firstLine="562"/>
        <w:jc w:val="left"/>
        <w:rPr>
          <w:rFonts w:ascii="仿宋_GB2312" w:eastAsia="仿宋_GB2312" w:cs="新宋体"/>
          <w:b/>
          <w:kern w:val="0"/>
          <w:sz w:val="28"/>
          <w:szCs w:val="28"/>
        </w:rPr>
      </w:pPr>
      <w:r>
        <w:rPr>
          <w:rFonts w:ascii="仿宋_GB2312" w:eastAsia="仿宋_GB2312" w:hint="eastAsia"/>
          <w:b/>
          <w:sz w:val="28"/>
          <w:szCs w:val="28"/>
        </w:rPr>
        <w:t>环境保护</w:t>
      </w:r>
    </w:p>
    <w:p w14:paraId="2A19FBC9" w14:textId="77777777" w:rsidR="004C1014" w:rsidRDefault="004C1014" w:rsidP="004C1014">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cs="新宋体" w:hint="eastAsia"/>
          <w:kern w:val="0"/>
          <w:sz w:val="28"/>
          <w:szCs w:val="28"/>
        </w:rPr>
        <w:t>1、乙方严格执行甲方的环境保护管理制度，在施工过程中对材料、固体废料进行苫盖，防止扬尘污染周围环境。</w:t>
      </w:r>
    </w:p>
    <w:p w14:paraId="41DD2875" w14:textId="77777777" w:rsidR="004C1014" w:rsidRDefault="004C1014" w:rsidP="004C1014">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hint="eastAsia"/>
          <w:sz w:val="28"/>
          <w:szCs w:val="28"/>
        </w:rPr>
        <w:t>2</w:t>
      </w:r>
      <w:r>
        <w:rPr>
          <w:rFonts w:ascii="仿宋_GB2312" w:eastAsia="仿宋_GB2312" w:cs="新宋体" w:hint="eastAsia"/>
          <w:kern w:val="0"/>
          <w:sz w:val="28"/>
          <w:szCs w:val="28"/>
        </w:rPr>
        <w:t>、加强对施工噪声的控制，防止噪声污染。</w:t>
      </w:r>
    </w:p>
    <w:p w14:paraId="5C65F38F" w14:textId="77777777" w:rsidR="004C1014" w:rsidRDefault="004C1014" w:rsidP="004C1014">
      <w:pPr>
        <w:autoSpaceDE w:val="0"/>
        <w:autoSpaceDN w:val="0"/>
        <w:adjustRightInd w:val="0"/>
        <w:spacing w:line="460" w:lineRule="exact"/>
        <w:ind w:firstLineChars="200" w:firstLine="560"/>
        <w:jc w:val="left"/>
        <w:rPr>
          <w:rFonts w:ascii="仿宋_GB2312" w:eastAsia="仿宋_GB2312"/>
          <w:kern w:val="0"/>
          <w:sz w:val="28"/>
          <w:szCs w:val="28"/>
        </w:rPr>
      </w:pPr>
      <w:r w:rsidRPr="00F86541">
        <w:rPr>
          <w:rFonts w:ascii="仿宋_GB2312" w:eastAsia="仿宋_GB2312" w:hint="eastAsia"/>
          <w:kern w:val="0"/>
          <w:sz w:val="28"/>
          <w:szCs w:val="28"/>
          <w:highlight w:val="yellow"/>
        </w:rPr>
        <w:t>3、乙方根据甲方要求签订安全相关管理协议及按安全管理要求、协议提供所涉及的文件及资料。</w:t>
      </w:r>
    </w:p>
    <w:p w14:paraId="4E3D93BC" w14:textId="77777777" w:rsidR="004C1014" w:rsidRPr="00C94832" w:rsidRDefault="004C1014" w:rsidP="004C1014">
      <w:pPr>
        <w:autoSpaceDE w:val="0"/>
        <w:autoSpaceDN w:val="0"/>
        <w:adjustRightInd w:val="0"/>
        <w:spacing w:line="460" w:lineRule="exact"/>
        <w:ind w:firstLineChars="200" w:firstLine="560"/>
        <w:jc w:val="left"/>
        <w:rPr>
          <w:rFonts w:ascii="仿宋_GB2312" w:eastAsia="仿宋_GB2312" w:cs="新宋体"/>
          <w:kern w:val="0"/>
          <w:sz w:val="28"/>
          <w:szCs w:val="28"/>
        </w:rPr>
      </w:pPr>
    </w:p>
    <w:p w14:paraId="2B596485" w14:textId="77777777" w:rsidR="004C1014" w:rsidRDefault="004C1014" w:rsidP="004C1014">
      <w:pPr>
        <w:numPr>
          <w:ilvl w:val="0"/>
          <w:numId w:val="6"/>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违约责任</w:t>
      </w:r>
    </w:p>
    <w:p w14:paraId="1F721843" w14:textId="77777777" w:rsidR="004C1014" w:rsidRDefault="004C1014" w:rsidP="004C1014">
      <w:pPr>
        <w:spacing w:line="460" w:lineRule="exact"/>
        <w:ind w:firstLineChars="200" w:firstLine="560"/>
        <w:rPr>
          <w:rFonts w:ascii="仿宋_GB2312" w:eastAsia="仿宋_GB2312"/>
          <w:sz w:val="28"/>
          <w:szCs w:val="28"/>
        </w:rPr>
      </w:pPr>
      <w:r>
        <w:rPr>
          <w:rFonts w:ascii="仿宋_GB2312" w:eastAsia="仿宋_GB2312" w:hint="eastAsia"/>
          <w:sz w:val="28"/>
          <w:szCs w:val="28"/>
        </w:rPr>
        <w:t>1、乙方逾期交货/完成项目约定内容的，每迟延一日，应向甲方支付合同总额的1%作为违约金，以此类推。违约金累计总额不超过合同总额的30%。逾期交货超过三十天，视为不能交货/完成</w:t>
      </w:r>
      <w:r>
        <w:rPr>
          <w:rFonts w:ascii="仿宋_GB2312" w:eastAsia="仿宋_GB2312"/>
          <w:sz w:val="28"/>
          <w:szCs w:val="28"/>
        </w:rPr>
        <w:t>施工</w:t>
      </w:r>
      <w:r>
        <w:rPr>
          <w:rFonts w:ascii="仿宋_GB2312" w:eastAsia="仿宋_GB2312" w:hint="eastAsia"/>
          <w:sz w:val="28"/>
          <w:szCs w:val="28"/>
        </w:rPr>
        <w:t>，甲方有权单方解除合同且追究乙方的违约责任。</w:t>
      </w:r>
      <w:r>
        <w:rPr>
          <w:rFonts w:ascii="仿宋_GB2312" w:eastAsia="仿宋_GB2312"/>
          <w:sz w:val="28"/>
          <w:szCs w:val="28"/>
        </w:rPr>
        <w:t> </w:t>
      </w:r>
    </w:p>
    <w:p w14:paraId="771982ED" w14:textId="77777777" w:rsidR="004C1014" w:rsidRDefault="004C1014" w:rsidP="004C1014">
      <w:pPr>
        <w:spacing w:line="460" w:lineRule="exact"/>
        <w:ind w:firstLineChars="200" w:firstLine="560"/>
        <w:rPr>
          <w:rFonts w:ascii="仿宋_GB2312" w:eastAsia="仿宋_GB2312"/>
          <w:sz w:val="28"/>
          <w:szCs w:val="28"/>
        </w:rPr>
      </w:pPr>
      <w:r>
        <w:rPr>
          <w:rFonts w:ascii="仿宋_GB2312" w:eastAsia="仿宋_GB2312" w:hint="eastAsia"/>
          <w:sz w:val="28"/>
          <w:szCs w:val="28"/>
        </w:rPr>
        <w:t>2、乙方交付的货物/完成的</w:t>
      </w:r>
      <w:r>
        <w:rPr>
          <w:rFonts w:ascii="仿宋_GB2312" w:eastAsia="仿宋_GB2312"/>
          <w:sz w:val="28"/>
          <w:szCs w:val="28"/>
        </w:rPr>
        <w:t>施工</w:t>
      </w:r>
      <w:r>
        <w:rPr>
          <w:rFonts w:ascii="仿宋_GB2312" w:eastAsia="仿宋_GB2312" w:hint="eastAsia"/>
          <w:sz w:val="28"/>
          <w:szCs w:val="28"/>
        </w:rPr>
        <w:t>中存在不符合合同约定质量标准的情形，乙方应按照不符合质量标准货物价值/项目合同总金额的30%向甲方支付瑕疵履行违约金；当质量存在问题的货物超过合同约定货物总量的30%时/</w:t>
      </w:r>
      <w:r>
        <w:rPr>
          <w:rFonts w:ascii="仿宋_GB2312" w:eastAsia="仿宋_GB2312" w:hint="eastAsia"/>
          <w:bCs/>
          <w:sz w:val="28"/>
          <w:szCs w:val="28"/>
        </w:rPr>
        <w:t>因质量问题影响</w:t>
      </w:r>
      <w:r>
        <w:rPr>
          <w:rFonts w:ascii="仿宋_GB2312" w:eastAsia="仿宋_GB2312" w:hint="eastAsia"/>
          <w:sz w:val="28"/>
          <w:szCs w:val="28"/>
        </w:rPr>
        <w:t>甲方正常</w:t>
      </w:r>
      <w:r>
        <w:rPr>
          <w:rFonts w:ascii="仿宋_GB2312" w:eastAsia="仿宋_GB2312" w:hint="eastAsia"/>
          <w:bCs/>
          <w:sz w:val="28"/>
          <w:szCs w:val="28"/>
        </w:rPr>
        <w:t>生产的</w:t>
      </w:r>
      <w:r>
        <w:rPr>
          <w:rFonts w:ascii="仿宋_GB2312" w:eastAsia="仿宋_GB2312" w:hint="eastAsia"/>
          <w:sz w:val="28"/>
          <w:szCs w:val="28"/>
        </w:rPr>
        <w:t>，甲方有权单方解</w:t>
      </w:r>
      <w:r>
        <w:rPr>
          <w:rFonts w:ascii="仿宋_GB2312" w:eastAsia="仿宋_GB2312" w:hint="eastAsia"/>
          <w:sz w:val="28"/>
          <w:szCs w:val="28"/>
        </w:rPr>
        <w:lastRenderedPageBreak/>
        <w:t>除本合同或中止本合同并扣除全部质保金，解除本合同并不妨碍甲方主张违约责任。</w:t>
      </w:r>
    </w:p>
    <w:p w14:paraId="28C0ADF8" w14:textId="77777777" w:rsidR="004C1014" w:rsidRDefault="004C1014" w:rsidP="004C1014">
      <w:pPr>
        <w:numPr>
          <w:ilvl w:val="0"/>
          <w:numId w:val="6"/>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合同变更</w:t>
      </w:r>
    </w:p>
    <w:p w14:paraId="02DEBDEB" w14:textId="77777777" w:rsidR="004C1014" w:rsidRDefault="004C1014" w:rsidP="004C1014">
      <w:pPr>
        <w:spacing w:line="460" w:lineRule="exact"/>
        <w:ind w:firstLineChars="200" w:firstLine="560"/>
        <w:rPr>
          <w:rFonts w:ascii="仿宋_GB2312" w:eastAsia="仿宋_GB2312"/>
          <w:sz w:val="28"/>
          <w:szCs w:val="28"/>
        </w:rPr>
      </w:pPr>
      <w:r>
        <w:rPr>
          <w:rFonts w:ascii="仿宋_GB2312" w:eastAsia="仿宋_GB2312" w:hint="eastAsia"/>
          <w:sz w:val="28"/>
          <w:szCs w:val="28"/>
        </w:rPr>
        <w:t>未尽事宜，双方协商解决，合同的变更及修改须经双方同意，以书面形式变更。</w:t>
      </w:r>
    </w:p>
    <w:p w14:paraId="3628840A" w14:textId="77777777" w:rsidR="004C1014" w:rsidRDefault="004C1014" w:rsidP="004C1014">
      <w:pPr>
        <w:numPr>
          <w:ilvl w:val="0"/>
          <w:numId w:val="6"/>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不可抗力：</w:t>
      </w:r>
    </w:p>
    <w:p w14:paraId="4B5E38CB" w14:textId="77777777" w:rsidR="004C1014" w:rsidRDefault="004C1014" w:rsidP="004C1014">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w:t>
      </w:r>
      <w:r w:rsidRPr="00F86541">
        <w:rPr>
          <w:rFonts w:ascii="仿宋_GB2312" w:eastAsia="仿宋_GB2312" w:hint="eastAsia"/>
          <w:sz w:val="28"/>
          <w:szCs w:val="28"/>
          <w:highlight w:val="yellow"/>
        </w:rPr>
        <w:t>14天内向另一方提供由事件发生地有关政府、行业协会、当地商会、设备</w:t>
      </w:r>
      <w:r>
        <w:rPr>
          <w:rFonts w:ascii="仿宋_GB2312" w:eastAsia="仿宋_GB2312" w:hint="eastAsia"/>
          <w:sz w:val="28"/>
          <w:szCs w:val="28"/>
          <w:highlight w:val="yellow"/>
        </w:rPr>
        <w:t>材料</w:t>
      </w:r>
      <w:r w:rsidRPr="00F86541">
        <w:rPr>
          <w:rFonts w:ascii="仿宋_GB2312" w:eastAsia="仿宋_GB2312" w:hint="eastAsia"/>
          <w:sz w:val="28"/>
          <w:szCs w:val="28"/>
          <w:highlight w:val="yellow"/>
        </w:rPr>
        <w:t>制造地</w:t>
      </w:r>
      <w:r>
        <w:rPr>
          <w:rFonts w:ascii="仿宋_GB2312" w:eastAsia="仿宋_GB2312" w:hint="eastAsia"/>
          <w:sz w:val="28"/>
          <w:szCs w:val="28"/>
          <w:highlight w:val="yellow"/>
        </w:rPr>
        <w:t>、发货地</w:t>
      </w:r>
      <w:r w:rsidRPr="00F86541">
        <w:rPr>
          <w:rFonts w:ascii="仿宋_GB2312" w:eastAsia="仿宋_GB2312" w:hint="eastAsia"/>
          <w:sz w:val="28"/>
          <w:szCs w:val="28"/>
          <w:highlight w:val="yellow"/>
        </w:rPr>
        <w:t>媒体公布的相关报导作为不可抗力事件的证明或文件</w:t>
      </w:r>
      <w:r>
        <w:rPr>
          <w:rFonts w:ascii="仿宋_GB2312" w:eastAsia="仿宋_GB2312" w:hint="eastAsia"/>
          <w:sz w:val="28"/>
          <w:szCs w:val="28"/>
        </w:rPr>
        <w:t>。。逾期未提供的，因不可抗力而影响其履约的合同一方，须按合同约定，承担相应违约责任。</w:t>
      </w:r>
    </w:p>
    <w:p w14:paraId="78B5A753" w14:textId="77777777" w:rsidR="004C1014" w:rsidRDefault="004C1014" w:rsidP="004C1014">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如不可抗力事件持续超过【】天，合同双方可协商合同的履行或终止，如不可抗力事件发生后【】天内双方不能达成协议，则任何一方有权终止合同。如合同因此终止，则任一方应自行承担各自费用，且不能对于终止合同有关的损失要求赔偿。</w:t>
      </w:r>
    </w:p>
    <w:p w14:paraId="6BE10459" w14:textId="77777777" w:rsidR="004C1014" w:rsidRDefault="004C1014" w:rsidP="004C1014">
      <w:pPr>
        <w:numPr>
          <w:ilvl w:val="0"/>
          <w:numId w:val="6"/>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合同争议的解决方式</w:t>
      </w:r>
    </w:p>
    <w:p w14:paraId="3270CB6F" w14:textId="77777777" w:rsidR="004C1014" w:rsidRDefault="004C1014" w:rsidP="004C1014">
      <w:pPr>
        <w:pStyle w:val="a3"/>
        <w:spacing w:line="460" w:lineRule="exact"/>
        <w:ind w:leftChars="45" w:left="94" w:firstLineChars="200" w:firstLine="560"/>
        <w:rPr>
          <w:rFonts w:ascii="仿宋_GB2312" w:eastAsia="仿宋_GB2312"/>
          <w:szCs w:val="28"/>
        </w:rPr>
      </w:pPr>
      <w:r>
        <w:rPr>
          <w:rFonts w:ascii="仿宋_GB2312" w:eastAsia="仿宋_GB2312" w:hint="eastAsia"/>
          <w:szCs w:val="28"/>
        </w:rPr>
        <w:t>双方如发生争议，应协商解决，如协商不成，任何一方应向甲方所在地人民法院提出诉讼。律师代理费等相关费用由责任方承担。</w:t>
      </w:r>
    </w:p>
    <w:p w14:paraId="2C3939F7" w14:textId="77777777" w:rsidR="004C1014" w:rsidRDefault="004C1014" w:rsidP="004C1014">
      <w:pPr>
        <w:numPr>
          <w:ilvl w:val="0"/>
          <w:numId w:val="6"/>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其他</w:t>
      </w:r>
    </w:p>
    <w:p w14:paraId="2A718E00" w14:textId="77777777" w:rsidR="004C1014" w:rsidRDefault="004C1014" w:rsidP="004C1014">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1、本协议双方签字盖章正式生效。</w:t>
      </w:r>
    </w:p>
    <w:p w14:paraId="61616499" w14:textId="77777777" w:rsidR="004C1014" w:rsidRDefault="004C1014" w:rsidP="004C1014">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2、有效期限：本合同自甲乙双方签字盖章之日起生效，至本合同相关条款的承诺或责任执行完毕止。</w:t>
      </w:r>
    </w:p>
    <w:p w14:paraId="705D302C" w14:textId="77777777" w:rsidR="004C1014" w:rsidRDefault="004C1014" w:rsidP="004C1014">
      <w:pPr>
        <w:spacing w:line="460" w:lineRule="exact"/>
        <w:ind w:firstLineChars="200" w:firstLine="560"/>
        <w:rPr>
          <w:rFonts w:ascii="仿宋_GB2312" w:eastAsia="仿宋_GB2312"/>
          <w:bCs/>
          <w:sz w:val="28"/>
          <w:szCs w:val="28"/>
        </w:rPr>
      </w:pPr>
      <w:r>
        <w:rPr>
          <w:rFonts w:ascii="仿宋_GB2312" w:eastAsia="仿宋_GB2312" w:hint="eastAsia"/>
          <w:bCs/>
          <w:sz w:val="28"/>
          <w:szCs w:val="28"/>
        </w:rPr>
        <w:t>3、合同一式</w:t>
      </w:r>
      <w:r>
        <w:rPr>
          <w:rFonts w:ascii="仿宋_GB2312" w:eastAsia="仿宋_GB2312" w:hint="eastAsia"/>
          <w:sz w:val="28"/>
          <w:szCs w:val="28"/>
        </w:rPr>
        <w:t>【】</w:t>
      </w:r>
      <w:r>
        <w:rPr>
          <w:rFonts w:ascii="仿宋_GB2312" w:eastAsia="仿宋_GB2312" w:hint="eastAsia"/>
          <w:bCs/>
          <w:sz w:val="28"/>
          <w:szCs w:val="28"/>
        </w:rPr>
        <w:t>份，甲方执</w:t>
      </w:r>
      <w:r>
        <w:rPr>
          <w:rFonts w:ascii="仿宋_GB2312" w:eastAsia="仿宋_GB2312" w:hint="eastAsia"/>
          <w:sz w:val="28"/>
          <w:szCs w:val="28"/>
        </w:rPr>
        <w:t>【】</w:t>
      </w:r>
      <w:r>
        <w:rPr>
          <w:rFonts w:ascii="仿宋_GB2312" w:eastAsia="仿宋_GB2312" w:hint="eastAsia"/>
          <w:bCs/>
          <w:sz w:val="28"/>
          <w:szCs w:val="28"/>
        </w:rPr>
        <w:t>份，乙方执</w:t>
      </w:r>
      <w:r>
        <w:rPr>
          <w:rFonts w:ascii="仿宋_GB2312" w:eastAsia="仿宋_GB2312" w:hint="eastAsia"/>
          <w:sz w:val="28"/>
          <w:szCs w:val="28"/>
        </w:rPr>
        <w:t>【】</w:t>
      </w:r>
      <w:r>
        <w:rPr>
          <w:rFonts w:ascii="仿宋_GB2312" w:eastAsia="仿宋_GB2312" w:hint="eastAsia"/>
          <w:bCs/>
          <w:sz w:val="28"/>
          <w:szCs w:val="28"/>
        </w:rPr>
        <w:t>份，具有同等法律效力，经双方盖章后生效。未</w:t>
      </w:r>
      <w:r>
        <w:rPr>
          <w:rFonts w:ascii="仿宋_GB2312" w:eastAsia="仿宋_GB2312" w:hint="eastAsia"/>
          <w:sz w:val="28"/>
          <w:szCs w:val="28"/>
        </w:rPr>
        <w:t>经甲方书面许可，乙方不得将本合</w:t>
      </w:r>
      <w:r>
        <w:rPr>
          <w:rFonts w:ascii="仿宋_GB2312" w:eastAsia="仿宋_GB2312" w:hint="eastAsia"/>
          <w:bCs/>
          <w:sz w:val="28"/>
          <w:szCs w:val="28"/>
        </w:rPr>
        <w:t>同项下权利、义务转让第三方。</w:t>
      </w:r>
    </w:p>
    <w:p w14:paraId="420E0C15" w14:textId="77777777" w:rsidR="004C1014" w:rsidRDefault="004C1014" w:rsidP="004C1014">
      <w:pPr>
        <w:spacing w:line="460" w:lineRule="exact"/>
        <w:ind w:firstLineChars="200" w:firstLine="560"/>
        <w:rPr>
          <w:rFonts w:ascii="仿宋_GB2312" w:eastAsia="仿宋_GB2312"/>
          <w:bCs/>
          <w:sz w:val="28"/>
          <w:szCs w:val="28"/>
        </w:rPr>
      </w:pPr>
      <w:r>
        <w:rPr>
          <w:rFonts w:ascii="仿宋_GB2312" w:eastAsia="仿宋_GB2312" w:hint="eastAsia"/>
          <w:bCs/>
          <w:sz w:val="28"/>
          <w:szCs w:val="28"/>
        </w:rPr>
        <w:t>4、双方签订的附件《</w:t>
      </w:r>
      <w:r>
        <w:rPr>
          <w:rFonts w:ascii="仿宋_GB2312" w:eastAsia="仿宋_GB2312"/>
          <w:bCs/>
          <w:sz w:val="28"/>
          <w:szCs w:val="28"/>
          <w:u w:val="single"/>
        </w:rPr>
        <w:t xml:space="preserve">     </w:t>
      </w:r>
      <w:r>
        <w:rPr>
          <w:rFonts w:ascii="仿宋_GB2312" w:eastAsia="仿宋_GB2312" w:hint="eastAsia"/>
          <w:bCs/>
          <w:sz w:val="28"/>
          <w:szCs w:val="28"/>
        </w:rPr>
        <w:t>设备（或项目）技术协议》、《安全协议书》、《环保协议书》，作为本合同附件，与本合同具有同等的</w:t>
      </w:r>
      <w:r>
        <w:rPr>
          <w:rFonts w:ascii="仿宋_GB2312" w:eastAsia="仿宋_GB2312" w:hint="eastAsia"/>
          <w:bCs/>
          <w:sz w:val="28"/>
          <w:szCs w:val="28"/>
        </w:rPr>
        <w:lastRenderedPageBreak/>
        <w:t>法律效力。</w:t>
      </w:r>
    </w:p>
    <w:p w14:paraId="2FF26476" w14:textId="77777777" w:rsidR="004C1014" w:rsidRDefault="004C1014" w:rsidP="004C1014">
      <w:pPr>
        <w:spacing w:line="460" w:lineRule="exact"/>
        <w:ind w:firstLineChars="200" w:firstLine="560"/>
        <w:jc w:val="left"/>
        <w:rPr>
          <w:rFonts w:ascii="仿宋_GB2312" w:eastAsia="仿宋_GB2312"/>
          <w:sz w:val="28"/>
          <w:szCs w:val="28"/>
        </w:rPr>
      </w:pPr>
      <w:r>
        <w:rPr>
          <w:rFonts w:ascii="仿宋_GB2312" w:eastAsia="仿宋_GB2312" w:hint="eastAsia"/>
          <w:bCs/>
          <w:sz w:val="28"/>
          <w:szCs w:val="28"/>
        </w:rPr>
        <w:t>5、甲方确认其送达地址为：______________________________________，受送达人为：_________，联系方式为：</w:t>
      </w:r>
      <w:r>
        <w:rPr>
          <w:rFonts w:ascii="仿宋_GB2312" w:eastAsia="仿宋_GB2312" w:hint="eastAsia"/>
          <w:sz w:val="28"/>
          <w:szCs w:val="28"/>
        </w:rPr>
        <w:t>__________________________。</w:t>
      </w:r>
    </w:p>
    <w:p w14:paraId="0104CCC0" w14:textId="77777777" w:rsidR="004C1014" w:rsidRDefault="004C1014" w:rsidP="004C1014">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乙方确认其送达地址为：______________________________________，受送达人为：_________，联系方式为：__________________________。</w:t>
      </w:r>
    </w:p>
    <w:p w14:paraId="302F98F9" w14:textId="77777777" w:rsidR="004C1014" w:rsidRDefault="004C1014" w:rsidP="004C1014">
      <w:pPr>
        <w:spacing w:line="460" w:lineRule="exact"/>
        <w:ind w:firstLineChars="200" w:firstLine="560"/>
        <w:rPr>
          <w:rFonts w:ascii="仿宋_GB2312" w:eastAsia="仿宋_GB2312"/>
          <w:sz w:val="28"/>
          <w:szCs w:val="28"/>
        </w:rPr>
      </w:pPr>
      <w:r>
        <w:rPr>
          <w:rFonts w:ascii="仿宋_GB2312" w:eastAsia="仿宋_GB2312" w:hint="eastAsia"/>
          <w:sz w:val="28"/>
          <w:szCs w:val="28"/>
        </w:rPr>
        <w:t>上述送达地址、受送达人、联系方式如有变化，请书面告知对方，否则，以本协议约定为准。</w:t>
      </w:r>
    </w:p>
    <w:p w14:paraId="2D0C5D47" w14:textId="77777777" w:rsidR="004C1014" w:rsidRDefault="004C1014" w:rsidP="004C1014">
      <w:pPr>
        <w:spacing w:line="460" w:lineRule="exact"/>
        <w:ind w:firstLineChars="200" w:firstLine="560"/>
        <w:rPr>
          <w:rFonts w:ascii="仿宋_GB2312" w:eastAsia="仿宋_GB2312"/>
          <w:sz w:val="28"/>
          <w:szCs w:val="28"/>
        </w:rPr>
      </w:pPr>
    </w:p>
    <w:p w14:paraId="4E634372" w14:textId="77777777" w:rsidR="004C1014" w:rsidRDefault="004C1014" w:rsidP="004C1014">
      <w:pPr>
        <w:pStyle w:val="a3"/>
        <w:spacing w:line="460" w:lineRule="exact"/>
        <w:ind w:leftChars="162" w:left="480" w:hangingChars="50" w:hanging="140"/>
        <w:rPr>
          <w:rFonts w:ascii="仿宋_GB2312" w:eastAsia="仿宋_GB2312"/>
          <w:szCs w:val="28"/>
        </w:rPr>
      </w:pPr>
      <w:r>
        <w:rPr>
          <w:rFonts w:ascii="仿宋_GB2312" w:eastAsia="仿宋_GB2312" w:hint="eastAsia"/>
          <w:szCs w:val="28"/>
        </w:rPr>
        <w:t xml:space="preserve"> </w:t>
      </w:r>
    </w:p>
    <w:tbl>
      <w:tblPr>
        <w:tblW w:w="4999" w:type="pct"/>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firstRow="0" w:lastRow="0" w:firstColumn="0" w:lastColumn="0" w:noHBand="0" w:noVBand="0"/>
      </w:tblPr>
      <w:tblGrid>
        <w:gridCol w:w="4294"/>
        <w:gridCol w:w="4226"/>
      </w:tblGrid>
      <w:tr w:rsidR="004C1014" w14:paraId="70A56C35" w14:textId="77777777" w:rsidTr="008C0012">
        <w:trPr>
          <w:trHeight w:hRule="exact" w:val="432"/>
        </w:trPr>
        <w:tc>
          <w:tcPr>
            <w:tcW w:w="2519" w:type="pct"/>
            <w:tcBorders>
              <w:top w:val="single" w:sz="4" w:space="0" w:color="auto"/>
              <w:left w:val="single" w:sz="4" w:space="0" w:color="auto"/>
              <w:bottom w:val="single" w:sz="4" w:space="0" w:color="auto"/>
              <w:right w:val="single" w:sz="4" w:space="0" w:color="auto"/>
            </w:tcBorders>
            <w:vAlign w:val="center"/>
          </w:tcPr>
          <w:p w14:paraId="511F5C05" w14:textId="77777777" w:rsidR="004C1014" w:rsidRDefault="004C1014" w:rsidP="008C0012">
            <w:pPr>
              <w:spacing w:line="460" w:lineRule="exact"/>
              <w:jc w:val="center"/>
              <w:rPr>
                <w:rFonts w:ascii="仿宋_GB2312" w:eastAsia="仿宋_GB2312"/>
                <w:sz w:val="28"/>
                <w:szCs w:val="28"/>
              </w:rPr>
            </w:pPr>
            <w:r>
              <w:rPr>
                <w:rFonts w:ascii="仿宋_GB2312" w:eastAsia="仿宋_GB2312" w:hint="eastAsia"/>
                <w:sz w:val="28"/>
                <w:szCs w:val="28"/>
              </w:rPr>
              <w:t>甲     方</w:t>
            </w:r>
          </w:p>
        </w:tc>
        <w:tc>
          <w:tcPr>
            <w:tcW w:w="2480" w:type="pct"/>
            <w:tcBorders>
              <w:top w:val="single" w:sz="4" w:space="0" w:color="auto"/>
              <w:left w:val="single" w:sz="4" w:space="0" w:color="auto"/>
              <w:bottom w:val="single" w:sz="4" w:space="0" w:color="auto"/>
              <w:right w:val="single" w:sz="4" w:space="0" w:color="auto"/>
            </w:tcBorders>
            <w:vAlign w:val="center"/>
          </w:tcPr>
          <w:p w14:paraId="3B1A07AE" w14:textId="77777777" w:rsidR="004C1014" w:rsidRDefault="004C1014" w:rsidP="008C0012">
            <w:pPr>
              <w:spacing w:line="460" w:lineRule="exact"/>
              <w:jc w:val="center"/>
              <w:rPr>
                <w:rFonts w:ascii="仿宋_GB2312" w:eastAsia="仿宋_GB2312"/>
                <w:sz w:val="28"/>
                <w:szCs w:val="28"/>
              </w:rPr>
            </w:pPr>
            <w:r>
              <w:rPr>
                <w:rFonts w:ascii="仿宋_GB2312" w:eastAsia="仿宋_GB2312" w:hint="eastAsia"/>
                <w:sz w:val="28"/>
                <w:szCs w:val="28"/>
              </w:rPr>
              <w:t>乙     方</w:t>
            </w:r>
          </w:p>
        </w:tc>
      </w:tr>
      <w:tr w:rsidR="004C1014" w14:paraId="5393A002" w14:textId="77777777" w:rsidTr="008C0012">
        <w:trPr>
          <w:trHeight w:hRule="exact" w:val="423"/>
        </w:trPr>
        <w:tc>
          <w:tcPr>
            <w:tcW w:w="2519" w:type="pct"/>
            <w:tcBorders>
              <w:top w:val="single" w:sz="4" w:space="0" w:color="auto"/>
              <w:left w:val="single" w:sz="4" w:space="0" w:color="auto"/>
              <w:bottom w:val="single" w:sz="4" w:space="0" w:color="auto"/>
              <w:right w:val="single" w:sz="4" w:space="0" w:color="auto"/>
            </w:tcBorders>
            <w:vAlign w:val="center"/>
          </w:tcPr>
          <w:p w14:paraId="153530D5" w14:textId="77777777" w:rsidR="004C1014" w:rsidRDefault="004C1014" w:rsidP="008C0012">
            <w:pPr>
              <w:spacing w:line="460" w:lineRule="exact"/>
              <w:rPr>
                <w:rFonts w:ascii="仿宋_GB2312" w:eastAsia="仿宋_GB2312"/>
                <w:sz w:val="28"/>
                <w:szCs w:val="28"/>
              </w:rPr>
            </w:pPr>
            <w:r>
              <w:rPr>
                <w:rFonts w:ascii="仿宋_GB2312" w:eastAsia="仿宋_GB2312" w:hint="eastAsia"/>
                <w:sz w:val="28"/>
                <w:szCs w:val="28"/>
              </w:rPr>
              <w:t>单位名称：</w:t>
            </w:r>
          </w:p>
        </w:tc>
        <w:tc>
          <w:tcPr>
            <w:tcW w:w="2480" w:type="pct"/>
            <w:tcBorders>
              <w:top w:val="single" w:sz="4" w:space="0" w:color="auto"/>
              <w:left w:val="single" w:sz="4" w:space="0" w:color="auto"/>
              <w:bottom w:val="single" w:sz="4" w:space="0" w:color="auto"/>
              <w:right w:val="single" w:sz="4" w:space="0" w:color="auto"/>
            </w:tcBorders>
            <w:vAlign w:val="center"/>
          </w:tcPr>
          <w:p w14:paraId="349F0D5B" w14:textId="77777777" w:rsidR="004C1014" w:rsidRDefault="004C1014" w:rsidP="008C0012">
            <w:pPr>
              <w:spacing w:line="460" w:lineRule="exact"/>
              <w:ind w:firstLineChars="100" w:firstLine="280"/>
              <w:rPr>
                <w:rFonts w:ascii="仿宋_GB2312" w:eastAsia="仿宋_GB2312"/>
                <w:b/>
                <w:sz w:val="28"/>
                <w:szCs w:val="28"/>
              </w:rPr>
            </w:pPr>
            <w:r>
              <w:rPr>
                <w:rFonts w:ascii="仿宋_GB2312" w:eastAsia="仿宋_GB2312" w:hint="eastAsia"/>
                <w:sz w:val="28"/>
                <w:szCs w:val="28"/>
              </w:rPr>
              <w:t xml:space="preserve">单位名称： </w:t>
            </w:r>
          </w:p>
          <w:p w14:paraId="54D03BD1" w14:textId="77777777" w:rsidR="004C1014" w:rsidRDefault="004C1014" w:rsidP="008C0012">
            <w:pPr>
              <w:spacing w:line="460" w:lineRule="exact"/>
              <w:rPr>
                <w:rFonts w:ascii="仿宋_GB2312" w:eastAsia="仿宋_GB2312"/>
                <w:sz w:val="28"/>
                <w:szCs w:val="28"/>
              </w:rPr>
            </w:pPr>
          </w:p>
        </w:tc>
      </w:tr>
      <w:tr w:rsidR="004C1014" w14:paraId="2995688B" w14:textId="77777777" w:rsidTr="008C0012">
        <w:trPr>
          <w:trHeight w:hRule="exact" w:val="571"/>
        </w:trPr>
        <w:tc>
          <w:tcPr>
            <w:tcW w:w="2519" w:type="pct"/>
            <w:tcBorders>
              <w:top w:val="single" w:sz="4" w:space="0" w:color="auto"/>
              <w:left w:val="single" w:sz="4" w:space="0" w:color="auto"/>
              <w:bottom w:val="single" w:sz="4" w:space="0" w:color="auto"/>
              <w:right w:val="single" w:sz="4" w:space="0" w:color="auto"/>
            </w:tcBorders>
            <w:vAlign w:val="center"/>
          </w:tcPr>
          <w:p w14:paraId="616E59D2" w14:textId="77777777" w:rsidR="004C1014" w:rsidRDefault="004C1014" w:rsidP="008C0012">
            <w:pPr>
              <w:spacing w:line="460" w:lineRule="exact"/>
              <w:ind w:left="1515" w:hangingChars="541" w:hanging="1515"/>
              <w:rPr>
                <w:rFonts w:ascii="仿宋_GB2312" w:eastAsia="仿宋_GB2312"/>
                <w:sz w:val="28"/>
                <w:szCs w:val="28"/>
              </w:rPr>
            </w:pPr>
            <w:r>
              <w:rPr>
                <w:rFonts w:ascii="仿宋_GB2312" w:eastAsia="仿宋_GB2312" w:hint="eastAsia"/>
                <w:sz w:val="28"/>
                <w:szCs w:val="28"/>
              </w:rPr>
              <w:t>单位地址：</w:t>
            </w:r>
            <w:r>
              <w:rPr>
                <w:rFonts w:ascii="仿宋_GB2312" w:eastAsia="仿宋_GB2312" w:hint="eastAsia"/>
                <w:bCs/>
                <w:sz w:val="28"/>
                <w:szCs w:val="28"/>
              </w:rPr>
              <w:t xml:space="preserve">       </w:t>
            </w:r>
          </w:p>
          <w:p w14:paraId="6178B91C" w14:textId="77777777" w:rsidR="004C1014" w:rsidRDefault="004C1014" w:rsidP="008C0012">
            <w:pPr>
              <w:spacing w:line="460" w:lineRule="exact"/>
              <w:rPr>
                <w:rFonts w:ascii="仿宋_GB2312" w:eastAsia="仿宋_GB2312"/>
                <w:sz w:val="28"/>
                <w:szCs w:val="28"/>
              </w:rPr>
            </w:pPr>
          </w:p>
        </w:tc>
        <w:tc>
          <w:tcPr>
            <w:tcW w:w="2480" w:type="pct"/>
            <w:tcBorders>
              <w:top w:val="single" w:sz="4" w:space="0" w:color="auto"/>
              <w:left w:val="single" w:sz="4" w:space="0" w:color="auto"/>
              <w:bottom w:val="single" w:sz="4" w:space="0" w:color="auto"/>
              <w:right w:val="single" w:sz="4" w:space="0" w:color="auto"/>
            </w:tcBorders>
            <w:vAlign w:val="center"/>
          </w:tcPr>
          <w:p w14:paraId="6F624F9F" w14:textId="77777777" w:rsidR="004C1014" w:rsidRDefault="004C1014" w:rsidP="008C0012">
            <w:pPr>
              <w:spacing w:line="460" w:lineRule="exact"/>
              <w:rPr>
                <w:rFonts w:ascii="仿宋_GB2312" w:eastAsia="仿宋_GB2312"/>
                <w:sz w:val="28"/>
                <w:szCs w:val="28"/>
              </w:rPr>
            </w:pPr>
            <w:r>
              <w:rPr>
                <w:rFonts w:ascii="仿宋_GB2312" w:eastAsia="仿宋_GB2312" w:hint="eastAsia"/>
                <w:sz w:val="28"/>
                <w:szCs w:val="28"/>
              </w:rPr>
              <w:t xml:space="preserve">  单位地址： </w:t>
            </w:r>
          </w:p>
        </w:tc>
      </w:tr>
      <w:tr w:rsidR="004C1014" w14:paraId="7C5E0DFD" w14:textId="77777777" w:rsidTr="008C0012">
        <w:trPr>
          <w:trHeight w:hRule="exact" w:val="1152"/>
        </w:trPr>
        <w:tc>
          <w:tcPr>
            <w:tcW w:w="2519" w:type="pct"/>
            <w:tcBorders>
              <w:top w:val="single" w:sz="4" w:space="0" w:color="auto"/>
              <w:left w:val="single" w:sz="4" w:space="0" w:color="auto"/>
              <w:bottom w:val="single" w:sz="4" w:space="0" w:color="auto"/>
              <w:right w:val="single" w:sz="4" w:space="0" w:color="auto"/>
            </w:tcBorders>
            <w:vAlign w:val="center"/>
          </w:tcPr>
          <w:p w14:paraId="63D877FB" w14:textId="77777777" w:rsidR="004C1014" w:rsidRDefault="004C1014" w:rsidP="008C0012">
            <w:pPr>
              <w:spacing w:line="460" w:lineRule="exact"/>
              <w:rPr>
                <w:rFonts w:ascii="仿宋_GB2312" w:eastAsia="仿宋_GB2312"/>
                <w:sz w:val="28"/>
                <w:szCs w:val="28"/>
              </w:rPr>
            </w:pPr>
            <w:r>
              <w:rPr>
                <w:rFonts w:ascii="仿宋_GB2312" w:eastAsia="仿宋_GB2312" w:hint="eastAsia"/>
                <w:sz w:val="28"/>
                <w:szCs w:val="28"/>
              </w:rPr>
              <w:t>授权代表：</w:t>
            </w:r>
          </w:p>
        </w:tc>
        <w:tc>
          <w:tcPr>
            <w:tcW w:w="2480" w:type="pct"/>
            <w:tcBorders>
              <w:top w:val="single" w:sz="4" w:space="0" w:color="auto"/>
              <w:left w:val="single" w:sz="4" w:space="0" w:color="auto"/>
              <w:bottom w:val="single" w:sz="4" w:space="0" w:color="auto"/>
              <w:right w:val="single" w:sz="4" w:space="0" w:color="auto"/>
            </w:tcBorders>
            <w:vAlign w:val="center"/>
          </w:tcPr>
          <w:p w14:paraId="027FD013" w14:textId="77777777" w:rsidR="004C1014" w:rsidRDefault="004C1014" w:rsidP="008C0012">
            <w:pPr>
              <w:spacing w:line="460" w:lineRule="exact"/>
              <w:rPr>
                <w:rFonts w:ascii="仿宋_GB2312" w:eastAsia="仿宋_GB2312"/>
                <w:sz w:val="28"/>
                <w:szCs w:val="28"/>
              </w:rPr>
            </w:pPr>
            <w:r>
              <w:rPr>
                <w:rFonts w:ascii="仿宋_GB2312" w:eastAsia="仿宋_GB2312" w:hint="eastAsia"/>
                <w:sz w:val="28"/>
                <w:szCs w:val="28"/>
              </w:rPr>
              <w:t xml:space="preserve">  授权代表：</w:t>
            </w:r>
          </w:p>
        </w:tc>
      </w:tr>
      <w:tr w:rsidR="004C1014" w14:paraId="335FC739" w14:textId="77777777" w:rsidTr="008C0012">
        <w:trPr>
          <w:trHeight w:hRule="exact" w:val="531"/>
        </w:trPr>
        <w:tc>
          <w:tcPr>
            <w:tcW w:w="2519" w:type="pct"/>
            <w:tcBorders>
              <w:top w:val="single" w:sz="4" w:space="0" w:color="auto"/>
              <w:left w:val="single" w:sz="4" w:space="0" w:color="auto"/>
              <w:bottom w:val="single" w:sz="4" w:space="0" w:color="auto"/>
              <w:right w:val="single" w:sz="4" w:space="0" w:color="auto"/>
            </w:tcBorders>
            <w:vAlign w:val="center"/>
          </w:tcPr>
          <w:p w14:paraId="3F4B9FBE" w14:textId="77777777" w:rsidR="004C1014" w:rsidRDefault="004C1014" w:rsidP="008C0012">
            <w:pPr>
              <w:spacing w:line="460" w:lineRule="exact"/>
              <w:rPr>
                <w:rFonts w:ascii="仿宋_GB2312" w:eastAsia="仿宋_GB2312"/>
                <w:sz w:val="28"/>
                <w:szCs w:val="28"/>
              </w:rPr>
            </w:pPr>
            <w:r>
              <w:rPr>
                <w:rFonts w:ascii="仿宋_GB2312" w:eastAsia="仿宋_GB2312" w:hint="eastAsia"/>
                <w:sz w:val="28"/>
                <w:szCs w:val="28"/>
              </w:rPr>
              <w:t xml:space="preserve">开户银行：                     </w:t>
            </w:r>
          </w:p>
        </w:tc>
        <w:tc>
          <w:tcPr>
            <w:tcW w:w="2480" w:type="pct"/>
            <w:tcBorders>
              <w:top w:val="single" w:sz="4" w:space="0" w:color="auto"/>
              <w:left w:val="single" w:sz="4" w:space="0" w:color="auto"/>
              <w:bottom w:val="single" w:sz="4" w:space="0" w:color="auto"/>
              <w:right w:val="single" w:sz="4" w:space="0" w:color="auto"/>
            </w:tcBorders>
            <w:vAlign w:val="center"/>
          </w:tcPr>
          <w:p w14:paraId="533C1E1B" w14:textId="77777777" w:rsidR="004C1014" w:rsidRDefault="004C1014" w:rsidP="008C0012">
            <w:pPr>
              <w:spacing w:line="460" w:lineRule="exact"/>
              <w:ind w:left="1400" w:hangingChars="500" w:hanging="1400"/>
              <w:rPr>
                <w:rFonts w:ascii="仿宋_GB2312" w:eastAsia="仿宋_GB2312"/>
                <w:sz w:val="28"/>
                <w:szCs w:val="28"/>
              </w:rPr>
            </w:pPr>
            <w:r>
              <w:rPr>
                <w:rFonts w:ascii="仿宋_GB2312" w:eastAsia="仿宋_GB2312" w:hint="eastAsia"/>
                <w:sz w:val="28"/>
                <w:szCs w:val="28"/>
              </w:rPr>
              <w:t xml:space="preserve">  开户银行： </w:t>
            </w:r>
          </w:p>
          <w:p w14:paraId="445BC2BB" w14:textId="77777777" w:rsidR="004C1014" w:rsidRDefault="004C1014" w:rsidP="008C0012">
            <w:pPr>
              <w:spacing w:line="460" w:lineRule="exact"/>
              <w:rPr>
                <w:rFonts w:ascii="仿宋_GB2312" w:eastAsia="仿宋_GB2312"/>
                <w:sz w:val="28"/>
                <w:szCs w:val="28"/>
              </w:rPr>
            </w:pPr>
          </w:p>
          <w:p w14:paraId="0F4A605F" w14:textId="77777777" w:rsidR="004C1014" w:rsidRDefault="004C1014" w:rsidP="008C0012">
            <w:pPr>
              <w:spacing w:line="460" w:lineRule="exact"/>
              <w:rPr>
                <w:rFonts w:ascii="仿宋_GB2312" w:eastAsia="仿宋_GB2312"/>
                <w:sz w:val="28"/>
                <w:szCs w:val="28"/>
              </w:rPr>
            </w:pPr>
            <w:r>
              <w:rPr>
                <w:rFonts w:ascii="仿宋_GB2312" w:eastAsia="仿宋_GB2312" w:hint="eastAsia"/>
                <w:sz w:val="28"/>
                <w:szCs w:val="28"/>
              </w:rPr>
              <w:t xml:space="preserve"> </w:t>
            </w:r>
          </w:p>
        </w:tc>
      </w:tr>
      <w:tr w:rsidR="004C1014" w14:paraId="4CD97913" w14:textId="77777777" w:rsidTr="008C0012">
        <w:trPr>
          <w:trHeight w:hRule="exact" w:val="468"/>
        </w:trPr>
        <w:tc>
          <w:tcPr>
            <w:tcW w:w="2519" w:type="pct"/>
            <w:tcBorders>
              <w:top w:val="single" w:sz="4" w:space="0" w:color="auto"/>
              <w:left w:val="single" w:sz="4" w:space="0" w:color="auto"/>
              <w:bottom w:val="single" w:sz="4" w:space="0" w:color="auto"/>
              <w:right w:val="single" w:sz="4" w:space="0" w:color="auto"/>
            </w:tcBorders>
            <w:vAlign w:val="center"/>
          </w:tcPr>
          <w:p w14:paraId="7C6A9DB6" w14:textId="77777777" w:rsidR="004C1014" w:rsidRDefault="004C1014" w:rsidP="008C0012">
            <w:pPr>
              <w:spacing w:line="460" w:lineRule="exact"/>
              <w:rPr>
                <w:rFonts w:ascii="仿宋_GB2312" w:eastAsia="仿宋_GB2312"/>
                <w:sz w:val="28"/>
                <w:szCs w:val="28"/>
              </w:rPr>
            </w:pPr>
            <w:r>
              <w:rPr>
                <w:rFonts w:ascii="仿宋_GB2312" w:eastAsia="仿宋_GB2312" w:hint="eastAsia"/>
                <w:sz w:val="28"/>
                <w:szCs w:val="28"/>
              </w:rPr>
              <w:t>帐号：</w:t>
            </w:r>
          </w:p>
        </w:tc>
        <w:tc>
          <w:tcPr>
            <w:tcW w:w="2480" w:type="pct"/>
            <w:tcBorders>
              <w:top w:val="single" w:sz="4" w:space="0" w:color="auto"/>
              <w:left w:val="single" w:sz="4" w:space="0" w:color="auto"/>
              <w:bottom w:val="single" w:sz="4" w:space="0" w:color="auto"/>
              <w:right w:val="single" w:sz="4" w:space="0" w:color="auto"/>
            </w:tcBorders>
            <w:vAlign w:val="center"/>
          </w:tcPr>
          <w:p w14:paraId="21313E50" w14:textId="77777777" w:rsidR="004C1014" w:rsidRDefault="004C1014" w:rsidP="008C0012">
            <w:pPr>
              <w:spacing w:line="460" w:lineRule="exact"/>
              <w:rPr>
                <w:rFonts w:ascii="仿宋_GB2312" w:eastAsia="仿宋_GB2312"/>
                <w:sz w:val="28"/>
                <w:szCs w:val="28"/>
              </w:rPr>
            </w:pPr>
            <w:r>
              <w:rPr>
                <w:rFonts w:ascii="仿宋_GB2312" w:eastAsia="仿宋_GB2312" w:hint="eastAsia"/>
                <w:sz w:val="28"/>
                <w:szCs w:val="28"/>
              </w:rPr>
              <w:t xml:space="preserve">  帐号： </w:t>
            </w:r>
          </w:p>
          <w:p w14:paraId="79304BD1" w14:textId="77777777" w:rsidR="004C1014" w:rsidRDefault="004C1014" w:rsidP="008C0012">
            <w:pPr>
              <w:spacing w:line="460" w:lineRule="exact"/>
              <w:rPr>
                <w:rFonts w:ascii="仿宋_GB2312" w:eastAsia="仿宋_GB2312"/>
                <w:sz w:val="28"/>
                <w:szCs w:val="28"/>
              </w:rPr>
            </w:pPr>
          </w:p>
        </w:tc>
      </w:tr>
      <w:tr w:rsidR="004C1014" w14:paraId="33DE1BF0" w14:textId="77777777" w:rsidTr="008C0012">
        <w:trPr>
          <w:trHeight w:hRule="exact" w:val="461"/>
        </w:trPr>
        <w:tc>
          <w:tcPr>
            <w:tcW w:w="2519" w:type="pct"/>
            <w:tcBorders>
              <w:top w:val="single" w:sz="4" w:space="0" w:color="auto"/>
              <w:left w:val="single" w:sz="4" w:space="0" w:color="auto"/>
              <w:bottom w:val="single" w:sz="4" w:space="0" w:color="auto"/>
              <w:right w:val="single" w:sz="4" w:space="0" w:color="auto"/>
            </w:tcBorders>
            <w:vAlign w:val="center"/>
          </w:tcPr>
          <w:p w14:paraId="4E06BA53" w14:textId="77777777" w:rsidR="004C1014" w:rsidRDefault="004C1014" w:rsidP="008C0012">
            <w:pPr>
              <w:spacing w:line="460" w:lineRule="exact"/>
              <w:rPr>
                <w:rFonts w:ascii="仿宋_GB2312" w:eastAsia="仿宋_GB2312"/>
                <w:sz w:val="28"/>
                <w:szCs w:val="28"/>
              </w:rPr>
            </w:pPr>
          </w:p>
        </w:tc>
        <w:tc>
          <w:tcPr>
            <w:tcW w:w="2480" w:type="pct"/>
            <w:tcBorders>
              <w:top w:val="single" w:sz="4" w:space="0" w:color="auto"/>
              <w:left w:val="single" w:sz="4" w:space="0" w:color="auto"/>
              <w:bottom w:val="single" w:sz="4" w:space="0" w:color="auto"/>
              <w:right w:val="single" w:sz="4" w:space="0" w:color="auto"/>
            </w:tcBorders>
            <w:vAlign w:val="center"/>
          </w:tcPr>
          <w:p w14:paraId="7326D59F" w14:textId="77777777" w:rsidR="004C1014" w:rsidRDefault="004C1014" w:rsidP="008C0012">
            <w:pPr>
              <w:spacing w:line="460" w:lineRule="exact"/>
              <w:rPr>
                <w:rFonts w:ascii="仿宋_GB2312" w:eastAsia="仿宋_GB2312"/>
                <w:sz w:val="28"/>
                <w:szCs w:val="28"/>
              </w:rPr>
            </w:pPr>
          </w:p>
        </w:tc>
      </w:tr>
      <w:tr w:rsidR="004C1014" w14:paraId="4F300297" w14:textId="77777777" w:rsidTr="008C0012">
        <w:trPr>
          <w:trHeight w:hRule="exact" w:val="461"/>
        </w:trPr>
        <w:tc>
          <w:tcPr>
            <w:tcW w:w="2519" w:type="pct"/>
            <w:tcBorders>
              <w:top w:val="single" w:sz="4" w:space="0" w:color="auto"/>
              <w:left w:val="single" w:sz="4" w:space="0" w:color="auto"/>
              <w:bottom w:val="single" w:sz="4" w:space="0" w:color="auto"/>
              <w:right w:val="single" w:sz="4" w:space="0" w:color="auto"/>
            </w:tcBorders>
            <w:vAlign w:val="center"/>
          </w:tcPr>
          <w:p w14:paraId="6AE2A4AB" w14:textId="77777777" w:rsidR="004C1014" w:rsidRDefault="004C1014" w:rsidP="008C0012">
            <w:pPr>
              <w:spacing w:line="460" w:lineRule="exact"/>
              <w:rPr>
                <w:rFonts w:ascii="仿宋_GB2312" w:eastAsia="仿宋_GB2312"/>
                <w:sz w:val="28"/>
                <w:szCs w:val="28"/>
              </w:rPr>
            </w:pPr>
            <w:r>
              <w:rPr>
                <w:rFonts w:ascii="仿宋_GB2312" w:eastAsia="仿宋_GB2312" w:hint="eastAsia"/>
                <w:sz w:val="28"/>
                <w:szCs w:val="28"/>
              </w:rPr>
              <w:t>电话：</w:t>
            </w:r>
          </w:p>
        </w:tc>
        <w:tc>
          <w:tcPr>
            <w:tcW w:w="2480" w:type="pct"/>
            <w:tcBorders>
              <w:top w:val="single" w:sz="4" w:space="0" w:color="auto"/>
              <w:left w:val="single" w:sz="4" w:space="0" w:color="auto"/>
              <w:bottom w:val="single" w:sz="4" w:space="0" w:color="auto"/>
              <w:right w:val="single" w:sz="4" w:space="0" w:color="auto"/>
            </w:tcBorders>
            <w:vAlign w:val="center"/>
          </w:tcPr>
          <w:p w14:paraId="13D43633" w14:textId="77777777" w:rsidR="004C1014" w:rsidRDefault="004C1014" w:rsidP="008C0012">
            <w:pPr>
              <w:spacing w:line="460" w:lineRule="exact"/>
              <w:rPr>
                <w:rFonts w:ascii="仿宋_GB2312" w:eastAsia="仿宋_GB2312"/>
                <w:sz w:val="28"/>
                <w:szCs w:val="28"/>
              </w:rPr>
            </w:pPr>
            <w:r>
              <w:rPr>
                <w:rFonts w:ascii="仿宋_GB2312" w:eastAsia="仿宋_GB2312" w:hint="eastAsia"/>
                <w:sz w:val="28"/>
                <w:szCs w:val="28"/>
              </w:rPr>
              <w:t xml:space="preserve">  电话： </w:t>
            </w:r>
          </w:p>
        </w:tc>
      </w:tr>
      <w:tr w:rsidR="004C1014" w14:paraId="533573C2" w14:textId="77777777" w:rsidTr="008C0012">
        <w:trPr>
          <w:trHeight w:hRule="exact" w:val="468"/>
        </w:trPr>
        <w:tc>
          <w:tcPr>
            <w:tcW w:w="2519" w:type="pct"/>
            <w:tcBorders>
              <w:top w:val="single" w:sz="4" w:space="0" w:color="auto"/>
              <w:left w:val="single" w:sz="4" w:space="0" w:color="auto"/>
              <w:bottom w:val="single" w:sz="4" w:space="0" w:color="auto"/>
              <w:right w:val="single" w:sz="4" w:space="0" w:color="auto"/>
            </w:tcBorders>
            <w:vAlign w:val="center"/>
          </w:tcPr>
          <w:p w14:paraId="7FE0404E" w14:textId="77777777" w:rsidR="004C1014" w:rsidRDefault="004C1014" w:rsidP="008C0012">
            <w:pPr>
              <w:spacing w:line="460" w:lineRule="exact"/>
              <w:rPr>
                <w:rFonts w:ascii="仿宋_GB2312" w:eastAsia="仿宋_GB2312"/>
                <w:sz w:val="28"/>
                <w:szCs w:val="28"/>
              </w:rPr>
            </w:pPr>
            <w:r>
              <w:rPr>
                <w:rFonts w:ascii="仿宋_GB2312" w:eastAsia="仿宋_GB2312" w:hint="eastAsia"/>
                <w:sz w:val="28"/>
                <w:szCs w:val="28"/>
              </w:rPr>
              <w:t>传真：</w:t>
            </w:r>
          </w:p>
        </w:tc>
        <w:tc>
          <w:tcPr>
            <w:tcW w:w="2480" w:type="pct"/>
            <w:tcBorders>
              <w:top w:val="single" w:sz="4" w:space="0" w:color="auto"/>
              <w:left w:val="single" w:sz="4" w:space="0" w:color="auto"/>
              <w:bottom w:val="single" w:sz="4" w:space="0" w:color="auto"/>
              <w:right w:val="single" w:sz="4" w:space="0" w:color="auto"/>
            </w:tcBorders>
            <w:vAlign w:val="center"/>
          </w:tcPr>
          <w:p w14:paraId="590FEE4A" w14:textId="77777777" w:rsidR="004C1014" w:rsidRDefault="004C1014" w:rsidP="008C0012">
            <w:pPr>
              <w:spacing w:line="460" w:lineRule="exact"/>
              <w:rPr>
                <w:rFonts w:ascii="仿宋_GB2312" w:eastAsia="仿宋_GB2312"/>
                <w:sz w:val="28"/>
                <w:szCs w:val="28"/>
              </w:rPr>
            </w:pPr>
            <w:r>
              <w:rPr>
                <w:rFonts w:ascii="仿宋_GB2312" w:eastAsia="仿宋_GB2312" w:hint="eastAsia"/>
                <w:sz w:val="28"/>
                <w:szCs w:val="28"/>
              </w:rPr>
              <w:t xml:space="preserve">  传真： </w:t>
            </w:r>
          </w:p>
        </w:tc>
      </w:tr>
      <w:tr w:rsidR="004C1014" w14:paraId="42D2487F" w14:textId="77777777" w:rsidTr="008C0012">
        <w:trPr>
          <w:trHeight w:hRule="exact" w:val="462"/>
        </w:trPr>
        <w:tc>
          <w:tcPr>
            <w:tcW w:w="2519" w:type="pct"/>
            <w:tcBorders>
              <w:top w:val="single" w:sz="4" w:space="0" w:color="auto"/>
              <w:left w:val="single" w:sz="4" w:space="0" w:color="auto"/>
              <w:bottom w:val="single" w:sz="4" w:space="0" w:color="auto"/>
              <w:right w:val="single" w:sz="4" w:space="0" w:color="auto"/>
            </w:tcBorders>
            <w:vAlign w:val="center"/>
          </w:tcPr>
          <w:p w14:paraId="44A6C260" w14:textId="77777777" w:rsidR="004C1014" w:rsidRDefault="004C1014" w:rsidP="008C0012">
            <w:pPr>
              <w:spacing w:line="460" w:lineRule="exact"/>
              <w:rPr>
                <w:rFonts w:ascii="仿宋_GB2312" w:eastAsia="仿宋_GB2312"/>
                <w:sz w:val="28"/>
                <w:szCs w:val="28"/>
              </w:rPr>
            </w:pPr>
            <w:r>
              <w:rPr>
                <w:rFonts w:ascii="仿宋_GB2312" w:eastAsia="仿宋_GB2312" w:hint="eastAsia"/>
                <w:sz w:val="28"/>
                <w:szCs w:val="28"/>
              </w:rPr>
              <w:t>邮编：</w:t>
            </w:r>
          </w:p>
        </w:tc>
        <w:tc>
          <w:tcPr>
            <w:tcW w:w="2480" w:type="pct"/>
            <w:tcBorders>
              <w:top w:val="single" w:sz="4" w:space="0" w:color="auto"/>
              <w:left w:val="single" w:sz="4" w:space="0" w:color="auto"/>
              <w:bottom w:val="single" w:sz="4" w:space="0" w:color="auto"/>
              <w:right w:val="single" w:sz="4" w:space="0" w:color="auto"/>
            </w:tcBorders>
            <w:vAlign w:val="center"/>
          </w:tcPr>
          <w:p w14:paraId="4C7BC21A" w14:textId="77777777" w:rsidR="004C1014" w:rsidRDefault="004C1014" w:rsidP="008C0012">
            <w:pPr>
              <w:spacing w:line="460" w:lineRule="exact"/>
              <w:rPr>
                <w:rFonts w:ascii="仿宋_GB2312" w:eastAsia="仿宋_GB2312"/>
                <w:sz w:val="28"/>
                <w:szCs w:val="28"/>
              </w:rPr>
            </w:pPr>
            <w:r>
              <w:rPr>
                <w:rFonts w:ascii="仿宋_GB2312" w:eastAsia="仿宋_GB2312" w:hint="eastAsia"/>
                <w:sz w:val="28"/>
                <w:szCs w:val="28"/>
              </w:rPr>
              <w:t xml:space="preserve">  邮编：</w:t>
            </w:r>
          </w:p>
        </w:tc>
      </w:tr>
    </w:tbl>
    <w:p w14:paraId="1833FCF1" w14:textId="77777777" w:rsidR="004C1014" w:rsidRDefault="004C1014" w:rsidP="004C1014">
      <w:pPr>
        <w:pStyle w:val="a3"/>
        <w:spacing w:line="460" w:lineRule="exact"/>
        <w:ind w:leftChars="190" w:left="1029" w:hangingChars="225" w:hanging="630"/>
        <w:rPr>
          <w:rFonts w:ascii="仿宋_GB2312" w:eastAsia="仿宋_GB2312"/>
          <w:szCs w:val="28"/>
        </w:rPr>
      </w:pPr>
    </w:p>
    <w:p w14:paraId="09474FBC" w14:textId="77777777" w:rsidR="004C1014" w:rsidRPr="004925F9" w:rsidRDefault="004C1014" w:rsidP="004C1014">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Pr>
          <w:rFonts w:ascii="仿宋" w:eastAsia="仿宋" w:hAnsi="仿宋" w:cs="宋体"/>
          <w:sz w:val="28"/>
          <w:szCs w:val="28"/>
        </w:rPr>
        <w:t>3</w:t>
      </w:r>
      <w:r w:rsidRPr="004925F9">
        <w:rPr>
          <w:rFonts w:ascii="仿宋" w:eastAsia="仿宋" w:hAnsi="仿宋" w:cs="宋体" w:hint="eastAsia"/>
          <w:sz w:val="28"/>
          <w:szCs w:val="28"/>
        </w:rPr>
        <w:t>：安全协议书（施工单位）</w:t>
      </w:r>
    </w:p>
    <w:p w14:paraId="017CC807" w14:textId="77777777" w:rsidR="00794577" w:rsidRPr="001E1200" w:rsidRDefault="00794577" w:rsidP="00794577">
      <w:pPr>
        <w:snapToGrid w:val="0"/>
        <w:spacing w:line="575" w:lineRule="exact"/>
        <w:jc w:val="center"/>
        <w:rPr>
          <w:rFonts w:ascii="微软雅黑" w:eastAsia="微软雅黑" w:hAnsi="微软雅黑" w:cs="微软雅黑"/>
          <w:sz w:val="38"/>
          <w:szCs w:val="38"/>
        </w:rPr>
      </w:pPr>
      <w:r w:rsidRPr="001E1200">
        <w:rPr>
          <w:rFonts w:ascii="微软雅黑" w:eastAsia="微软雅黑" w:hAnsi="微软雅黑" w:cs="微软雅黑" w:hint="eastAsia"/>
          <w:sz w:val="38"/>
          <w:szCs w:val="38"/>
        </w:rPr>
        <w:t>(**项目</w:t>
      </w:r>
      <w:r w:rsidRPr="001E1200">
        <w:rPr>
          <w:rFonts w:ascii="微软雅黑" w:eastAsia="微软雅黑" w:hAnsi="微软雅黑" w:cs="微软雅黑"/>
          <w:sz w:val="38"/>
          <w:szCs w:val="38"/>
        </w:rPr>
        <w:t>)</w:t>
      </w:r>
    </w:p>
    <w:p w14:paraId="2B126FE3" w14:textId="77777777" w:rsidR="00794577" w:rsidRPr="001E1200" w:rsidRDefault="00794577" w:rsidP="00794577">
      <w:pPr>
        <w:snapToGrid w:val="0"/>
        <w:spacing w:line="575" w:lineRule="exact"/>
        <w:jc w:val="center"/>
        <w:rPr>
          <w:rFonts w:ascii="微软雅黑" w:eastAsia="微软雅黑" w:hAnsi="微软雅黑" w:cs="微软雅黑"/>
          <w:sz w:val="40"/>
          <w:szCs w:val="40"/>
        </w:rPr>
      </w:pPr>
      <w:r w:rsidRPr="001E1200">
        <w:rPr>
          <w:rFonts w:ascii="微软雅黑" w:eastAsia="微软雅黑" w:hAnsi="微软雅黑" w:cs="微软雅黑" w:hint="eastAsia"/>
          <w:sz w:val="38"/>
          <w:szCs w:val="38"/>
        </w:rPr>
        <w:t>安全管理协议</w:t>
      </w:r>
    </w:p>
    <w:p w14:paraId="7D5B2BE8" w14:textId="77777777" w:rsidR="00794577" w:rsidRPr="001E1200" w:rsidRDefault="00794577" w:rsidP="00794577">
      <w:pPr>
        <w:snapToGrid w:val="0"/>
        <w:spacing w:line="575" w:lineRule="exact"/>
        <w:rPr>
          <w:rFonts w:ascii="仿宋_GB2312" w:eastAsia="仿宋_GB2312" w:hAnsi="仿宋" w:cs="仿宋"/>
          <w:sz w:val="32"/>
          <w:szCs w:val="30"/>
        </w:rPr>
      </w:pPr>
    </w:p>
    <w:p w14:paraId="2DB063D2" w14:textId="77777777" w:rsidR="00794577" w:rsidRPr="001E1200" w:rsidRDefault="00794577" w:rsidP="00794577">
      <w:pPr>
        <w:snapToGrid w:val="0"/>
        <w:spacing w:line="575" w:lineRule="exact"/>
        <w:rPr>
          <w:rFonts w:ascii="仿宋_GB2312" w:eastAsia="仿宋_GB2312" w:hAnsi="仿宋" w:cs="仿宋"/>
          <w:sz w:val="32"/>
          <w:szCs w:val="30"/>
        </w:rPr>
      </w:pPr>
      <w:r w:rsidRPr="001E1200">
        <w:rPr>
          <w:rFonts w:ascii="仿宋_GB2312" w:eastAsia="仿宋_GB2312" w:hAnsi="仿宋" w:cs="仿宋" w:hint="eastAsia"/>
          <w:sz w:val="32"/>
          <w:szCs w:val="30"/>
        </w:rPr>
        <w:t xml:space="preserve">甲方（发包方）： </w:t>
      </w:r>
    </w:p>
    <w:p w14:paraId="62F24D2C" w14:textId="77777777" w:rsidR="00794577" w:rsidRPr="001E1200" w:rsidRDefault="00794577" w:rsidP="00794577">
      <w:pPr>
        <w:snapToGrid w:val="0"/>
        <w:spacing w:line="575" w:lineRule="exact"/>
        <w:rPr>
          <w:rFonts w:ascii="仿宋_GB2312" w:eastAsia="仿宋_GB2312" w:hAnsi="仿宋" w:cs="仿宋"/>
          <w:sz w:val="32"/>
          <w:szCs w:val="30"/>
        </w:rPr>
      </w:pPr>
      <w:r w:rsidRPr="001E1200">
        <w:rPr>
          <w:rFonts w:ascii="仿宋_GB2312" w:eastAsia="仿宋_GB2312" w:hAnsi="仿宋" w:cs="仿宋" w:hint="eastAsia"/>
          <w:sz w:val="32"/>
          <w:szCs w:val="30"/>
        </w:rPr>
        <w:lastRenderedPageBreak/>
        <w:t xml:space="preserve">乙方（承包方）： </w:t>
      </w:r>
    </w:p>
    <w:p w14:paraId="048781AE" w14:textId="77777777" w:rsidR="00794577" w:rsidRPr="001E1200" w:rsidRDefault="00794577" w:rsidP="00794577">
      <w:pPr>
        <w:pStyle w:val="1"/>
        <w:shd w:val="clear" w:color="auto" w:fill="FFFFFF"/>
        <w:snapToGrid w:val="0"/>
        <w:spacing w:before="0" w:after="0" w:line="575" w:lineRule="exact"/>
        <w:ind w:firstLineChars="200" w:firstLine="640"/>
        <w:rPr>
          <w:rFonts w:ascii="仿宋_GB2312" w:eastAsia="仿宋_GB2312" w:hAnsi="仿宋" w:cs="仿宋"/>
          <w:b w:val="0"/>
          <w:sz w:val="32"/>
          <w:szCs w:val="30"/>
        </w:rPr>
      </w:pPr>
      <w:r w:rsidRPr="001E1200">
        <w:rPr>
          <w:rFonts w:ascii="仿宋_GB2312" w:eastAsia="仿宋_GB2312" w:hAnsi="仿宋" w:cs="仿宋" w:hint="eastAsia"/>
          <w:b w:val="0"/>
          <w:sz w:val="32"/>
          <w:szCs w:val="30"/>
        </w:rPr>
        <w:t>为了确保**项目全过程的安全管理，杜绝发生安全生产事</w:t>
      </w:r>
      <w:r w:rsidRPr="001E1200">
        <w:rPr>
          <w:rFonts w:ascii="仿宋_GB2312" w:eastAsia="仿宋_GB2312" w:hAnsi="仿宋" w:cs="仿宋" w:hint="eastAsia"/>
          <w:b w:val="0"/>
          <w:bCs w:val="0"/>
          <w:sz w:val="32"/>
          <w:szCs w:val="30"/>
        </w:rPr>
        <w:t>故，</w:t>
      </w:r>
      <w:r w:rsidRPr="001E1200">
        <w:rPr>
          <w:rFonts w:ascii="仿宋_GB2312" w:eastAsia="仿宋_GB2312" w:hAnsi="仿宋" w:cs="仿宋" w:hint="eastAsia"/>
          <w:b w:val="0"/>
          <w:sz w:val="32"/>
          <w:szCs w:val="30"/>
        </w:rPr>
        <w:t>根据《安全生产法》、《民法典》、《建设工程安全生产管理条例》等法律法规和甲方承包商制度要求</w:t>
      </w:r>
      <w:r w:rsidRPr="001E1200">
        <w:rPr>
          <w:rFonts w:ascii="仿宋_GB2312" w:eastAsia="仿宋_GB2312" w:hAnsi="仿宋" w:cs="仿宋" w:hint="eastAsia"/>
          <w:b w:val="0"/>
          <w:bCs w:val="0"/>
          <w:sz w:val="32"/>
          <w:szCs w:val="30"/>
        </w:rPr>
        <w:t>，经</w:t>
      </w:r>
      <w:r w:rsidRPr="001E1200">
        <w:rPr>
          <w:rFonts w:ascii="仿宋_GB2312" w:eastAsia="仿宋_GB2312" w:hAnsi="仿宋" w:cs="仿宋" w:hint="eastAsia"/>
          <w:b w:val="0"/>
          <w:sz w:val="32"/>
          <w:szCs w:val="30"/>
        </w:rPr>
        <w:t>双方友好协商，对甲乙双方的安全生产责任、权利规定如下：</w:t>
      </w:r>
    </w:p>
    <w:p w14:paraId="5D86AAE1" w14:textId="77777777" w:rsidR="00794577" w:rsidRPr="001E1200" w:rsidRDefault="00794577" w:rsidP="00794577">
      <w:pPr>
        <w:adjustRightInd w:val="0"/>
        <w:snapToGrid w:val="0"/>
        <w:spacing w:line="575" w:lineRule="exact"/>
        <w:rPr>
          <w:rFonts w:ascii="黑体" w:eastAsia="黑体" w:hAnsi="黑体" w:cs="黑体"/>
          <w:sz w:val="32"/>
          <w:szCs w:val="32"/>
        </w:rPr>
      </w:pPr>
      <w:r w:rsidRPr="001E1200">
        <w:rPr>
          <w:rFonts w:ascii="黑体" w:eastAsia="黑体" w:hAnsi="黑体" w:cs="黑体" w:hint="eastAsia"/>
          <w:sz w:val="32"/>
          <w:szCs w:val="32"/>
        </w:rPr>
        <w:t>1 甲方的职责、权利</w:t>
      </w:r>
    </w:p>
    <w:p w14:paraId="12565C32" w14:textId="77777777" w:rsidR="00794577" w:rsidRPr="001E1200" w:rsidRDefault="00794577" w:rsidP="00794577">
      <w:pPr>
        <w:snapToGrid w:val="0"/>
        <w:spacing w:line="575" w:lineRule="exact"/>
        <w:ind w:firstLineChars="200" w:firstLine="640"/>
        <w:rPr>
          <w:rFonts w:ascii="楷体" w:eastAsia="楷体" w:hAnsi="楷体" w:cs="楷体"/>
          <w:sz w:val="32"/>
          <w:szCs w:val="32"/>
        </w:rPr>
      </w:pPr>
      <w:r w:rsidRPr="001E1200">
        <w:rPr>
          <w:rFonts w:ascii="楷体" w:eastAsia="楷体" w:hAnsi="楷体" w:cs="楷体" w:hint="eastAsia"/>
          <w:sz w:val="32"/>
          <w:szCs w:val="32"/>
        </w:rPr>
        <w:t>1</w:t>
      </w:r>
      <w:r w:rsidRPr="001E1200">
        <w:rPr>
          <w:rFonts w:ascii="楷体" w:eastAsia="楷体" w:hAnsi="楷体" w:cs="楷体"/>
          <w:sz w:val="32"/>
          <w:szCs w:val="32"/>
        </w:rPr>
        <w:t xml:space="preserve">.1 </w:t>
      </w:r>
      <w:r w:rsidRPr="001E1200">
        <w:rPr>
          <w:rFonts w:ascii="楷体" w:eastAsia="楷体" w:hAnsi="楷体" w:cs="楷体" w:hint="eastAsia"/>
          <w:sz w:val="32"/>
          <w:szCs w:val="32"/>
        </w:rPr>
        <w:t>甲方职责</w:t>
      </w:r>
    </w:p>
    <w:p w14:paraId="161BB791" w14:textId="77777777" w:rsidR="00794577" w:rsidRPr="001E1200" w:rsidRDefault="00794577" w:rsidP="00794577">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仿宋" w:cs="仿宋" w:hint="eastAsia"/>
          <w:sz w:val="32"/>
          <w:szCs w:val="32"/>
        </w:rPr>
        <w:t>甲方有责任</w:t>
      </w:r>
      <w:r w:rsidRPr="001E1200">
        <w:rPr>
          <w:rFonts w:ascii="仿宋_GB2312" w:eastAsia="仿宋_GB2312" w:hAnsi="楷体" w:cs="楷体" w:hint="eastAsia"/>
          <w:sz w:val="32"/>
          <w:szCs w:val="32"/>
        </w:rPr>
        <w:t>监督指导乙方按照甲方的信息化管理系统进行承包商全生命周期管理，确保乙方正确理解和应用该系统并遵循相关要求。</w:t>
      </w:r>
    </w:p>
    <w:p w14:paraId="405E0181" w14:textId="77777777" w:rsidR="00794577" w:rsidRPr="001E1200" w:rsidRDefault="00794577" w:rsidP="00794577">
      <w:pPr>
        <w:numPr>
          <w:ilvl w:val="2"/>
          <w:numId w:val="7"/>
        </w:numPr>
        <w:snapToGrid w:val="0"/>
        <w:spacing w:line="575" w:lineRule="exact"/>
        <w:rPr>
          <w:rFonts w:ascii="仿宋_GB2312" w:eastAsia="仿宋_GB2312" w:hAnsi="楷体" w:cs="楷体"/>
          <w:sz w:val="32"/>
          <w:szCs w:val="32"/>
        </w:rPr>
      </w:pPr>
      <w:r w:rsidRPr="001E1200">
        <w:rPr>
          <w:rFonts w:ascii="仿宋_GB2312" w:eastAsia="仿宋_GB2312" w:hAnsi="楷体" w:cs="楷体" w:hint="eastAsia"/>
          <w:sz w:val="32"/>
          <w:szCs w:val="32"/>
        </w:rPr>
        <w:t>作业前管理要求</w:t>
      </w:r>
    </w:p>
    <w:p w14:paraId="716C84CE" w14:textId="77777777" w:rsidR="00794577" w:rsidRPr="001E1200" w:rsidRDefault="00794577" w:rsidP="00794577">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仿宋_GB2312" w:cs="仿宋_GB2312" w:hint="eastAsia"/>
          <w:sz w:val="32"/>
          <w:szCs w:val="32"/>
          <w:lang w:val="zh-CN" w:bidi="zh-CN"/>
        </w:rPr>
        <w:t>开展作业前准入资质核验，</w:t>
      </w:r>
      <w:r w:rsidRPr="001E1200">
        <w:rPr>
          <w:rFonts w:ascii="仿宋_GB2312" w:eastAsia="仿宋_GB2312" w:hint="eastAsia"/>
          <w:sz w:val="32"/>
          <w:szCs w:val="32"/>
        </w:rPr>
        <w:t>审查验证乙方作业安全条件，对乙方人员进行进场</w:t>
      </w:r>
      <w:r>
        <w:rPr>
          <w:rFonts w:ascii="仿宋_GB2312" w:eastAsia="仿宋_GB2312" w:hint="eastAsia"/>
          <w:sz w:val="32"/>
          <w:szCs w:val="32"/>
        </w:rPr>
        <w:t>安全</w:t>
      </w:r>
      <w:r w:rsidRPr="001E1200">
        <w:rPr>
          <w:rFonts w:ascii="仿宋_GB2312" w:eastAsia="仿宋_GB2312" w:hint="eastAsia"/>
          <w:sz w:val="32"/>
          <w:szCs w:val="32"/>
        </w:rPr>
        <w:t>交底</w:t>
      </w:r>
      <w:r w:rsidRPr="001E1200">
        <w:rPr>
          <w:rFonts w:ascii="仿宋_GB2312" w:eastAsia="仿宋_GB2312" w:hAnsi="仿宋" w:cs="仿宋" w:hint="eastAsia"/>
          <w:kern w:val="36"/>
          <w:sz w:val="32"/>
          <w:szCs w:val="30"/>
        </w:rPr>
        <w:t>。</w:t>
      </w:r>
    </w:p>
    <w:p w14:paraId="6B2FD5F5" w14:textId="77777777" w:rsidR="00794577" w:rsidRPr="001E1200" w:rsidRDefault="00794577" w:rsidP="00794577">
      <w:pPr>
        <w:widowControl/>
        <w:spacing w:line="575" w:lineRule="exact"/>
        <w:ind w:firstLineChars="231" w:firstLine="739"/>
        <w:rPr>
          <w:rFonts w:ascii="仿宋_GB2312" w:eastAsia="仿宋_GB2312" w:hAnsi="仿宋" w:cs="仿宋"/>
          <w:sz w:val="32"/>
          <w:szCs w:val="32"/>
        </w:rPr>
      </w:pPr>
      <w:r w:rsidRPr="001E1200">
        <w:rPr>
          <w:rFonts w:ascii="仿宋_GB2312" w:eastAsia="仿宋_GB2312" w:hAnsi="楷体" w:cs="楷体" w:hint="eastAsia"/>
          <w:sz w:val="32"/>
          <w:szCs w:val="32"/>
        </w:rPr>
        <w:t>——负责</w:t>
      </w:r>
      <w:r w:rsidRPr="001E1200">
        <w:rPr>
          <w:rFonts w:ascii="仿宋_GB2312" w:eastAsia="仿宋_GB2312" w:hAnsi="仿宋" w:cs="仿宋" w:hint="eastAsia"/>
          <w:kern w:val="36"/>
          <w:sz w:val="32"/>
          <w:szCs w:val="30"/>
        </w:rPr>
        <w:t>审核乙方承包资质证件及提供的各类无事故证明、保险、安全培训、作业方案、现场处置方案等文件资料</w:t>
      </w:r>
      <w:r w:rsidRPr="001E1200">
        <w:rPr>
          <w:rFonts w:ascii="仿宋_GB2312" w:eastAsia="仿宋_GB2312" w:hAnsi="仿宋" w:cs="仿宋" w:hint="eastAsia"/>
          <w:sz w:val="32"/>
          <w:szCs w:val="32"/>
        </w:rPr>
        <w:t>。</w:t>
      </w:r>
    </w:p>
    <w:p w14:paraId="2530136A" w14:textId="77777777" w:rsidR="00794577" w:rsidRPr="001E1200" w:rsidRDefault="00794577" w:rsidP="00794577">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——核验乙方安全管理机构及人员配备情况及</w:t>
      </w:r>
      <w:r w:rsidRPr="001E1200">
        <w:rPr>
          <w:rFonts w:ascii="仿宋_GB2312" w:eastAsia="仿宋_GB2312" w:hint="eastAsia"/>
          <w:sz w:val="32"/>
          <w:szCs w:val="32"/>
        </w:rPr>
        <w:t>相应安全（特种作业）资格证书</w:t>
      </w:r>
      <w:r w:rsidRPr="001E1200">
        <w:rPr>
          <w:rFonts w:ascii="仿宋_GB2312" w:eastAsia="仿宋_GB2312" w:hAnsi="楷体" w:cs="楷体" w:hint="eastAsia"/>
          <w:sz w:val="32"/>
          <w:szCs w:val="32"/>
        </w:rPr>
        <w:t>；</w:t>
      </w:r>
    </w:p>
    <w:p w14:paraId="40658347" w14:textId="77777777" w:rsidR="00794577" w:rsidRPr="001E1200" w:rsidRDefault="00794577" w:rsidP="00794577">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——核验乙方</w:t>
      </w:r>
      <w:r w:rsidRPr="001E1200">
        <w:rPr>
          <w:rFonts w:ascii="仿宋_GB2312" w:eastAsia="仿宋_GB2312" w:hint="eastAsia"/>
          <w:sz w:val="32"/>
          <w:szCs w:val="32"/>
        </w:rPr>
        <w:t>作业设备设施、工具、物料、劳动保护用品等</w:t>
      </w:r>
      <w:r>
        <w:rPr>
          <w:rFonts w:ascii="仿宋_GB2312" w:eastAsia="仿宋_GB2312" w:hint="eastAsia"/>
          <w:sz w:val="32"/>
          <w:szCs w:val="32"/>
        </w:rPr>
        <w:t>与乙方承包项目</w:t>
      </w:r>
      <w:r w:rsidRPr="00CD1339">
        <w:rPr>
          <w:rFonts w:ascii="仿宋_GB2312" w:eastAsia="仿宋_GB2312" w:hint="eastAsia"/>
          <w:sz w:val="32"/>
          <w:szCs w:val="32"/>
        </w:rPr>
        <w:t>的匹配性以及安全性</w:t>
      </w:r>
      <w:r>
        <w:rPr>
          <w:rFonts w:ascii="仿宋_GB2312" w:eastAsia="仿宋_GB2312" w:hint="eastAsia"/>
          <w:sz w:val="32"/>
          <w:szCs w:val="32"/>
        </w:rPr>
        <w:t>等</w:t>
      </w:r>
      <w:r w:rsidRPr="001E1200">
        <w:rPr>
          <w:rFonts w:ascii="仿宋_GB2312" w:eastAsia="仿宋_GB2312" w:hint="eastAsia"/>
          <w:sz w:val="32"/>
          <w:szCs w:val="32"/>
        </w:rPr>
        <w:t>；</w:t>
      </w:r>
    </w:p>
    <w:p w14:paraId="116A165C" w14:textId="77777777" w:rsidR="00794577" w:rsidRPr="001E1200" w:rsidRDefault="00794577" w:rsidP="00794577">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——负责对乙方人员</w:t>
      </w:r>
      <w:r w:rsidRPr="001E1200">
        <w:rPr>
          <w:rFonts w:ascii="仿宋_GB2312" w:eastAsia="仿宋_GB2312" w:hAnsi="仿宋" w:cs="仿宋" w:hint="eastAsia"/>
          <w:sz w:val="32"/>
          <w:szCs w:val="32"/>
        </w:rPr>
        <w:t>进行安全风险交底；</w:t>
      </w:r>
    </w:p>
    <w:p w14:paraId="2DE8798D" w14:textId="77777777" w:rsidR="00794577" w:rsidRPr="001E1200" w:rsidRDefault="00794577" w:rsidP="00794577">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w:t>
      </w:r>
      <w:r w:rsidRPr="001E1200">
        <w:rPr>
          <w:rFonts w:ascii="仿宋_GB2312" w:eastAsia="仿宋_GB2312" w:hAnsi="仿宋" w:cs="仿宋" w:hint="eastAsia"/>
          <w:sz w:val="32"/>
          <w:szCs w:val="32"/>
        </w:rPr>
        <w:t>提供必要的工作条件；</w:t>
      </w:r>
    </w:p>
    <w:p w14:paraId="4A8BDD8E" w14:textId="77777777" w:rsidR="00794577" w:rsidRPr="001E1200" w:rsidRDefault="00794577" w:rsidP="00794577">
      <w:pPr>
        <w:snapToGrid w:val="0"/>
        <w:spacing w:line="575" w:lineRule="exact"/>
        <w:ind w:left="720"/>
        <w:rPr>
          <w:rFonts w:ascii="仿宋_GB2312" w:eastAsia="仿宋_GB2312" w:hAnsi="楷体" w:cs="楷体"/>
          <w:sz w:val="32"/>
          <w:szCs w:val="32"/>
        </w:rPr>
      </w:pPr>
      <w:r w:rsidRPr="001E1200">
        <w:rPr>
          <w:rFonts w:ascii="仿宋_GB2312" w:eastAsia="仿宋_GB2312" w:hAnsi="仿宋" w:cs="仿宋" w:hint="eastAsia"/>
          <w:sz w:val="32"/>
          <w:szCs w:val="32"/>
        </w:rPr>
        <w:t xml:space="preserve">1.1.2 </w:t>
      </w:r>
      <w:r w:rsidRPr="001E1200">
        <w:rPr>
          <w:rFonts w:ascii="仿宋_GB2312" w:eastAsia="仿宋_GB2312" w:hAnsi="楷体" w:cs="楷体" w:hint="eastAsia"/>
          <w:sz w:val="32"/>
          <w:szCs w:val="32"/>
        </w:rPr>
        <w:t>作业中管理要求</w:t>
      </w:r>
    </w:p>
    <w:p w14:paraId="72BF676D" w14:textId="77777777" w:rsidR="00794577" w:rsidRPr="001E1200" w:rsidRDefault="00794577" w:rsidP="00794577">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建立信息交流机制，对乙方提报的工作计划或作业任务</w:t>
      </w:r>
      <w:r w:rsidRPr="001E1200">
        <w:rPr>
          <w:rFonts w:ascii="仿宋_GB2312" w:eastAsia="仿宋_GB2312" w:hAnsi="楷体" w:cs="楷体" w:hint="eastAsia"/>
          <w:sz w:val="32"/>
          <w:szCs w:val="32"/>
        </w:rPr>
        <w:lastRenderedPageBreak/>
        <w:t>进行确认，开展作业监督检查，监督办理危险作业等作业许可，指导协调应急处置。</w:t>
      </w:r>
    </w:p>
    <w:p w14:paraId="33EFAE72" w14:textId="77777777" w:rsidR="00794577" w:rsidRPr="001E1200" w:rsidRDefault="00794577" w:rsidP="00794577">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——负责审查乙方提报的《每日作业计划》；</w:t>
      </w:r>
    </w:p>
    <w:p w14:paraId="0D0409FC" w14:textId="77777777" w:rsidR="00794577" w:rsidRPr="001E1200" w:rsidRDefault="00794577" w:rsidP="00794577">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——监督检查乙方风险管控措施和</w:t>
      </w:r>
      <w:r w:rsidRPr="001E1200">
        <w:rPr>
          <w:rFonts w:ascii="仿宋_GB2312" w:eastAsia="仿宋_GB2312" w:hAnsi="仿宋" w:cs="仿宋" w:hint="eastAsia"/>
          <w:sz w:val="32"/>
          <w:szCs w:val="32"/>
        </w:rPr>
        <w:t>危大工程的方案落实情况，并督促整改闭环。</w:t>
      </w:r>
    </w:p>
    <w:p w14:paraId="6EFFAF5B" w14:textId="77777777" w:rsidR="00794577" w:rsidRPr="001E1200" w:rsidRDefault="00794577" w:rsidP="00794577">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——负责指挥协调</w:t>
      </w:r>
      <w:r w:rsidRPr="001E1200">
        <w:rPr>
          <w:rFonts w:ascii="仿宋_GB2312" w:eastAsia="仿宋_GB2312" w:hAnsi="仿宋" w:cs="仿宋" w:hint="eastAsia"/>
          <w:sz w:val="32"/>
          <w:szCs w:val="32"/>
        </w:rPr>
        <w:t>乙方现场安全生产事故应急救援工作，充分调动甲乙双方的应急资源。</w:t>
      </w:r>
    </w:p>
    <w:p w14:paraId="61F739B5" w14:textId="77777777" w:rsidR="00794577" w:rsidRPr="001E1200" w:rsidRDefault="00794577" w:rsidP="00794577">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——对承包商危险作业实施许可管理；按照变更作业相关制度实施变更作业管理；</w:t>
      </w:r>
    </w:p>
    <w:p w14:paraId="646DB423" w14:textId="77777777" w:rsidR="00794577" w:rsidRPr="001E1200" w:rsidRDefault="00794577" w:rsidP="00794577">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w:t>
      </w:r>
      <w:r w:rsidRPr="001E1200">
        <w:rPr>
          <w:rFonts w:ascii="仿宋_GB2312" w:eastAsia="仿宋_GB2312" w:hint="eastAsia"/>
          <w:sz w:val="32"/>
          <w:szCs w:val="32"/>
        </w:rPr>
        <w:t>两个以上承包商或承包商与本单位在同一作业区域内作业，一方可能危及对方生产安全的，组织签订安全生产管理协议，明确各自的安全生产管理职责和应当采取的安全措施，并指定专人进行安全检查与协调指挥。</w:t>
      </w:r>
    </w:p>
    <w:p w14:paraId="5FA48552" w14:textId="77777777" w:rsidR="00794577" w:rsidRPr="001E1200" w:rsidRDefault="00794577" w:rsidP="00794577">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1.1.3作业后管理要求</w:t>
      </w:r>
    </w:p>
    <w:p w14:paraId="459B7620" w14:textId="77777777" w:rsidR="00794577" w:rsidRPr="001E1200" w:rsidRDefault="00794577" w:rsidP="00794577">
      <w:pPr>
        <w:snapToGrid w:val="0"/>
        <w:spacing w:line="575" w:lineRule="exact"/>
        <w:ind w:firstLineChars="200" w:firstLine="640"/>
        <w:rPr>
          <w:rFonts w:ascii="仿宋_GB2312" w:eastAsia="仿宋_GB2312" w:hAnsi="仿宋" w:cs="仿宋"/>
          <w:sz w:val="32"/>
          <w:szCs w:val="32"/>
        </w:rPr>
      </w:pPr>
      <w:r>
        <w:rPr>
          <w:rFonts w:ascii="仿宋_GB2312" w:eastAsia="仿宋_GB2312" w:hint="eastAsia"/>
          <w:sz w:val="32"/>
          <w:szCs w:val="32"/>
        </w:rPr>
        <w:t>组织对乙方按照甲方考核评价相关制度</w:t>
      </w:r>
      <w:r w:rsidRPr="001E1200">
        <w:rPr>
          <w:rFonts w:ascii="仿宋_GB2312" w:eastAsia="仿宋_GB2312" w:hint="eastAsia"/>
          <w:sz w:val="32"/>
          <w:szCs w:val="32"/>
        </w:rPr>
        <w:t>进行考核评价，开展项目验收。</w:t>
      </w:r>
    </w:p>
    <w:p w14:paraId="780F9392" w14:textId="77777777" w:rsidR="00794577" w:rsidRPr="001E1200" w:rsidRDefault="00794577" w:rsidP="00794577">
      <w:pPr>
        <w:snapToGrid w:val="0"/>
        <w:spacing w:line="575" w:lineRule="exact"/>
        <w:ind w:firstLineChars="200" w:firstLine="640"/>
        <w:rPr>
          <w:rFonts w:ascii="楷体" w:eastAsia="楷体" w:hAnsi="楷体" w:cs="楷体"/>
          <w:sz w:val="32"/>
          <w:szCs w:val="32"/>
        </w:rPr>
      </w:pPr>
      <w:r w:rsidRPr="001E1200">
        <w:rPr>
          <w:rFonts w:ascii="楷体" w:eastAsia="楷体" w:hAnsi="楷体" w:cs="楷体" w:hint="eastAsia"/>
          <w:sz w:val="32"/>
          <w:szCs w:val="32"/>
        </w:rPr>
        <w:t>1.2 权利</w:t>
      </w:r>
    </w:p>
    <w:p w14:paraId="089D421A" w14:textId="77777777" w:rsidR="00794577" w:rsidRPr="001E1200" w:rsidRDefault="00794577" w:rsidP="00794577">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1.2.1 有权否决乙方的分包方案。</w:t>
      </w:r>
    </w:p>
    <w:p w14:paraId="13FD8EE1" w14:textId="77777777" w:rsidR="00794577" w:rsidRPr="001E1200" w:rsidRDefault="00794577" w:rsidP="00794577">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1.2.3 有权对乙方现场安全工作不称职的现场负责人、安全管理负责人和作业人员，提出约谈、警告、调离岗位、直至撤换等要求。</w:t>
      </w:r>
    </w:p>
    <w:p w14:paraId="015F0065" w14:textId="77777777" w:rsidR="00794577" w:rsidRPr="001E1200" w:rsidRDefault="00794577" w:rsidP="00794577">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1.2.4 有权制止并纠正乙方作业现场的“三违”行为，遇到危及安全生产的紧急情况，有权下令停止作业。</w:t>
      </w:r>
    </w:p>
    <w:p w14:paraId="349ECE13" w14:textId="77777777" w:rsidR="00794577" w:rsidRDefault="00794577" w:rsidP="00794577">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1.2.5 乙方实施过程中违反国家有关法律法规的，甲方</w:t>
      </w:r>
      <w:r w:rsidRPr="001E1200">
        <w:rPr>
          <w:rFonts w:ascii="仿宋_GB2312" w:eastAsia="仿宋_GB2312" w:hAnsi="仿宋" w:cs="仿宋" w:hint="eastAsia"/>
          <w:sz w:val="32"/>
          <w:szCs w:val="32"/>
        </w:rPr>
        <w:lastRenderedPageBreak/>
        <w:t>有权决定解除与乙方之间的合同及本协议。</w:t>
      </w:r>
    </w:p>
    <w:p w14:paraId="4B548F43" w14:textId="77777777" w:rsidR="00794577" w:rsidRPr="001E1200" w:rsidRDefault="00794577" w:rsidP="00794577">
      <w:pPr>
        <w:snapToGrid w:val="0"/>
        <w:spacing w:line="575" w:lineRule="exact"/>
        <w:ind w:firstLineChars="200" w:firstLine="640"/>
        <w:rPr>
          <w:rFonts w:ascii="仿宋_GB2312" w:eastAsia="仿宋_GB2312" w:hAnsi="仿宋" w:cs="仿宋"/>
          <w:sz w:val="32"/>
          <w:szCs w:val="32"/>
        </w:rPr>
      </w:pPr>
      <w:r w:rsidRPr="00CD1339">
        <w:rPr>
          <w:rFonts w:ascii="仿宋_GB2312" w:eastAsia="仿宋_GB2312" w:hAnsi="仿宋" w:cs="仿宋" w:hint="eastAsia"/>
          <w:sz w:val="32"/>
          <w:szCs w:val="32"/>
        </w:rPr>
        <w:t>1.2.6 有权要求乙方遵守并执行甲方制定或发布的全部的安全方面的管理制度和要求。</w:t>
      </w:r>
    </w:p>
    <w:p w14:paraId="0608D2F3" w14:textId="77777777" w:rsidR="00794577" w:rsidRPr="001E1200" w:rsidRDefault="00794577" w:rsidP="00794577">
      <w:pPr>
        <w:adjustRightInd w:val="0"/>
        <w:snapToGrid w:val="0"/>
        <w:spacing w:line="575" w:lineRule="exact"/>
        <w:rPr>
          <w:rFonts w:ascii="黑体" w:eastAsia="黑体" w:hAnsi="黑体" w:cs="黑体"/>
          <w:sz w:val="32"/>
          <w:szCs w:val="32"/>
        </w:rPr>
      </w:pPr>
      <w:r w:rsidRPr="001E1200">
        <w:rPr>
          <w:rFonts w:ascii="黑体" w:eastAsia="黑体" w:hAnsi="黑体" w:cs="黑体" w:hint="eastAsia"/>
          <w:sz w:val="32"/>
          <w:szCs w:val="32"/>
        </w:rPr>
        <w:t>2 乙方的职责、权利</w:t>
      </w:r>
    </w:p>
    <w:p w14:paraId="1B9168BB" w14:textId="77777777" w:rsidR="00794577" w:rsidRPr="001E1200" w:rsidRDefault="00794577" w:rsidP="00794577">
      <w:pPr>
        <w:snapToGrid w:val="0"/>
        <w:spacing w:line="575" w:lineRule="exact"/>
        <w:ind w:firstLineChars="200" w:firstLine="640"/>
        <w:rPr>
          <w:rFonts w:ascii="楷体" w:eastAsia="楷体" w:hAnsi="楷体" w:cs="楷体"/>
          <w:sz w:val="32"/>
          <w:szCs w:val="32"/>
        </w:rPr>
      </w:pPr>
      <w:r w:rsidRPr="001E1200">
        <w:rPr>
          <w:rFonts w:ascii="楷体" w:eastAsia="楷体" w:hAnsi="楷体" w:cs="楷体" w:hint="eastAsia"/>
          <w:sz w:val="32"/>
          <w:szCs w:val="32"/>
        </w:rPr>
        <w:t xml:space="preserve">2.1 乙方责任 </w:t>
      </w:r>
    </w:p>
    <w:p w14:paraId="346B871B" w14:textId="77777777" w:rsidR="00794577" w:rsidRPr="001E1200" w:rsidRDefault="00794577" w:rsidP="00794577">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乙方按照甲方承包商管理制度及信息化管理系统要求，提供、上传相关资料文件，对资料的真实性、有效性</w:t>
      </w:r>
      <w:r>
        <w:rPr>
          <w:rFonts w:ascii="仿宋_GB2312" w:eastAsia="仿宋_GB2312" w:hAnsi="仿宋" w:cs="仿宋" w:hint="eastAsia"/>
          <w:sz w:val="32"/>
          <w:szCs w:val="32"/>
        </w:rPr>
        <w:t>、合法性</w:t>
      </w:r>
      <w:r w:rsidRPr="001E1200">
        <w:rPr>
          <w:rFonts w:ascii="仿宋_GB2312" w:eastAsia="仿宋_GB2312" w:hAnsi="仿宋" w:cs="仿宋" w:hint="eastAsia"/>
          <w:sz w:val="32"/>
          <w:szCs w:val="32"/>
        </w:rPr>
        <w:t>负责。安全合规有序开展作业，确保项目满足质量及使用要求。</w:t>
      </w:r>
    </w:p>
    <w:p w14:paraId="1C2AE0FD" w14:textId="77777777" w:rsidR="00794577" w:rsidRPr="001E1200" w:rsidRDefault="00794577" w:rsidP="00794577">
      <w:pPr>
        <w:snapToGrid w:val="0"/>
        <w:spacing w:line="575" w:lineRule="exact"/>
        <w:ind w:firstLineChars="225" w:firstLine="720"/>
        <w:rPr>
          <w:rFonts w:ascii="仿宋_GB2312" w:eastAsia="仿宋_GB2312" w:hAnsi="楷体" w:cs="楷体"/>
          <w:sz w:val="32"/>
          <w:szCs w:val="32"/>
        </w:rPr>
      </w:pPr>
      <w:r w:rsidRPr="001E1200">
        <w:rPr>
          <w:rFonts w:ascii="仿宋_GB2312" w:eastAsia="仿宋_GB2312" w:hAnsi="仿宋" w:cs="仿宋" w:hint="eastAsia"/>
          <w:sz w:val="32"/>
          <w:szCs w:val="32"/>
        </w:rPr>
        <w:t>2.1.1</w:t>
      </w:r>
      <w:r w:rsidRPr="001E1200">
        <w:rPr>
          <w:rFonts w:ascii="仿宋_GB2312" w:eastAsia="仿宋_GB2312" w:hAnsi="楷体" w:cs="楷体" w:hint="eastAsia"/>
          <w:sz w:val="32"/>
          <w:szCs w:val="32"/>
        </w:rPr>
        <w:t>作业前工作要求</w:t>
      </w:r>
    </w:p>
    <w:p w14:paraId="34061D02" w14:textId="77777777" w:rsidR="00794577" w:rsidRPr="001E1200" w:rsidRDefault="00794577" w:rsidP="00794577">
      <w:pPr>
        <w:snapToGrid w:val="0"/>
        <w:spacing w:line="575" w:lineRule="exact"/>
        <w:ind w:firstLineChars="225" w:firstLine="720"/>
        <w:rPr>
          <w:rFonts w:ascii="仿宋_GB2312" w:eastAsia="仿宋_GB2312" w:hAnsi="楷体" w:cs="楷体"/>
          <w:sz w:val="32"/>
          <w:szCs w:val="32"/>
        </w:rPr>
      </w:pPr>
      <w:r w:rsidRPr="001E1200">
        <w:rPr>
          <w:rFonts w:ascii="仿宋_GB2312" w:eastAsia="仿宋_GB2312" w:hAnsi="楷体" w:cs="楷体" w:hint="eastAsia"/>
          <w:sz w:val="32"/>
          <w:szCs w:val="32"/>
        </w:rPr>
        <w:t>提供企业相关信息，签订安全协议，接受安全条件审查，开展</w:t>
      </w:r>
      <w:r>
        <w:rPr>
          <w:rFonts w:ascii="仿宋_GB2312" w:eastAsia="仿宋_GB2312" w:hAnsi="楷体" w:cs="楷体" w:hint="eastAsia"/>
          <w:sz w:val="32"/>
          <w:szCs w:val="32"/>
        </w:rPr>
        <w:t>安全</w:t>
      </w:r>
      <w:r w:rsidRPr="001E1200">
        <w:rPr>
          <w:rFonts w:ascii="仿宋_GB2312" w:eastAsia="仿宋_GB2312" w:hAnsi="楷体" w:cs="楷体" w:hint="eastAsia"/>
          <w:sz w:val="32"/>
          <w:szCs w:val="32"/>
        </w:rPr>
        <w:t>培训交底工作。</w:t>
      </w:r>
    </w:p>
    <w:p w14:paraId="69939A0F" w14:textId="77777777" w:rsidR="00794577" w:rsidRPr="001E1200" w:rsidRDefault="00794577" w:rsidP="00794577">
      <w:pPr>
        <w:widowControl/>
        <w:spacing w:line="575" w:lineRule="exact"/>
        <w:ind w:firstLineChars="231" w:firstLine="739"/>
        <w:rPr>
          <w:rFonts w:ascii="仿宋_GB2312" w:eastAsia="仿宋_GB2312" w:hAnsi="仿宋" w:cs="仿宋"/>
          <w:sz w:val="32"/>
          <w:szCs w:val="32"/>
        </w:rPr>
      </w:pPr>
      <w:r w:rsidRPr="001E1200">
        <w:rPr>
          <w:rFonts w:ascii="仿宋_GB2312" w:eastAsia="仿宋_GB2312" w:hAnsi="楷体" w:cs="楷体" w:hint="eastAsia"/>
          <w:sz w:val="32"/>
          <w:szCs w:val="32"/>
        </w:rPr>
        <w:t>——提交</w:t>
      </w:r>
      <w:r w:rsidRPr="001E1200">
        <w:rPr>
          <w:rFonts w:ascii="仿宋_GB2312" w:eastAsia="仿宋_GB2312" w:hAnsi="仿宋" w:cs="仿宋" w:hint="eastAsia"/>
          <w:kern w:val="36"/>
          <w:sz w:val="32"/>
          <w:szCs w:val="30"/>
        </w:rPr>
        <w:t>资质证件、无事故证明、人员保险、人员资格证书、安全培训、作业方案、现场处置方案等文件资料</w:t>
      </w:r>
      <w:r w:rsidRPr="001E1200">
        <w:rPr>
          <w:rFonts w:ascii="仿宋_GB2312" w:eastAsia="仿宋_GB2312" w:hAnsi="仿宋" w:cs="仿宋" w:hint="eastAsia"/>
          <w:sz w:val="32"/>
          <w:szCs w:val="32"/>
        </w:rPr>
        <w:t>，并对真实性</w:t>
      </w:r>
      <w:r>
        <w:rPr>
          <w:rFonts w:ascii="仿宋_GB2312" w:eastAsia="仿宋_GB2312" w:hAnsi="仿宋" w:cs="仿宋" w:hint="eastAsia"/>
          <w:sz w:val="32"/>
          <w:szCs w:val="32"/>
        </w:rPr>
        <w:t>、</w:t>
      </w:r>
      <w:r w:rsidRPr="006047B3">
        <w:rPr>
          <w:rFonts w:ascii="仿宋_GB2312" w:eastAsia="仿宋_GB2312" w:hAnsi="仿宋" w:cs="仿宋" w:hint="eastAsia"/>
          <w:sz w:val="32"/>
          <w:szCs w:val="32"/>
        </w:rPr>
        <w:t>有效性和合法性</w:t>
      </w:r>
      <w:r w:rsidRPr="001E1200">
        <w:rPr>
          <w:rFonts w:ascii="仿宋_GB2312" w:eastAsia="仿宋_GB2312" w:hAnsi="仿宋" w:cs="仿宋" w:hint="eastAsia"/>
          <w:sz w:val="32"/>
          <w:szCs w:val="32"/>
        </w:rPr>
        <w:t>负责。</w:t>
      </w:r>
    </w:p>
    <w:p w14:paraId="5E8A2476" w14:textId="77777777" w:rsidR="00794577" w:rsidRPr="001E1200" w:rsidRDefault="00794577" w:rsidP="00794577">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——配备安全管理机构及人员；</w:t>
      </w:r>
    </w:p>
    <w:p w14:paraId="74A5BC19" w14:textId="77777777" w:rsidR="00794577" w:rsidRPr="001E1200" w:rsidRDefault="00794577" w:rsidP="00794577">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——配备</w:t>
      </w:r>
      <w:r w:rsidRPr="001E1200">
        <w:rPr>
          <w:rFonts w:ascii="仿宋_GB2312" w:eastAsia="仿宋_GB2312" w:hint="eastAsia"/>
          <w:sz w:val="32"/>
          <w:szCs w:val="32"/>
        </w:rPr>
        <w:t>作业设备设施、工具、物料、劳动保护用品等物品，并对</w:t>
      </w:r>
      <w:r>
        <w:rPr>
          <w:rFonts w:ascii="仿宋_GB2312" w:eastAsia="仿宋_GB2312" w:hint="eastAsia"/>
          <w:sz w:val="32"/>
          <w:szCs w:val="32"/>
        </w:rPr>
        <w:t>符合性、安全性和</w:t>
      </w:r>
      <w:r w:rsidRPr="001E1200">
        <w:rPr>
          <w:rFonts w:ascii="仿宋_GB2312" w:eastAsia="仿宋_GB2312" w:hint="eastAsia"/>
          <w:sz w:val="32"/>
          <w:szCs w:val="32"/>
        </w:rPr>
        <w:t>完好性负责；</w:t>
      </w:r>
    </w:p>
    <w:p w14:paraId="152E073E" w14:textId="77777777" w:rsidR="00794577" w:rsidRPr="001E1200" w:rsidRDefault="00794577" w:rsidP="00794577">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——负责对乙方作业人员</w:t>
      </w:r>
      <w:r w:rsidRPr="001E1200">
        <w:rPr>
          <w:rFonts w:ascii="仿宋_GB2312" w:eastAsia="仿宋_GB2312" w:hAnsi="仿宋" w:cs="仿宋" w:hint="eastAsia"/>
          <w:sz w:val="32"/>
          <w:szCs w:val="32"/>
        </w:rPr>
        <w:t>进行安全风险交底；</w:t>
      </w:r>
    </w:p>
    <w:p w14:paraId="21D88841" w14:textId="77777777" w:rsidR="00794577" w:rsidRPr="001E1200" w:rsidRDefault="00794577" w:rsidP="00794577">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w:t>
      </w:r>
      <w:r w:rsidRPr="001E1200">
        <w:rPr>
          <w:rFonts w:ascii="仿宋_GB2312" w:eastAsia="仿宋_GB2312" w:hint="eastAsia"/>
          <w:sz w:val="32"/>
          <w:szCs w:val="32"/>
        </w:rPr>
        <w:t>严禁违法分包和挂靠资质</w:t>
      </w:r>
      <w:r w:rsidRPr="001E1200">
        <w:rPr>
          <w:rFonts w:ascii="仿宋_GB2312" w:eastAsia="仿宋_GB2312" w:hAnsi="仿宋" w:cs="仿宋" w:hint="eastAsia"/>
          <w:sz w:val="32"/>
          <w:szCs w:val="32"/>
        </w:rPr>
        <w:t>。</w:t>
      </w:r>
      <w:r>
        <w:rPr>
          <w:rFonts w:ascii="仿宋_GB2312" w:eastAsia="仿宋_GB2312" w:hAnsi="仿宋" w:cs="仿宋" w:hint="eastAsia"/>
          <w:sz w:val="32"/>
          <w:szCs w:val="32"/>
        </w:rPr>
        <w:t>如违反，则甲方有权</w:t>
      </w:r>
      <w:r w:rsidRPr="000F79D0">
        <w:rPr>
          <w:rFonts w:ascii="仿宋_GB2312" w:eastAsia="仿宋_GB2312" w:hAnsi="仿宋" w:cs="仿宋" w:hint="eastAsia"/>
          <w:sz w:val="32"/>
          <w:szCs w:val="32"/>
        </w:rPr>
        <w:t>决定解除与乙方之间的合同及本协议</w:t>
      </w:r>
      <w:r>
        <w:rPr>
          <w:rFonts w:ascii="仿宋_GB2312" w:eastAsia="仿宋_GB2312" w:hAnsi="仿宋" w:cs="仿宋" w:hint="eastAsia"/>
          <w:sz w:val="32"/>
          <w:szCs w:val="32"/>
        </w:rPr>
        <w:t>。</w:t>
      </w:r>
    </w:p>
    <w:p w14:paraId="0AEFD7F8" w14:textId="77777777" w:rsidR="00794577" w:rsidRPr="001E1200" w:rsidRDefault="00794577" w:rsidP="00794577">
      <w:pPr>
        <w:snapToGrid w:val="0"/>
        <w:spacing w:line="575" w:lineRule="exact"/>
        <w:ind w:left="720"/>
        <w:rPr>
          <w:rFonts w:ascii="仿宋_GB2312" w:eastAsia="仿宋_GB2312" w:hAnsi="楷体" w:cs="楷体"/>
          <w:sz w:val="32"/>
          <w:szCs w:val="32"/>
        </w:rPr>
      </w:pPr>
      <w:r w:rsidRPr="001E1200">
        <w:rPr>
          <w:rFonts w:ascii="仿宋_GB2312" w:eastAsia="仿宋_GB2312" w:hAnsi="楷体" w:cs="楷体" w:hint="eastAsia"/>
          <w:sz w:val="32"/>
          <w:szCs w:val="32"/>
        </w:rPr>
        <w:t>2.1.2作业中管理要求</w:t>
      </w:r>
    </w:p>
    <w:p w14:paraId="2E3CFAF8" w14:textId="77777777" w:rsidR="00794577" w:rsidRPr="001E1200" w:rsidRDefault="00794577" w:rsidP="00794577">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按照甲方要求参加值班例会或项目例会，按时提报的工作计划或作业任务，定期开展安全检查并整改关闭，按照规</w:t>
      </w:r>
      <w:r w:rsidRPr="001E1200">
        <w:rPr>
          <w:rFonts w:ascii="仿宋_GB2312" w:eastAsia="仿宋_GB2312" w:hAnsi="楷体" w:cs="楷体" w:hint="eastAsia"/>
          <w:sz w:val="32"/>
          <w:szCs w:val="32"/>
        </w:rPr>
        <w:lastRenderedPageBreak/>
        <w:t>定办理危险作业等作业许可，开展安全事故应急处置。</w:t>
      </w:r>
    </w:p>
    <w:p w14:paraId="7474C692" w14:textId="77777777" w:rsidR="00794577" w:rsidRPr="001E1200" w:rsidRDefault="00794577" w:rsidP="00794577">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int="eastAsia"/>
          <w:sz w:val="32"/>
          <w:szCs w:val="32"/>
        </w:rPr>
        <w:t>禁止擅自改变每日作业活动的性质、范围和条件，禁止在作业任务规定时间之外开展作业，禁止在无人监管的情况下开展作业。</w:t>
      </w:r>
    </w:p>
    <w:p w14:paraId="3EF2BE02" w14:textId="77777777" w:rsidR="00794577" w:rsidRPr="001E1200" w:rsidRDefault="00794577" w:rsidP="00794577">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——负责提报的《每日作业计划》；</w:t>
      </w:r>
    </w:p>
    <w:p w14:paraId="01702D05" w14:textId="77777777" w:rsidR="00794577" w:rsidRPr="001E1200" w:rsidRDefault="00794577" w:rsidP="00794577">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——按照施工方案落实风险管控措施</w:t>
      </w:r>
      <w:r w:rsidRPr="001E1200">
        <w:rPr>
          <w:rFonts w:ascii="仿宋_GB2312" w:eastAsia="仿宋_GB2312" w:hAnsi="仿宋" w:cs="仿宋" w:hint="eastAsia"/>
          <w:sz w:val="32"/>
          <w:szCs w:val="32"/>
        </w:rPr>
        <w:t>；</w:t>
      </w:r>
    </w:p>
    <w:p w14:paraId="477BC792" w14:textId="77777777" w:rsidR="00794577" w:rsidRPr="001E1200" w:rsidRDefault="00794577" w:rsidP="00794577">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——负责指挥</w:t>
      </w:r>
      <w:r w:rsidRPr="001E1200">
        <w:rPr>
          <w:rFonts w:ascii="仿宋_GB2312" w:eastAsia="仿宋_GB2312" w:hAnsi="仿宋" w:cs="仿宋" w:hint="eastAsia"/>
          <w:sz w:val="32"/>
          <w:szCs w:val="32"/>
        </w:rPr>
        <w:t>现场安全生产事故应急救援工作，并及时向甲方报告，并积极配合甲方的应急指挥、协调事故救援工作。</w:t>
      </w:r>
    </w:p>
    <w:p w14:paraId="72A41310" w14:textId="77777777" w:rsidR="00794577" w:rsidRPr="001E1200" w:rsidRDefault="00794577" w:rsidP="00794577">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——按照甲方制度要求，危险作业办理许可方可作业；按照甲方变更作业相关制度实施变更作业管理；</w:t>
      </w:r>
    </w:p>
    <w:p w14:paraId="1B7C4F1E" w14:textId="77777777" w:rsidR="00794577" w:rsidRPr="001E1200" w:rsidRDefault="00794577" w:rsidP="00794577">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——特种作业人员须持有与作业相应的、合格的特种作业证，特种设备操作人员需持有效的特种设备操作员证；</w:t>
      </w:r>
    </w:p>
    <w:p w14:paraId="0AF3E095" w14:textId="77777777" w:rsidR="00794577" w:rsidRPr="001E1200" w:rsidRDefault="00794577" w:rsidP="00794577">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w:t>
      </w:r>
      <w:r w:rsidRPr="001E1200">
        <w:rPr>
          <w:rFonts w:ascii="仿宋_GB2312" w:eastAsia="仿宋_GB2312" w:hAnsi="仿宋" w:cs="仿宋" w:hint="eastAsia"/>
          <w:sz w:val="32"/>
          <w:szCs w:val="32"/>
        </w:rPr>
        <w:t>现场存在交叉作业时，应服从甲方协调、指挥。</w:t>
      </w:r>
    </w:p>
    <w:p w14:paraId="48FB6DD3" w14:textId="77777777" w:rsidR="00794577" w:rsidRPr="001E1200" w:rsidRDefault="00794577" w:rsidP="00794577">
      <w:pPr>
        <w:snapToGrid w:val="0"/>
        <w:spacing w:line="575" w:lineRule="exact"/>
        <w:ind w:firstLineChars="225" w:firstLine="720"/>
        <w:rPr>
          <w:rFonts w:ascii="仿宋_GB2312" w:eastAsia="仿宋_GB2312" w:hAnsi="楷体" w:cs="楷体"/>
          <w:sz w:val="32"/>
          <w:szCs w:val="32"/>
        </w:rPr>
      </w:pPr>
      <w:r w:rsidRPr="001E1200">
        <w:rPr>
          <w:rFonts w:ascii="仿宋_GB2312" w:eastAsia="仿宋_GB2312" w:hAnsi="楷体" w:cs="楷体" w:hint="eastAsia"/>
          <w:sz w:val="32"/>
          <w:szCs w:val="32"/>
        </w:rPr>
        <w:t>——施工过程中，存在重大变更（方案、工具、人员等）或重大隐患、事故征兆以及事故的情况，应及时、如实报告甲方。</w:t>
      </w:r>
    </w:p>
    <w:p w14:paraId="70B10C3E" w14:textId="77777777" w:rsidR="00794577" w:rsidRPr="001E1200" w:rsidRDefault="00794577" w:rsidP="00794577">
      <w:pPr>
        <w:widowControl/>
        <w:ind w:firstLineChars="200" w:firstLine="640"/>
        <w:jc w:val="left"/>
        <w:rPr>
          <w:rFonts w:ascii="仿宋_GB2312" w:eastAsia="仿宋_GB2312" w:hAnsi="仿宋" w:cs="仿宋"/>
          <w:sz w:val="32"/>
          <w:szCs w:val="32"/>
        </w:rPr>
      </w:pPr>
      <w:r w:rsidRPr="001E1200">
        <w:rPr>
          <w:rFonts w:ascii="仿宋_GB2312" w:eastAsia="仿宋_GB2312" w:hAnsi="楷体" w:cs="楷体" w:hint="eastAsia"/>
          <w:sz w:val="32"/>
          <w:szCs w:val="32"/>
        </w:rPr>
        <w:t>——</w:t>
      </w:r>
      <w:r w:rsidRPr="001E1200">
        <w:rPr>
          <w:rFonts w:ascii="仿宋_GB2312" w:eastAsia="仿宋_GB2312" w:hAnsi="仿宋" w:cs="仿宋" w:hint="eastAsia"/>
          <w:sz w:val="32"/>
          <w:szCs w:val="32"/>
        </w:rPr>
        <w:t>涉及危大工程的，</w:t>
      </w:r>
      <w:r w:rsidRPr="001E1200">
        <w:rPr>
          <w:rFonts w:ascii="仿宋_GB2312" w:eastAsia="仿宋_GB2312" w:hint="eastAsia"/>
          <w:sz w:val="32"/>
          <w:szCs w:val="32"/>
        </w:rPr>
        <w:t>根据《危险性较大的分部分项工程安全管理规定》及甲方相关制度标准，组织编制危大工程专项施工方案。</w:t>
      </w:r>
    </w:p>
    <w:p w14:paraId="532FA97F" w14:textId="77777777" w:rsidR="00794577" w:rsidRPr="001E1200" w:rsidRDefault="00794577" w:rsidP="00794577">
      <w:pPr>
        <w:widowControl/>
        <w:ind w:firstLineChars="200" w:firstLine="640"/>
        <w:jc w:val="left"/>
        <w:rPr>
          <w:rFonts w:ascii="仿宋_GB2312" w:eastAsia="仿宋_GB2312" w:hAnsi="仿宋" w:cs="仿宋"/>
          <w:sz w:val="32"/>
          <w:szCs w:val="32"/>
        </w:rPr>
      </w:pPr>
      <w:r w:rsidRPr="001E1200">
        <w:rPr>
          <w:rFonts w:ascii="仿宋_GB2312" w:eastAsia="仿宋_GB2312" w:hAnsi="楷体" w:cs="楷体" w:hint="eastAsia"/>
          <w:sz w:val="32"/>
          <w:szCs w:val="32"/>
        </w:rPr>
        <w:t>——</w:t>
      </w:r>
      <w:r w:rsidRPr="001E1200">
        <w:rPr>
          <w:rFonts w:ascii="仿宋_GB2312" w:eastAsia="仿宋_GB2312" w:hAnsi="仿宋" w:cs="仿宋" w:hint="eastAsia"/>
          <w:sz w:val="32"/>
          <w:szCs w:val="32"/>
        </w:rPr>
        <w:t>作业过程中违反国家有关法律法规造成损失的，承担相应责任，若因此给甲方造成损失或处罚的，承担经济损失。</w:t>
      </w:r>
    </w:p>
    <w:p w14:paraId="66865A74" w14:textId="77777777" w:rsidR="00794577" w:rsidRPr="001E1200" w:rsidRDefault="00794577" w:rsidP="00794577">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lastRenderedPageBreak/>
        <w:t>——</w:t>
      </w:r>
      <w:r w:rsidRPr="001E1200">
        <w:rPr>
          <w:rFonts w:ascii="仿宋_GB2312" w:eastAsia="仿宋_GB2312" w:hAnsi="仿宋" w:cs="仿宋" w:hint="eastAsia"/>
          <w:sz w:val="32"/>
          <w:szCs w:val="32"/>
        </w:rPr>
        <w:t>作业过程中严禁使用</w:t>
      </w:r>
      <w:r w:rsidRPr="001E1200">
        <w:rPr>
          <w:rFonts w:ascii="仿宋_GB2312" w:eastAsia="仿宋_GB2312" w:hAnsi="仿宋" w:cs="仿宋"/>
          <w:sz w:val="32"/>
          <w:szCs w:val="32"/>
        </w:rPr>
        <w:t>国家明令禁止使用或耗能大、对环境造成较大破坏的设备</w:t>
      </w:r>
      <w:r w:rsidRPr="001E1200">
        <w:rPr>
          <w:rFonts w:ascii="仿宋_GB2312" w:eastAsia="仿宋_GB2312" w:hAnsi="仿宋" w:cs="仿宋" w:hint="eastAsia"/>
          <w:sz w:val="32"/>
          <w:szCs w:val="32"/>
        </w:rPr>
        <w:t>设施，运输车辆需符合排放标准要求，作业现场需做好防扬撒措施，规范处置作业过程中产生的固废、危废。</w:t>
      </w:r>
    </w:p>
    <w:p w14:paraId="4B4914DE" w14:textId="77777777" w:rsidR="00794577" w:rsidRPr="001E1200" w:rsidRDefault="00794577" w:rsidP="00794577">
      <w:pPr>
        <w:snapToGrid w:val="0"/>
        <w:spacing w:line="575" w:lineRule="exact"/>
        <w:ind w:left="720"/>
        <w:rPr>
          <w:rFonts w:ascii="仿宋_GB2312" w:eastAsia="仿宋_GB2312" w:hAnsi="楷体" w:cs="楷体"/>
          <w:sz w:val="32"/>
          <w:szCs w:val="32"/>
        </w:rPr>
      </w:pPr>
      <w:r w:rsidRPr="001E1200">
        <w:rPr>
          <w:rFonts w:ascii="仿宋_GB2312" w:eastAsia="仿宋_GB2312" w:hAnsi="楷体" w:cs="楷体" w:hint="eastAsia"/>
          <w:sz w:val="32"/>
          <w:szCs w:val="32"/>
        </w:rPr>
        <w:t>2.1.3作业后管理要求</w:t>
      </w:r>
    </w:p>
    <w:p w14:paraId="4DB264BC" w14:textId="77777777" w:rsidR="00794577" w:rsidRPr="001E1200" w:rsidRDefault="00794577" w:rsidP="00794577">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对甲方提供的技术资料保密，并提供真实有效的竣工验收资料。</w:t>
      </w:r>
    </w:p>
    <w:p w14:paraId="4FCF6334" w14:textId="77777777" w:rsidR="00794577" w:rsidRPr="001E1200" w:rsidRDefault="00794577" w:rsidP="00794577">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——对甲方提供的技术资料的保密性负责；</w:t>
      </w:r>
    </w:p>
    <w:p w14:paraId="621D92BD" w14:textId="77777777" w:rsidR="00794577" w:rsidRPr="001E1200" w:rsidRDefault="00794577" w:rsidP="00794577">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仿宋" w:cs="仿宋" w:hint="eastAsia"/>
          <w:sz w:val="32"/>
          <w:szCs w:val="32"/>
        </w:rPr>
        <w:t>——对提交竣工验收相关资料的真实性负责</w:t>
      </w:r>
      <w:r w:rsidRPr="001E1200">
        <w:rPr>
          <w:rFonts w:ascii="仿宋_GB2312" w:eastAsia="仿宋_GB2312" w:hAnsi="楷体" w:cs="楷体" w:hint="eastAsia"/>
          <w:sz w:val="32"/>
          <w:szCs w:val="32"/>
        </w:rPr>
        <w:t>。</w:t>
      </w:r>
    </w:p>
    <w:p w14:paraId="23933620" w14:textId="77777777" w:rsidR="00794577" w:rsidRPr="001E1200" w:rsidRDefault="00794577" w:rsidP="00794577">
      <w:pPr>
        <w:snapToGrid w:val="0"/>
        <w:spacing w:line="575" w:lineRule="exact"/>
        <w:ind w:firstLineChars="200" w:firstLine="640"/>
        <w:rPr>
          <w:rFonts w:ascii="楷体" w:eastAsia="楷体" w:hAnsi="楷体" w:cs="楷体"/>
          <w:sz w:val="32"/>
          <w:szCs w:val="32"/>
        </w:rPr>
      </w:pPr>
      <w:r w:rsidRPr="001E1200">
        <w:rPr>
          <w:rFonts w:ascii="楷体" w:eastAsia="楷体" w:hAnsi="楷体" w:cs="楷体" w:hint="eastAsia"/>
          <w:sz w:val="32"/>
          <w:szCs w:val="32"/>
        </w:rPr>
        <w:t>2.2 权利</w:t>
      </w:r>
    </w:p>
    <w:p w14:paraId="61903ED1" w14:textId="77777777" w:rsidR="00794577" w:rsidRPr="001E1200" w:rsidRDefault="00794577" w:rsidP="00794577">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2.2.1 有权拒绝甲方的违章指挥、强令冒险作业要求。</w:t>
      </w:r>
    </w:p>
    <w:p w14:paraId="75C6C5EB" w14:textId="77777777" w:rsidR="00794577" w:rsidRPr="001E1200" w:rsidRDefault="00794577" w:rsidP="00794577">
      <w:pPr>
        <w:adjustRightInd w:val="0"/>
        <w:snapToGrid w:val="0"/>
        <w:spacing w:line="575" w:lineRule="exact"/>
        <w:rPr>
          <w:rFonts w:ascii="黑体" w:eastAsia="黑体" w:hAnsi="黑体" w:cs="黑体"/>
          <w:sz w:val="32"/>
          <w:szCs w:val="32"/>
        </w:rPr>
      </w:pPr>
      <w:r w:rsidRPr="001E1200">
        <w:rPr>
          <w:rFonts w:ascii="黑体" w:eastAsia="黑体" w:hAnsi="黑体" w:cs="黑体" w:hint="eastAsia"/>
          <w:sz w:val="32"/>
          <w:szCs w:val="32"/>
        </w:rPr>
        <w:t>3 违约追偿</w:t>
      </w:r>
    </w:p>
    <w:p w14:paraId="65A3BB16" w14:textId="77777777" w:rsidR="00794577" w:rsidRPr="001E1200" w:rsidRDefault="00794577" w:rsidP="00794577">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违反相关规定、约定，甲方有权</w:t>
      </w:r>
      <w:r w:rsidRPr="001E1200">
        <w:rPr>
          <w:rFonts w:ascii="仿宋_GB2312" w:eastAsia="仿宋_GB2312" w:hAnsi="仿宋" w:cs="仿宋" w:hint="eastAsia"/>
          <w:sz w:val="32"/>
          <w:szCs w:val="32"/>
        </w:rPr>
        <w:t>按照违约事项</w:t>
      </w:r>
      <w:r>
        <w:rPr>
          <w:rFonts w:ascii="仿宋_GB2312" w:eastAsia="仿宋_GB2312" w:hAnsi="仿宋" w:cs="仿宋" w:hint="eastAsia"/>
          <w:sz w:val="32"/>
          <w:szCs w:val="32"/>
        </w:rPr>
        <w:t>，要求乙方</w:t>
      </w:r>
      <w:r w:rsidRPr="000F79D0">
        <w:rPr>
          <w:rFonts w:ascii="仿宋_GB2312" w:eastAsia="仿宋_GB2312" w:hAnsi="仿宋" w:cs="仿宋" w:hint="eastAsia"/>
          <w:sz w:val="32"/>
          <w:szCs w:val="32"/>
        </w:rPr>
        <w:t>在规定的期限内支付违约金并承担违约责任，</w:t>
      </w:r>
      <w:r>
        <w:rPr>
          <w:rFonts w:ascii="仿宋_GB2312" w:eastAsia="仿宋_GB2312" w:hAnsi="仿宋" w:cs="仿宋" w:hint="eastAsia"/>
          <w:sz w:val="32"/>
          <w:szCs w:val="32"/>
        </w:rPr>
        <w:t>如甲方要求的期限内未上交违约</w:t>
      </w:r>
      <w:r w:rsidRPr="001E1200">
        <w:rPr>
          <w:rFonts w:ascii="仿宋_GB2312" w:eastAsia="仿宋_GB2312" w:hAnsi="仿宋" w:cs="仿宋" w:hint="eastAsia"/>
          <w:sz w:val="32"/>
          <w:szCs w:val="32"/>
        </w:rPr>
        <w:t>金的，甲方有权在工程款中双倍扣除。</w:t>
      </w:r>
      <w:r>
        <w:rPr>
          <w:rFonts w:ascii="仿宋_GB2312" w:eastAsia="仿宋_GB2312" w:hAnsi="仿宋" w:cs="仿宋" w:hint="eastAsia"/>
          <w:sz w:val="32"/>
          <w:szCs w:val="32"/>
        </w:rPr>
        <w:t>违约事项及违约金标准详见附表《安全文明施工现场违约</w:t>
      </w:r>
      <w:r w:rsidRPr="000F79D0">
        <w:rPr>
          <w:rFonts w:ascii="仿宋_GB2312" w:eastAsia="仿宋_GB2312" w:hAnsi="仿宋" w:cs="仿宋" w:hint="eastAsia"/>
          <w:sz w:val="32"/>
          <w:szCs w:val="32"/>
        </w:rPr>
        <w:t>情形及违约金》</w:t>
      </w:r>
      <w:r w:rsidRPr="001E1200">
        <w:rPr>
          <w:rFonts w:ascii="仿宋_GB2312" w:eastAsia="仿宋_GB2312" w:hAnsi="仿宋" w:cs="仿宋" w:hint="eastAsia"/>
          <w:sz w:val="32"/>
          <w:szCs w:val="32"/>
        </w:rPr>
        <w:t>。</w:t>
      </w:r>
    </w:p>
    <w:p w14:paraId="554D186D" w14:textId="77777777" w:rsidR="00794577" w:rsidRPr="001E1200" w:rsidRDefault="00794577" w:rsidP="00794577">
      <w:pPr>
        <w:adjustRightInd w:val="0"/>
        <w:snapToGrid w:val="0"/>
        <w:spacing w:line="575" w:lineRule="exact"/>
        <w:rPr>
          <w:rFonts w:ascii="黑体" w:eastAsia="黑体" w:hAnsi="黑体" w:cs="黑体"/>
          <w:sz w:val="32"/>
          <w:szCs w:val="32"/>
        </w:rPr>
      </w:pPr>
      <w:r w:rsidRPr="001E1200">
        <w:rPr>
          <w:rFonts w:ascii="黑体" w:eastAsia="黑体" w:hAnsi="黑体" w:cs="黑体" w:hint="eastAsia"/>
          <w:sz w:val="32"/>
          <w:szCs w:val="32"/>
        </w:rPr>
        <w:t>4 协议有效期</w:t>
      </w:r>
    </w:p>
    <w:p w14:paraId="09AEFAD9" w14:textId="77777777" w:rsidR="00794577" w:rsidRPr="001E1200" w:rsidRDefault="00794577" w:rsidP="00794577">
      <w:pPr>
        <w:pStyle w:val="af"/>
        <w:snapToGrid w:val="0"/>
        <w:spacing w:after="0" w:line="575" w:lineRule="exact"/>
        <w:ind w:firstLineChars="213" w:firstLine="682"/>
        <w:rPr>
          <w:rFonts w:ascii="仿宋_GB2312" w:eastAsia="仿宋_GB2312" w:hAnsi="仿宋" w:cs="仿宋"/>
          <w:sz w:val="32"/>
          <w:szCs w:val="32"/>
        </w:rPr>
      </w:pPr>
      <w:r w:rsidRPr="001E1200">
        <w:rPr>
          <w:rFonts w:ascii="仿宋_GB2312" w:eastAsia="仿宋_GB2312" w:hAnsi="仿宋" w:cs="仿宋" w:hint="eastAsia"/>
          <w:sz w:val="32"/>
          <w:szCs w:val="32"/>
        </w:rPr>
        <w:t>本协议有效期与合同一致，到期后双方尚有合同的权利义务未履行完毕的，协议有效期延续至合同履行完毕时止。</w:t>
      </w:r>
    </w:p>
    <w:p w14:paraId="18DA03DE" w14:textId="77777777" w:rsidR="00794577" w:rsidRPr="001E1200" w:rsidRDefault="00794577" w:rsidP="00794577">
      <w:pPr>
        <w:adjustRightInd w:val="0"/>
        <w:snapToGrid w:val="0"/>
        <w:spacing w:line="575" w:lineRule="exact"/>
        <w:rPr>
          <w:rFonts w:ascii="黑体" w:eastAsia="黑体" w:hAnsi="黑体" w:cs="黑体"/>
          <w:sz w:val="32"/>
          <w:szCs w:val="32"/>
        </w:rPr>
      </w:pPr>
      <w:r w:rsidRPr="001E1200">
        <w:rPr>
          <w:rFonts w:ascii="黑体" w:eastAsia="黑体" w:hAnsi="黑体" w:cs="黑体" w:hint="eastAsia"/>
          <w:sz w:val="32"/>
          <w:szCs w:val="32"/>
        </w:rPr>
        <w:t>5 协议效力</w:t>
      </w:r>
    </w:p>
    <w:p w14:paraId="7ED3157D" w14:textId="77777777" w:rsidR="00794577" w:rsidRPr="001E1200" w:rsidRDefault="00794577" w:rsidP="00794577">
      <w:pPr>
        <w:snapToGrid w:val="0"/>
        <w:spacing w:line="575" w:lineRule="exact"/>
        <w:ind w:firstLineChars="213" w:firstLine="682"/>
        <w:rPr>
          <w:rFonts w:ascii="仿宋_GB2312" w:eastAsia="仿宋_GB2312" w:hAnsi="仿宋" w:cs="仿宋"/>
          <w:sz w:val="32"/>
          <w:szCs w:val="32"/>
        </w:rPr>
      </w:pPr>
      <w:r w:rsidRPr="001E1200">
        <w:rPr>
          <w:rFonts w:ascii="仿宋_GB2312" w:eastAsia="仿宋_GB2312" w:hAnsi="仿宋" w:cs="仿宋" w:hint="eastAsia"/>
          <w:sz w:val="32"/>
          <w:szCs w:val="32"/>
        </w:rPr>
        <w:t>本协议与合同具有同等效力。本协议一式两份，甲、乙双方各持一份，双方盖章后生效，具有同等的法律效力。</w:t>
      </w:r>
    </w:p>
    <w:p w14:paraId="02EC654F" w14:textId="77777777" w:rsidR="00794577" w:rsidRPr="001E1200" w:rsidRDefault="00794577" w:rsidP="00794577">
      <w:pPr>
        <w:snapToGrid w:val="0"/>
        <w:spacing w:line="575" w:lineRule="exact"/>
        <w:rPr>
          <w:rFonts w:ascii="仿宋_GB2312" w:eastAsia="仿宋_GB2312" w:hAnsi="仿宋" w:cs="仿宋"/>
          <w:sz w:val="32"/>
          <w:szCs w:val="32"/>
        </w:rPr>
      </w:pPr>
    </w:p>
    <w:p w14:paraId="41F735C8" w14:textId="77777777" w:rsidR="00794577" w:rsidRPr="001E1200" w:rsidRDefault="00794577" w:rsidP="00794577">
      <w:pPr>
        <w:snapToGrid w:val="0"/>
        <w:spacing w:line="575" w:lineRule="exact"/>
        <w:rPr>
          <w:rFonts w:ascii="仿宋_GB2312" w:eastAsia="仿宋_GB2312" w:hAnsi="仿宋" w:cs="仿宋"/>
          <w:sz w:val="32"/>
          <w:szCs w:val="32"/>
        </w:rPr>
      </w:pPr>
      <w:r w:rsidRPr="001E1200">
        <w:rPr>
          <w:rFonts w:ascii="仿宋_GB2312" w:eastAsia="仿宋_GB2312" w:hAnsi="仿宋" w:cs="仿宋" w:hint="eastAsia"/>
          <w:sz w:val="32"/>
          <w:szCs w:val="32"/>
        </w:rPr>
        <w:lastRenderedPageBreak/>
        <w:t>甲方（盖章）：                乙方（盖章）：</w:t>
      </w:r>
    </w:p>
    <w:p w14:paraId="43D70855" w14:textId="77777777" w:rsidR="00794577" w:rsidRPr="001E1200" w:rsidRDefault="00794577" w:rsidP="00794577">
      <w:pPr>
        <w:snapToGrid w:val="0"/>
        <w:spacing w:line="575" w:lineRule="exact"/>
        <w:rPr>
          <w:rFonts w:ascii="仿宋_GB2312" w:eastAsia="仿宋_GB2312" w:hAnsi="仿宋" w:cs="仿宋"/>
          <w:sz w:val="32"/>
          <w:szCs w:val="32"/>
        </w:rPr>
      </w:pPr>
      <w:r w:rsidRPr="001E1200">
        <w:rPr>
          <w:rFonts w:ascii="仿宋_GB2312" w:eastAsia="仿宋_GB2312" w:hAnsi="仿宋" w:cs="仿宋" w:hint="eastAsia"/>
          <w:sz w:val="32"/>
          <w:szCs w:val="32"/>
        </w:rPr>
        <w:t xml:space="preserve">      年   月   日                  年   月   日</w:t>
      </w:r>
    </w:p>
    <w:p w14:paraId="1D7B63FF" w14:textId="3E4F752D" w:rsidR="004C1014" w:rsidRPr="004C1014" w:rsidRDefault="00794577" w:rsidP="00794577">
      <w:pPr>
        <w:spacing w:line="460" w:lineRule="exact"/>
      </w:pPr>
      <w:r w:rsidRPr="001E1200">
        <w:rPr>
          <w:rFonts w:ascii="仿宋" w:eastAsia="仿宋" w:hAnsi="仿宋" w:cs="仿宋" w:hint="eastAsia"/>
          <w:sz w:val="32"/>
          <w:szCs w:val="32"/>
        </w:rPr>
        <w:br w:type="page"/>
      </w:r>
    </w:p>
    <w:p w14:paraId="6F1ECD43" w14:textId="77777777" w:rsidR="004C1014" w:rsidRPr="004925F9" w:rsidRDefault="004C1014">
      <w:pPr>
        <w:rPr>
          <w:rFonts w:ascii="仿宋" w:eastAsia="仿宋" w:hAnsi="仿宋"/>
          <w:sz w:val="28"/>
          <w:szCs w:val="28"/>
        </w:rPr>
      </w:pPr>
    </w:p>
    <w:sectPr w:rsidR="004C1014" w:rsidRPr="004925F9" w:rsidSect="00F775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846F1" w14:textId="77777777" w:rsidR="00637F51" w:rsidRDefault="00637F51" w:rsidP="00EB6F17">
      <w:r>
        <w:separator/>
      </w:r>
    </w:p>
  </w:endnote>
  <w:endnote w:type="continuationSeparator" w:id="0">
    <w:p w14:paraId="6289BA15" w14:textId="77777777" w:rsidR="00637F51" w:rsidRDefault="00637F51" w:rsidP="00EB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913BC" w14:textId="77777777" w:rsidR="00637F51" w:rsidRDefault="00637F51" w:rsidP="00EB6F17">
      <w:r>
        <w:separator/>
      </w:r>
    </w:p>
  </w:footnote>
  <w:footnote w:type="continuationSeparator" w:id="0">
    <w:p w14:paraId="4922442C" w14:textId="77777777" w:rsidR="00637F51" w:rsidRDefault="00637F51" w:rsidP="00EB6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08DF72"/>
    <w:multiLevelType w:val="singleLevel"/>
    <w:tmpl w:val="C108DF72"/>
    <w:lvl w:ilvl="0">
      <w:start w:val="1"/>
      <w:numFmt w:val="decimal"/>
      <w:lvlText w:val="%1."/>
      <w:lvlJc w:val="left"/>
      <w:pPr>
        <w:tabs>
          <w:tab w:val="left" w:pos="312"/>
        </w:tabs>
      </w:pPr>
    </w:lvl>
  </w:abstractNum>
  <w:abstractNum w:abstractNumId="1" w15:restartNumberingAfterBreak="0">
    <w:nsid w:val="C2FF3012"/>
    <w:multiLevelType w:val="singleLevel"/>
    <w:tmpl w:val="C2FF3012"/>
    <w:lvl w:ilvl="0">
      <w:start w:val="1"/>
      <w:numFmt w:val="decimal"/>
      <w:suff w:val="nothing"/>
      <w:lvlText w:val="%1．"/>
      <w:lvlJc w:val="left"/>
      <w:pPr>
        <w:ind w:left="0" w:firstLine="400"/>
      </w:pPr>
      <w:rPr>
        <w:rFonts w:hint="default"/>
      </w:rPr>
    </w:lvl>
  </w:abstractNum>
  <w:abstractNum w:abstractNumId="2" w15:restartNumberingAfterBreak="0">
    <w:nsid w:val="CBBFF508"/>
    <w:multiLevelType w:val="singleLevel"/>
    <w:tmpl w:val="CBBFF508"/>
    <w:lvl w:ilvl="0">
      <w:start w:val="1"/>
      <w:numFmt w:val="decimal"/>
      <w:suff w:val="space"/>
      <w:lvlText w:val="%1、"/>
      <w:lvlJc w:val="left"/>
    </w:lvl>
  </w:abstractNum>
  <w:abstractNum w:abstractNumId="3" w15:restartNumberingAfterBreak="0">
    <w:nsid w:val="12D021B2"/>
    <w:multiLevelType w:val="singleLevel"/>
    <w:tmpl w:val="8D8EF0FC"/>
    <w:lvl w:ilvl="0">
      <w:start w:val="1"/>
      <w:numFmt w:val="chineseCounting"/>
      <w:suff w:val="nothing"/>
      <w:lvlText w:val="%1、"/>
      <w:lvlJc w:val="left"/>
      <w:pPr>
        <w:ind w:left="0" w:firstLine="420"/>
      </w:pPr>
      <w:rPr>
        <w:rFonts w:hint="eastAsia"/>
        <w:lang w:val="en-US"/>
      </w:rPr>
    </w:lvl>
  </w:abstractNum>
  <w:abstractNum w:abstractNumId="4" w15:restartNumberingAfterBreak="0">
    <w:nsid w:val="2D6514A9"/>
    <w:multiLevelType w:val="singleLevel"/>
    <w:tmpl w:val="2D6514A9"/>
    <w:lvl w:ilvl="0">
      <w:start w:val="1"/>
      <w:numFmt w:val="chineseCounting"/>
      <w:suff w:val="nothing"/>
      <w:lvlText w:val="%1、"/>
      <w:lvlJc w:val="left"/>
      <w:pPr>
        <w:ind w:left="0" w:firstLine="420"/>
      </w:pPr>
      <w:rPr>
        <w:rFonts w:hint="eastAsia"/>
      </w:rPr>
    </w:lvl>
  </w:abstractNum>
  <w:abstractNum w:abstractNumId="5" w15:restartNumberingAfterBreak="0">
    <w:nsid w:val="37375821"/>
    <w:multiLevelType w:val="singleLevel"/>
    <w:tmpl w:val="37375821"/>
    <w:lvl w:ilvl="0">
      <w:start w:val="1"/>
      <w:numFmt w:val="chineseCounting"/>
      <w:suff w:val="nothing"/>
      <w:lvlText w:val="%1、"/>
      <w:lvlJc w:val="left"/>
      <w:rPr>
        <w:rFonts w:hint="eastAsia"/>
      </w:rPr>
    </w:lvl>
  </w:abstractNum>
  <w:abstractNum w:abstractNumId="6" w15:restartNumberingAfterBreak="0">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A308F"/>
    <w:rsid w:val="00001C96"/>
    <w:rsid w:val="0002010D"/>
    <w:rsid w:val="00033375"/>
    <w:rsid w:val="00042A5F"/>
    <w:rsid w:val="00051BD8"/>
    <w:rsid w:val="0005363C"/>
    <w:rsid w:val="000650C5"/>
    <w:rsid w:val="00071C50"/>
    <w:rsid w:val="000739E7"/>
    <w:rsid w:val="0008237A"/>
    <w:rsid w:val="00083330"/>
    <w:rsid w:val="000845B6"/>
    <w:rsid w:val="00086847"/>
    <w:rsid w:val="0008771C"/>
    <w:rsid w:val="00092D68"/>
    <w:rsid w:val="000A3AC0"/>
    <w:rsid w:val="000A7067"/>
    <w:rsid w:val="000F0341"/>
    <w:rsid w:val="000F1D89"/>
    <w:rsid w:val="000F30C8"/>
    <w:rsid w:val="000F5097"/>
    <w:rsid w:val="001220F9"/>
    <w:rsid w:val="00123E8F"/>
    <w:rsid w:val="001253D7"/>
    <w:rsid w:val="00133004"/>
    <w:rsid w:val="00137B72"/>
    <w:rsid w:val="00161DEB"/>
    <w:rsid w:val="0017330A"/>
    <w:rsid w:val="001764FB"/>
    <w:rsid w:val="00180E74"/>
    <w:rsid w:val="001A18E0"/>
    <w:rsid w:val="001A2FE5"/>
    <w:rsid w:val="001B238D"/>
    <w:rsid w:val="001B46D8"/>
    <w:rsid w:val="001C49DE"/>
    <w:rsid w:val="001D07C2"/>
    <w:rsid w:val="001E274C"/>
    <w:rsid w:val="001E556E"/>
    <w:rsid w:val="001E611C"/>
    <w:rsid w:val="001F0004"/>
    <w:rsid w:val="00202E6B"/>
    <w:rsid w:val="00207FF7"/>
    <w:rsid w:val="00237540"/>
    <w:rsid w:val="002376CD"/>
    <w:rsid w:val="0024333B"/>
    <w:rsid w:val="00243CF1"/>
    <w:rsid w:val="002664BD"/>
    <w:rsid w:val="00267874"/>
    <w:rsid w:val="00273A10"/>
    <w:rsid w:val="00287F79"/>
    <w:rsid w:val="00292101"/>
    <w:rsid w:val="002A74E5"/>
    <w:rsid w:val="002A7EB2"/>
    <w:rsid w:val="002F6BA8"/>
    <w:rsid w:val="00310BC6"/>
    <w:rsid w:val="00312F66"/>
    <w:rsid w:val="003212B9"/>
    <w:rsid w:val="00321BCC"/>
    <w:rsid w:val="00326E4D"/>
    <w:rsid w:val="00350880"/>
    <w:rsid w:val="0035371B"/>
    <w:rsid w:val="00360358"/>
    <w:rsid w:val="00392DB2"/>
    <w:rsid w:val="003A308F"/>
    <w:rsid w:val="003A3AD9"/>
    <w:rsid w:val="003A3CC6"/>
    <w:rsid w:val="003A5B2B"/>
    <w:rsid w:val="003B0588"/>
    <w:rsid w:val="003B74F6"/>
    <w:rsid w:val="003C2D2C"/>
    <w:rsid w:val="003D597A"/>
    <w:rsid w:val="003E3286"/>
    <w:rsid w:val="003E704D"/>
    <w:rsid w:val="003F25BE"/>
    <w:rsid w:val="003F4D4D"/>
    <w:rsid w:val="003F6337"/>
    <w:rsid w:val="00404760"/>
    <w:rsid w:val="00405DE8"/>
    <w:rsid w:val="00416379"/>
    <w:rsid w:val="00426FDD"/>
    <w:rsid w:val="00427E65"/>
    <w:rsid w:val="00431D09"/>
    <w:rsid w:val="00436939"/>
    <w:rsid w:val="004375F3"/>
    <w:rsid w:val="004401A6"/>
    <w:rsid w:val="00444A29"/>
    <w:rsid w:val="004458CA"/>
    <w:rsid w:val="004478F4"/>
    <w:rsid w:val="004638EF"/>
    <w:rsid w:val="004645F3"/>
    <w:rsid w:val="00477E68"/>
    <w:rsid w:val="004925F9"/>
    <w:rsid w:val="00497CAD"/>
    <w:rsid w:val="004A57DF"/>
    <w:rsid w:val="004B1828"/>
    <w:rsid w:val="004B7285"/>
    <w:rsid w:val="004B7D3A"/>
    <w:rsid w:val="004C01FE"/>
    <w:rsid w:val="004C1014"/>
    <w:rsid w:val="004E0CB2"/>
    <w:rsid w:val="004E7D94"/>
    <w:rsid w:val="004F09E4"/>
    <w:rsid w:val="004F449B"/>
    <w:rsid w:val="004F4A2A"/>
    <w:rsid w:val="005020C3"/>
    <w:rsid w:val="00515DAB"/>
    <w:rsid w:val="00523754"/>
    <w:rsid w:val="0052728A"/>
    <w:rsid w:val="0052782C"/>
    <w:rsid w:val="005507E1"/>
    <w:rsid w:val="0055537A"/>
    <w:rsid w:val="00594C26"/>
    <w:rsid w:val="005A009B"/>
    <w:rsid w:val="005A72C1"/>
    <w:rsid w:val="005A7318"/>
    <w:rsid w:val="005B0C2F"/>
    <w:rsid w:val="005B430C"/>
    <w:rsid w:val="005C40BF"/>
    <w:rsid w:val="005D2DC4"/>
    <w:rsid w:val="005D6A09"/>
    <w:rsid w:val="005E1C5D"/>
    <w:rsid w:val="005E373F"/>
    <w:rsid w:val="005E4E24"/>
    <w:rsid w:val="005F6479"/>
    <w:rsid w:val="00620A96"/>
    <w:rsid w:val="006242AD"/>
    <w:rsid w:val="00630E2E"/>
    <w:rsid w:val="00637F51"/>
    <w:rsid w:val="00650548"/>
    <w:rsid w:val="0065170E"/>
    <w:rsid w:val="006575E4"/>
    <w:rsid w:val="0066025A"/>
    <w:rsid w:val="00667A5A"/>
    <w:rsid w:val="006748FD"/>
    <w:rsid w:val="00690424"/>
    <w:rsid w:val="006918F3"/>
    <w:rsid w:val="00691DF1"/>
    <w:rsid w:val="00693123"/>
    <w:rsid w:val="006A6CD6"/>
    <w:rsid w:val="006C71EB"/>
    <w:rsid w:val="006D216F"/>
    <w:rsid w:val="006D3AA6"/>
    <w:rsid w:val="006D71C6"/>
    <w:rsid w:val="007073DA"/>
    <w:rsid w:val="007212EB"/>
    <w:rsid w:val="00734D5F"/>
    <w:rsid w:val="007426BC"/>
    <w:rsid w:val="00743341"/>
    <w:rsid w:val="007612EE"/>
    <w:rsid w:val="00794577"/>
    <w:rsid w:val="007B0F1B"/>
    <w:rsid w:val="007B5166"/>
    <w:rsid w:val="007C54EA"/>
    <w:rsid w:val="007F1A5A"/>
    <w:rsid w:val="008001F2"/>
    <w:rsid w:val="00806F6B"/>
    <w:rsid w:val="00823693"/>
    <w:rsid w:val="00834DAA"/>
    <w:rsid w:val="00843249"/>
    <w:rsid w:val="008708F8"/>
    <w:rsid w:val="00885EE9"/>
    <w:rsid w:val="00891FC5"/>
    <w:rsid w:val="008A47D2"/>
    <w:rsid w:val="008A4A5A"/>
    <w:rsid w:val="008A6AC5"/>
    <w:rsid w:val="008C1DCF"/>
    <w:rsid w:val="008C6D6C"/>
    <w:rsid w:val="008C7628"/>
    <w:rsid w:val="008D1E5B"/>
    <w:rsid w:val="008D5376"/>
    <w:rsid w:val="008F2A1C"/>
    <w:rsid w:val="008F46BE"/>
    <w:rsid w:val="009058D7"/>
    <w:rsid w:val="009105C9"/>
    <w:rsid w:val="009113D6"/>
    <w:rsid w:val="009136F4"/>
    <w:rsid w:val="00914CC1"/>
    <w:rsid w:val="00924E7F"/>
    <w:rsid w:val="00930622"/>
    <w:rsid w:val="00931DBB"/>
    <w:rsid w:val="0093217F"/>
    <w:rsid w:val="009335A7"/>
    <w:rsid w:val="00933CF5"/>
    <w:rsid w:val="009558F8"/>
    <w:rsid w:val="0096134D"/>
    <w:rsid w:val="009701C4"/>
    <w:rsid w:val="009716DC"/>
    <w:rsid w:val="00972EB6"/>
    <w:rsid w:val="00973A68"/>
    <w:rsid w:val="00974B3E"/>
    <w:rsid w:val="00976C4A"/>
    <w:rsid w:val="009822C5"/>
    <w:rsid w:val="009939C3"/>
    <w:rsid w:val="00996020"/>
    <w:rsid w:val="00996C65"/>
    <w:rsid w:val="009A1999"/>
    <w:rsid w:val="009A6EE9"/>
    <w:rsid w:val="009B32DA"/>
    <w:rsid w:val="009B5D58"/>
    <w:rsid w:val="009B627B"/>
    <w:rsid w:val="009C2373"/>
    <w:rsid w:val="009D6BBA"/>
    <w:rsid w:val="009D74C3"/>
    <w:rsid w:val="009D785A"/>
    <w:rsid w:val="009E5C2C"/>
    <w:rsid w:val="009E7463"/>
    <w:rsid w:val="009F3106"/>
    <w:rsid w:val="00A05420"/>
    <w:rsid w:val="00A1055A"/>
    <w:rsid w:val="00A23C5E"/>
    <w:rsid w:val="00A34A0C"/>
    <w:rsid w:val="00A468EC"/>
    <w:rsid w:val="00A51E0C"/>
    <w:rsid w:val="00A535D1"/>
    <w:rsid w:val="00A54B08"/>
    <w:rsid w:val="00A55531"/>
    <w:rsid w:val="00A55E0D"/>
    <w:rsid w:val="00A60135"/>
    <w:rsid w:val="00A603CC"/>
    <w:rsid w:val="00A6049A"/>
    <w:rsid w:val="00A64A6B"/>
    <w:rsid w:val="00A7728D"/>
    <w:rsid w:val="00A845C4"/>
    <w:rsid w:val="00A96A3E"/>
    <w:rsid w:val="00AA177C"/>
    <w:rsid w:val="00AA3292"/>
    <w:rsid w:val="00AA502C"/>
    <w:rsid w:val="00AC1BD5"/>
    <w:rsid w:val="00AC344D"/>
    <w:rsid w:val="00AC3D3C"/>
    <w:rsid w:val="00AD59F6"/>
    <w:rsid w:val="00AD7C1E"/>
    <w:rsid w:val="00B135C1"/>
    <w:rsid w:val="00B15D1D"/>
    <w:rsid w:val="00B20A5B"/>
    <w:rsid w:val="00B300A4"/>
    <w:rsid w:val="00B30422"/>
    <w:rsid w:val="00B35CF9"/>
    <w:rsid w:val="00B36000"/>
    <w:rsid w:val="00B461E6"/>
    <w:rsid w:val="00B46E77"/>
    <w:rsid w:val="00B52FE8"/>
    <w:rsid w:val="00B66F5C"/>
    <w:rsid w:val="00B7677E"/>
    <w:rsid w:val="00B82A2F"/>
    <w:rsid w:val="00B84CE6"/>
    <w:rsid w:val="00B92DFC"/>
    <w:rsid w:val="00B96FA2"/>
    <w:rsid w:val="00B97ABE"/>
    <w:rsid w:val="00BB3B08"/>
    <w:rsid w:val="00C113DD"/>
    <w:rsid w:val="00C25571"/>
    <w:rsid w:val="00C2797C"/>
    <w:rsid w:val="00C33983"/>
    <w:rsid w:val="00C33CCA"/>
    <w:rsid w:val="00C3726C"/>
    <w:rsid w:val="00C46C57"/>
    <w:rsid w:val="00C76773"/>
    <w:rsid w:val="00C83E82"/>
    <w:rsid w:val="00C92D8A"/>
    <w:rsid w:val="00C954BC"/>
    <w:rsid w:val="00CD5D8A"/>
    <w:rsid w:val="00CE3855"/>
    <w:rsid w:val="00CE6DF8"/>
    <w:rsid w:val="00CF5F39"/>
    <w:rsid w:val="00D073AE"/>
    <w:rsid w:val="00D177A7"/>
    <w:rsid w:val="00D218E4"/>
    <w:rsid w:val="00D2313C"/>
    <w:rsid w:val="00D2786A"/>
    <w:rsid w:val="00D360ED"/>
    <w:rsid w:val="00D36CE6"/>
    <w:rsid w:val="00D41C34"/>
    <w:rsid w:val="00D57B56"/>
    <w:rsid w:val="00D60254"/>
    <w:rsid w:val="00D83DA8"/>
    <w:rsid w:val="00DA2796"/>
    <w:rsid w:val="00DB0A07"/>
    <w:rsid w:val="00DB0EA5"/>
    <w:rsid w:val="00DB285B"/>
    <w:rsid w:val="00DB6B02"/>
    <w:rsid w:val="00DC30A1"/>
    <w:rsid w:val="00DC6222"/>
    <w:rsid w:val="00DC6C3A"/>
    <w:rsid w:val="00DD08BD"/>
    <w:rsid w:val="00DD7A6D"/>
    <w:rsid w:val="00DE2D20"/>
    <w:rsid w:val="00DE51CA"/>
    <w:rsid w:val="00E00D74"/>
    <w:rsid w:val="00E0760B"/>
    <w:rsid w:val="00E14B86"/>
    <w:rsid w:val="00E20171"/>
    <w:rsid w:val="00E22EBC"/>
    <w:rsid w:val="00E23FF8"/>
    <w:rsid w:val="00E32D96"/>
    <w:rsid w:val="00E337E8"/>
    <w:rsid w:val="00E455AE"/>
    <w:rsid w:val="00E4591B"/>
    <w:rsid w:val="00E46C4C"/>
    <w:rsid w:val="00E47150"/>
    <w:rsid w:val="00E811E5"/>
    <w:rsid w:val="00E8353D"/>
    <w:rsid w:val="00EA237A"/>
    <w:rsid w:val="00EB377E"/>
    <w:rsid w:val="00EB6F17"/>
    <w:rsid w:val="00EC1378"/>
    <w:rsid w:val="00EC2592"/>
    <w:rsid w:val="00EE02C6"/>
    <w:rsid w:val="00EE495B"/>
    <w:rsid w:val="00EF2646"/>
    <w:rsid w:val="00F02EBF"/>
    <w:rsid w:val="00F1174D"/>
    <w:rsid w:val="00F20B9B"/>
    <w:rsid w:val="00F2271E"/>
    <w:rsid w:val="00F22741"/>
    <w:rsid w:val="00F26582"/>
    <w:rsid w:val="00F3460F"/>
    <w:rsid w:val="00F47B72"/>
    <w:rsid w:val="00F53C93"/>
    <w:rsid w:val="00F61FDB"/>
    <w:rsid w:val="00F7045E"/>
    <w:rsid w:val="00F77517"/>
    <w:rsid w:val="00FA43FD"/>
    <w:rsid w:val="00FC1AB7"/>
    <w:rsid w:val="00FD6695"/>
    <w:rsid w:val="00FF33C3"/>
    <w:rsid w:val="00FF64A6"/>
    <w:rsid w:val="07273EB7"/>
    <w:rsid w:val="08F7607E"/>
    <w:rsid w:val="11096722"/>
    <w:rsid w:val="1C3450C1"/>
    <w:rsid w:val="23B31660"/>
    <w:rsid w:val="2F7C4DCF"/>
    <w:rsid w:val="3552034C"/>
    <w:rsid w:val="3C650C10"/>
    <w:rsid w:val="3CA51AEC"/>
    <w:rsid w:val="3F2B471B"/>
    <w:rsid w:val="496E28FC"/>
    <w:rsid w:val="4B8305AE"/>
    <w:rsid w:val="6B071F47"/>
    <w:rsid w:val="6E2F0C83"/>
    <w:rsid w:val="74241569"/>
    <w:rsid w:val="77CF6987"/>
    <w:rsid w:val="7B0E1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66C64"/>
  <w15:docId w15:val="{9CC8FC69-28C3-4B6E-834D-3DB03B9E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CD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321BCC"/>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6A6CD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qFormat/>
    <w:rsid w:val="006A6CD6"/>
    <w:rPr>
      <w:rFonts w:asciiTheme="majorHAnsi" w:eastAsiaTheme="majorEastAsia" w:hAnsiTheme="majorHAnsi" w:cstheme="majorBidi"/>
      <w:b/>
      <w:bCs/>
      <w:sz w:val="32"/>
      <w:szCs w:val="32"/>
    </w:rPr>
  </w:style>
  <w:style w:type="paragraph" w:styleId="a3">
    <w:name w:val="Body Text Indent"/>
    <w:basedOn w:val="a"/>
    <w:qFormat/>
    <w:rsid w:val="006A6CD6"/>
    <w:pPr>
      <w:ind w:leftChars="-9" w:left="191" w:hangingChars="200" w:hanging="200"/>
    </w:pPr>
    <w:rPr>
      <w:sz w:val="28"/>
    </w:rPr>
  </w:style>
  <w:style w:type="paragraph" w:styleId="a4">
    <w:name w:val="footer"/>
    <w:basedOn w:val="a"/>
    <w:link w:val="a5"/>
    <w:uiPriority w:val="99"/>
    <w:unhideWhenUsed/>
    <w:qFormat/>
    <w:rsid w:val="006A6CD6"/>
    <w:pPr>
      <w:tabs>
        <w:tab w:val="center" w:pos="4153"/>
        <w:tab w:val="right" w:pos="8306"/>
      </w:tabs>
      <w:snapToGrid w:val="0"/>
      <w:jc w:val="left"/>
    </w:pPr>
    <w:rPr>
      <w:sz w:val="18"/>
      <w:szCs w:val="18"/>
    </w:rPr>
  </w:style>
  <w:style w:type="character" w:customStyle="1" w:styleId="a5">
    <w:name w:val="页脚 字符"/>
    <w:basedOn w:val="a0"/>
    <w:link w:val="a4"/>
    <w:uiPriority w:val="99"/>
    <w:qFormat/>
    <w:rsid w:val="006A6CD6"/>
    <w:rPr>
      <w:sz w:val="18"/>
      <w:szCs w:val="18"/>
    </w:rPr>
  </w:style>
  <w:style w:type="paragraph" w:styleId="a6">
    <w:name w:val="header"/>
    <w:basedOn w:val="a"/>
    <w:link w:val="a7"/>
    <w:uiPriority w:val="99"/>
    <w:unhideWhenUsed/>
    <w:qFormat/>
    <w:rsid w:val="006A6CD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sid w:val="006A6CD6"/>
    <w:rPr>
      <w:sz w:val="18"/>
      <w:szCs w:val="18"/>
    </w:rPr>
  </w:style>
  <w:style w:type="paragraph" w:styleId="a8">
    <w:name w:val="Normal (Web)"/>
    <w:basedOn w:val="a"/>
    <w:uiPriority w:val="99"/>
    <w:qFormat/>
    <w:rsid w:val="006A6CD6"/>
    <w:pPr>
      <w:widowControl/>
      <w:spacing w:before="100" w:beforeAutospacing="1" w:after="100" w:afterAutospacing="1"/>
    </w:pPr>
    <w:rPr>
      <w:rFonts w:ascii="Calibri" w:eastAsia="宋体" w:hAnsi="Calibri" w:cs="宋体"/>
      <w:szCs w:val="24"/>
    </w:rPr>
  </w:style>
  <w:style w:type="table" w:styleId="a9">
    <w:name w:val="Table Grid"/>
    <w:basedOn w:val="a1"/>
    <w:uiPriority w:val="39"/>
    <w:qFormat/>
    <w:rsid w:val="006A6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qFormat/>
    <w:rsid w:val="006A6CD6"/>
    <w:rPr>
      <w:color w:val="0000FF"/>
      <w:u w:val="single"/>
    </w:rPr>
  </w:style>
  <w:style w:type="paragraph" w:customStyle="1" w:styleId="2TimesNewRoman5020">
    <w:name w:val="样式 标题 2 + Times New Roman 四号 非加粗 段前: 5 磅 段后: 0 磅 行距: 固定值 20..."/>
    <w:basedOn w:val="2"/>
    <w:qFormat/>
    <w:rsid w:val="006A6CD6"/>
    <w:pPr>
      <w:spacing w:before="100" w:after="0" w:line="400" w:lineRule="exact"/>
    </w:pPr>
    <w:rPr>
      <w:rFonts w:ascii="Times New Roman" w:eastAsia="黑体" w:hAnsi="Times New Roman" w:cs="宋体"/>
      <w:b w:val="0"/>
      <w:bCs w:val="0"/>
      <w:kern w:val="0"/>
      <w:sz w:val="28"/>
      <w:szCs w:val="20"/>
    </w:rPr>
  </w:style>
  <w:style w:type="paragraph" w:customStyle="1" w:styleId="msonormal0">
    <w:name w:val="msonormal"/>
    <w:basedOn w:val="a"/>
    <w:qFormat/>
    <w:rsid w:val="006A6CD6"/>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6A6CD6"/>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rsid w:val="006A6CD6"/>
    <w:pPr>
      <w:widowControl/>
      <w:spacing w:before="100" w:beforeAutospacing="1" w:after="100" w:afterAutospacing="1"/>
      <w:jc w:val="left"/>
    </w:pPr>
    <w:rPr>
      <w:rFonts w:ascii="Arial" w:eastAsia="宋体" w:hAnsi="Arial" w:cs="Arial"/>
      <w:kern w:val="0"/>
      <w:sz w:val="20"/>
      <w:szCs w:val="20"/>
    </w:rPr>
  </w:style>
  <w:style w:type="paragraph" w:customStyle="1" w:styleId="font7">
    <w:name w:val="font7"/>
    <w:basedOn w:val="a"/>
    <w:qFormat/>
    <w:rsid w:val="006A6CD6"/>
    <w:pPr>
      <w:widowControl/>
      <w:spacing w:before="100" w:beforeAutospacing="1" w:after="100" w:afterAutospacing="1"/>
      <w:jc w:val="left"/>
    </w:pPr>
    <w:rPr>
      <w:rFonts w:ascii="宋体" w:eastAsia="宋体" w:hAnsi="宋体" w:cs="宋体"/>
      <w:kern w:val="0"/>
      <w:sz w:val="20"/>
      <w:szCs w:val="20"/>
    </w:rPr>
  </w:style>
  <w:style w:type="paragraph" w:customStyle="1" w:styleId="font8">
    <w:name w:val="font8"/>
    <w:basedOn w:val="a"/>
    <w:qFormat/>
    <w:rsid w:val="006A6CD6"/>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qFormat/>
    <w:rsid w:val="006A6CD6"/>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qFormat/>
    <w:rsid w:val="006A6CD6"/>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rsid w:val="006A6CD6"/>
    <w:pPr>
      <w:widowControl/>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6A6CD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
    <w:qFormat/>
    <w:rsid w:val="006A6CD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qFormat/>
    <w:rsid w:val="006A6CD6"/>
    <w:pPr>
      <w:widowControl/>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qFormat/>
    <w:rsid w:val="006A6CD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qFormat/>
    <w:rsid w:val="006A6CD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qFormat/>
    <w:rsid w:val="006A6CD6"/>
    <w:pPr>
      <w:widowControl/>
      <w:spacing w:before="100" w:beforeAutospacing="1" w:after="100" w:afterAutospacing="1"/>
      <w:jc w:val="left"/>
    </w:pPr>
    <w:rPr>
      <w:rFonts w:ascii="宋体" w:eastAsia="宋体" w:hAnsi="宋体" w:cs="宋体"/>
      <w:b/>
      <w:bCs/>
      <w:kern w:val="0"/>
      <w:sz w:val="24"/>
      <w:szCs w:val="24"/>
    </w:rPr>
  </w:style>
  <w:style w:type="paragraph" w:customStyle="1" w:styleId="xl86">
    <w:name w:val="xl86"/>
    <w:basedOn w:val="a"/>
    <w:qFormat/>
    <w:rsid w:val="006A6CD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styleId="ab">
    <w:name w:val="List Paragraph"/>
    <w:basedOn w:val="a"/>
    <w:link w:val="ac"/>
    <w:qFormat/>
    <w:rsid w:val="006A6CD6"/>
    <w:pPr>
      <w:ind w:firstLineChars="200" w:firstLine="420"/>
    </w:pPr>
    <w:rPr>
      <w:rFonts w:ascii="Calibri" w:eastAsia="宋体" w:hAnsi="Calibri" w:cs="Times New Roman"/>
      <w:szCs w:val="24"/>
    </w:rPr>
  </w:style>
  <w:style w:type="character" w:customStyle="1" w:styleId="ac">
    <w:name w:val="列出段落 字符"/>
    <w:link w:val="ab"/>
    <w:qFormat/>
    <w:rsid w:val="006A6CD6"/>
    <w:rPr>
      <w:rFonts w:ascii="Calibri" w:eastAsia="宋体" w:hAnsi="Calibri" w:cs="Times New Roman"/>
      <w:szCs w:val="24"/>
    </w:rPr>
  </w:style>
  <w:style w:type="table" w:customStyle="1" w:styleId="11">
    <w:name w:val="网格型1"/>
    <w:basedOn w:val="a1"/>
    <w:uiPriority w:val="39"/>
    <w:qFormat/>
    <w:rsid w:val="006A6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sid w:val="006A6CD6"/>
    <w:rPr>
      <w:rFonts w:ascii="宋体" w:eastAsia="宋体" w:hAnsi="宋体" w:cs="宋体" w:hint="eastAsia"/>
      <w:color w:val="000000"/>
      <w:sz w:val="22"/>
      <w:szCs w:val="22"/>
      <w:u w:val="none"/>
    </w:rPr>
  </w:style>
  <w:style w:type="character" w:customStyle="1" w:styleId="font21">
    <w:name w:val="font21"/>
    <w:basedOn w:val="a0"/>
    <w:qFormat/>
    <w:rsid w:val="006A6CD6"/>
    <w:rPr>
      <w:rFonts w:ascii="宋体" w:eastAsia="宋体" w:hAnsi="宋体" w:cs="宋体" w:hint="eastAsia"/>
      <w:color w:val="000000"/>
      <w:sz w:val="20"/>
      <w:szCs w:val="20"/>
      <w:u w:val="none"/>
    </w:rPr>
  </w:style>
  <w:style w:type="character" w:customStyle="1" w:styleId="font01">
    <w:name w:val="font01"/>
    <w:basedOn w:val="a0"/>
    <w:qFormat/>
    <w:rsid w:val="006A6CD6"/>
    <w:rPr>
      <w:rFonts w:ascii="宋体" w:eastAsia="宋体" w:hAnsi="宋体" w:cs="宋体" w:hint="eastAsia"/>
      <w:color w:val="000000"/>
      <w:sz w:val="20"/>
      <w:szCs w:val="20"/>
      <w:u w:val="none"/>
    </w:rPr>
  </w:style>
  <w:style w:type="character" w:customStyle="1" w:styleId="font51">
    <w:name w:val="font51"/>
    <w:basedOn w:val="a0"/>
    <w:qFormat/>
    <w:rsid w:val="006A6CD6"/>
    <w:rPr>
      <w:rFonts w:ascii="宋体" w:eastAsia="宋体" w:hAnsi="宋体" w:cs="宋体" w:hint="eastAsia"/>
      <w:color w:val="000000"/>
      <w:sz w:val="28"/>
      <w:szCs w:val="28"/>
      <w:u w:val="none"/>
    </w:rPr>
  </w:style>
  <w:style w:type="character" w:customStyle="1" w:styleId="font61">
    <w:name w:val="font61"/>
    <w:basedOn w:val="a0"/>
    <w:rsid w:val="006A6CD6"/>
    <w:rPr>
      <w:rFonts w:ascii="Times New Roman" w:hAnsi="Times New Roman" w:cs="Times New Roman" w:hint="default"/>
      <w:color w:val="000000"/>
      <w:sz w:val="21"/>
      <w:szCs w:val="21"/>
      <w:u w:val="none"/>
    </w:rPr>
  </w:style>
  <w:style w:type="table" w:customStyle="1" w:styleId="12">
    <w:name w:val="网格型浅色1"/>
    <w:basedOn w:val="a1"/>
    <w:uiPriority w:val="40"/>
    <w:rsid w:val="000F03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标题 1 字符"/>
    <w:basedOn w:val="a0"/>
    <w:link w:val="1"/>
    <w:uiPriority w:val="9"/>
    <w:rsid w:val="00321BCC"/>
    <w:rPr>
      <w:rFonts w:asciiTheme="minorHAnsi" w:eastAsiaTheme="minorEastAsia" w:hAnsiTheme="minorHAnsi" w:cstheme="minorBidi"/>
      <w:b/>
      <w:bCs/>
      <w:kern w:val="44"/>
      <w:sz w:val="44"/>
      <w:szCs w:val="44"/>
    </w:rPr>
  </w:style>
  <w:style w:type="paragraph" w:styleId="ad">
    <w:name w:val="Body Text"/>
    <w:basedOn w:val="a"/>
    <w:link w:val="ae"/>
    <w:uiPriority w:val="99"/>
    <w:semiHidden/>
    <w:unhideWhenUsed/>
    <w:rsid w:val="00794577"/>
    <w:pPr>
      <w:spacing w:after="120"/>
    </w:pPr>
  </w:style>
  <w:style w:type="character" w:customStyle="1" w:styleId="ae">
    <w:name w:val="正文文本 字符"/>
    <w:basedOn w:val="a0"/>
    <w:link w:val="ad"/>
    <w:uiPriority w:val="99"/>
    <w:semiHidden/>
    <w:rsid w:val="00794577"/>
    <w:rPr>
      <w:rFonts w:asciiTheme="minorHAnsi" w:eastAsiaTheme="minorEastAsia" w:hAnsiTheme="minorHAnsi" w:cstheme="minorBidi"/>
      <w:kern w:val="2"/>
      <w:sz w:val="21"/>
      <w:szCs w:val="22"/>
    </w:rPr>
  </w:style>
  <w:style w:type="paragraph" w:styleId="af">
    <w:name w:val="Body Text First Indent"/>
    <w:basedOn w:val="ad"/>
    <w:link w:val="af0"/>
    <w:uiPriority w:val="99"/>
    <w:semiHidden/>
    <w:unhideWhenUsed/>
    <w:rsid w:val="00794577"/>
    <w:pPr>
      <w:ind w:firstLineChars="100" w:firstLine="420"/>
    </w:pPr>
  </w:style>
  <w:style w:type="character" w:customStyle="1" w:styleId="af0">
    <w:name w:val="正文首行缩进 字符"/>
    <w:basedOn w:val="ae"/>
    <w:link w:val="af"/>
    <w:uiPriority w:val="99"/>
    <w:semiHidden/>
    <w:rsid w:val="00794577"/>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328402">
      <w:bodyDiv w:val="1"/>
      <w:marLeft w:val="0"/>
      <w:marRight w:val="0"/>
      <w:marTop w:val="0"/>
      <w:marBottom w:val="0"/>
      <w:divBdr>
        <w:top w:val="none" w:sz="0" w:space="0" w:color="auto"/>
        <w:left w:val="none" w:sz="0" w:space="0" w:color="auto"/>
        <w:bottom w:val="none" w:sz="0" w:space="0" w:color="auto"/>
        <w:right w:val="none" w:sz="0" w:space="0" w:color="auto"/>
      </w:divBdr>
    </w:div>
    <w:div w:id="437061673">
      <w:bodyDiv w:val="1"/>
      <w:marLeft w:val="0"/>
      <w:marRight w:val="0"/>
      <w:marTop w:val="0"/>
      <w:marBottom w:val="0"/>
      <w:divBdr>
        <w:top w:val="none" w:sz="0" w:space="0" w:color="auto"/>
        <w:left w:val="none" w:sz="0" w:space="0" w:color="auto"/>
        <w:bottom w:val="none" w:sz="0" w:space="0" w:color="auto"/>
        <w:right w:val="none" w:sz="0" w:space="0" w:color="auto"/>
      </w:divBdr>
    </w:div>
    <w:div w:id="673608601">
      <w:bodyDiv w:val="1"/>
      <w:marLeft w:val="0"/>
      <w:marRight w:val="0"/>
      <w:marTop w:val="0"/>
      <w:marBottom w:val="0"/>
      <w:divBdr>
        <w:top w:val="none" w:sz="0" w:space="0" w:color="auto"/>
        <w:left w:val="none" w:sz="0" w:space="0" w:color="auto"/>
        <w:bottom w:val="none" w:sz="0" w:space="0" w:color="auto"/>
        <w:right w:val="none" w:sz="0" w:space="0" w:color="auto"/>
      </w:divBdr>
    </w:div>
    <w:div w:id="720832649">
      <w:bodyDiv w:val="1"/>
      <w:marLeft w:val="0"/>
      <w:marRight w:val="0"/>
      <w:marTop w:val="0"/>
      <w:marBottom w:val="0"/>
      <w:divBdr>
        <w:top w:val="none" w:sz="0" w:space="0" w:color="auto"/>
        <w:left w:val="none" w:sz="0" w:space="0" w:color="auto"/>
        <w:bottom w:val="none" w:sz="0" w:space="0" w:color="auto"/>
        <w:right w:val="none" w:sz="0" w:space="0" w:color="auto"/>
      </w:divBdr>
    </w:div>
    <w:div w:id="721711330">
      <w:bodyDiv w:val="1"/>
      <w:marLeft w:val="0"/>
      <w:marRight w:val="0"/>
      <w:marTop w:val="0"/>
      <w:marBottom w:val="0"/>
      <w:divBdr>
        <w:top w:val="none" w:sz="0" w:space="0" w:color="auto"/>
        <w:left w:val="none" w:sz="0" w:space="0" w:color="auto"/>
        <w:bottom w:val="none" w:sz="0" w:space="0" w:color="auto"/>
        <w:right w:val="none" w:sz="0" w:space="0" w:color="auto"/>
      </w:divBdr>
    </w:div>
    <w:div w:id="792023802">
      <w:bodyDiv w:val="1"/>
      <w:marLeft w:val="0"/>
      <w:marRight w:val="0"/>
      <w:marTop w:val="0"/>
      <w:marBottom w:val="0"/>
      <w:divBdr>
        <w:top w:val="none" w:sz="0" w:space="0" w:color="auto"/>
        <w:left w:val="none" w:sz="0" w:space="0" w:color="auto"/>
        <w:bottom w:val="none" w:sz="0" w:space="0" w:color="auto"/>
        <w:right w:val="none" w:sz="0" w:space="0" w:color="auto"/>
      </w:divBdr>
    </w:div>
    <w:div w:id="859514928">
      <w:bodyDiv w:val="1"/>
      <w:marLeft w:val="0"/>
      <w:marRight w:val="0"/>
      <w:marTop w:val="0"/>
      <w:marBottom w:val="0"/>
      <w:divBdr>
        <w:top w:val="none" w:sz="0" w:space="0" w:color="auto"/>
        <w:left w:val="none" w:sz="0" w:space="0" w:color="auto"/>
        <w:bottom w:val="none" w:sz="0" w:space="0" w:color="auto"/>
        <w:right w:val="none" w:sz="0" w:space="0" w:color="auto"/>
      </w:divBdr>
    </w:div>
    <w:div w:id="1090857480">
      <w:bodyDiv w:val="1"/>
      <w:marLeft w:val="0"/>
      <w:marRight w:val="0"/>
      <w:marTop w:val="0"/>
      <w:marBottom w:val="0"/>
      <w:divBdr>
        <w:top w:val="none" w:sz="0" w:space="0" w:color="auto"/>
        <w:left w:val="none" w:sz="0" w:space="0" w:color="auto"/>
        <w:bottom w:val="none" w:sz="0" w:space="0" w:color="auto"/>
        <w:right w:val="none" w:sz="0" w:space="0" w:color="auto"/>
      </w:divBdr>
    </w:div>
    <w:div w:id="1257514659">
      <w:bodyDiv w:val="1"/>
      <w:marLeft w:val="0"/>
      <w:marRight w:val="0"/>
      <w:marTop w:val="0"/>
      <w:marBottom w:val="0"/>
      <w:divBdr>
        <w:top w:val="none" w:sz="0" w:space="0" w:color="auto"/>
        <w:left w:val="none" w:sz="0" w:space="0" w:color="auto"/>
        <w:bottom w:val="none" w:sz="0" w:space="0" w:color="auto"/>
        <w:right w:val="none" w:sz="0" w:space="0" w:color="auto"/>
      </w:divBdr>
    </w:div>
    <w:div w:id="1290478540">
      <w:bodyDiv w:val="1"/>
      <w:marLeft w:val="0"/>
      <w:marRight w:val="0"/>
      <w:marTop w:val="0"/>
      <w:marBottom w:val="0"/>
      <w:divBdr>
        <w:top w:val="none" w:sz="0" w:space="0" w:color="auto"/>
        <w:left w:val="none" w:sz="0" w:space="0" w:color="auto"/>
        <w:bottom w:val="none" w:sz="0" w:space="0" w:color="auto"/>
        <w:right w:val="none" w:sz="0" w:space="0" w:color="auto"/>
      </w:divBdr>
    </w:div>
    <w:div w:id="1577325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FF45F1-DCA4-4EAD-9604-0F4CED56E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18</Pages>
  <Words>1294</Words>
  <Characters>7379</Characters>
  <Application>Microsoft Office Word</Application>
  <DocSecurity>0</DocSecurity>
  <Lines>61</Lines>
  <Paragraphs>17</Paragraphs>
  <ScaleCrop>false</ScaleCrop>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225</cp:revision>
  <dcterms:created xsi:type="dcterms:W3CDTF">2021-01-03T15:37:00Z</dcterms:created>
  <dcterms:modified xsi:type="dcterms:W3CDTF">2024-05-27T10:15:00Z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965925411DA141BE9D97AE4A7C1D1551</vt:lpwstr>
  </property>
</Properties>
</file>