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3A64B6" w14:textId="77777777" w:rsidR="00FD72F3" w:rsidRPr="00974F73" w:rsidRDefault="00FD72F3" w:rsidP="00557F36">
      <w:pPr>
        <w:spacing w:line="360" w:lineRule="auto"/>
        <w:ind w:firstLine="1446"/>
        <w:rPr>
          <w:rFonts w:ascii="仿宋" w:eastAsia="仿宋" w:hAnsi="仿宋" w:cs="宋体"/>
          <w:b/>
          <w:sz w:val="72"/>
          <w:szCs w:val="44"/>
        </w:rPr>
      </w:pPr>
    </w:p>
    <w:p w14:paraId="6D36718E" w14:textId="77777777" w:rsidR="00FD72F3" w:rsidRPr="00974F73" w:rsidRDefault="00FD72F3">
      <w:pPr>
        <w:spacing w:line="360" w:lineRule="auto"/>
        <w:ind w:firstLine="1446"/>
        <w:jc w:val="center"/>
        <w:rPr>
          <w:rFonts w:ascii="仿宋" w:eastAsia="仿宋" w:hAnsi="仿宋" w:cs="宋体"/>
          <w:b/>
          <w:sz w:val="72"/>
          <w:szCs w:val="44"/>
        </w:rPr>
      </w:pPr>
    </w:p>
    <w:p w14:paraId="5CAF53D0" w14:textId="77777777" w:rsidR="00FD72F3" w:rsidRPr="00974F73" w:rsidRDefault="00F8687F">
      <w:pPr>
        <w:tabs>
          <w:tab w:val="left" w:pos="3839"/>
        </w:tabs>
        <w:spacing w:before="174" w:line="880" w:lineRule="exact"/>
        <w:ind w:left="308" w:right="22" w:firstLine="964"/>
        <w:jc w:val="center"/>
        <w:rPr>
          <w:rFonts w:ascii="方正小标宋_GBK" w:eastAsia="方正小标宋_GBK" w:hAnsi="方正小标宋_GBK" w:cs="方正小标宋_GBK"/>
          <w:b/>
          <w:sz w:val="48"/>
          <w:szCs w:val="48"/>
        </w:rPr>
      </w:pPr>
      <w:r w:rsidRPr="00974F73">
        <w:rPr>
          <w:rFonts w:ascii="方正小标宋_GBK" w:eastAsia="方正小标宋_GBK" w:hAnsi="方正小标宋_GBK" w:cs="方正小标宋_GBK" w:hint="eastAsia"/>
          <w:b/>
          <w:sz w:val="48"/>
          <w:szCs w:val="48"/>
        </w:rPr>
        <w:t>中粮屯河</w:t>
      </w:r>
      <w:r w:rsidR="00C43E7E" w:rsidRPr="00974F73">
        <w:rPr>
          <w:rFonts w:ascii="方正小标宋_GBK" w:eastAsia="方正小标宋_GBK" w:hAnsi="方正小标宋_GBK" w:cs="方正小标宋_GBK" w:hint="eastAsia"/>
          <w:b/>
          <w:sz w:val="48"/>
          <w:szCs w:val="48"/>
        </w:rPr>
        <w:t>乌苏番茄制品有限</w:t>
      </w:r>
      <w:r w:rsidRPr="00974F73">
        <w:rPr>
          <w:rFonts w:ascii="方正小标宋_GBK" w:eastAsia="方正小标宋_GBK" w:hAnsi="方正小标宋_GBK" w:cs="方正小标宋_GBK" w:hint="eastAsia"/>
          <w:b/>
          <w:sz w:val="48"/>
          <w:szCs w:val="48"/>
        </w:rPr>
        <w:t>公司</w:t>
      </w:r>
    </w:p>
    <w:p w14:paraId="0309377C" w14:textId="77777777" w:rsidR="00DB2A8A" w:rsidRDefault="00DB2A8A" w:rsidP="00DB2A8A">
      <w:pPr>
        <w:tabs>
          <w:tab w:val="left" w:pos="3839"/>
        </w:tabs>
        <w:spacing w:before="174" w:line="880" w:lineRule="exact"/>
        <w:ind w:left="308" w:right="22" w:firstLine="964"/>
        <w:jc w:val="center"/>
        <w:rPr>
          <w:rFonts w:ascii="方正小标宋_GBK" w:eastAsia="方正小标宋_GBK" w:hAnsi="方正小标宋_GBK" w:cs="方正小标宋_GBK"/>
          <w:b/>
          <w:sz w:val="48"/>
          <w:szCs w:val="48"/>
        </w:rPr>
      </w:pPr>
      <w:r w:rsidRPr="00DB2A8A">
        <w:rPr>
          <w:rFonts w:ascii="方正小标宋_GBK" w:eastAsia="方正小标宋_GBK" w:hAnsi="方正小标宋_GBK" w:cs="方正小标宋_GBK" w:hint="eastAsia"/>
          <w:b/>
          <w:sz w:val="48"/>
          <w:szCs w:val="48"/>
        </w:rPr>
        <w:t>叉车操作、灌装辅助操作</w:t>
      </w:r>
      <w:r w:rsidR="00C43E7E" w:rsidRPr="00974F73">
        <w:rPr>
          <w:rFonts w:ascii="方正小标宋_GBK" w:eastAsia="方正小标宋_GBK" w:hAnsi="方正小标宋_GBK" w:cs="方正小标宋_GBK" w:hint="eastAsia"/>
          <w:b/>
          <w:sz w:val="48"/>
          <w:szCs w:val="48"/>
        </w:rPr>
        <w:t>劳务服务</w:t>
      </w:r>
    </w:p>
    <w:p w14:paraId="283FA0A4" w14:textId="35E3E65C" w:rsidR="00FD72F3" w:rsidRPr="00DB2A8A" w:rsidRDefault="00F8687F" w:rsidP="00DB2A8A">
      <w:pPr>
        <w:tabs>
          <w:tab w:val="left" w:pos="3839"/>
        </w:tabs>
        <w:spacing w:before="174" w:line="880" w:lineRule="exact"/>
        <w:ind w:left="308" w:right="22" w:firstLine="964"/>
        <w:jc w:val="center"/>
        <w:rPr>
          <w:rFonts w:ascii="方正小标宋_GBK" w:eastAsia="方正小标宋_GBK" w:hAnsi="方正小标宋_GBK" w:cs="方正小标宋_GBK"/>
          <w:b/>
          <w:sz w:val="48"/>
          <w:szCs w:val="48"/>
        </w:rPr>
      </w:pPr>
      <w:r w:rsidRPr="00974F73">
        <w:rPr>
          <w:rFonts w:ascii="方正小标宋_GBK" w:eastAsia="方正小标宋_GBK" w:hAnsi="方正小标宋_GBK" w:cs="方正小标宋_GBK" w:hint="eastAsia"/>
          <w:b/>
          <w:sz w:val="48"/>
          <w:szCs w:val="48"/>
        </w:rPr>
        <w:t>项目询比采购文件</w:t>
      </w:r>
    </w:p>
    <w:p w14:paraId="2C0274B1" w14:textId="77777777" w:rsidR="00FD72F3" w:rsidRPr="00974F73" w:rsidRDefault="00FD72F3" w:rsidP="00386990">
      <w:pPr>
        <w:spacing w:line="360" w:lineRule="auto"/>
        <w:ind w:firstLine="880"/>
        <w:rPr>
          <w:rFonts w:ascii="方正小标宋_GBK" w:eastAsia="方正小标宋_GBK" w:hAnsi="仿宋" w:cs="宋体"/>
          <w:sz w:val="44"/>
          <w:szCs w:val="44"/>
        </w:rPr>
      </w:pPr>
    </w:p>
    <w:p w14:paraId="75437E38" w14:textId="77777777" w:rsidR="00E15FE4" w:rsidRPr="00974F73" w:rsidRDefault="00E15FE4" w:rsidP="00386990">
      <w:pPr>
        <w:spacing w:line="360" w:lineRule="auto"/>
        <w:ind w:firstLine="880"/>
        <w:rPr>
          <w:rFonts w:ascii="方正小标宋_GBK" w:eastAsia="方正小标宋_GBK" w:hAnsi="仿宋" w:cs="宋体"/>
          <w:sz w:val="44"/>
          <w:szCs w:val="44"/>
        </w:rPr>
      </w:pPr>
    </w:p>
    <w:p w14:paraId="394E14F8" w14:textId="77777777" w:rsidR="00E15FE4" w:rsidRPr="00974F73" w:rsidRDefault="00E15FE4" w:rsidP="00386990">
      <w:pPr>
        <w:spacing w:line="360" w:lineRule="auto"/>
        <w:ind w:firstLine="880"/>
        <w:rPr>
          <w:rFonts w:ascii="方正小标宋_GBK" w:eastAsia="方正小标宋_GBK" w:hAnsi="仿宋" w:cs="宋体"/>
          <w:sz w:val="44"/>
          <w:szCs w:val="44"/>
        </w:rPr>
      </w:pPr>
    </w:p>
    <w:p w14:paraId="038733DB" w14:textId="77777777" w:rsidR="00FD72F3" w:rsidRPr="00974F73" w:rsidRDefault="00F8687F">
      <w:pPr>
        <w:adjustRightInd w:val="0"/>
        <w:snapToGrid w:val="0"/>
        <w:spacing w:beforeLines="50" w:before="156" w:line="360" w:lineRule="auto"/>
        <w:ind w:firstLineChars="400" w:firstLine="1280"/>
        <w:jc w:val="left"/>
        <w:rPr>
          <w:rFonts w:ascii="方正小标宋_GBK" w:eastAsia="方正小标宋_GBK" w:hAnsi="方正小标宋_GBK" w:cs="方正小标宋_GBK"/>
          <w:sz w:val="32"/>
          <w:szCs w:val="32"/>
        </w:rPr>
      </w:pPr>
      <w:r w:rsidRPr="00974F73">
        <w:rPr>
          <w:rFonts w:ascii="方正小标宋_GBK" w:eastAsia="方正小标宋_GBK" w:hAnsi="方正小标宋_GBK" w:cs="方正小标宋_GBK" w:hint="eastAsia"/>
          <w:sz w:val="32"/>
          <w:szCs w:val="32"/>
        </w:rPr>
        <w:t>编制单位：中粮</w:t>
      </w:r>
      <w:r w:rsidR="00C43E7E" w:rsidRPr="00974F73">
        <w:rPr>
          <w:rFonts w:ascii="方正小标宋_GBK" w:eastAsia="方正小标宋_GBK" w:hAnsi="方正小标宋_GBK" w:cs="方正小标宋_GBK" w:hint="eastAsia"/>
          <w:sz w:val="32"/>
          <w:szCs w:val="32"/>
        </w:rPr>
        <w:t>屯河乌苏番茄制品有限</w:t>
      </w:r>
      <w:r w:rsidRPr="00974F73">
        <w:rPr>
          <w:rFonts w:ascii="方正小标宋_GBK" w:eastAsia="方正小标宋_GBK" w:hAnsi="方正小标宋_GBK" w:cs="方正小标宋_GBK" w:hint="eastAsia"/>
          <w:sz w:val="32"/>
          <w:szCs w:val="32"/>
        </w:rPr>
        <w:t>公司</w:t>
      </w:r>
    </w:p>
    <w:p w14:paraId="74DD1027" w14:textId="2449811D" w:rsidR="00FD72F3" w:rsidRPr="00974F73" w:rsidRDefault="00F8687F">
      <w:pPr>
        <w:adjustRightInd w:val="0"/>
        <w:snapToGrid w:val="0"/>
        <w:spacing w:beforeLines="50" w:before="156" w:line="360" w:lineRule="auto"/>
        <w:ind w:firstLineChars="400" w:firstLine="1280"/>
        <w:rPr>
          <w:rFonts w:ascii="方正小标宋_GBK" w:eastAsia="方正小标宋_GBK" w:hAnsi="方正小标宋_GBK" w:cs="方正小标宋_GBK"/>
          <w:sz w:val="32"/>
          <w:szCs w:val="32"/>
        </w:rPr>
      </w:pPr>
      <w:r w:rsidRPr="00974F73">
        <w:rPr>
          <w:rFonts w:ascii="方正小标宋_GBK" w:eastAsia="方正小标宋_GBK" w:hAnsi="方正小标宋_GBK" w:cs="方正小标宋_GBK" w:hint="eastAsia"/>
          <w:sz w:val="32"/>
          <w:szCs w:val="32"/>
        </w:rPr>
        <w:t>编制日期：202</w:t>
      </w:r>
      <w:r w:rsidR="00C43E7E" w:rsidRPr="00974F73">
        <w:rPr>
          <w:rFonts w:ascii="方正小标宋_GBK" w:eastAsia="方正小标宋_GBK" w:hAnsi="方正小标宋_GBK" w:cs="方正小标宋_GBK"/>
          <w:sz w:val="32"/>
          <w:szCs w:val="32"/>
        </w:rPr>
        <w:t>4</w:t>
      </w:r>
      <w:r w:rsidRPr="00974F73">
        <w:rPr>
          <w:rFonts w:ascii="方正小标宋_GBK" w:eastAsia="方正小标宋_GBK" w:hAnsi="方正小标宋_GBK" w:cs="方正小标宋_GBK" w:hint="eastAsia"/>
          <w:sz w:val="32"/>
          <w:szCs w:val="32"/>
        </w:rPr>
        <w:t>年</w:t>
      </w:r>
      <w:r w:rsidR="00986BD4">
        <w:rPr>
          <w:rFonts w:ascii="方正小标宋_GBK" w:eastAsia="方正小标宋_GBK" w:hAnsi="方正小标宋_GBK" w:cs="方正小标宋_GBK"/>
          <w:sz w:val="32"/>
          <w:szCs w:val="32"/>
        </w:rPr>
        <w:t>06</w:t>
      </w:r>
      <w:r w:rsidRPr="00974F73">
        <w:rPr>
          <w:rFonts w:ascii="方正小标宋_GBK" w:eastAsia="方正小标宋_GBK" w:hAnsi="方正小标宋_GBK" w:cs="方正小标宋_GBK" w:hint="eastAsia"/>
          <w:sz w:val="32"/>
          <w:szCs w:val="32"/>
        </w:rPr>
        <w:t>月</w:t>
      </w:r>
    </w:p>
    <w:p w14:paraId="5FC19FD4" w14:textId="77777777" w:rsidR="00165BB0" w:rsidRPr="00974F73" w:rsidRDefault="00165BB0" w:rsidP="00386990">
      <w:pPr>
        <w:spacing w:line="360" w:lineRule="auto"/>
        <w:ind w:firstLine="883"/>
        <w:rPr>
          <w:rFonts w:ascii="仿宋" w:eastAsia="仿宋" w:hAnsi="仿宋" w:cs="宋体"/>
          <w:b/>
          <w:sz w:val="44"/>
          <w:szCs w:val="44"/>
        </w:rPr>
      </w:pPr>
    </w:p>
    <w:tbl>
      <w:tblPr>
        <w:tblW w:w="9640" w:type="dxa"/>
        <w:jc w:val="center"/>
        <w:tblLook w:val="04A0" w:firstRow="1" w:lastRow="0" w:firstColumn="1" w:lastColumn="0" w:noHBand="0" w:noVBand="1"/>
      </w:tblPr>
      <w:tblGrid>
        <w:gridCol w:w="1957"/>
        <w:gridCol w:w="2672"/>
        <w:gridCol w:w="1545"/>
        <w:gridCol w:w="3466"/>
      </w:tblGrid>
      <w:tr w:rsidR="00FD72F3" w:rsidRPr="00974F73" w14:paraId="5CB89ACC" w14:textId="77777777">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14:paraId="221D6501" w14:textId="77777777" w:rsidR="00FD72F3" w:rsidRPr="00974F73" w:rsidRDefault="00F8687F">
            <w:pPr>
              <w:widowControl/>
              <w:ind w:left="212" w:firstLine="723"/>
              <w:jc w:val="center"/>
              <w:rPr>
                <w:rFonts w:ascii="仿宋_GB2312" w:eastAsia="仿宋_GB2312" w:hAnsi="仿宋_GB2312" w:cs="仿宋_GB2312"/>
                <w:b/>
                <w:bCs/>
                <w:sz w:val="36"/>
                <w:szCs w:val="36"/>
              </w:rPr>
            </w:pPr>
            <w:r w:rsidRPr="00974F73">
              <w:rPr>
                <w:rFonts w:ascii="仿宋_GB2312" w:eastAsia="仿宋_GB2312" w:hAnsi="仿宋_GB2312" w:cs="仿宋_GB2312" w:hint="eastAsia"/>
                <w:b/>
                <w:bCs/>
                <w:sz w:val="36"/>
                <w:szCs w:val="36"/>
              </w:rPr>
              <w:t>采购文件内容</w:t>
            </w:r>
          </w:p>
        </w:tc>
      </w:tr>
      <w:tr w:rsidR="00FD72F3" w:rsidRPr="00974F73" w14:paraId="6C64ECFD"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117703B" w14:textId="77777777" w:rsidR="00FD72F3" w:rsidRPr="00974F73" w:rsidRDefault="00F8687F" w:rsidP="00165BB0">
            <w:pPr>
              <w:widowControl/>
              <w:ind w:left="142"/>
              <w:rPr>
                <w:rFonts w:ascii="仿宋_GB2312" w:eastAsia="仿宋_GB2312" w:hAnsi="仿宋_GB2312" w:cs="仿宋_GB2312"/>
                <w:sz w:val="28"/>
                <w:szCs w:val="28"/>
              </w:rPr>
            </w:pPr>
            <w:r w:rsidRPr="00974F73">
              <w:rPr>
                <w:rFonts w:ascii="仿宋_GB2312" w:eastAsia="仿宋_GB2312" w:hAnsi="仿宋_GB2312" w:cs="仿宋_GB2312" w:hint="eastAsia"/>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6B396564" w14:textId="77777777" w:rsidR="00FD72F3" w:rsidRPr="00974F73" w:rsidRDefault="00F8687F">
            <w:pPr>
              <w:widowControl/>
              <w:ind w:left="142" w:firstLine="560"/>
              <w:jc w:val="center"/>
              <w:rPr>
                <w:rFonts w:ascii="仿宋_GB2312" w:eastAsia="仿宋_GB2312" w:hAnsi="仿宋_GB2312" w:cs="仿宋_GB2312"/>
                <w:sz w:val="28"/>
                <w:szCs w:val="28"/>
              </w:rPr>
            </w:pPr>
            <w:r w:rsidRPr="00974F73">
              <w:rPr>
                <w:rFonts w:ascii="仿宋_GB2312" w:eastAsia="仿宋_GB2312" w:hAnsi="仿宋_GB2312" w:cs="仿宋_GB2312" w:hint="eastAsia"/>
                <w:sz w:val="28"/>
                <w:szCs w:val="28"/>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13F3A4FE" w14:textId="77777777" w:rsidR="00FD72F3" w:rsidRPr="00974F73" w:rsidRDefault="00F8687F" w:rsidP="00165BB0">
            <w:pPr>
              <w:widowControl/>
              <w:ind w:left="142"/>
              <w:rPr>
                <w:rFonts w:ascii="仿宋_GB2312" w:eastAsia="仿宋_GB2312" w:hAnsi="仿宋_GB2312" w:cs="仿宋_GB2312"/>
                <w:sz w:val="28"/>
                <w:szCs w:val="28"/>
              </w:rPr>
            </w:pPr>
            <w:r w:rsidRPr="00974F73">
              <w:rPr>
                <w:rFonts w:ascii="仿宋_GB2312" w:eastAsia="仿宋_GB2312" w:hAnsi="仿宋_GB2312" w:cs="仿宋_GB2312" w:hint="eastAsia"/>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14:paraId="050D5AE6" w14:textId="77777777" w:rsidR="00FD72F3" w:rsidRPr="00974F73" w:rsidRDefault="00F8687F">
            <w:pPr>
              <w:widowControl/>
              <w:ind w:left="142" w:firstLine="560"/>
              <w:jc w:val="center"/>
              <w:rPr>
                <w:rFonts w:ascii="仿宋_GB2312" w:eastAsia="仿宋_GB2312" w:hAnsi="仿宋_GB2312" w:cs="仿宋_GB2312"/>
                <w:sz w:val="28"/>
                <w:szCs w:val="28"/>
              </w:rPr>
            </w:pPr>
            <w:r w:rsidRPr="00974F73">
              <w:rPr>
                <w:rFonts w:ascii="仿宋_GB2312" w:eastAsia="仿宋_GB2312" w:hAnsi="仿宋_GB2312" w:cs="仿宋_GB2312" w:hint="eastAsia"/>
                <w:sz w:val="28"/>
                <w:szCs w:val="28"/>
              </w:rPr>
              <w:t>合同书模板</w:t>
            </w:r>
          </w:p>
        </w:tc>
      </w:tr>
      <w:tr w:rsidR="00FD72F3" w:rsidRPr="00974F73" w14:paraId="3B26DA94"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6E49207" w14:textId="77777777" w:rsidR="00FD72F3" w:rsidRPr="00974F73" w:rsidRDefault="00F8687F" w:rsidP="00165BB0">
            <w:pPr>
              <w:widowControl/>
              <w:ind w:left="142"/>
              <w:rPr>
                <w:rFonts w:ascii="仿宋_GB2312" w:eastAsia="仿宋_GB2312" w:hAnsi="仿宋_GB2312" w:cs="仿宋_GB2312"/>
                <w:sz w:val="28"/>
                <w:szCs w:val="28"/>
              </w:rPr>
            </w:pPr>
            <w:r w:rsidRPr="00974F73">
              <w:rPr>
                <w:rFonts w:ascii="仿宋_GB2312" w:eastAsia="仿宋_GB2312" w:hAnsi="仿宋_GB2312" w:cs="仿宋_GB2312" w:hint="eastAsia"/>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39C31AF1" w14:textId="77777777" w:rsidR="00FD72F3" w:rsidRPr="00974F73" w:rsidRDefault="00F8687F">
            <w:pPr>
              <w:widowControl/>
              <w:ind w:left="142" w:firstLine="560"/>
              <w:jc w:val="center"/>
              <w:rPr>
                <w:rFonts w:ascii="仿宋_GB2312" w:eastAsia="仿宋_GB2312" w:hAnsi="仿宋_GB2312" w:cs="仿宋_GB2312"/>
                <w:sz w:val="28"/>
                <w:szCs w:val="28"/>
              </w:rPr>
            </w:pPr>
            <w:r w:rsidRPr="00974F73">
              <w:rPr>
                <w:rFonts w:ascii="仿宋_GB2312" w:eastAsia="仿宋_GB2312" w:hAnsi="仿宋_GB2312" w:cs="仿宋_GB2312" w:hint="eastAsia"/>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0CED67E5" w14:textId="77777777" w:rsidR="00FD72F3" w:rsidRPr="00974F73" w:rsidRDefault="00F8687F" w:rsidP="00165BB0">
            <w:pPr>
              <w:widowControl/>
              <w:ind w:left="142"/>
              <w:rPr>
                <w:rFonts w:ascii="仿宋_GB2312" w:eastAsia="仿宋_GB2312" w:hAnsi="仿宋_GB2312" w:cs="仿宋_GB2312"/>
                <w:sz w:val="28"/>
                <w:szCs w:val="28"/>
              </w:rPr>
            </w:pPr>
            <w:r w:rsidRPr="00974F73">
              <w:rPr>
                <w:rFonts w:ascii="仿宋_GB2312" w:eastAsia="仿宋_GB2312" w:hAnsi="仿宋_GB2312" w:cs="仿宋_GB2312" w:hint="eastAsia"/>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14:paraId="0AB77597" w14:textId="77777777" w:rsidR="00FD72F3" w:rsidRPr="00974F73" w:rsidRDefault="00F8687F">
            <w:pPr>
              <w:widowControl/>
              <w:ind w:left="142" w:firstLine="560"/>
              <w:jc w:val="center"/>
              <w:rPr>
                <w:rFonts w:ascii="仿宋_GB2312" w:eastAsia="仿宋_GB2312" w:hAnsi="仿宋_GB2312" w:cs="仿宋_GB2312"/>
                <w:sz w:val="28"/>
                <w:szCs w:val="28"/>
              </w:rPr>
            </w:pPr>
            <w:r w:rsidRPr="00974F73">
              <w:rPr>
                <w:rFonts w:ascii="仿宋_GB2312" w:eastAsia="仿宋_GB2312" w:hAnsi="仿宋_GB2312" w:cs="仿宋_GB2312" w:hint="eastAsia"/>
                <w:sz w:val="28"/>
                <w:szCs w:val="28"/>
              </w:rPr>
              <w:t>安全管理协议</w:t>
            </w:r>
          </w:p>
        </w:tc>
      </w:tr>
      <w:tr w:rsidR="00FD72F3" w:rsidRPr="00974F73" w14:paraId="05BBEBE4"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5C9C267F" w14:textId="77777777" w:rsidR="00FD72F3" w:rsidRPr="00974F73" w:rsidRDefault="00F8687F" w:rsidP="00165BB0">
            <w:pPr>
              <w:widowControl/>
              <w:ind w:left="142"/>
              <w:rPr>
                <w:rFonts w:ascii="仿宋_GB2312" w:eastAsia="仿宋_GB2312" w:hAnsi="仿宋_GB2312" w:cs="仿宋_GB2312"/>
                <w:sz w:val="28"/>
                <w:szCs w:val="28"/>
              </w:rPr>
            </w:pPr>
            <w:r w:rsidRPr="00974F73">
              <w:rPr>
                <w:rFonts w:ascii="仿宋_GB2312" w:eastAsia="仿宋_GB2312" w:hAnsi="仿宋_GB2312" w:cs="仿宋_GB2312" w:hint="eastAsia"/>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6D7DC1F5" w14:textId="408C565C" w:rsidR="00FD72F3" w:rsidRPr="00974F73" w:rsidRDefault="00730E7C">
            <w:pPr>
              <w:widowControl/>
              <w:ind w:left="142"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采购需求</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0C86BC75" w14:textId="77777777" w:rsidR="00FD72F3" w:rsidRPr="00974F73" w:rsidRDefault="00FD72F3">
            <w:pPr>
              <w:widowControl/>
              <w:ind w:left="142" w:firstLine="560"/>
              <w:jc w:val="center"/>
              <w:rPr>
                <w:rFonts w:ascii="仿宋_GB2312" w:eastAsia="仿宋_GB2312" w:hAnsi="仿宋_GB2312" w:cs="仿宋_GB2312"/>
                <w:sz w:val="28"/>
                <w:szCs w:val="28"/>
              </w:rPr>
            </w:pPr>
          </w:p>
        </w:tc>
        <w:tc>
          <w:tcPr>
            <w:tcW w:w="3466" w:type="dxa"/>
            <w:tcBorders>
              <w:top w:val="single" w:sz="4" w:space="0" w:color="auto"/>
              <w:left w:val="nil"/>
              <w:bottom w:val="single" w:sz="4" w:space="0" w:color="auto"/>
              <w:right w:val="single" w:sz="4" w:space="0" w:color="auto"/>
            </w:tcBorders>
            <w:noWrap/>
            <w:vAlign w:val="center"/>
          </w:tcPr>
          <w:p w14:paraId="27F89013" w14:textId="77777777" w:rsidR="00FD72F3" w:rsidRPr="00974F73" w:rsidRDefault="00FD72F3">
            <w:pPr>
              <w:widowControl/>
              <w:ind w:left="142" w:firstLine="560"/>
              <w:jc w:val="center"/>
              <w:rPr>
                <w:rFonts w:ascii="仿宋_GB2312" w:eastAsia="仿宋_GB2312" w:hAnsi="仿宋_GB2312" w:cs="仿宋_GB2312"/>
                <w:sz w:val="28"/>
                <w:szCs w:val="28"/>
              </w:rPr>
            </w:pPr>
          </w:p>
        </w:tc>
      </w:tr>
    </w:tbl>
    <w:p w14:paraId="15554C25" w14:textId="77777777" w:rsidR="00557F36" w:rsidRPr="00974F73" w:rsidRDefault="00557F36">
      <w:pPr>
        <w:spacing w:line="520" w:lineRule="exact"/>
        <w:ind w:left="213" w:firstLine="723"/>
        <w:jc w:val="center"/>
        <w:rPr>
          <w:rFonts w:ascii="仿宋_GB2312" w:eastAsia="仿宋_GB2312" w:hAnsi="仿宋_GB2312" w:cs="仿宋_GB2312"/>
          <w:b/>
          <w:sz w:val="36"/>
          <w:szCs w:val="36"/>
        </w:rPr>
      </w:pPr>
    </w:p>
    <w:p w14:paraId="0456D168" w14:textId="77777777" w:rsidR="00557F36" w:rsidRPr="00974F73" w:rsidRDefault="00557F36">
      <w:pPr>
        <w:spacing w:line="520" w:lineRule="exact"/>
        <w:ind w:left="213" w:firstLine="723"/>
        <w:jc w:val="center"/>
        <w:rPr>
          <w:rFonts w:ascii="仿宋_GB2312" w:eastAsia="仿宋_GB2312" w:hAnsi="仿宋_GB2312" w:cs="仿宋_GB2312"/>
          <w:b/>
          <w:sz w:val="36"/>
          <w:szCs w:val="36"/>
        </w:rPr>
      </w:pPr>
    </w:p>
    <w:p w14:paraId="11AC2B78" w14:textId="77777777" w:rsidR="00FD72F3" w:rsidRPr="00974F73" w:rsidRDefault="00F8687F">
      <w:pPr>
        <w:spacing w:line="520" w:lineRule="exact"/>
        <w:ind w:left="213" w:firstLine="723"/>
        <w:jc w:val="center"/>
        <w:rPr>
          <w:rFonts w:ascii="仿宋_GB2312" w:eastAsia="仿宋_GB2312" w:hAnsi="仿宋_GB2312" w:cs="仿宋_GB2312"/>
          <w:b/>
          <w:sz w:val="36"/>
          <w:szCs w:val="36"/>
        </w:rPr>
      </w:pPr>
      <w:r w:rsidRPr="00974F73">
        <w:rPr>
          <w:rFonts w:ascii="仿宋_GB2312" w:eastAsia="仿宋_GB2312" w:hAnsi="仿宋_GB2312" w:cs="仿宋_GB2312" w:hint="eastAsia"/>
          <w:b/>
          <w:sz w:val="36"/>
          <w:szCs w:val="36"/>
        </w:rPr>
        <w:lastRenderedPageBreak/>
        <w:t>第一部分 询比采购公告</w:t>
      </w:r>
    </w:p>
    <w:p w14:paraId="150C6646" w14:textId="77777777" w:rsidR="00FD72F3" w:rsidRPr="00974F73" w:rsidRDefault="00F8687F">
      <w:pPr>
        <w:autoSpaceDE w:val="0"/>
        <w:autoSpaceDN w:val="0"/>
        <w:spacing w:line="520" w:lineRule="exact"/>
        <w:ind w:firstLine="640"/>
        <w:contextualSpacing/>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尊敬的各位投标方，您好！</w:t>
      </w:r>
    </w:p>
    <w:p w14:paraId="17BC5071" w14:textId="77777777" w:rsidR="00FD72F3" w:rsidRPr="00974F73" w:rsidRDefault="00F8687F">
      <w:pPr>
        <w:autoSpaceDE w:val="0"/>
        <w:autoSpaceDN w:val="0"/>
        <w:spacing w:line="520" w:lineRule="exact"/>
        <w:ind w:leftChars="-15" w:left="-31" w:firstLineChars="200" w:firstLine="640"/>
        <w:contextualSpacing/>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现将中粮</w:t>
      </w:r>
      <w:r w:rsidR="00C43E7E" w:rsidRPr="00974F73">
        <w:rPr>
          <w:rFonts w:ascii="仿宋_GB2312" w:eastAsia="仿宋_GB2312" w:hAnsi="仿宋_GB2312" w:cs="仿宋_GB2312" w:hint="eastAsia"/>
          <w:sz w:val="32"/>
          <w:szCs w:val="32"/>
        </w:rPr>
        <w:t>屯河乌苏番茄制品有限</w:t>
      </w:r>
      <w:r w:rsidRPr="00974F73">
        <w:rPr>
          <w:rFonts w:ascii="仿宋_GB2312" w:eastAsia="仿宋_GB2312" w:hAnsi="仿宋_GB2312" w:cs="仿宋_GB2312" w:hint="eastAsia"/>
          <w:sz w:val="32"/>
          <w:szCs w:val="32"/>
        </w:rPr>
        <w:t>公司202</w:t>
      </w:r>
      <w:r w:rsidR="00C43E7E" w:rsidRPr="00974F73">
        <w:rPr>
          <w:rFonts w:ascii="仿宋_GB2312" w:eastAsia="仿宋_GB2312" w:hAnsi="仿宋_GB2312" w:cs="仿宋_GB2312"/>
          <w:sz w:val="32"/>
          <w:szCs w:val="32"/>
        </w:rPr>
        <w:t>4</w:t>
      </w:r>
      <w:r w:rsidRPr="00974F73">
        <w:rPr>
          <w:rFonts w:ascii="仿宋_GB2312" w:eastAsia="仿宋_GB2312" w:hAnsi="仿宋_GB2312" w:cs="仿宋_GB2312" w:hint="eastAsia"/>
          <w:sz w:val="32"/>
          <w:szCs w:val="32"/>
        </w:rPr>
        <w:t>年度</w:t>
      </w:r>
      <w:r w:rsidR="00E50635" w:rsidRPr="00974F73">
        <w:rPr>
          <w:rFonts w:ascii="仿宋_GB2312" w:eastAsia="仿宋_GB2312" w:hAnsi="仿宋_GB2312" w:cs="仿宋_GB2312" w:hint="eastAsia"/>
          <w:sz w:val="32"/>
          <w:szCs w:val="32"/>
        </w:rPr>
        <w:t>叉车操作、灌装辅助操作</w:t>
      </w:r>
      <w:r w:rsidR="00C43E7E" w:rsidRPr="00974F73">
        <w:rPr>
          <w:rFonts w:ascii="仿宋_GB2312" w:eastAsia="仿宋_GB2312" w:hAnsi="仿宋_GB2312" w:cs="仿宋_GB2312" w:hint="eastAsia"/>
          <w:sz w:val="32"/>
          <w:szCs w:val="32"/>
        </w:rPr>
        <w:t>劳务服务</w:t>
      </w:r>
      <w:r w:rsidRPr="00974F73">
        <w:rPr>
          <w:rFonts w:ascii="仿宋_GB2312" w:eastAsia="仿宋_GB2312" w:hAnsi="仿宋_GB2312" w:cs="仿宋_GB2312" w:hint="eastAsia"/>
          <w:sz w:val="32"/>
          <w:szCs w:val="32"/>
        </w:rPr>
        <w:t>项目事宜采购公告如下：</w:t>
      </w:r>
    </w:p>
    <w:p w14:paraId="2E66BDB1" w14:textId="77777777" w:rsidR="00FD72F3" w:rsidRPr="00974F73" w:rsidRDefault="00F8687F">
      <w:pPr>
        <w:spacing w:line="520" w:lineRule="exact"/>
        <w:ind w:firstLine="643"/>
        <w:rPr>
          <w:rFonts w:ascii="仿宋_GB2312" w:eastAsia="仿宋_GB2312" w:hAnsi="仿宋_GB2312" w:cs="仿宋_GB2312"/>
          <w:b/>
          <w:bCs/>
          <w:sz w:val="32"/>
          <w:szCs w:val="32"/>
        </w:rPr>
      </w:pPr>
      <w:r w:rsidRPr="00974F73">
        <w:rPr>
          <w:rFonts w:ascii="仿宋_GB2312" w:eastAsia="仿宋_GB2312" w:hAnsi="仿宋_GB2312" w:cs="仿宋_GB2312" w:hint="eastAsia"/>
          <w:b/>
          <w:bCs/>
          <w:sz w:val="32"/>
          <w:szCs w:val="32"/>
        </w:rPr>
        <w:t>1、采购条件：</w:t>
      </w:r>
    </w:p>
    <w:p w14:paraId="36880372" w14:textId="7632989D" w:rsidR="00FD72F3" w:rsidRPr="00974F73" w:rsidRDefault="00F8687F">
      <w:pPr>
        <w:autoSpaceDE w:val="0"/>
        <w:autoSpaceDN w:val="0"/>
        <w:spacing w:line="520" w:lineRule="exact"/>
        <w:ind w:leftChars="-15" w:left="-31" w:firstLineChars="250" w:firstLine="800"/>
        <w:contextualSpacing/>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本采购项目为</w:t>
      </w:r>
      <w:r w:rsidR="00F472EA" w:rsidRPr="00224DD7">
        <w:rPr>
          <w:rFonts w:ascii="仿宋_GB2312" w:eastAsia="仿宋_GB2312" w:hAnsi="仿宋_GB2312" w:cs="仿宋_GB2312" w:hint="eastAsia"/>
          <w:color w:val="000000"/>
          <w:sz w:val="32"/>
          <w:szCs w:val="32"/>
        </w:rPr>
        <w:t>中粮屯河乌苏番茄制品有限</w:t>
      </w:r>
      <w:r w:rsidR="00F472EA" w:rsidRPr="00224DD7">
        <w:rPr>
          <w:rFonts w:ascii="仿宋_GB2312" w:eastAsia="仿宋_GB2312" w:hAnsi="仿宋_GB2312" w:cs="仿宋_GB2312" w:hint="eastAsia"/>
          <w:sz w:val="32"/>
          <w:szCs w:val="32"/>
        </w:rPr>
        <w:t>公司的</w:t>
      </w:r>
      <w:r w:rsidR="00E50635" w:rsidRPr="00F472EA">
        <w:rPr>
          <w:rFonts w:eastAsia="仿宋_GB2312"/>
          <w:sz w:val="32"/>
          <w:szCs w:val="32"/>
        </w:rPr>
        <w:t>2024</w:t>
      </w:r>
      <w:r w:rsidR="00E50635" w:rsidRPr="00974F73">
        <w:rPr>
          <w:rFonts w:ascii="仿宋_GB2312" w:eastAsia="仿宋_GB2312" w:hAnsi="仿宋_GB2312" w:cs="仿宋_GB2312" w:hint="eastAsia"/>
          <w:sz w:val="32"/>
          <w:szCs w:val="32"/>
        </w:rPr>
        <w:t>年度叉车操作、灌装辅助操作劳务服务项目</w:t>
      </w:r>
      <w:r w:rsidRPr="00974F73">
        <w:rPr>
          <w:rFonts w:ascii="仿宋_GB2312" w:eastAsia="仿宋_GB2312" w:hAnsi="仿宋_GB2312" w:cs="仿宋_GB2312" w:hint="eastAsia"/>
          <w:sz w:val="32"/>
          <w:szCs w:val="32"/>
        </w:rPr>
        <w:t>询比采购，采购方为中粮</w:t>
      </w:r>
      <w:r w:rsidR="00C43E7E" w:rsidRPr="00974F73">
        <w:rPr>
          <w:rFonts w:ascii="仿宋_GB2312" w:eastAsia="仿宋_GB2312" w:hAnsi="仿宋_GB2312" w:cs="仿宋_GB2312" w:hint="eastAsia"/>
          <w:sz w:val="32"/>
          <w:szCs w:val="32"/>
        </w:rPr>
        <w:t>屯河乌苏番茄制品有限</w:t>
      </w:r>
      <w:r w:rsidRPr="00974F73">
        <w:rPr>
          <w:rFonts w:ascii="仿宋_GB2312" w:eastAsia="仿宋_GB2312" w:hAnsi="仿宋_GB2312" w:cs="仿宋_GB2312" w:hint="eastAsia"/>
          <w:sz w:val="32"/>
          <w:szCs w:val="32"/>
        </w:rPr>
        <w:t>公司，项目资金来源为自筹。该项目已具备询比采购条件，现</w:t>
      </w:r>
      <w:bookmarkStart w:id="0" w:name="_Toc6994"/>
      <w:r w:rsidRPr="00974F73">
        <w:rPr>
          <w:rFonts w:ascii="仿宋_GB2312" w:eastAsia="仿宋_GB2312" w:hAnsi="仿宋_GB2312" w:cs="仿宋_GB2312" w:hint="eastAsia"/>
          <w:sz w:val="32"/>
          <w:szCs w:val="32"/>
        </w:rPr>
        <w:t>对</w:t>
      </w:r>
      <w:r w:rsidR="00E50635" w:rsidRPr="00F472EA">
        <w:rPr>
          <w:rFonts w:eastAsia="仿宋_GB2312"/>
          <w:sz w:val="32"/>
          <w:szCs w:val="32"/>
        </w:rPr>
        <w:t>2024</w:t>
      </w:r>
      <w:r w:rsidR="00E50635" w:rsidRPr="00974F73">
        <w:rPr>
          <w:rFonts w:ascii="仿宋_GB2312" w:eastAsia="仿宋_GB2312" w:hAnsi="仿宋_GB2312" w:cs="仿宋_GB2312" w:hint="eastAsia"/>
          <w:sz w:val="32"/>
          <w:szCs w:val="32"/>
        </w:rPr>
        <w:t>年度叉车操作、灌装辅助操作劳务服务项目</w:t>
      </w:r>
      <w:r w:rsidRPr="00974F73">
        <w:rPr>
          <w:rFonts w:ascii="仿宋_GB2312" w:eastAsia="仿宋_GB2312" w:hAnsi="仿宋_GB2312" w:cs="仿宋_GB2312" w:hint="eastAsia"/>
          <w:sz w:val="32"/>
          <w:szCs w:val="32"/>
        </w:rPr>
        <w:t>进行询比采购。</w:t>
      </w:r>
    </w:p>
    <w:p w14:paraId="1AF90595" w14:textId="77777777" w:rsidR="00FD72F3" w:rsidRPr="00974F73" w:rsidRDefault="00F8687F">
      <w:pPr>
        <w:autoSpaceDE w:val="0"/>
        <w:autoSpaceDN w:val="0"/>
        <w:spacing w:line="520" w:lineRule="exact"/>
        <w:ind w:firstLine="643"/>
        <w:contextualSpacing/>
        <w:rPr>
          <w:rFonts w:ascii="仿宋_GB2312" w:eastAsia="仿宋_GB2312" w:hAnsi="仿宋_GB2312" w:cs="仿宋_GB2312"/>
          <w:sz w:val="32"/>
          <w:szCs w:val="32"/>
        </w:rPr>
      </w:pPr>
      <w:r w:rsidRPr="00974F73">
        <w:rPr>
          <w:rFonts w:ascii="仿宋_GB2312" w:eastAsia="仿宋_GB2312" w:hAnsi="仿宋_GB2312" w:cs="仿宋_GB2312" w:hint="eastAsia"/>
          <w:b/>
          <w:bCs/>
          <w:sz w:val="32"/>
          <w:szCs w:val="32"/>
        </w:rPr>
        <w:t>2、项目名称</w:t>
      </w:r>
      <w:r w:rsidRPr="00974F73">
        <w:rPr>
          <w:rFonts w:ascii="仿宋_GB2312" w:eastAsia="仿宋_GB2312" w:hAnsi="仿宋_GB2312" w:cs="仿宋_GB2312" w:hint="eastAsia"/>
          <w:sz w:val="32"/>
          <w:szCs w:val="32"/>
        </w:rPr>
        <w:t>：</w:t>
      </w:r>
      <w:r w:rsidR="00EE159D" w:rsidRPr="00974F73">
        <w:rPr>
          <w:rFonts w:ascii="仿宋_GB2312" w:eastAsia="仿宋_GB2312" w:hAnsi="仿宋_GB2312" w:cs="仿宋_GB2312" w:hint="eastAsia"/>
          <w:sz w:val="32"/>
          <w:szCs w:val="32"/>
        </w:rPr>
        <w:t>中粮屯河乌苏番茄制品有限公司的</w:t>
      </w:r>
      <w:r w:rsidR="00E50635" w:rsidRPr="00F472EA">
        <w:rPr>
          <w:rFonts w:eastAsia="仿宋_GB2312"/>
          <w:sz w:val="32"/>
          <w:szCs w:val="32"/>
        </w:rPr>
        <w:t>2024</w:t>
      </w:r>
      <w:r w:rsidR="00E50635" w:rsidRPr="00974F73">
        <w:rPr>
          <w:rFonts w:ascii="仿宋_GB2312" w:eastAsia="仿宋_GB2312" w:hAnsi="仿宋_GB2312" w:cs="仿宋_GB2312" w:hint="eastAsia"/>
          <w:sz w:val="32"/>
          <w:szCs w:val="32"/>
        </w:rPr>
        <w:t>年度叉车操作、灌装辅助操作劳务</w:t>
      </w:r>
      <w:r w:rsidR="00EE159D" w:rsidRPr="00974F73">
        <w:rPr>
          <w:rFonts w:ascii="仿宋_GB2312" w:eastAsia="仿宋_GB2312" w:hAnsi="仿宋_GB2312" w:cs="仿宋_GB2312" w:hint="eastAsia"/>
          <w:sz w:val="32"/>
          <w:szCs w:val="32"/>
        </w:rPr>
        <w:t>服务</w:t>
      </w:r>
      <w:r w:rsidRPr="00974F73">
        <w:rPr>
          <w:rFonts w:ascii="仿宋_GB2312" w:eastAsia="仿宋_GB2312" w:hAnsi="仿宋_GB2312" w:cs="仿宋_GB2312" w:hint="eastAsia"/>
          <w:sz w:val="32"/>
          <w:szCs w:val="32"/>
        </w:rPr>
        <w:t>项目</w:t>
      </w:r>
    </w:p>
    <w:p w14:paraId="5E57DE73" w14:textId="77777777" w:rsidR="00FD72F3" w:rsidRPr="00974F73" w:rsidRDefault="00F8687F">
      <w:pPr>
        <w:spacing w:line="520" w:lineRule="exact"/>
        <w:ind w:firstLine="643"/>
        <w:rPr>
          <w:rFonts w:ascii="仿宋_GB2312" w:eastAsia="仿宋_GB2312" w:hAnsi="仿宋_GB2312" w:cs="仿宋_GB2312"/>
          <w:sz w:val="32"/>
          <w:szCs w:val="32"/>
          <w:lang w:bidi="zh-CN"/>
        </w:rPr>
      </w:pPr>
      <w:r w:rsidRPr="00974F73">
        <w:rPr>
          <w:rFonts w:ascii="仿宋_GB2312" w:eastAsia="仿宋_GB2312" w:hAnsi="仿宋_GB2312" w:cs="仿宋_GB2312" w:hint="eastAsia"/>
          <w:b/>
          <w:sz w:val="32"/>
          <w:szCs w:val="32"/>
        </w:rPr>
        <w:t>3、项目概况</w:t>
      </w:r>
      <w:bookmarkEnd w:id="0"/>
      <w:r w:rsidRPr="00974F73">
        <w:rPr>
          <w:rFonts w:ascii="仿宋_GB2312" w:eastAsia="仿宋_GB2312" w:hAnsi="仿宋_GB2312" w:cs="仿宋_GB2312" w:hint="eastAsia"/>
          <w:b/>
          <w:sz w:val="32"/>
          <w:szCs w:val="32"/>
        </w:rPr>
        <w:t>与内容：</w:t>
      </w:r>
    </w:p>
    <w:p w14:paraId="6BFDB9E4" w14:textId="77777777" w:rsidR="00FD72F3" w:rsidRPr="00974F73" w:rsidRDefault="00F8687F">
      <w:pPr>
        <w:autoSpaceDE w:val="0"/>
        <w:autoSpaceDN w:val="0"/>
        <w:adjustRightInd w:val="0"/>
        <w:snapToGrid w:val="0"/>
        <w:spacing w:line="520" w:lineRule="exact"/>
        <w:ind w:firstLine="640"/>
        <w:rPr>
          <w:rFonts w:ascii="仿宋_GB2312" w:eastAsia="仿宋_GB2312" w:hAnsi="仿宋_GB2312" w:cs="仿宋_GB2312"/>
          <w:sz w:val="32"/>
          <w:szCs w:val="32"/>
          <w:lang w:bidi="zh-CN"/>
        </w:rPr>
      </w:pPr>
      <w:r w:rsidRPr="00974F73">
        <w:rPr>
          <w:rFonts w:ascii="仿宋_GB2312" w:eastAsia="仿宋_GB2312" w:hAnsi="仿宋_GB2312" w:cs="仿宋_GB2312" w:hint="eastAsia"/>
          <w:sz w:val="32"/>
          <w:szCs w:val="32"/>
          <w:lang w:bidi="zh-CN"/>
        </w:rPr>
        <w:t>3.1采购内容（简要描述）：</w:t>
      </w:r>
      <w:r w:rsidR="00E50635" w:rsidRPr="00974F73">
        <w:rPr>
          <w:rFonts w:ascii="仿宋_GB2312" w:eastAsia="仿宋_GB2312" w:hAnsi="仿宋_GB2312" w:cs="仿宋_GB2312" w:hint="eastAsia"/>
          <w:sz w:val="32"/>
          <w:szCs w:val="32"/>
        </w:rPr>
        <w:t>叉车操作、灌装辅助操作</w:t>
      </w:r>
      <w:r w:rsidR="00B166C4" w:rsidRPr="00974F73">
        <w:rPr>
          <w:rFonts w:ascii="仿宋_GB2312" w:eastAsia="仿宋_GB2312" w:hAnsi="仿宋_GB2312" w:cs="仿宋_GB2312" w:hint="eastAsia"/>
          <w:sz w:val="32"/>
          <w:szCs w:val="32"/>
        </w:rPr>
        <w:t>劳务服务</w:t>
      </w:r>
    </w:p>
    <w:p w14:paraId="7FD1510B" w14:textId="77777777" w:rsidR="00FD72F3" w:rsidRPr="00974F73" w:rsidRDefault="00F8687F">
      <w:pPr>
        <w:autoSpaceDE w:val="0"/>
        <w:autoSpaceDN w:val="0"/>
        <w:adjustRightInd w:val="0"/>
        <w:snapToGrid w:val="0"/>
        <w:spacing w:line="520" w:lineRule="exact"/>
        <w:ind w:firstLine="640"/>
        <w:rPr>
          <w:rFonts w:ascii="仿宋_GB2312" w:eastAsia="仿宋_GB2312" w:hAnsi="仿宋_GB2312" w:cs="仿宋_GB2312"/>
          <w:sz w:val="32"/>
          <w:szCs w:val="32"/>
          <w:lang w:bidi="zh-CN"/>
        </w:rPr>
      </w:pPr>
      <w:r w:rsidRPr="00974F73">
        <w:rPr>
          <w:rFonts w:ascii="仿宋_GB2312" w:eastAsia="仿宋_GB2312" w:hAnsi="仿宋_GB2312" w:cs="仿宋_GB2312" w:hint="eastAsia"/>
          <w:sz w:val="32"/>
          <w:szCs w:val="32"/>
          <w:lang w:bidi="zh-CN"/>
        </w:rPr>
        <w:t>3.2地点：</w:t>
      </w:r>
      <w:r w:rsidR="00EE159D" w:rsidRPr="00974F73">
        <w:rPr>
          <w:rFonts w:ascii="仿宋_GB2312" w:eastAsia="仿宋_GB2312" w:hAnsi="仿宋_GB2312" w:cs="仿宋_GB2312" w:hint="eastAsia"/>
          <w:sz w:val="32"/>
          <w:szCs w:val="32"/>
          <w:lang w:bidi="zh-CN"/>
        </w:rPr>
        <w:t>新疆乌苏市</w:t>
      </w:r>
    </w:p>
    <w:p w14:paraId="1C1EFE85" w14:textId="77777777" w:rsidR="00FD72F3" w:rsidRPr="00974F73" w:rsidRDefault="00F8687F">
      <w:pPr>
        <w:autoSpaceDE w:val="0"/>
        <w:autoSpaceDN w:val="0"/>
        <w:adjustRightInd w:val="0"/>
        <w:snapToGrid w:val="0"/>
        <w:spacing w:line="520" w:lineRule="exact"/>
        <w:ind w:firstLine="640"/>
        <w:rPr>
          <w:rFonts w:ascii="仿宋_GB2312" w:eastAsia="仿宋_GB2312" w:hAnsi="仿宋_GB2312" w:cs="仿宋_GB2312"/>
          <w:sz w:val="32"/>
          <w:szCs w:val="32"/>
          <w:lang w:bidi="zh-CN"/>
        </w:rPr>
      </w:pPr>
      <w:r w:rsidRPr="00974F73">
        <w:rPr>
          <w:rFonts w:ascii="仿宋_GB2312" w:eastAsia="仿宋_GB2312" w:hAnsi="仿宋_GB2312" w:cs="仿宋_GB2312" w:hint="eastAsia"/>
          <w:sz w:val="32"/>
          <w:szCs w:val="32"/>
          <w:lang w:bidi="zh-CN"/>
        </w:rPr>
        <w:t>3.3完工日期：</w:t>
      </w:r>
      <w:r w:rsidRPr="00F472EA">
        <w:rPr>
          <w:rFonts w:eastAsia="仿宋_GB2312"/>
          <w:sz w:val="32"/>
          <w:szCs w:val="32"/>
          <w:lang w:bidi="zh-CN"/>
        </w:rPr>
        <w:t>20</w:t>
      </w:r>
      <w:r w:rsidR="00B85B2D" w:rsidRPr="00F472EA">
        <w:rPr>
          <w:rFonts w:eastAsia="仿宋_GB2312"/>
          <w:sz w:val="32"/>
          <w:szCs w:val="32"/>
          <w:lang w:bidi="zh-CN"/>
        </w:rPr>
        <w:t>24</w:t>
      </w:r>
      <w:r w:rsidRPr="00974F73">
        <w:rPr>
          <w:rFonts w:ascii="仿宋_GB2312" w:eastAsia="仿宋_GB2312" w:hAnsi="仿宋_GB2312" w:cs="仿宋_GB2312" w:hint="eastAsia"/>
          <w:sz w:val="32"/>
          <w:szCs w:val="32"/>
          <w:lang w:bidi="zh-CN"/>
        </w:rPr>
        <w:t>年</w:t>
      </w:r>
      <w:r w:rsidR="00B85B2D" w:rsidRPr="00F472EA">
        <w:rPr>
          <w:rFonts w:eastAsia="仿宋_GB2312"/>
          <w:sz w:val="32"/>
          <w:szCs w:val="32"/>
          <w:lang w:bidi="zh-CN"/>
        </w:rPr>
        <w:t>10</w:t>
      </w:r>
      <w:r w:rsidRPr="00974F73">
        <w:rPr>
          <w:rFonts w:ascii="仿宋_GB2312" w:eastAsia="仿宋_GB2312" w:hAnsi="仿宋_GB2312" w:cs="仿宋_GB2312" w:hint="eastAsia"/>
          <w:sz w:val="32"/>
          <w:szCs w:val="32"/>
          <w:lang w:bidi="zh-CN"/>
        </w:rPr>
        <w:t>月</w:t>
      </w:r>
      <w:r w:rsidR="00B85B2D" w:rsidRPr="00F472EA">
        <w:rPr>
          <w:rFonts w:eastAsia="仿宋_GB2312"/>
          <w:sz w:val="32"/>
          <w:szCs w:val="32"/>
          <w:lang w:bidi="zh-CN"/>
        </w:rPr>
        <w:t>01</w:t>
      </w:r>
      <w:r w:rsidRPr="00974F73">
        <w:rPr>
          <w:rFonts w:ascii="仿宋_GB2312" w:eastAsia="仿宋_GB2312" w:hAnsi="仿宋_GB2312" w:cs="仿宋_GB2312" w:hint="eastAsia"/>
          <w:sz w:val="32"/>
          <w:szCs w:val="32"/>
          <w:lang w:bidi="zh-CN"/>
        </w:rPr>
        <w:t>日前</w:t>
      </w:r>
      <w:r w:rsidR="002C7588" w:rsidRPr="00974F73">
        <w:rPr>
          <w:rFonts w:ascii="仿宋_GB2312" w:eastAsia="仿宋_GB2312" w:hAnsi="仿宋_GB2312" w:cs="仿宋_GB2312" w:hint="eastAsia"/>
          <w:sz w:val="32"/>
          <w:szCs w:val="32"/>
          <w:lang w:bidi="zh-CN"/>
        </w:rPr>
        <w:t>（以实际生产期结束时间为准）</w:t>
      </w:r>
      <w:r w:rsidRPr="00974F73">
        <w:rPr>
          <w:rFonts w:ascii="仿宋_GB2312" w:eastAsia="仿宋_GB2312" w:hAnsi="仿宋_GB2312" w:cs="仿宋_GB2312" w:hint="eastAsia"/>
          <w:sz w:val="32"/>
          <w:szCs w:val="32"/>
          <w:lang w:bidi="zh-CN"/>
        </w:rPr>
        <w:t>。</w:t>
      </w:r>
    </w:p>
    <w:p w14:paraId="6C1700F7" w14:textId="77777777" w:rsidR="00FD72F3" w:rsidRPr="00974F73" w:rsidRDefault="00F8687F">
      <w:pPr>
        <w:autoSpaceDE w:val="0"/>
        <w:autoSpaceDN w:val="0"/>
        <w:adjustRightInd w:val="0"/>
        <w:snapToGrid w:val="0"/>
        <w:spacing w:line="520" w:lineRule="exact"/>
        <w:ind w:leftChars="-15" w:left="-31" w:firstLine="640"/>
        <w:rPr>
          <w:rFonts w:ascii="仿宋_GB2312" w:eastAsia="仿宋_GB2312" w:hAnsi="仿宋_GB2312" w:cs="仿宋_GB2312"/>
          <w:sz w:val="32"/>
          <w:szCs w:val="32"/>
          <w:lang w:bidi="zh-CN"/>
        </w:rPr>
      </w:pPr>
      <w:r w:rsidRPr="00974F73">
        <w:rPr>
          <w:rFonts w:ascii="仿宋_GB2312" w:eastAsia="仿宋_GB2312" w:hAnsi="仿宋_GB2312" w:cs="仿宋_GB2312" w:hint="eastAsia"/>
          <w:sz w:val="32"/>
          <w:szCs w:val="32"/>
          <w:lang w:bidi="zh-CN"/>
        </w:rPr>
        <w:t>3.4采购类型及评价标准：</w:t>
      </w:r>
      <w:r w:rsidRPr="00974F73">
        <w:rPr>
          <w:rFonts w:ascii="仿宋_GB2312" w:eastAsia="仿宋_GB2312" w:hAnsi="仿宋_GB2312" w:cs="仿宋_GB2312" w:hint="eastAsia"/>
          <w:iCs/>
          <w:sz w:val="32"/>
          <w:szCs w:val="32"/>
          <w:u w:val="single" w:color="FFFFFF"/>
        </w:rPr>
        <w:t>询比采购。</w:t>
      </w:r>
    </w:p>
    <w:p w14:paraId="498CFCF7" w14:textId="77777777" w:rsidR="00FD72F3" w:rsidRDefault="00F8687F">
      <w:pPr>
        <w:pStyle w:val="a8"/>
        <w:adjustRightInd w:val="0"/>
        <w:snapToGrid w:val="0"/>
        <w:spacing w:beforeLines="50" w:before="156" w:line="520" w:lineRule="exact"/>
        <w:ind w:firstLine="643"/>
        <w:jc w:val="left"/>
        <w:rPr>
          <w:rFonts w:ascii="仿宋_GB2312" w:eastAsia="仿宋_GB2312" w:hAnsi="仿宋_GB2312" w:cs="仿宋_GB2312"/>
          <w:b/>
          <w:bCs/>
          <w:sz w:val="32"/>
          <w:szCs w:val="32"/>
        </w:rPr>
      </w:pPr>
      <w:r w:rsidRPr="00974F73">
        <w:rPr>
          <w:rFonts w:ascii="仿宋_GB2312" w:eastAsia="仿宋_GB2312" w:hAnsi="仿宋_GB2312" w:cs="仿宋_GB2312" w:hint="eastAsia"/>
          <w:b/>
          <w:bCs/>
          <w:sz w:val="32"/>
          <w:szCs w:val="32"/>
        </w:rPr>
        <w:t>4、投标方资格要求：</w:t>
      </w:r>
    </w:p>
    <w:p w14:paraId="17697BC1" w14:textId="2668B016" w:rsidR="00F472EA" w:rsidRDefault="00F472EA" w:rsidP="00F472EA">
      <w:pPr>
        <w:pStyle w:val="a8"/>
        <w:adjustRightInd w:val="0"/>
        <w:snapToGrid w:val="0"/>
        <w:spacing w:line="560" w:lineRule="exact"/>
        <w:ind w:firstLineChars="200" w:firstLine="640"/>
        <w:jc w:val="left"/>
        <w:rPr>
          <w:rFonts w:ascii="仿宋_GB2312" w:eastAsia="仿宋_GB2312"/>
          <w:sz w:val="32"/>
          <w:szCs w:val="32"/>
          <w:lang w:bidi="zh-CN"/>
        </w:rPr>
      </w:pPr>
      <w:r w:rsidRPr="00E91037">
        <w:rPr>
          <w:rFonts w:ascii="仿宋_GB2312" w:eastAsia="仿宋_GB2312" w:hint="eastAsia"/>
          <w:sz w:val="32"/>
          <w:szCs w:val="32"/>
          <w:lang w:bidi="zh-CN"/>
        </w:rPr>
        <w:t>具体资格要求详见第二部分投标方须知第8项。</w:t>
      </w:r>
    </w:p>
    <w:p w14:paraId="3D00766C" w14:textId="0ADB6DCC" w:rsidR="00F472EA" w:rsidRPr="00F472EA" w:rsidRDefault="00F472EA" w:rsidP="00F472EA">
      <w:pPr>
        <w:pStyle w:val="a8"/>
        <w:adjustRightInd w:val="0"/>
        <w:snapToGrid w:val="0"/>
        <w:spacing w:line="560" w:lineRule="exact"/>
        <w:ind w:firstLineChars="200" w:firstLine="643"/>
        <w:jc w:val="left"/>
        <w:rPr>
          <w:rFonts w:ascii="仿宋_GB2312" w:eastAsia="仿宋_GB2312" w:hAnsi="仿宋_GB2312" w:cs="仿宋_GB2312"/>
          <w:b/>
          <w:bCs/>
          <w:sz w:val="32"/>
          <w:szCs w:val="32"/>
        </w:rPr>
      </w:pPr>
      <w:r w:rsidRPr="00FE2A91">
        <w:rPr>
          <w:rFonts w:ascii="仿宋_GB2312" w:eastAsia="仿宋_GB2312" w:hAnsi="仿宋_GB2312" w:cs="仿宋_GB2312" w:hint="eastAsia"/>
          <w:b/>
          <w:bCs/>
          <w:sz w:val="32"/>
          <w:szCs w:val="32"/>
        </w:rPr>
        <w:t>5、报价要求：</w:t>
      </w:r>
    </w:p>
    <w:p w14:paraId="087E46F5" w14:textId="77777777" w:rsidR="00FD72F3" w:rsidRPr="00974F73" w:rsidRDefault="00F8687F">
      <w:pPr>
        <w:pStyle w:val="a8"/>
        <w:adjustRightInd w:val="0"/>
        <w:snapToGrid w:val="0"/>
        <w:spacing w:beforeLines="50" w:before="156" w:line="520" w:lineRule="exact"/>
        <w:ind w:firstLine="640"/>
        <w:jc w:val="left"/>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5.1报价</w:t>
      </w:r>
    </w:p>
    <w:p w14:paraId="6F74E3DE" w14:textId="77777777" w:rsidR="00FD72F3" w:rsidRPr="00974F73" w:rsidRDefault="000E03A8">
      <w:pPr>
        <w:pStyle w:val="a8"/>
        <w:adjustRightInd w:val="0"/>
        <w:snapToGrid w:val="0"/>
        <w:spacing w:beforeLines="50" w:before="156" w:line="520" w:lineRule="exact"/>
        <w:ind w:firstLine="640"/>
        <w:jc w:val="left"/>
        <w:rPr>
          <w:rFonts w:ascii="仿宋_GB2312" w:eastAsia="仿宋_GB2312" w:hAnsi="仿宋_GB2312" w:cs="仿宋_GB2312"/>
          <w:sz w:val="32"/>
          <w:szCs w:val="32"/>
        </w:rPr>
      </w:pPr>
      <w:r w:rsidRPr="00974F73">
        <w:rPr>
          <w:rFonts w:ascii="Segoe UI Symbol" w:eastAsia="仿宋_GB2312" w:hAnsi="Segoe UI Symbol" w:cs="Segoe UI Symbol"/>
          <w:sz w:val="32"/>
          <w:szCs w:val="32"/>
        </w:rPr>
        <w:t>☑</w:t>
      </w:r>
      <w:r w:rsidRPr="00974F73">
        <w:rPr>
          <w:rFonts w:ascii="仿宋_GB2312" w:eastAsia="仿宋_GB2312" w:hAnsi="仿宋_GB2312" w:cs="仿宋_GB2312" w:hint="eastAsia"/>
          <w:sz w:val="32"/>
          <w:szCs w:val="32"/>
        </w:rPr>
        <w:t xml:space="preserve"> </w:t>
      </w:r>
      <w:r w:rsidR="00F8687F" w:rsidRPr="00974F73">
        <w:rPr>
          <w:rFonts w:ascii="仿宋_GB2312" w:eastAsia="仿宋_GB2312" w:hAnsi="仿宋_GB2312" w:cs="仿宋_GB2312" w:hint="eastAsia"/>
          <w:sz w:val="32"/>
          <w:szCs w:val="32"/>
        </w:rPr>
        <w:t>EPS采购平台填写电子报价，如投标方在电子报价基础上，上传书面报价，当出现EPS采购平台与上传报价单不一致的情形，以书面报价单为准，需采购方再次发起报价，投标方严格按书面</w:t>
      </w:r>
      <w:r w:rsidR="00F8687F" w:rsidRPr="00974F73">
        <w:rPr>
          <w:rFonts w:ascii="仿宋_GB2312" w:eastAsia="仿宋_GB2312" w:hAnsi="仿宋_GB2312" w:cs="仿宋_GB2312" w:hint="eastAsia"/>
          <w:sz w:val="32"/>
          <w:szCs w:val="32"/>
        </w:rPr>
        <w:lastRenderedPageBreak/>
        <w:t>报价对EPS系统报价进行修改。</w:t>
      </w:r>
    </w:p>
    <w:p w14:paraId="00F933FC" w14:textId="77777777" w:rsidR="00FD72F3" w:rsidRPr="00974F73" w:rsidRDefault="00F8687F">
      <w:pPr>
        <w:pStyle w:val="a8"/>
        <w:adjustRightInd w:val="0"/>
        <w:snapToGrid w:val="0"/>
        <w:spacing w:line="520" w:lineRule="exact"/>
        <w:ind w:firstLine="640"/>
        <w:jc w:val="left"/>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5.2采购报价过程中在EPS采购平台选择对应税率类型。</w:t>
      </w:r>
    </w:p>
    <w:p w14:paraId="734BECA3" w14:textId="77777777" w:rsidR="00FD72F3" w:rsidRPr="00974F73" w:rsidRDefault="00F8687F" w:rsidP="00CD7C55">
      <w:pPr>
        <w:pStyle w:val="af9"/>
        <w:ind w:firstLineChars="200" w:firstLine="640"/>
        <w:rPr>
          <w:sz w:val="32"/>
          <w:szCs w:val="32"/>
        </w:rPr>
      </w:pPr>
      <w:r w:rsidRPr="00974F73">
        <w:rPr>
          <w:rFonts w:hint="eastAsia"/>
          <w:sz w:val="32"/>
          <w:szCs w:val="32"/>
        </w:rPr>
        <w:t>5.3采购报价中须包含</w:t>
      </w:r>
      <w:r w:rsidR="000C1E0C" w:rsidRPr="00974F73">
        <w:rPr>
          <w:rFonts w:hint="eastAsia"/>
          <w:sz w:val="32"/>
          <w:szCs w:val="32"/>
        </w:rPr>
        <w:t>：</w:t>
      </w:r>
      <w:r w:rsidRPr="00974F73">
        <w:rPr>
          <w:rFonts w:hint="eastAsia"/>
          <w:sz w:val="32"/>
          <w:szCs w:val="32"/>
        </w:rPr>
        <w:t>税费等。</w:t>
      </w:r>
    </w:p>
    <w:p w14:paraId="42C21BDB" w14:textId="77777777" w:rsidR="00FD72F3" w:rsidRPr="00974F73" w:rsidRDefault="00F8687F">
      <w:pPr>
        <w:spacing w:line="520" w:lineRule="exact"/>
        <w:ind w:firstLine="643"/>
        <w:rPr>
          <w:rFonts w:ascii="仿宋_GB2312" w:eastAsia="仿宋_GB2312" w:hAnsi="仿宋_GB2312" w:cs="仿宋_GB2312"/>
          <w:b/>
          <w:sz w:val="32"/>
          <w:szCs w:val="32"/>
        </w:rPr>
      </w:pPr>
      <w:bookmarkStart w:id="1" w:name="_Toc32567"/>
      <w:r w:rsidRPr="00974F73">
        <w:rPr>
          <w:rFonts w:ascii="仿宋_GB2312" w:eastAsia="仿宋_GB2312" w:hAnsi="仿宋_GB2312" w:cs="仿宋_GB2312" w:hint="eastAsia"/>
          <w:b/>
          <w:sz w:val="32"/>
          <w:szCs w:val="32"/>
        </w:rPr>
        <w:t>6、 采购文件的获取</w:t>
      </w:r>
      <w:bookmarkEnd w:id="1"/>
      <w:r w:rsidRPr="00974F73">
        <w:rPr>
          <w:rFonts w:ascii="仿宋_GB2312" w:eastAsia="仿宋_GB2312" w:hAnsi="仿宋_GB2312" w:cs="仿宋_GB2312" w:hint="eastAsia"/>
          <w:b/>
          <w:sz w:val="32"/>
          <w:szCs w:val="32"/>
        </w:rPr>
        <w:t>及递交</w:t>
      </w:r>
    </w:p>
    <w:p w14:paraId="2BB3827E" w14:textId="77777777" w:rsidR="00FD72F3" w:rsidRPr="00974F73" w:rsidRDefault="00F8687F">
      <w:pPr>
        <w:spacing w:line="520" w:lineRule="exact"/>
        <w:ind w:firstLine="640"/>
        <w:contextualSpacing/>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6.1项目采购文件的获取及递交方式</w:t>
      </w:r>
    </w:p>
    <w:p w14:paraId="20A1DEC3" w14:textId="5AE52BD7" w:rsidR="00E33B6B" w:rsidRPr="00974F73" w:rsidRDefault="00F8687F">
      <w:pPr>
        <w:spacing w:line="520" w:lineRule="exact"/>
        <w:ind w:firstLine="640"/>
        <w:contextualSpacing/>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 xml:space="preserve"> </w:t>
      </w:r>
      <w:bookmarkStart w:id="2" w:name="_Hlk167037324"/>
      <w:r w:rsidR="004E165A" w:rsidRPr="004E165A">
        <w:rPr>
          <w:rFonts w:ascii="Segoe UI Symbol" w:eastAsia="仿宋_GB2312" w:hAnsi="Segoe UI Symbol" w:cs="Segoe UI Symbol" w:hint="eastAsia"/>
          <w:sz w:val="32"/>
          <w:szCs w:val="32"/>
        </w:rPr>
        <w:t>投标方参与方式为公开。投标方需在</w:t>
      </w:r>
      <w:r w:rsidR="004E165A" w:rsidRPr="004E165A">
        <w:rPr>
          <w:rFonts w:eastAsia="仿宋_GB2312"/>
          <w:sz w:val="32"/>
          <w:szCs w:val="32"/>
        </w:rPr>
        <w:t>2024</w:t>
      </w:r>
      <w:r w:rsidR="004E165A" w:rsidRPr="004E165A">
        <w:rPr>
          <w:rFonts w:ascii="Segoe UI Symbol" w:eastAsia="仿宋_GB2312" w:hAnsi="Segoe UI Symbol" w:cs="Segoe UI Symbol" w:hint="eastAsia"/>
          <w:sz w:val="32"/>
          <w:szCs w:val="32"/>
        </w:rPr>
        <w:t>年</w:t>
      </w:r>
      <w:r w:rsidR="00CE4E09">
        <w:rPr>
          <w:rFonts w:eastAsia="仿宋_GB2312"/>
          <w:sz w:val="32"/>
          <w:szCs w:val="32"/>
        </w:rPr>
        <w:t>6</w:t>
      </w:r>
      <w:r w:rsidR="004E165A" w:rsidRPr="004E165A">
        <w:rPr>
          <w:rFonts w:ascii="Segoe UI Symbol" w:eastAsia="仿宋_GB2312" w:hAnsi="Segoe UI Symbol" w:cs="Segoe UI Symbol" w:hint="eastAsia"/>
          <w:sz w:val="32"/>
          <w:szCs w:val="32"/>
        </w:rPr>
        <w:t>月</w:t>
      </w:r>
      <w:r w:rsidR="007049CF">
        <w:rPr>
          <w:rFonts w:eastAsia="仿宋_GB2312"/>
          <w:sz w:val="32"/>
          <w:szCs w:val="32"/>
        </w:rPr>
        <w:t>7</w:t>
      </w:r>
      <w:r w:rsidR="004E165A" w:rsidRPr="004E165A">
        <w:rPr>
          <w:rFonts w:ascii="Segoe UI Symbol" w:eastAsia="仿宋_GB2312" w:hAnsi="Segoe UI Symbol" w:cs="Segoe UI Symbol" w:hint="eastAsia"/>
          <w:sz w:val="32"/>
          <w:szCs w:val="32"/>
        </w:rPr>
        <w:t>日</w:t>
      </w:r>
      <w:r w:rsidR="00CE4E09">
        <w:rPr>
          <w:rFonts w:eastAsia="仿宋_GB2312"/>
          <w:sz w:val="32"/>
          <w:szCs w:val="32"/>
        </w:rPr>
        <w:t>10</w:t>
      </w:r>
      <w:r w:rsidR="009E115E">
        <w:rPr>
          <w:rFonts w:eastAsia="仿宋_GB2312" w:hint="eastAsia"/>
          <w:sz w:val="32"/>
          <w:szCs w:val="32"/>
        </w:rPr>
        <w:t>:0</w:t>
      </w:r>
      <w:r w:rsidR="009E115E">
        <w:rPr>
          <w:rFonts w:eastAsia="仿宋_GB2312"/>
          <w:sz w:val="32"/>
          <w:szCs w:val="32"/>
        </w:rPr>
        <w:t>0</w:t>
      </w:r>
      <w:r w:rsidR="004E165A" w:rsidRPr="004E165A">
        <w:rPr>
          <w:rFonts w:ascii="Segoe UI Symbol" w:eastAsia="仿宋_GB2312" w:hAnsi="Segoe UI Symbol" w:cs="Segoe UI Symbol" w:hint="eastAsia"/>
          <w:sz w:val="32"/>
          <w:szCs w:val="32"/>
        </w:rPr>
        <w:t>分前在中粮糖业</w:t>
      </w:r>
      <w:r w:rsidR="004E165A" w:rsidRPr="004E165A">
        <w:rPr>
          <w:rFonts w:eastAsia="仿宋_GB2312"/>
          <w:sz w:val="32"/>
          <w:szCs w:val="32"/>
        </w:rPr>
        <w:t>EPS</w:t>
      </w:r>
      <w:r w:rsidR="004E165A" w:rsidRPr="004E165A">
        <w:rPr>
          <w:rFonts w:ascii="Segoe UI Symbol" w:eastAsia="仿宋_GB2312" w:hAnsi="Segoe UI Symbol" w:cs="Segoe UI Symbol" w:hint="eastAsia"/>
          <w:sz w:val="32"/>
          <w:szCs w:val="32"/>
        </w:rPr>
        <w:t>采购平台（网址</w:t>
      </w:r>
      <w:r w:rsidR="004E165A" w:rsidRPr="004E165A">
        <w:rPr>
          <w:rFonts w:eastAsia="仿宋_GB2312"/>
          <w:sz w:val="32"/>
          <w:szCs w:val="32"/>
        </w:rPr>
        <w:t>：</w:t>
      </w:r>
      <w:r w:rsidR="004E165A" w:rsidRPr="004E165A">
        <w:rPr>
          <w:rFonts w:eastAsia="仿宋_GB2312"/>
          <w:sz w:val="32"/>
          <w:szCs w:val="32"/>
        </w:rPr>
        <w:t>https://eps.cofcosugar.com/</w:t>
      </w:r>
      <w:r w:rsidR="004E165A" w:rsidRPr="004E165A">
        <w:rPr>
          <w:rFonts w:ascii="Segoe UI Symbol" w:eastAsia="仿宋_GB2312" w:hAnsi="Segoe UI Symbol" w:cs="Segoe UI Symbol" w:hint="eastAsia"/>
          <w:sz w:val="32"/>
          <w:szCs w:val="32"/>
        </w:rPr>
        <w:t>）完成注册报名；采购方组织资格审查合格后，投标方</w:t>
      </w:r>
      <w:r w:rsidR="004E165A" w:rsidRPr="004E165A">
        <w:rPr>
          <w:rFonts w:eastAsia="仿宋_GB2312"/>
          <w:sz w:val="32"/>
          <w:szCs w:val="32"/>
        </w:rPr>
        <w:t>2024</w:t>
      </w:r>
      <w:r w:rsidR="004E165A" w:rsidRPr="004E165A">
        <w:rPr>
          <w:rFonts w:ascii="Segoe UI Symbol" w:eastAsia="仿宋_GB2312" w:hAnsi="Segoe UI Symbol" w:cs="Segoe UI Symbol" w:hint="eastAsia"/>
          <w:sz w:val="32"/>
          <w:szCs w:val="32"/>
        </w:rPr>
        <w:t>年</w:t>
      </w:r>
      <w:r w:rsidR="00CE4E09">
        <w:rPr>
          <w:rFonts w:eastAsia="仿宋_GB2312"/>
          <w:sz w:val="32"/>
          <w:szCs w:val="32"/>
        </w:rPr>
        <w:t>6</w:t>
      </w:r>
      <w:r w:rsidR="004E165A" w:rsidRPr="004E165A">
        <w:rPr>
          <w:rFonts w:ascii="Segoe UI Symbol" w:eastAsia="仿宋_GB2312" w:hAnsi="Segoe UI Symbol" w:cs="Segoe UI Symbol" w:hint="eastAsia"/>
          <w:sz w:val="32"/>
          <w:szCs w:val="32"/>
        </w:rPr>
        <w:t>月</w:t>
      </w:r>
      <w:r w:rsidR="00264AE7">
        <w:rPr>
          <w:rFonts w:eastAsia="仿宋_GB2312"/>
          <w:sz w:val="32"/>
          <w:szCs w:val="32"/>
        </w:rPr>
        <w:t>11</w:t>
      </w:r>
      <w:r w:rsidR="004E165A" w:rsidRPr="004E165A">
        <w:rPr>
          <w:rFonts w:ascii="Segoe UI Symbol" w:eastAsia="仿宋_GB2312" w:hAnsi="Segoe UI Symbol" w:cs="Segoe UI Symbol" w:hint="eastAsia"/>
          <w:sz w:val="32"/>
          <w:szCs w:val="32"/>
        </w:rPr>
        <w:t>日</w:t>
      </w:r>
      <w:r w:rsidR="004E165A" w:rsidRPr="004E165A">
        <w:rPr>
          <w:rFonts w:eastAsia="仿宋_GB2312"/>
          <w:sz w:val="32"/>
          <w:szCs w:val="32"/>
        </w:rPr>
        <w:t>10:00</w:t>
      </w:r>
      <w:r w:rsidR="004E165A" w:rsidRPr="004E165A">
        <w:rPr>
          <w:rFonts w:ascii="Segoe UI Symbol" w:eastAsia="仿宋_GB2312" w:hAnsi="Segoe UI Symbol" w:cs="Segoe UI Symbol" w:hint="eastAsia"/>
          <w:sz w:val="32"/>
          <w:szCs w:val="32"/>
        </w:rPr>
        <w:t>后通过</w:t>
      </w:r>
      <w:r w:rsidR="004E165A" w:rsidRPr="004E165A">
        <w:rPr>
          <w:rFonts w:eastAsia="仿宋_GB2312"/>
          <w:sz w:val="32"/>
          <w:szCs w:val="32"/>
        </w:rPr>
        <w:t>EPS</w:t>
      </w:r>
      <w:r w:rsidR="004E165A" w:rsidRPr="004E165A">
        <w:rPr>
          <w:rFonts w:ascii="Segoe UI Symbol" w:eastAsia="仿宋_GB2312" w:hAnsi="Segoe UI Symbol" w:cs="Segoe UI Symbol" w:hint="eastAsia"/>
          <w:sz w:val="32"/>
          <w:szCs w:val="32"/>
        </w:rPr>
        <w:t>采购平台获取采购文件；</w:t>
      </w:r>
      <w:r w:rsidR="004E165A" w:rsidRPr="004E165A">
        <w:rPr>
          <w:rFonts w:ascii="Segoe UI Symbol" w:eastAsia="仿宋_GB2312" w:hAnsi="Segoe UI Symbol" w:cs="Segoe UI Symbol" w:hint="eastAsia"/>
          <w:sz w:val="32"/>
          <w:szCs w:val="32"/>
        </w:rPr>
        <w:t>2024</w:t>
      </w:r>
      <w:r w:rsidR="004E165A" w:rsidRPr="004E165A">
        <w:rPr>
          <w:rFonts w:ascii="Segoe UI Symbol" w:eastAsia="仿宋_GB2312" w:hAnsi="Segoe UI Symbol" w:cs="Segoe UI Symbol" w:hint="eastAsia"/>
          <w:sz w:val="32"/>
          <w:szCs w:val="32"/>
        </w:rPr>
        <w:t>年</w:t>
      </w:r>
      <w:r w:rsidR="009E115E">
        <w:rPr>
          <w:rFonts w:ascii="Segoe UI Symbol" w:eastAsia="仿宋_GB2312" w:hAnsi="Segoe UI Symbol" w:cs="Segoe UI Symbol"/>
          <w:sz w:val="32"/>
          <w:szCs w:val="32"/>
        </w:rPr>
        <w:t>6</w:t>
      </w:r>
      <w:r w:rsidR="004E165A" w:rsidRPr="004E165A">
        <w:rPr>
          <w:rFonts w:ascii="Segoe UI Symbol" w:eastAsia="仿宋_GB2312" w:hAnsi="Segoe UI Symbol" w:cs="Segoe UI Symbol" w:hint="eastAsia"/>
          <w:sz w:val="32"/>
          <w:szCs w:val="32"/>
        </w:rPr>
        <w:t>月</w:t>
      </w:r>
      <w:r w:rsidR="00264AE7">
        <w:rPr>
          <w:rFonts w:ascii="Segoe UI Symbol" w:eastAsia="仿宋_GB2312" w:hAnsi="Segoe UI Symbol" w:cs="Segoe UI Symbol"/>
          <w:sz w:val="32"/>
          <w:szCs w:val="32"/>
        </w:rPr>
        <w:t>20</w:t>
      </w:r>
      <w:r w:rsidR="004E165A" w:rsidRPr="004E165A">
        <w:rPr>
          <w:rFonts w:ascii="Segoe UI Symbol" w:eastAsia="仿宋_GB2312" w:hAnsi="Segoe UI Symbol" w:cs="Segoe UI Symbol" w:hint="eastAsia"/>
          <w:sz w:val="32"/>
          <w:szCs w:val="32"/>
        </w:rPr>
        <w:t>日</w:t>
      </w:r>
      <w:r w:rsidR="004E165A" w:rsidRPr="004E165A">
        <w:rPr>
          <w:rFonts w:eastAsia="仿宋_GB2312"/>
          <w:sz w:val="32"/>
          <w:szCs w:val="32"/>
        </w:rPr>
        <w:t>10:00</w:t>
      </w:r>
      <w:r w:rsidR="004E165A" w:rsidRPr="004E165A">
        <w:rPr>
          <w:rFonts w:ascii="Segoe UI Symbol" w:eastAsia="仿宋_GB2312" w:hAnsi="Segoe UI Symbol" w:cs="Segoe UI Symbol" w:hint="eastAsia"/>
          <w:sz w:val="32"/>
          <w:szCs w:val="32"/>
        </w:rPr>
        <w:t>时前在中粮糖业</w:t>
      </w:r>
      <w:r w:rsidR="004E165A" w:rsidRPr="004E165A">
        <w:rPr>
          <w:rFonts w:eastAsia="仿宋_GB2312"/>
          <w:sz w:val="32"/>
          <w:szCs w:val="32"/>
        </w:rPr>
        <w:t>EPS</w:t>
      </w:r>
      <w:r w:rsidR="004E165A" w:rsidRPr="004E165A">
        <w:rPr>
          <w:rFonts w:ascii="Segoe UI Symbol" w:eastAsia="仿宋_GB2312" w:hAnsi="Segoe UI Symbol" w:cs="Segoe UI Symbol" w:hint="eastAsia"/>
          <w:sz w:val="32"/>
          <w:szCs w:val="32"/>
        </w:rPr>
        <w:t>采购平台上按采购文件说明条款提供相关资料并提交第一轮报价，此时间之后不再接受投标。</w:t>
      </w:r>
      <w:r w:rsidR="00730E7C">
        <w:rPr>
          <w:rFonts w:ascii="Segoe UI Symbol" w:eastAsia="仿宋_GB2312" w:hAnsi="Segoe UI Symbol" w:cs="Segoe UI Symbol" w:hint="eastAsia"/>
          <w:sz w:val="32"/>
          <w:szCs w:val="32"/>
        </w:rPr>
        <w:t>开标时间：</w:t>
      </w:r>
      <w:r w:rsidR="00730E7C">
        <w:rPr>
          <w:rFonts w:ascii="Segoe UI Symbol" w:eastAsia="仿宋_GB2312" w:hAnsi="Segoe UI Symbol" w:cs="Segoe UI Symbol" w:hint="eastAsia"/>
          <w:sz w:val="32"/>
          <w:szCs w:val="32"/>
        </w:rPr>
        <w:t>2</w:t>
      </w:r>
      <w:r w:rsidR="00730E7C">
        <w:rPr>
          <w:rFonts w:ascii="Segoe UI Symbol" w:eastAsia="仿宋_GB2312" w:hAnsi="Segoe UI Symbol" w:cs="Segoe UI Symbol"/>
          <w:sz w:val="32"/>
          <w:szCs w:val="32"/>
        </w:rPr>
        <w:t>024</w:t>
      </w:r>
      <w:r w:rsidR="00730E7C">
        <w:rPr>
          <w:rFonts w:ascii="Segoe UI Symbol" w:eastAsia="仿宋_GB2312" w:hAnsi="Segoe UI Symbol" w:cs="Segoe UI Symbol" w:hint="eastAsia"/>
          <w:sz w:val="32"/>
          <w:szCs w:val="32"/>
        </w:rPr>
        <w:t>年</w:t>
      </w:r>
      <w:r w:rsidR="009E115E">
        <w:rPr>
          <w:rFonts w:ascii="Segoe UI Symbol" w:eastAsia="仿宋_GB2312" w:hAnsi="Segoe UI Symbol" w:cs="Segoe UI Symbol"/>
          <w:sz w:val="32"/>
          <w:szCs w:val="32"/>
        </w:rPr>
        <w:t>6</w:t>
      </w:r>
      <w:r w:rsidR="00730E7C">
        <w:rPr>
          <w:rFonts w:ascii="Segoe UI Symbol" w:eastAsia="仿宋_GB2312" w:hAnsi="Segoe UI Symbol" w:cs="Segoe UI Symbol" w:hint="eastAsia"/>
          <w:sz w:val="32"/>
          <w:szCs w:val="32"/>
        </w:rPr>
        <w:t>月</w:t>
      </w:r>
      <w:r w:rsidR="00264AE7">
        <w:rPr>
          <w:rFonts w:ascii="Segoe UI Symbol" w:eastAsia="仿宋_GB2312" w:hAnsi="Segoe UI Symbol" w:cs="Segoe UI Symbol"/>
          <w:sz w:val="32"/>
          <w:szCs w:val="32"/>
        </w:rPr>
        <w:t>20</w:t>
      </w:r>
      <w:r w:rsidR="00730E7C">
        <w:rPr>
          <w:rFonts w:ascii="Segoe UI Symbol" w:eastAsia="仿宋_GB2312" w:hAnsi="Segoe UI Symbol" w:cs="Segoe UI Symbol" w:hint="eastAsia"/>
          <w:sz w:val="32"/>
          <w:szCs w:val="32"/>
        </w:rPr>
        <w:t>日</w:t>
      </w:r>
      <w:r w:rsidR="00264AE7">
        <w:rPr>
          <w:rFonts w:ascii="Segoe UI Symbol" w:eastAsia="仿宋_GB2312" w:hAnsi="Segoe UI Symbol" w:cs="Segoe UI Symbol"/>
          <w:sz w:val="32"/>
          <w:szCs w:val="32"/>
        </w:rPr>
        <w:t>16</w:t>
      </w:r>
      <w:r w:rsidR="009E115E">
        <w:rPr>
          <w:rFonts w:ascii="Segoe UI Symbol" w:eastAsia="仿宋_GB2312" w:hAnsi="Segoe UI Symbol" w:cs="Segoe UI Symbol" w:hint="eastAsia"/>
          <w:sz w:val="32"/>
          <w:szCs w:val="32"/>
        </w:rPr>
        <w:t>:0</w:t>
      </w:r>
      <w:r w:rsidR="009E115E">
        <w:rPr>
          <w:rFonts w:ascii="Segoe UI Symbol" w:eastAsia="仿宋_GB2312" w:hAnsi="Segoe UI Symbol" w:cs="Segoe UI Symbol"/>
          <w:sz w:val="32"/>
          <w:szCs w:val="32"/>
        </w:rPr>
        <w:t>0</w:t>
      </w:r>
      <w:r w:rsidR="00730E7C">
        <w:rPr>
          <w:rFonts w:ascii="Segoe UI Symbol" w:eastAsia="仿宋_GB2312" w:hAnsi="Segoe UI Symbol" w:cs="Segoe UI Symbol" w:hint="eastAsia"/>
          <w:sz w:val="32"/>
          <w:szCs w:val="32"/>
        </w:rPr>
        <w:t>。</w:t>
      </w:r>
      <w:r w:rsidRPr="00974F73">
        <w:rPr>
          <w:rFonts w:ascii="仿宋_GB2312" w:eastAsia="仿宋_GB2312" w:hAnsi="仿宋_GB2312" w:cs="仿宋_GB2312" w:hint="eastAsia"/>
          <w:sz w:val="32"/>
          <w:szCs w:val="32"/>
        </w:rPr>
        <w:t xml:space="preserve"> </w:t>
      </w:r>
    </w:p>
    <w:bookmarkEnd w:id="2"/>
    <w:p w14:paraId="7692257D" w14:textId="77777777" w:rsidR="00FD72F3" w:rsidRPr="00974F73" w:rsidRDefault="00F8687F">
      <w:pPr>
        <w:spacing w:line="520" w:lineRule="exact"/>
        <w:ind w:firstLine="640"/>
        <w:contextualSpacing/>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6.2采购方在报名阶段组织的资格审查，不免除投标方在投标报价阶段以及合同执行阶段，发现投标方资格不符合而废除投标方资格或者废除合同。</w:t>
      </w:r>
    </w:p>
    <w:p w14:paraId="3D2387A1" w14:textId="77777777" w:rsidR="004E165A" w:rsidRDefault="004E165A">
      <w:pPr>
        <w:spacing w:line="520" w:lineRule="exact"/>
        <w:ind w:firstLine="643"/>
        <w:rPr>
          <w:rFonts w:ascii="仿宋_GB2312" w:eastAsia="仿宋_GB2312" w:hAnsi="仿宋_GB2312" w:cs="仿宋_GB2312"/>
          <w:sz w:val="32"/>
          <w:szCs w:val="32"/>
        </w:rPr>
      </w:pPr>
      <w:bookmarkStart w:id="3" w:name="_Toc21651"/>
      <w:r w:rsidRPr="004E165A">
        <w:rPr>
          <w:rFonts w:ascii="仿宋_GB2312" w:eastAsia="仿宋_GB2312" w:hAnsi="仿宋_GB2312" w:cs="仿宋_GB2312" w:hint="eastAsia"/>
          <w:sz w:val="32"/>
          <w:szCs w:val="32"/>
        </w:rPr>
        <w:t>6.3询比项目采购，计划进行多轮报价，不含税总价最低价中标。</w:t>
      </w:r>
    </w:p>
    <w:p w14:paraId="42DF6768" w14:textId="7FA37745" w:rsidR="00FD72F3" w:rsidRPr="00974F73" w:rsidRDefault="00F8687F">
      <w:pPr>
        <w:spacing w:line="520" w:lineRule="exact"/>
        <w:ind w:firstLine="643"/>
        <w:rPr>
          <w:rFonts w:ascii="仿宋_GB2312" w:eastAsia="仿宋_GB2312" w:hAnsi="仿宋_GB2312" w:cs="仿宋_GB2312"/>
          <w:b/>
          <w:bCs/>
          <w:sz w:val="32"/>
          <w:szCs w:val="32"/>
        </w:rPr>
      </w:pPr>
      <w:r w:rsidRPr="00974F73">
        <w:rPr>
          <w:rFonts w:ascii="仿宋_GB2312" w:eastAsia="仿宋_GB2312" w:hAnsi="仿宋_GB2312" w:cs="仿宋_GB2312" w:hint="eastAsia"/>
          <w:b/>
          <w:bCs/>
          <w:sz w:val="32"/>
          <w:szCs w:val="32"/>
        </w:rPr>
        <w:t>7. 发布公告的媒介</w:t>
      </w:r>
      <w:bookmarkEnd w:id="3"/>
    </w:p>
    <w:p w14:paraId="0F8ECCC3" w14:textId="77777777" w:rsidR="00FD72F3" w:rsidRPr="00974F73" w:rsidRDefault="00F8687F">
      <w:pPr>
        <w:spacing w:line="520" w:lineRule="exact"/>
        <w:ind w:leftChars="-15" w:left="-31" w:firstLineChars="175" w:firstLine="560"/>
        <w:contextualSpacing/>
        <w:rPr>
          <w:rFonts w:ascii="仿宋_GB2312" w:eastAsia="仿宋_GB2312" w:hAnsi="仿宋_GB2312" w:cs="仿宋_GB2312"/>
          <w:sz w:val="32"/>
          <w:szCs w:val="32"/>
        </w:rPr>
      </w:pPr>
      <w:bookmarkStart w:id="4" w:name="_Toc43732955"/>
      <w:r w:rsidRPr="00974F73">
        <w:rPr>
          <w:rFonts w:ascii="仿宋_GB2312" w:eastAsia="仿宋_GB2312" w:hAnsi="仿宋_GB2312" w:cs="仿宋_GB2312" w:hint="eastAsia"/>
          <w:sz w:val="32"/>
          <w:szCs w:val="32"/>
        </w:rPr>
        <w:t>本次</w:t>
      </w:r>
      <w:bookmarkStart w:id="5" w:name="_Toc27851"/>
      <w:bookmarkStart w:id="6" w:name="_Toc5837"/>
      <w:bookmarkStart w:id="7" w:name="_Toc30288"/>
      <w:bookmarkStart w:id="8" w:name="_Toc32404"/>
      <w:bookmarkStart w:id="9" w:name="_Toc18249"/>
      <w:bookmarkStart w:id="10" w:name="_Toc13094"/>
      <w:bookmarkStart w:id="11" w:name="_Toc17966"/>
      <w:bookmarkStart w:id="12" w:name="_Toc25787"/>
      <w:bookmarkStart w:id="13" w:name="_Toc12326"/>
      <w:bookmarkStart w:id="14" w:name="_Toc9870"/>
      <w:bookmarkStart w:id="15" w:name="_Toc25027"/>
      <w:bookmarkStart w:id="16" w:name="_Toc26629"/>
      <w:bookmarkStart w:id="17" w:name="_Toc1597"/>
      <w:bookmarkEnd w:id="4"/>
      <w:r w:rsidRPr="00974F73">
        <w:rPr>
          <w:rFonts w:ascii="仿宋_GB2312" w:eastAsia="仿宋_GB2312" w:hAnsi="仿宋_GB2312" w:cs="仿宋_GB2312" w:hint="eastAsia"/>
          <w:sz w:val="32"/>
          <w:szCs w:val="32"/>
        </w:rPr>
        <w:t>询比项目在中粮糖业公司电子采购管理平台（简称EPS平台）（</w:t>
      </w:r>
      <w:r w:rsidR="000E03A8" w:rsidRPr="00974F73">
        <w:rPr>
          <w:rFonts w:ascii="Segoe UI Symbol" w:eastAsia="仿宋_GB2312" w:hAnsi="Segoe UI Symbol" w:cs="Segoe UI Symbol"/>
          <w:sz w:val="32"/>
          <w:szCs w:val="32"/>
        </w:rPr>
        <w:t>☑</w:t>
      </w:r>
      <w:r w:rsidRPr="00974F73">
        <w:rPr>
          <w:rFonts w:ascii="仿宋_GB2312" w:eastAsia="仿宋_GB2312" w:hAnsi="仿宋_GB2312" w:cs="仿宋_GB2312" w:hint="eastAsia"/>
          <w:sz w:val="32"/>
          <w:szCs w:val="32"/>
        </w:rPr>
        <w:t>公开/</w:t>
      </w:r>
      <w:r w:rsidRPr="00974F73">
        <w:rPr>
          <w:rFonts w:ascii="仿宋_GB2312" w:eastAsia="仿宋_GB2312" w:hAnsi="仿宋_GB2312" w:cs="仿宋_GB2312" w:hint="eastAsia"/>
          <w:sz w:val="32"/>
          <w:szCs w:val="32"/>
        </w:rPr>
        <w:sym w:font="Wingdings" w:char="00A8"/>
      </w:r>
      <w:r w:rsidRPr="00974F73">
        <w:rPr>
          <w:rFonts w:ascii="仿宋_GB2312" w:eastAsia="仿宋_GB2312" w:hAnsi="仿宋_GB2312" w:cs="仿宋_GB2312" w:hint="eastAsia"/>
          <w:sz w:val="32"/>
          <w:szCs w:val="32"/>
        </w:rPr>
        <w:t>邀请）发布。（网址：</w:t>
      </w:r>
      <w:hyperlink r:id="rId8" w:history="1">
        <w:r w:rsidRPr="00974F73">
          <w:rPr>
            <w:rStyle w:val="af6"/>
            <w:rFonts w:ascii="仿宋_GB2312" w:eastAsia="仿宋_GB2312" w:hAnsi="仿宋_GB2312" w:cs="仿宋_GB2312" w:hint="eastAsia"/>
            <w:color w:val="auto"/>
            <w:sz w:val="32"/>
            <w:szCs w:val="32"/>
          </w:rPr>
          <w:t>https://eps.cofcosugar.com/</w:t>
        </w:r>
      </w:hyperlink>
      <w:r w:rsidRPr="00974F73">
        <w:rPr>
          <w:rFonts w:ascii="仿宋_GB2312" w:eastAsia="仿宋_GB2312" w:hAnsi="仿宋_GB2312" w:cs="仿宋_GB2312" w:hint="eastAsia"/>
          <w:sz w:val="32"/>
          <w:szCs w:val="32"/>
        </w:rPr>
        <w:t>）</w:t>
      </w:r>
    </w:p>
    <w:p w14:paraId="74520F5B" w14:textId="77777777" w:rsidR="00FD72F3" w:rsidRPr="00974F73" w:rsidRDefault="00F8687F">
      <w:pPr>
        <w:spacing w:line="520" w:lineRule="exact"/>
        <w:ind w:leftChars="-15" w:left="-31" w:firstLine="643"/>
        <w:contextualSpacing/>
        <w:rPr>
          <w:rFonts w:ascii="仿宋_GB2312" w:eastAsia="仿宋_GB2312" w:hAnsi="仿宋_GB2312" w:cs="仿宋_GB2312"/>
          <w:b/>
          <w:sz w:val="32"/>
          <w:szCs w:val="32"/>
        </w:rPr>
      </w:pPr>
      <w:r w:rsidRPr="00974F73">
        <w:rPr>
          <w:rFonts w:ascii="仿宋_GB2312" w:eastAsia="仿宋_GB2312" w:hAnsi="仿宋_GB2312" w:cs="仿宋_GB2312" w:hint="eastAsia"/>
          <w:b/>
          <w:sz w:val="32"/>
          <w:szCs w:val="32"/>
        </w:rPr>
        <w:t xml:space="preserve">8. </w:t>
      </w:r>
      <w:bookmarkEnd w:id="5"/>
      <w:bookmarkEnd w:id="6"/>
      <w:bookmarkEnd w:id="7"/>
      <w:bookmarkEnd w:id="8"/>
      <w:bookmarkEnd w:id="9"/>
      <w:bookmarkEnd w:id="10"/>
      <w:bookmarkEnd w:id="11"/>
      <w:bookmarkEnd w:id="12"/>
      <w:bookmarkEnd w:id="13"/>
      <w:bookmarkEnd w:id="14"/>
      <w:bookmarkEnd w:id="15"/>
      <w:bookmarkEnd w:id="16"/>
      <w:bookmarkEnd w:id="17"/>
      <w:r w:rsidRPr="00974F73">
        <w:rPr>
          <w:rFonts w:ascii="仿宋_GB2312" w:eastAsia="仿宋_GB2312" w:hAnsi="仿宋_GB2312" w:cs="仿宋_GB2312" w:hint="eastAsia"/>
          <w:b/>
          <w:sz w:val="32"/>
          <w:szCs w:val="32"/>
        </w:rPr>
        <w:t>采购方信息</w:t>
      </w:r>
    </w:p>
    <w:p w14:paraId="0B2410F2" w14:textId="77777777" w:rsidR="00FD72F3" w:rsidRPr="00974F73" w:rsidRDefault="00F8687F">
      <w:pPr>
        <w:spacing w:line="520" w:lineRule="exact"/>
        <w:ind w:left="165" w:firstLine="640"/>
        <w:contextualSpacing/>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采购方名称：中粮</w:t>
      </w:r>
      <w:r w:rsidR="0048430E" w:rsidRPr="00974F73">
        <w:rPr>
          <w:rFonts w:ascii="仿宋_GB2312" w:eastAsia="仿宋_GB2312" w:hAnsi="仿宋_GB2312" w:cs="仿宋_GB2312" w:hint="eastAsia"/>
          <w:sz w:val="32"/>
          <w:szCs w:val="32"/>
        </w:rPr>
        <w:t>屯河乌苏番茄制品有限</w:t>
      </w:r>
      <w:r w:rsidRPr="00974F73">
        <w:rPr>
          <w:rFonts w:ascii="仿宋_GB2312" w:eastAsia="仿宋_GB2312" w:hAnsi="仿宋_GB2312" w:cs="仿宋_GB2312" w:hint="eastAsia"/>
          <w:sz w:val="32"/>
          <w:szCs w:val="32"/>
        </w:rPr>
        <w:t>公司</w:t>
      </w:r>
    </w:p>
    <w:p w14:paraId="01AAC333" w14:textId="77777777" w:rsidR="00FD72F3" w:rsidRDefault="00F8687F">
      <w:pPr>
        <w:spacing w:line="520" w:lineRule="exact"/>
        <w:ind w:left="165" w:firstLine="640"/>
        <w:contextualSpacing/>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采购方地址：</w:t>
      </w:r>
      <w:r w:rsidR="0048430E" w:rsidRPr="00974F73">
        <w:rPr>
          <w:rFonts w:ascii="仿宋_GB2312" w:eastAsia="仿宋_GB2312" w:hAnsi="仿宋_GB2312" w:cs="仿宋_GB2312" w:hint="eastAsia"/>
          <w:sz w:val="32"/>
          <w:szCs w:val="32"/>
        </w:rPr>
        <w:t>新疆乌苏市塔里木河东路</w:t>
      </w:r>
      <w:r w:rsidR="0048430E" w:rsidRPr="00974F73">
        <w:rPr>
          <w:rFonts w:ascii="仿宋_GB2312" w:eastAsia="仿宋_GB2312" w:hAnsi="仿宋_GB2312" w:cs="仿宋_GB2312"/>
          <w:sz w:val="32"/>
          <w:szCs w:val="32"/>
        </w:rPr>
        <w:t>385</w:t>
      </w:r>
      <w:r w:rsidR="0048430E" w:rsidRPr="00974F73">
        <w:rPr>
          <w:rFonts w:ascii="仿宋_GB2312" w:eastAsia="仿宋_GB2312" w:hAnsi="仿宋_GB2312" w:cs="仿宋_GB2312" w:hint="eastAsia"/>
          <w:sz w:val="32"/>
          <w:szCs w:val="32"/>
        </w:rPr>
        <w:t>号</w:t>
      </w:r>
    </w:p>
    <w:tbl>
      <w:tblPr>
        <w:tblStyle w:val="af4"/>
        <w:tblW w:w="9464" w:type="dxa"/>
        <w:tblLook w:val="04A0" w:firstRow="1" w:lastRow="0" w:firstColumn="1" w:lastColumn="0" w:noHBand="0" w:noVBand="1"/>
      </w:tblPr>
      <w:tblGrid>
        <w:gridCol w:w="2009"/>
        <w:gridCol w:w="2086"/>
        <w:gridCol w:w="2595"/>
        <w:gridCol w:w="2774"/>
      </w:tblGrid>
      <w:tr w:rsidR="004E165A" w:rsidRPr="00FF1EF6" w14:paraId="20B35E85" w14:textId="77777777" w:rsidTr="004E165A">
        <w:trPr>
          <w:trHeight w:val="556"/>
        </w:trPr>
        <w:tc>
          <w:tcPr>
            <w:tcW w:w="2009" w:type="dxa"/>
          </w:tcPr>
          <w:p w14:paraId="1B088D64" w14:textId="77777777" w:rsidR="004E165A" w:rsidRPr="00FF1EF6" w:rsidRDefault="004E165A" w:rsidP="00986BD4">
            <w:pPr>
              <w:spacing w:line="520" w:lineRule="exact"/>
              <w:ind w:firstLine="562"/>
              <w:contextualSpacing/>
              <w:rPr>
                <w:rFonts w:ascii="仿宋_GB2312" w:eastAsia="仿宋_GB2312" w:hAnsi="仿宋_GB2312" w:cs="仿宋_GB2312"/>
                <w:color w:val="000000"/>
                <w:sz w:val="28"/>
                <w:szCs w:val="28"/>
              </w:rPr>
            </w:pPr>
            <w:r w:rsidRPr="00FF1EF6">
              <w:rPr>
                <w:rFonts w:ascii="仿宋_GB2312" w:eastAsia="仿宋_GB2312" w:hAnsi="仿宋_GB2312" w:cs="仿宋_GB2312" w:hint="eastAsia"/>
                <w:color w:val="000000"/>
                <w:sz w:val="28"/>
                <w:szCs w:val="28"/>
              </w:rPr>
              <w:t>职务</w:t>
            </w:r>
          </w:p>
        </w:tc>
        <w:tc>
          <w:tcPr>
            <w:tcW w:w="2086" w:type="dxa"/>
          </w:tcPr>
          <w:p w14:paraId="3224EB5A" w14:textId="77777777" w:rsidR="004E165A" w:rsidRPr="00FF1EF6" w:rsidRDefault="004E165A" w:rsidP="00986BD4">
            <w:pPr>
              <w:spacing w:line="520" w:lineRule="exact"/>
              <w:ind w:firstLine="562"/>
              <w:contextualSpacing/>
              <w:jc w:val="center"/>
              <w:rPr>
                <w:rFonts w:ascii="仿宋_GB2312" w:eastAsia="仿宋_GB2312" w:hAnsi="仿宋_GB2312" w:cs="仿宋_GB2312"/>
                <w:color w:val="000000"/>
                <w:sz w:val="28"/>
                <w:szCs w:val="28"/>
              </w:rPr>
            </w:pPr>
            <w:r w:rsidRPr="00FF1EF6">
              <w:rPr>
                <w:rFonts w:ascii="仿宋_GB2312" w:eastAsia="仿宋_GB2312" w:hAnsi="仿宋_GB2312" w:cs="仿宋_GB2312" w:hint="eastAsia"/>
                <w:color w:val="000000"/>
                <w:sz w:val="28"/>
                <w:szCs w:val="28"/>
              </w:rPr>
              <w:t>人员姓名</w:t>
            </w:r>
          </w:p>
        </w:tc>
        <w:tc>
          <w:tcPr>
            <w:tcW w:w="2595" w:type="dxa"/>
          </w:tcPr>
          <w:p w14:paraId="4D65B41C" w14:textId="77777777" w:rsidR="004E165A" w:rsidRPr="00FF1EF6" w:rsidRDefault="004E165A" w:rsidP="00986BD4">
            <w:pPr>
              <w:spacing w:line="520" w:lineRule="exact"/>
              <w:ind w:firstLine="562"/>
              <w:contextualSpacing/>
              <w:jc w:val="center"/>
              <w:rPr>
                <w:rFonts w:ascii="仿宋_GB2312" w:eastAsia="仿宋_GB2312" w:hAnsi="仿宋_GB2312" w:cs="仿宋_GB2312"/>
                <w:color w:val="000000"/>
                <w:sz w:val="28"/>
                <w:szCs w:val="28"/>
              </w:rPr>
            </w:pPr>
            <w:r w:rsidRPr="00FF1EF6">
              <w:rPr>
                <w:rFonts w:ascii="仿宋_GB2312" w:eastAsia="仿宋_GB2312" w:hAnsi="仿宋_GB2312" w:cs="仿宋_GB2312" w:hint="eastAsia"/>
                <w:color w:val="000000"/>
                <w:sz w:val="28"/>
                <w:szCs w:val="28"/>
              </w:rPr>
              <w:t>联系电话</w:t>
            </w:r>
          </w:p>
        </w:tc>
        <w:tc>
          <w:tcPr>
            <w:tcW w:w="2774" w:type="dxa"/>
          </w:tcPr>
          <w:p w14:paraId="51BB7CE6" w14:textId="77777777" w:rsidR="004E165A" w:rsidRPr="00FF1EF6" w:rsidRDefault="004E165A" w:rsidP="00986BD4">
            <w:pPr>
              <w:spacing w:line="520" w:lineRule="exact"/>
              <w:ind w:firstLineChars="300" w:firstLine="840"/>
              <w:contextualSpacing/>
              <w:rPr>
                <w:rFonts w:ascii="仿宋_GB2312" w:eastAsia="仿宋_GB2312" w:hAnsi="仿宋_GB2312" w:cs="仿宋_GB2312"/>
                <w:color w:val="000000"/>
                <w:sz w:val="28"/>
                <w:szCs w:val="28"/>
                <w:highlight w:val="yellow"/>
              </w:rPr>
            </w:pPr>
            <w:r w:rsidRPr="004401C6">
              <w:rPr>
                <w:rFonts w:ascii="仿宋_GB2312" w:eastAsia="仿宋_GB2312" w:hAnsi="仿宋_GB2312" w:cs="仿宋_GB2312" w:hint="eastAsia"/>
                <w:color w:val="000000"/>
                <w:sz w:val="28"/>
                <w:szCs w:val="28"/>
              </w:rPr>
              <w:t>邮箱</w:t>
            </w:r>
          </w:p>
        </w:tc>
      </w:tr>
      <w:tr w:rsidR="004E165A" w:rsidRPr="00FF1EF6" w14:paraId="6DB7F5A2" w14:textId="77777777" w:rsidTr="004E165A">
        <w:trPr>
          <w:trHeight w:val="556"/>
        </w:trPr>
        <w:tc>
          <w:tcPr>
            <w:tcW w:w="2009" w:type="dxa"/>
          </w:tcPr>
          <w:p w14:paraId="50E9906E" w14:textId="77777777" w:rsidR="004E165A" w:rsidRPr="00FF1EF6" w:rsidRDefault="004E165A" w:rsidP="00986BD4">
            <w:pPr>
              <w:spacing w:line="520" w:lineRule="exact"/>
              <w:contextualSpacing/>
              <w:jc w:val="left"/>
              <w:rPr>
                <w:rFonts w:ascii="仿宋_GB2312" w:eastAsia="仿宋_GB2312" w:hAnsi="仿宋_GB2312" w:cs="仿宋_GB2312"/>
                <w:color w:val="000000"/>
                <w:sz w:val="28"/>
                <w:szCs w:val="28"/>
              </w:rPr>
            </w:pPr>
            <w:r w:rsidRPr="00FF1EF6">
              <w:rPr>
                <w:rFonts w:ascii="仿宋_GB2312" w:eastAsia="仿宋_GB2312" w:hAnsi="仿宋_GB2312" w:cs="仿宋_GB2312" w:hint="eastAsia"/>
                <w:sz w:val="28"/>
                <w:szCs w:val="28"/>
              </w:rPr>
              <w:t>业务联系人</w:t>
            </w:r>
          </w:p>
        </w:tc>
        <w:tc>
          <w:tcPr>
            <w:tcW w:w="2086" w:type="dxa"/>
          </w:tcPr>
          <w:p w14:paraId="2B569BD6" w14:textId="77777777" w:rsidR="004E165A" w:rsidRPr="00FF1EF6" w:rsidRDefault="004E165A" w:rsidP="00986BD4">
            <w:pPr>
              <w:spacing w:line="520" w:lineRule="exact"/>
              <w:ind w:firstLine="562"/>
              <w:contextualSpacing/>
              <w:jc w:val="center"/>
              <w:rPr>
                <w:rFonts w:ascii="仿宋_GB2312" w:eastAsia="仿宋_GB2312" w:hAnsi="仿宋_GB2312" w:cs="仿宋_GB2312"/>
                <w:color w:val="000000"/>
                <w:sz w:val="28"/>
                <w:szCs w:val="28"/>
              </w:rPr>
            </w:pPr>
            <w:r w:rsidRPr="00FF1EF6">
              <w:rPr>
                <w:rFonts w:ascii="仿宋_GB2312" w:eastAsia="仿宋_GB2312" w:hAnsi="仿宋_GB2312" w:cs="仿宋_GB2312" w:hint="eastAsia"/>
                <w:sz w:val="28"/>
                <w:szCs w:val="28"/>
              </w:rPr>
              <w:t>白荟玲</w:t>
            </w:r>
          </w:p>
        </w:tc>
        <w:tc>
          <w:tcPr>
            <w:tcW w:w="2595" w:type="dxa"/>
          </w:tcPr>
          <w:p w14:paraId="34A52C59" w14:textId="77777777" w:rsidR="004E165A" w:rsidRPr="00FF1EF6" w:rsidRDefault="004E165A" w:rsidP="00986BD4">
            <w:pPr>
              <w:spacing w:line="520" w:lineRule="exact"/>
              <w:ind w:firstLineChars="200" w:firstLine="560"/>
              <w:contextualSpacing/>
              <w:rPr>
                <w:rFonts w:ascii="仿宋_GB2312" w:eastAsia="仿宋_GB2312" w:hAnsi="仿宋_GB2312" w:cs="仿宋_GB2312"/>
                <w:sz w:val="28"/>
                <w:szCs w:val="28"/>
              </w:rPr>
            </w:pPr>
            <w:r w:rsidRPr="00FF1EF6">
              <w:rPr>
                <w:rFonts w:ascii="仿宋_GB2312" w:eastAsia="仿宋_GB2312" w:hAnsi="仿宋_GB2312" w:cs="仿宋_GB2312"/>
                <w:sz w:val="28"/>
                <w:szCs w:val="28"/>
              </w:rPr>
              <w:t>18899623090</w:t>
            </w:r>
          </w:p>
        </w:tc>
        <w:tc>
          <w:tcPr>
            <w:tcW w:w="2774" w:type="dxa"/>
          </w:tcPr>
          <w:p w14:paraId="3FA3105F" w14:textId="77777777" w:rsidR="004E165A" w:rsidRPr="00FF1EF6" w:rsidRDefault="004E165A" w:rsidP="00986BD4">
            <w:pPr>
              <w:spacing w:line="520" w:lineRule="exact"/>
              <w:contextualSpacing/>
              <w:rPr>
                <w:rFonts w:ascii="仿宋_GB2312" w:eastAsia="仿宋_GB2312" w:hAnsi="仿宋_GB2312" w:cs="仿宋_GB2312"/>
                <w:sz w:val="28"/>
                <w:szCs w:val="28"/>
                <w:highlight w:val="yellow"/>
              </w:rPr>
            </w:pPr>
            <w:r w:rsidRPr="00C07D5C">
              <w:rPr>
                <w:rFonts w:ascii="仿宋_GB2312" w:eastAsia="仿宋_GB2312" w:hAnsi="仿宋_GB2312" w:cs="仿宋_GB2312"/>
                <w:sz w:val="28"/>
                <w:szCs w:val="28"/>
              </w:rPr>
              <w:t>1773636525@qq.com</w:t>
            </w:r>
          </w:p>
        </w:tc>
      </w:tr>
      <w:tr w:rsidR="004E165A" w:rsidRPr="00FF1EF6" w14:paraId="21083FA6" w14:textId="77777777" w:rsidTr="004E165A">
        <w:trPr>
          <w:trHeight w:val="566"/>
        </w:trPr>
        <w:tc>
          <w:tcPr>
            <w:tcW w:w="2009" w:type="dxa"/>
          </w:tcPr>
          <w:p w14:paraId="455741FC" w14:textId="77777777" w:rsidR="004E165A" w:rsidRPr="00FF1EF6" w:rsidRDefault="004E165A" w:rsidP="00986BD4">
            <w:pPr>
              <w:spacing w:line="520" w:lineRule="exact"/>
              <w:contextualSpacing/>
              <w:jc w:val="left"/>
              <w:rPr>
                <w:rFonts w:ascii="仿宋_GB2312" w:eastAsia="仿宋_GB2312" w:hAnsi="仿宋_GB2312" w:cs="仿宋_GB2312"/>
                <w:color w:val="000000"/>
                <w:sz w:val="28"/>
                <w:szCs w:val="28"/>
              </w:rPr>
            </w:pPr>
            <w:r w:rsidRPr="00FF1EF6">
              <w:rPr>
                <w:rFonts w:ascii="仿宋_GB2312" w:eastAsia="仿宋_GB2312" w:hAnsi="仿宋_GB2312" w:cs="仿宋_GB2312" w:hint="eastAsia"/>
                <w:color w:val="000000"/>
                <w:sz w:val="28"/>
                <w:szCs w:val="28"/>
              </w:rPr>
              <w:t>监督人员</w:t>
            </w:r>
          </w:p>
        </w:tc>
        <w:tc>
          <w:tcPr>
            <w:tcW w:w="2086" w:type="dxa"/>
          </w:tcPr>
          <w:p w14:paraId="3F8B3D62" w14:textId="77777777" w:rsidR="004E165A" w:rsidRPr="00FF1EF6" w:rsidRDefault="004E165A" w:rsidP="00986BD4">
            <w:pPr>
              <w:spacing w:line="520" w:lineRule="exact"/>
              <w:ind w:firstLine="562"/>
              <w:contextualSpacing/>
              <w:jc w:val="center"/>
              <w:rPr>
                <w:rFonts w:ascii="仿宋_GB2312" w:eastAsia="仿宋_GB2312" w:hAnsi="仿宋_GB2312" w:cs="仿宋_GB2312"/>
                <w:color w:val="000000"/>
                <w:sz w:val="28"/>
                <w:szCs w:val="28"/>
              </w:rPr>
            </w:pPr>
            <w:r w:rsidRPr="00FF1EF6">
              <w:rPr>
                <w:rFonts w:ascii="仿宋_GB2312" w:eastAsia="仿宋_GB2312" w:hAnsi="仿宋_GB2312" w:cs="仿宋_GB2312" w:hint="eastAsia"/>
                <w:sz w:val="28"/>
                <w:szCs w:val="28"/>
              </w:rPr>
              <w:t>何丽</w:t>
            </w:r>
          </w:p>
        </w:tc>
        <w:tc>
          <w:tcPr>
            <w:tcW w:w="2595" w:type="dxa"/>
          </w:tcPr>
          <w:p w14:paraId="5BBEB476" w14:textId="77777777" w:rsidR="004E165A" w:rsidRPr="00FF1EF6" w:rsidRDefault="004E165A" w:rsidP="00986BD4">
            <w:pPr>
              <w:spacing w:line="520" w:lineRule="exact"/>
              <w:ind w:firstLine="562"/>
              <w:contextualSpacing/>
              <w:rPr>
                <w:rFonts w:ascii="仿宋_GB2312" w:eastAsia="仿宋_GB2312" w:hAnsi="仿宋_GB2312" w:cs="仿宋_GB2312"/>
                <w:sz w:val="28"/>
                <w:szCs w:val="28"/>
              </w:rPr>
            </w:pPr>
            <w:r w:rsidRPr="00FF1EF6">
              <w:rPr>
                <w:rFonts w:ascii="仿宋_GB2312" w:eastAsia="仿宋_GB2312" w:hAnsi="仿宋_GB2312" w:cs="仿宋_GB2312"/>
                <w:sz w:val="28"/>
                <w:szCs w:val="28"/>
              </w:rPr>
              <w:t>18799124860</w:t>
            </w:r>
          </w:p>
        </w:tc>
        <w:tc>
          <w:tcPr>
            <w:tcW w:w="2774" w:type="dxa"/>
          </w:tcPr>
          <w:p w14:paraId="3E1E073B" w14:textId="77777777" w:rsidR="004E165A" w:rsidRPr="00FF1EF6" w:rsidRDefault="004E165A" w:rsidP="00986BD4">
            <w:pPr>
              <w:spacing w:line="520" w:lineRule="exact"/>
              <w:contextualSpacing/>
              <w:rPr>
                <w:rFonts w:ascii="仿宋_GB2312" w:eastAsia="仿宋_GB2312" w:hAnsi="仿宋_GB2312" w:cs="仿宋_GB2312"/>
                <w:sz w:val="28"/>
                <w:szCs w:val="28"/>
              </w:rPr>
            </w:pPr>
            <w:r w:rsidRPr="00466425">
              <w:rPr>
                <w:rFonts w:ascii="仿宋_GB2312" w:eastAsia="仿宋_GB2312" w:hAnsi="仿宋_GB2312" w:cs="仿宋_GB2312"/>
                <w:sz w:val="28"/>
                <w:szCs w:val="28"/>
              </w:rPr>
              <w:t>99655359@qq.com</w:t>
            </w:r>
          </w:p>
        </w:tc>
      </w:tr>
    </w:tbl>
    <w:p w14:paraId="68832CBF" w14:textId="77777777" w:rsidR="00FD72F3" w:rsidRPr="00974F73" w:rsidRDefault="00F8687F">
      <w:pPr>
        <w:pStyle w:val="a8"/>
        <w:spacing w:line="520" w:lineRule="exact"/>
        <w:ind w:firstLine="643"/>
        <w:rPr>
          <w:rFonts w:ascii="仿宋_GB2312" w:eastAsia="仿宋_GB2312" w:hAnsi="仿宋_GB2312" w:cs="仿宋_GB2312"/>
          <w:b/>
          <w:sz w:val="32"/>
          <w:szCs w:val="32"/>
        </w:rPr>
      </w:pPr>
      <w:r w:rsidRPr="00974F73">
        <w:rPr>
          <w:rFonts w:ascii="仿宋_GB2312" w:eastAsia="仿宋_GB2312" w:hAnsi="仿宋_GB2312" w:cs="仿宋_GB2312" w:hint="eastAsia"/>
          <w:b/>
          <w:sz w:val="32"/>
          <w:szCs w:val="32"/>
        </w:rPr>
        <w:lastRenderedPageBreak/>
        <w:t>9.纪检监督部门及电话</w:t>
      </w:r>
    </w:p>
    <w:p w14:paraId="0B5892AD" w14:textId="77777777" w:rsidR="00B15BC5" w:rsidRPr="00974F73" w:rsidRDefault="00B15BC5" w:rsidP="00B15BC5">
      <w:pPr>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一、</w:t>
      </w:r>
      <w:r w:rsidRPr="00974F73">
        <w:rPr>
          <w:rFonts w:ascii="仿宋_GB2312" w:eastAsia="仿宋_GB2312" w:hAnsi="仿宋_GB2312" w:cs="仿宋_GB2312" w:hint="eastAsia"/>
          <w:sz w:val="32"/>
          <w:szCs w:val="32"/>
        </w:rPr>
        <w:tab/>
        <w:t>中粮糖业控股股份有限公司纪检信访举报联络方式</w:t>
      </w:r>
    </w:p>
    <w:p w14:paraId="5FFFB0EA" w14:textId="77777777" w:rsidR="00B15BC5" w:rsidRPr="00974F73" w:rsidRDefault="00B15BC5" w:rsidP="00B15BC5">
      <w:pPr>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1.寄信  通讯地址：北京市朝阳区朝阳门南大街8号中粮福临门大厦9层纪委办公室（收），邮政编码：100020</w:t>
      </w:r>
    </w:p>
    <w:p w14:paraId="6F32F871" w14:textId="77777777" w:rsidR="00B15BC5" w:rsidRPr="00974F73" w:rsidRDefault="00B15BC5" w:rsidP="00B15BC5">
      <w:pPr>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2.致电  举报电话 010-85017235</w:t>
      </w:r>
    </w:p>
    <w:p w14:paraId="1171F56C" w14:textId="77777777" w:rsidR="00B15BC5" w:rsidRPr="00974F73" w:rsidRDefault="00B15BC5" w:rsidP="00B15BC5">
      <w:pPr>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二、中粮屯河番茄有限公司纪检信访举报联络方式</w:t>
      </w:r>
    </w:p>
    <w:p w14:paraId="5BE0F923" w14:textId="77777777" w:rsidR="00B15BC5" w:rsidRPr="00974F73" w:rsidRDefault="00B15BC5" w:rsidP="00B15BC5">
      <w:pPr>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1.寄信  通讯地址：新疆乌鲁木齐市黄河路2号招商银行大厦20楼中粮屯河番茄有限公司党群纪检部（收），邮政编码：830000</w:t>
      </w:r>
    </w:p>
    <w:p w14:paraId="60C2A9CD" w14:textId="77777777" w:rsidR="00FD72F3" w:rsidRPr="00974F73" w:rsidRDefault="00B15BC5">
      <w:pPr>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2.致电  举报电话 18709967070</w:t>
      </w:r>
    </w:p>
    <w:p w14:paraId="26F90181" w14:textId="77777777" w:rsidR="00FD72F3" w:rsidRPr="00974F73" w:rsidRDefault="00F8687F">
      <w:pPr>
        <w:ind w:firstLine="723"/>
        <w:jc w:val="center"/>
        <w:rPr>
          <w:rFonts w:ascii="仿宋" w:eastAsia="仿宋" w:hAnsi="仿宋"/>
          <w:b/>
          <w:sz w:val="36"/>
          <w:szCs w:val="36"/>
        </w:rPr>
      </w:pPr>
      <w:r w:rsidRPr="00974F73">
        <w:rPr>
          <w:rFonts w:ascii="仿宋" w:eastAsia="仿宋" w:hAnsi="仿宋" w:hint="eastAsia"/>
          <w:b/>
          <w:sz w:val="36"/>
          <w:szCs w:val="36"/>
        </w:rPr>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FD72F3" w:rsidRPr="00974F73" w14:paraId="3489D132" w14:textId="77777777">
        <w:trPr>
          <w:trHeight w:val="371"/>
        </w:trPr>
        <w:tc>
          <w:tcPr>
            <w:tcW w:w="992" w:type="dxa"/>
            <w:vAlign w:val="center"/>
          </w:tcPr>
          <w:p w14:paraId="39BB7826" w14:textId="77777777" w:rsidR="00FD72F3" w:rsidRPr="00974F73" w:rsidRDefault="00F8687F" w:rsidP="002551BD">
            <w:pPr>
              <w:pStyle w:val="af9"/>
              <w:ind w:firstLine="480"/>
            </w:pPr>
            <w:r w:rsidRPr="00974F73">
              <w:rPr>
                <w:rFonts w:hint="eastAsia"/>
              </w:rPr>
              <w:t>序号</w:t>
            </w:r>
          </w:p>
        </w:tc>
        <w:tc>
          <w:tcPr>
            <w:tcW w:w="1702" w:type="dxa"/>
            <w:vAlign w:val="center"/>
          </w:tcPr>
          <w:p w14:paraId="67FD0BD0" w14:textId="77777777" w:rsidR="00FD72F3" w:rsidRPr="00974F73" w:rsidRDefault="00F8687F" w:rsidP="002551BD">
            <w:pPr>
              <w:pStyle w:val="af9"/>
              <w:ind w:firstLine="480"/>
            </w:pPr>
            <w:r w:rsidRPr="00974F73">
              <w:rPr>
                <w:rFonts w:hint="eastAsia"/>
              </w:rPr>
              <w:t>项目</w:t>
            </w:r>
          </w:p>
        </w:tc>
        <w:tc>
          <w:tcPr>
            <w:tcW w:w="6946" w:type="dxa"/>
            <w:vAlign w:val="center"/>
          </w:tcPr>
          <w:p w14:paraId="71BB2BBC" w14:textId="77777777" w:rsidR="00FD72F3" w:rsidRPr="00974F73" w:rsidRDefault="00F8687F" w:rsidP="002551BD">
            <w:pPr>
              <w:pStyle w:val="af9"/>
              <w:ind w:firstLine="480"/>
            </w:pPr>
            <w:r w:rsidRPr="00974F73">
              <w:rPr>
                <w:rFonts w:hint="eastAsia"/>
              </w:rPr>
              <w:t>说明与要求</w:t>
            </w:r>
          </w:p>
        </w:tc>
      </w:tr>
      <w:tr w:rsidR="00FD72F3" w:rsidRPr="00974F73" w14:paraId="20C03272" w14:textId="77777777">
        <w:trPr>
          <w:trHeight w:val="420"/>
        </w:trPr>
        <w:tc>
          <w:tcPr>
            <w:tcW w:w="992" w:type="dxa"/>
            <w:vAlign w:val="center"/>
          </w:tcPr>
          <w:p w14:paraId="262B356B" w14:textId="77777777" w:rsidR="00FD72F3" w:rsidRPr="00974F73" w:rsidRDefault="00F8687F" w:rsidP="002551BD">
            <w:pPr>
              <w:pStyle w:val="af9"/>
              <w:ind w:firstLine="480"/>
            </w:pPr>
            <w:r w:rsidRPr="00974F73">
              <w:rPr>
                <w:rFonts w:hint="eastAsia"/>
              </w:rPr>
              <w:t>1</w:t>
            </w:r>
          </w:p>
        </w:tc>
        <w:tc>
          <w:tcPr>
            <w:tcW w:w="1702" w:type="dxa"/>
            <w:vAlign w:val="center"/>
          </w:tcPr>
          <w:p w14:paraId="62AD23EF" w14:textId="77777777" w:rsidR="00FD72F3" w:rsidRPr="00974F73" w:rsidRDefault="00F8687F" w:rsidP="00C478B5">
            <w:pPr>
              <w:pStyle w:val="af9"/>
            </w:pPr>
            <w:r w:rsidRPr="00974F73">
              <w:rPr>
                <w:rFonts w:hint="eastAsia"/>
              </w:rPr>
              <w:t>项目名称</w:t>
            </w:r>
          </w:p>
        </w:tc>
        <w:tc>
          <w:tcPr>
            <w:tcW w:w="6946" w:type="dxa"/>
            <w:vAlign w:val="center"/>
          </w:tcPr>
          <w:p w14:paraId="27486E67" w14:textId="77777777" w:rsidR="00FD72F3" w:rsidRPr="00974F73" w:rsidRDefault="00B15BC5" w:rsidP="002551BD">
            <w:pPr>
              <w:pStyle w:val="af9"/>
              <w:ind w:firstLine="480"/>
              <w:rPr>
                <w:kern w:val="0"/>
              </w:rPr>
            </w:pPr>
            <w:r w:rsidRPr="00974F73">
              <w:rPr>
                <w:rFonts w:hint="eastAsia"/>
              </w:rPr>
              <w:t>中粮屯河乌苏番茄制品有限公司</w:t>
            </w:r>
            <w:r w:rsidR="00186E01" w:rsidRPr="00974F73">
              <w:rPr>
                <w:rFonts w:hint="eastAsia"/>
              </w:rPr>
              <w:t>叉车操作、灌装辅助操作</w:t>
            </w:r>
            <w:r w:rsidR="006C7DF3" w:rsidRPr="00974F73">
              <w:rPr>
                <w:rFonts w:hint="eastAsia"/>
              </w:rPr>
              <w:t>劳务服务</w:t>
            </w:r>
            <w:r w:rsidR="00F8687F" w:rsidRPr="00974F73">
              <w:rPr>
                <w:rFonts w:hint="eastAsia"/>
              </w:rPr>
              <w:t>项目</w:t>
            </w:r>
          </w:p>
        </w:tc>
      </w:tr>
      <w:tr w:rsidR="00FD72F3" w:rsidRPr="00974F73" w14:paraId="028BA57D" w14:textId="77777777">
        <w:trPr>
          <w:trHeight w:val="449"/>
        </w:trPr>
        <w:tc>
          <w:tcPr>
            <w:tcW w:w="992" w:type="dxa"/>
            <w:vAlign w:val="center"/>
          </w:tcPr>
          <w:p w14:paraId="085C0EC4" w14:textId="77777777" w:rsidR="00FD72F3" w:rsidRPr="00974F73" w:rsidRDefault="00F8687F" w:rsidP="002551BD">
            <w:pPr>
              <w:pStyle w:val="af9"/>
              <w:ind w:firstLine="480"/>
            </w:pPr>
            <w:r w:rsidRPr="00974F73">
              <w:rPr>
                <w:rFonts w:hint="eastAsia"/>
              </w:rPr>
              <w:t>2</w:t>
            </w:r>
          </w:p>
        </w:tc>
        <w:tc>
          <w:tcPr>
            <w:tcW w:w="1702" w:type="dxa"/>
            <w:vAlign w:val="center"/>
          </w:tcPr>
          <w:p w14:paraId="4EAF3664" w14:textId="77777777" w:rsidR="00FD72F3" w:rsidRPr="00974F73" w:rsidRDefault="00F8687F" w:rsidP="00C478B5">
            <w:pPr>
              <w:pStyle w:val="af9"/>
            </w:pPr>
            <w:r w:rsidRPr="00974F73">
              <w:rPr>
                <w:rFonts w:hint="eastAsia"/>
              </w:rPr>
              <w:t>交付地点</w:t>
            </w:r>
          </w:p>
        </w:tc>
        <w:tc>
          <w:tcPr>
            <w:tcW w:w="6946" w:type="dxa"/>
            <w:vAlign w:val="center"/>
          </w:tcPr>
          <w:p w14:paraId="32C67538" w14:textId="77777777" w:rsidR="00FD72F3" w:rsidRPr="00974F73" w:rsidRDefault="006C7DF3" w:rsidP="002551BD">
            <w:pPr>
              <w:pStyle w:val="af9"/>
              <w:ind w:firstLine="480"/>
            </w:pPr>
            <w:r w:rsidRPr="00974F73">
              <w:rPr>
                <w:rFonts w:hint="eastAsia"/>
              </w:rPr>
              <w:t>新疆乌苏市</w:t>
            </w:r>
          </w:p>
        </w:tc>
      </w:tr>
      <w:tr w:rsidR="00FD72F3" w:rsidRPr="00974F73" w14:paraId="75A935CC" w14:textId="77777777">
        <w:trPr>
          <w:trHeight w:val="347"/>
        </w:trPr>
        <w:tc>
          <w:tcPr>
            <w:tcW w:w="992" w:type="dxa"/>
            <w:vAlign w:val="center"/>
          </w:tcPr>
          <w:p w14:paraId="42584C1B" w14:textId="77777777" w:rsidR="00FD72F3" w:rsidRPr="00974F73" w:rsidRDefault="00F8687F" w:rsidP="002551BD">
            <w:pPr>
              <w:pStyle w:val="af9"/>
              <w:ind w:firstLine="480"/>
            </w:pPr>
            <w:r w:rsidRPr="00974F73">
              <w:rPr>
                <w:rFonts w:hint="eastAsia"/>
              </w:rPr>
              <w:t>3</w:t>
            </w:r>
          </w:p>
        </w:tc>
        <w:tc>
          <w:tcPr>
            <w:tcW w:w="1702" w:type="dxa"/>
            <w:vAlign w:val="center"/>
          </w:tcPr>
          <w:p w14:paraId="506C7B48" w14:textId="77777777" w:rsidR="00FD72F3" w:rsidRPr="00974F73" w:rsidRDefault="00F8687F" w:rsidP="00C478B5">
            <w:pPr>
              <w:pStyle w:val="af9"/>
            </w:pPr>
            <w:r w:rsidRPr="00974F73">
              <w:rPr>
                <w:rFonts w:hint="eastAsia"/>
              </w:rPr>
              <w:t>资金来源</w:t>
            </w:r>
          </w:p>
        </w:tc>
        <w:tc>
          <w:tcPr>
            <w:tcW w:w="6946" w:type="dxa"/>
            <w:vAlign w:val="center"/>
          </w:tcPr>
          <w:p w14:paraId="6CC250F8" w14:textId="77777777" w:rsidR="00FD72F3" w:rsidRPr="00974F73" w:rsidRDefault="00F8687F" w:rsidP="002551BD">
            <w:pPr>
              <w:pStyle w:val="af9"/>
              <w:ind w:firstLine="480"/>
            </w:pPr>
            <w:r w:rsidRPr="00974F73">
              <w:rPr>
                <w:rFonts w:hint="eastAsia"/>
              </w:rPr>
              <w:t>企业自筹</w:t>
            </w:r>
          </w:p>
        </w:tc>
      </w:tr>
      <w:tr w:rsidR="00FD72F3" w:rsidRPr="00974F73" w14:paraId="39549A92" w14:textId="77777777">
        <w:trPr>
          <w:trHeight w:val="514"/>
        </w:trPr>
        <w:tc>
          <w:tcPr>
            <w:tcW w:w="992" w:type="dxa"/>
            <w:vAlign w:val="center"/>
          </w:tcPr>
          <w:p w14:paraId="7781CF1D" w14:textId="77777777" w:rsidR="00FD72F3" w:rsidRPr="00974F73" w:rsidRDefault="00F8687F" w:rsidP="002551BD">
            <w:pPr>
              <w:pStyle w:val="af9"/>
              <w:ind w:firstLine="480"/>
            </w:pPr>
            <w:r w:rsidRPr="00974F73">
              <w:rPr>
                <w:rFonts w:hint="eastAsia"/>
              </w:rPr>
              <w:t>4</w:t>
            </w:r>
          </w:p>
        </w:tc>
        <w:tc>
          <w:tcPr>
            <w:tcW w:w="1702" w:type="dxa"/>
            <w:vAlign w:val="center"/>
          </w:tcPr>
          <w:p w14:paraId="49F37D0D" w14:textId="77777777" w:rsidR="00FD72F3" w:rsidRPr="00974F73" w:rsidRDefault="00F8687F" w:rsidP="00C478B5">
            <w:pPr>
              <w:pStyle w:val="af9"/>
            </w:pPr>
            <w:r w:rsidRPr="00974F73">
              <w:rPr>
                <w:rFonts w:hint="eastAsia"/>
              </w:rPr>
              <w:t>项目范围</w:t>
            </w:r>
          </w:p>
        </w:tc>
        <w:tc>
          <w:tcPr>
            <w:tcW w:w="6946" w:type="dxa"/>
            <w:vAlign w:val="center"/>
          </w:tcPr>
          <w:p w14:paraId="1D113CC2" w14:textId="77777777" w:rsidR="00FD72F3" w:rsidRPr="00974F73" w:rsidRDefault="00F8687F" w:rsidP="002551BD">
            <w:pPr>
              <w:pStyle w:val="af9"/>
              <w:ind w:firstLine="480"/>
            </w:pPr>
            <w:r w:rsidRPr="00974F73">
              <w:rPr>
                <w:rFonts w:hint="eastAsia"/>
              </w:rPr>
              <w:t>详见第三部分 采购需求</w:t>
            </w:r>
          </w:p>
        </w:tc>
      </w:tr>
      <w:tr w:rsidR="00FD72F3" w:rsidRPr="00974F73" w14:paraId="07D9626A" w14:textId="77777777">
        <w:trPr>
          <w:trHeight w:val="522"/>
        </w:trPr>
        <w:tc>
          <w:tcPr>
            <w:tcW w:w="992" w:type="dxa"/>
            <w:vAlign w:val="center"/>
          </w:tcPr>
          <w:p w14:paraId="7DBAA070" w14:textId="77777777" w:rsidR="00FD72F3" w:rsidRPr="00974F73" w:rsidRDefault="00F8687F" w:rsidP="002551BD">
            <w:pPr>
              <w:pStyle w:val="af9"/>
              <w:ind w:firstLine="480"/>
            </w:pPr>
            <w:r w:rsidRPr="00974F73">
              <w:rPr>
                <w:rFonts w:hint="eastAsia"/>
              </w:rPr>
              <w:t>5</w:t>
            </w:r>
          </w:p>
        </w:tc>
        <w:tc>
          <w:tcPr>
            <w:tcW w:w="1702" w:type="dxa"/>
            <w:vAlign w:val="center"/>
          </w:tcPr>
          <w:p w14:paraId="7BA9DAE0" w14:textId="77777777" w:rsidR="00FD72F3" w:rsidRPr="00974F73" w:rsidRDefault="00F8687F" w:rsidP="00C478B5">
            <w:pPr>
              <w:pStyle w:val="af9"/>
            </w:pPr>
            <w:r w:rsidRPr="00974F73">
              <w:rPr>
                <w:rFonts w:hint="eastAsia"/>
              </w:rPr>
              <w:t>费用说明</w:t>
            </w:r>
          </w:p>
        </w:tc>
        <w:tc>
          <w:tcPr>
            <w:tcW w:w="6946" w:type="dxa"/>
            <w:vAlign w:val="center"/>
          </w:tcPr>
          <w:p w14:paraId="3E3EBCAF" w14:textId="77777777" w:rsidR="00FD72F3" w:rsidRPr="00974F73" w:rsidRDefault="00F8687F" w:rsidP="002551BD">
            <w:pPr>
              <w:pStyle w:val="af9"/>
              <w:ind w:firstLine="480"/>
            </w:pPr>
            <w:r w:rsidRPr="00974F73">
              <w:rPr>
                <w:rFonts w:hint="eastAsia"/>
              </w:rPr>
              <w:t>报价税费等</w:t>
            </w:r>
          </w:p>
        </w:tc>
      </w:tr>
      <w:tr w:rsidR="00FD72F3" w:rsidRPr="00974F73" w14:paraId="19908100" w14:textId="77777777">
        <w:trPr>
          <w:trHeight w:val="522"/>
        </w:trPr>
        <w:tc>
          <w:tcPr>
            <w:tcW w:w="992" w:type="dxa"/>
            <w:vAlign w:val="center"/>
          </w:tcPr>
          <w:p w14:paraId="39A13202" w14:textId="77777777" w:rsidR="00FD72F3" w:rsidRPr="00974F73" w:rsidRDefault="00F8687F" w:rsidP="002551BD">
            <w:pPr>
              <w:pStyle w:val="af9"/>
              <w:ind w:firstLine="480"/>
            </w:pPr>
            <w:r w:rsidRPr="00974F73">
              <w:rPr>
                <w:rFonts w:hint="eastAsia"/>
              </w:rPr>
              <w:t>6</w:t>
            </w:r>
          </w:p>
        </w:tc>
        <w:tc>
          <w:tcPr>
            <w:tcW w:w="1702" w:type="dxa"/>
            <w:vAlign w:val="center"/>
          </w:tcPr>
          <w:p w14:paraId="780844B9" w14:textId="77777777" w:rsidR="00FD72F3" w:rsidRPr="00974F73" w:rsidRDefault="00F8687F" w:rsidP="00C478B5">
            <w:pPr>
              <w:pStyle w:val="af9"/>
            </w:pPr>
            <w:r w:rsidRPr="00974F73">
              <w:rPr>
                <w:rFonts w:hint="eastAsia"/>
              </w:rPr>
              <w:t>完工日期</w:t>
            </w:r>
          </w:p>
        </w:tc>
        <w:tc>
          <w:tcPr>
            <w:tcW w:w="6946" w:type="dxa"/>
            <w:vAlign w:val="center"/>
          </w:tcPr>
          <w:p w14:paraId="704170C7" w14:textId="77777777" w:rsidR="00FD72F3" w:rsidRPr="00974F73" w:rsidRDefault="00F8687F" w:rsidP="002551BD">
            <w:pPr>
              <w:pStyle w:val="af9"/>
              <w:ind w:firstLine="480"/>
            </w:pPr>
            <w:r w:rsidRPr="00974F73">
              <w:rPr>
                <w:rFonts w:hint="eastAsia"/>
              </w:rPr>
              <w:t>202</w:t>
            </w:r>
            <w:r w:rsidR="006C7DF3" w:rsidRPr="00974F73">
              <w:t>4</w:t>
            </w:r>
            <w:r w:rsidRPr="00974F73">
              <w:rPr>
                <w:rFonts w:hint="eastAsia"/>
              </w:rPr>
              <w:t>年</w:t>
            </w:r>
            <w:r w:rsidR="006C7DF3" w:rsidRPr="00974F73">
              <w:t>10</w:t>
            </w:r>
            <w:r w:rsidRPr="00974F73">
              <w:rPr>
                <w:rFonts w:hint="eastAsia"/>
              </w:rPr>
              <w:t>月</w:t>
            </w:r>
            <w:r w:rsidR="006C7DF3" w:rsidRPr="00974F73">
              <w:t>1</w:t>
            </w:r>
            <w:r w:rsidRPr="00974F73">
              <w:rPr>
                <w:rFonts w:hint="eastAsia"/>
              </w:rPr>
              <w:t>日前</w:t>
            </w:r>
            <w:r w:rsidR="00164649" w:rsidRPr="00974F73">
              <w:rPr>
                <w:rFonts w:hint="eastAsia"/>
              </w:rPr>
              <w:t>（以实际生产期结束时间为准）</w:t>
            </w:r>
            <w:r w:rsidRPr="00974F73">
              <w:rPr>
                <w:rFonts w:hint="eastAsia"/>
              </w:rPr>
              <w:t>。</w:t>
            </w:r>
          </w:p>
        </w:tc>
      </w:tr>
      <w:tr w:rsidR="00FD72F3" w:rsidRPr="00974F73" w14:paraId="77EFA5D1" w14:textId="77777777">
        <w:trPr>
          <w:trHeight w:val="522"/>
        </w:trPr>
        <w:tc>
          <w:tcPr>
            <w:tcW w:w="992" w:type="dxa"/>
            <w:vAlign w:val="center"/>
          </w:tcPr>
          <w:p w14:paraId="57B19678" w14:textId="77777777" w:rsidR="00FD72F3" w:rsidRPr="00974F73" w:rsidRDefault="00F8687F" w:rsidP="002551BD">
            <w:pPr>
              <w:pStyle w:val="af9"/>
              <w:ind w:firstLine="480"/>
            </w:pPr>
            <w:r w:rsidRPr="00974F73">
              <w:rPr>
                <w:rFonts w:hint="eastAsia"/>
              </w:rPr>
              <w:t>7</w:t>
            </w:r>
          </w:p>
        </w:tc>
        <w:tc>
          <w:tcPr>
            <w:tcW w:w="1702" w:type="dxa"/>
            <w:vAlign w:val="center"/>
          </w:tcPr>
          <w:p w14:paraId="52E65FA5" w14:textId="77777777" w:rsidR="00FD72F3" w:rsidRPr="00974F73" w:rsidRDefault="00F8687F" w:rsidP="00C478B5">
            <w:pPr>
              <w:pStyle w:val="af9"/>
            </w:pPr>
            <w:r w:rsidRPr="00974F73">
              <w:rPr>
                <w:rFonts w:hint="eastAsia"/>
              </w:rPr>
              <w:t>投标文件要求</w:t>
            </w:r>
          </w:p>
        </w:tc>
        <w:tc>
          <w:tcPr>
            <w:tcW w:w="6946" w:type="dxa"/>
            <w:vAlign w:val="center"/>
          </w:tcPr>
          <w:p w14:paraId="6AF025EA" w14:textId="77777777" w:rsidR="00FD72F3" w:rsidRPr="00974F73" w:rsidRDefault="006C7DF3">
            <w:pPr>
              <w:pStyle w:val="a8"/>
              <w:adjustRightInd w:val="0"/>
              <w:snapToGrid w:val="0"/>
              <w:spacing w:beforeLines="50" w:before="156"/>
              <w:ind w:firstLine="480"/>
              <w:jc w:val="left"/>
              <w:rPr>
                <w:rFonts w:ascii="仿宋_GB2312" w:eastAsia="仿宋_GB2312" w:hAnsi="仿宋_GB2312" w:cs="仿宋_GB2312"/>
                <w:sz w:val="24"/>
                <w:szCs w:val="24"/>
              </w:rPr>
            </w:pPr>
            <w:r w:rsidRPr="00974F73">
              <w:rPr>
                <w:rFonts w:ascii="Segoe UI Symbol" w:eastAsia="仿宋_GB2312" w:hAnsi="Segoe UI Symbol" w:cs="Segoe UI Symbol"/>
                <w:sz w:val="24"/>
              </w:rPr>
              <w:t>☑</w:t>
            </w:r>
            <w:r w:rsidR="00F8687F" w:rsidRPr="00974F73">
              <w:rPr>
                <w:rFonts w:ascii="仿宋_GB2312" w:eastAsia="仿宋_GB2312" w:hAnsi="仿宋_GB2312" w:cs="仿宋_GB2312" w:hint="eastAsia"/>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14:paraId="19EB6E35" w14:textId="2C422F4C" w:rsidR="00FD72F3" w:rsidRPr="00974F73" w:rsidRDefault="00FD72F3">
            <w:pPr>
              <w:pStyle w:val="a8"/>
              <w:adjustRightInd w:val="0"/>
              <w:snapToGrid w:val="0"/>
              <w:spacing w:beforeLines="50" w:before="156"/>
              <w:ind w:firstLine="480"/>
              <w:jc w:val="left"/>
              <w:rPr>
                <w:rFonts w:ascii="仿宋_GB2312" w:eastAsia="仿宋_GB2312" w:hAnsi="仿宋_GB2312" w:cs="仿宋_GB2312"/>
                <w:sz w:val="24"/>
              </w:rPr>
            </w:pPr>
          </w:p>
        </w:tc>
      </w:tr>
      <w:tr w:rsidR="00FD72F3" w:rsidRPr="00974F73" w14:paraId="0EAF5E4E" w14:textId="77777777">
        <w:trPr>
          <w:trHeight w:val="552"/>
        </w:trPr>
        <w:tc>
          <w:tcPr>
            <w:tcW w:w="992" w:type="dxa"/>
            <w:vAlign w:val="center"/>
          </w:tcPr>
          <w:p w14:paraId="3FB93677" w14:textId="77777777" w:rsidR="00FD72F3" w:rsidRPr="00974F73" w:rsidRDefault="00F8687F" w:rsidP="002551BD">
            <w:pPr>
              <w:pStyle w:val="af9"/>
            </w:pPr>
            <w:r w:rsidRPr="00974F73">
              <w:rPr>
                <w:rFonts w:hint="eastAsia"/>
                <w:sz w:val="28"/>
                <w:szCs w:val="28"/>
              </w:rPr>
              <w:t>★</w:t>
            </w:r>
            <w:r w:rsidRPr="00974F73">
              <w:rPr>
                <w:rFonts w:hint="eastAsia"/>
              </w:rPr>
              <w:t>8</w:t>
            </w:r>
          </w:p>
        </w:tc>
        <w:tc>
          <w:tcPr>
            <w:tcW w:w="1702" w:type="dxa"/>
            <w:vAlign w:val="center"/>
          </w:tcPr>
          <w:p w14:paraId="3F6B50AB" w14:textId="77777777" w:rsidR="00FD72F3" w:rsidRPr="00974F73" w:rsidRDefault="00F8687F" w:rsidP="00C478B5">
            <w:pPr>
              <w:pStyle w:val="af9"/>
            </w:pPr>
            <w:r w:rsidRPr="00974F73">
              <w:rPr>
                <w:rFonts w:hint="eastAsia"/>
              </w:rPr>
              <w:t>投标方资格要求</w:t>
            </w:r>
          </w:p>
        </w:tc>
        <w:tc>
          <w:tcPr>
            <w:tcW w:w="6946" w:type="dxa"/>
            <w:vAlign w:val="center"/>
          </w:tcPr>
          <w:p w14:paraId="70717804" w14:textId="77777777" w:rsidR="004E165A" w:rsidRPr="004E165A" w:rsidRDefault="004E165A" w:rsidP="004E165A">
            <w:pPr>
              <w:widowControl/>
              <w:shd w:val="clear" w:color="auto" w:fill="FFFFFF"/>
              <w:ind w:firstLine="480"/>
              <w:jc w:val="left"/>
              <w:rPr>
                <w:rFonts w:ascii="仿宋_GB2312" w:eastAsia="仿宋_GB2312" w:hAnsi="仿宋_GB2312" w:cs="仿宋_GB2312"/>
                <w:sz w:val="24"/>
              </w:rPr>
            </w:pPr>
            <w:r w:rsidRPr="004E165A">
              <w:rPr>
                <w:rFonts w:ascii="仿宋_GB2312" w:eastAsia="仿宋_GB2312" w:hAnsi="仿宋_GB2312" w:cs="仿宋_GB2312"/>
                <w:sz w:val="24"/>
              </w:rPr>
              <w:t>1.</w:t>
            </w:r>
            <w:r w:rsidRPr="004E165A">
              <w:rPr>
                <w:rFonts w:ascii="仿宋_GB2312" w:eastAsia="仿宋_GB2312" w:hAnsi="仿宋_GB2312" w:cs="仿宋_GB2312" w:hint="eastAsia"/>
                <w:sz w:val="24"/>
              </w:rPr>
              <w:t>具有本项目相应包件实施能力，符合、承认并承诺履行本文件各项规定的。</w:t>
            </w:r>
            <w:r w:rsidRPr="004E165A">
              <w:rPr>
                <w:rFonts w:ascii="Segoe UI Symbol" w:eastAsia="仿宋_GB2312" w:hAnsi="Segoe UI Symbol" w:cs="Segoe UI Symbol"/>
                <w:sz w:val="24"/>
              </w:rPr>
              <w:t>☑</w:t>
            </w:r>
            <w:r w:rsidRPr="004E165A">
              <w:rPr>
                <w:rFonts w:ascii="仿宋_GB2312" w:eastAsia="仿宋_GB2312" w:hAnsi="仿宋_GB2312" w:cs="仿宋_GB2312" w:hint="eastAsia"/>
                <w:sz w:val="24"/>
              </w:rPr>
              <w:t>独立法人企业、</w:t>
            </w:r>
            <w:r w:rsidRPr="004E165A">
              <w:rPr>
                <w:rFonts w:ascii="Segoe UI Symbol" w:eastAsia="仿宋_GB2312" w:hAnsi="Segoe UI Symbol" w:cs="Segoe UI Symbol"/>
                <w:sz w:val="24"/>
              </w:rPr>
              <w:t>☑</w:t>
            </w:r>
            <w:r w:rsidRPr="004E165A">
              <w:rPr>
                <w:rFonts w:ascii="仿宋_GB2312" w:eastAsia="仿宋_GB2312" w:hAnsi="仿宋_GB2312" w:cs="仿宋_GB2312" w:hint="eastAsia"/>
                <w:sz w:val="24"/>
              </w:rPr>
              <w:t>其他组织、</w:t>
            </w:r>
            <w:r w:rsidRPr="004E165A">
              <w:rPr>
                <w:rFonts w:ascii="Segoe UI Symbol" w:eastAsia="仿宋_GB2312" w:hAnsi="Segoe UI Symbol" w:cs="Segoe UI Symbol"/>
                <w:sz w:val="24"/>
              </w:rPr>
              <w:t>☑</w:t>
            </w:r>
            <w:r w:rsidRPr="004E165A">
              <w:rPr>
                <w:rFonts w:ascii="仿宋_GB2312" w:eastAsia="仿宋_GB2312" w:hAnsi="仿宋_GB2312" w:cs="仿宋_GB2312" w:hint="eastAsia"/>
                <w:sz w:val="24"/>
              </w:rPr>
              <w:t>自然人。</w:t>
            </w:r>
          </w:p>
          <w:p w14:paraId="4C1635ED" w14:textId="77777777" w:rsidR="004E165A" w:rsidRPr="004E165A" w:rsidRDefault="004E165A" w:rsidP="004E165A">
            <w:pPr>
              <w:widowControl/>
              <w:shd w:val="clear" w:color="auto" w:fill="FFFFFF"/>
              <w:ind w:firstLine="480"/>
              <w:jc w:val="left"/>
              <w:rPr>
                <w:rFonts w:ascii="仿宋_GB2312" w:eastAsia="仿宋_GB2312" w:hAnsi="仿宋_GB2312" w:cs="仿宋_GB2312"/>
                <w:sz w:val="24"/>
              </w:rPr>
            </w:pPr>
            <w:r w:rsidRPr="004E165A">
              <w:rPr>
                <w:rFonts w:ascii="仿宋_GB2312" w:eastAsia="仿宋_GB2312" w:hAnsi="仿宋_GB2312" w:cs="仿宋_GB2312" w:hint="eastAsia"/>
                <w:sz w:val="24"/>
              </w:rPr>
              <w:t>2.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w:t>
            </w:r>
            <w:r w:rsidRPr="004E165A">
              <w:rPr>
                <w:rFonts w:ascii="仿宋_GB2312" w:eastAsia="仿宋_GB2312" w:hAnsi="仿宋_GB2312" w:cs="仿宋_GB2312" w:hint="eastAsia"/>
                <w:sz w:val="24"/>
              </w:rPr>
              <w:lastRenderedPageBreak/>
              <w:t>法违规行为；</w:t>
            </w:r>
          </w:p>
          <w:p w14:paraId="0B1FA456" w14:textId="77777777" w:rsidR="004E165A" w:rsidRPr="004E165A" w:rsidRDefault="004E165A" w:rsidP="004E165A">
            <w:pPr>
              <w:widowControl/>
              <w:shd w:val="clear" w:color="auto" w:fill="FFFFFF"/>
              <w:ind w:firstLine="480"/>
              <w:jc w:val="left"/>
              <w:rPr>
                <w:rFonts w:ascii="仿宋_GB2312" w:eastAsia="仿宋_GB2312" w:hAnsi="仿宋_GB2312" w:cs="仿宋_GB2312"/>
                <w:sz w:val="24"/>
              </w:rPr>
            </w:pPr>
            <w:r w:rsidRPr="004E165A">
              <w:rPr>
                <w:rFonts w:ascii="仿宋_GB2312" w:eastAsia="仿宋_GB2312" w:hAnsi="仿宋_GB2312" w:cs="仿宋_GB2312" w:hint="eastAsia"/>
                <w:sz w:val="24"/>
              </w:rPr>
              <w:t>3.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14:paraId="57F0258C" w14:textId="77777777" w:rsidR="004E165A" w:rsidRPr="004E165A" w:rsidRDefault="004E165A" w:rsidP="004E165A">
            <w:pPr>
              <w:widowControl/>
              <w:shd w:val="clear" w:color="auto" w:fill="FFFFFF"/>
              <w:ind w:firstLine="480"/>
              <w:jc w:val="left"/>
              <w:rPr>
                <w:rFonts w:ascii="仿宋_GB2312" w:eastAsia="仿宋_GB2312" w:hAnsi="仿宋_GB2312" w:cs="仿宋_GB2312"/>
                <w:sz w:val="24"/>
              </w:rPr>
            </w:pPr>
            <w:r w:rsidRPr="004E165A">
              <w:rPr>
                <w:rFonts w:ascii="仿宋_GB2312" w:eastAsia="仿宋_GB2312" w:hAnsi="仿宋_GB2312" w:cs="仿宋_GB2312" w:hint="eastAsia"/>
                <w:sz w:val="24"/>
              </w:rPr>
              <w:t>4.被冻结供应关系、列入中粮糖业供应商黑名单的企业不得参加投标。</w:t>
            </w:r>
          </w:p>
          <w:p w14:paraId="6D5C72DC" w14:textId="32DD4F71" w:rsidR="00FD72F3" w:rsidRPr="00974F73" w:rsidRDefault="004E165A" w:rsidP="004E165A">
            <w:pPr>
              <w:widowControl/>
              <w:shd w:val="clear" w:color="auto" w:fill="FFFFFF"/>
              <w:ind w:firstLine="560"/>
              <w:jc w:val="left"/>
              <w:rPr>
                <w:rFonts w:ascii="仿宋_GB2312" w:eastAsia="仿宋_GB2312" w:hAnsi="仿宋_GB2312" w:cs="仿宋_GB2312"/>
                <w:sz w:val="24"/>
              </w:rPr>
            </w:pPr>
            <w:r w:rsidRPr="004E165A">
              <w:rPr>
                <w:rFonts w:ascii="仿宋_GB2312" w:eastAsia="仿宋_GB2312" w:hAnsi="仿宋_GB2312" w:cs="仿宋_GB2312" w:hint="eastAsia"/>
                <w:sz w:val="24"/>
              </w:rPr>
              <w:t>5.本次采购不接受联合体投标。</w:t>
            </w:r>
          </w:p>
        </w:tc>
      </w:tr>
      <w:tr w:rsidR="00FD72F3" w:rsidRPr="00974F73" w14:paraId="588D38AC" w14:textId="77777777" w:rsidTr="00926EC2">
        <w:trPr>
          <w:trHeight w:val="699"/>
        </w:trPr>
        <w:tc>
          <w:tcPr>
            <w:tcW w:w="992" w:type="dxa"/>
            <w:vAlign w:val="center"/>
          </w:tcPr>
          <w:p w14:paraId="78C19DE4" w14:textId="77777777" w:rsidR="00FD72F3" w:rsidRPr="00974F73" w:rsidRDefault="00F8687F" w:rsidP="002551BD">
            <w:pPr>
              <w:pStyle w:val="af9"/>
            </w:pPr>
            <w:r w:rsidRPr="00974F73">
              <w:rPr>
                <w:rFonts w:hint="eastAsia"/>
                <w:sz w:val="28"/>
                <w:szCs w:val="28"/>
              </w:rPr>
              <w:lastRenderedPageBreak/>
              <w:t>★</w:t>
            </w:r>
            <w:r w:rsidRPr="00974F73">
              <w:rPr>
                <w:rFonts w:hint="eastAsia"/>
              </w:rPr>
              <w:t>10</w:t>
            </w:r>
          </w:p>
        </w:tc>
        <w:tc>
          <w:tcPr>
            <w:tcW w:w="1702" w:type="dxa"/>
            <w:vAlign w:val="center"/>
          </w:tcPr>
          <w:p w14:paraId="36D31F93" w14:textId="77777777" w:rsidR="00FD72F3" w:rsidRPr="00974F73" w:rsidRDefault="00F8687F" w:rsidP="004E165A">
            <w:pPr>
              <w:pStyle w:val="af9"/>
            </w:pPr>
            <w:r w:rsidRPr="00974F73">
              <w:rPr>
                <w:rFonts w:hint="eastAsia"/>
              </w:rPr>
              <w:t>投标保证金</w:t>
            </w:r>
          </w:p>
        </w:tc>
        <w:tc>
          <w:tcPr>
            <w:tcW w:w="6946" w:type="dxa"/>
            <w:vAlign w:val="center"/>
          </w:tcPr>
          <w:p w14:paraId="76BD55B0" w14:textId="21543335" w:rsidR="00FD72F3" w:rsidRPr="00974F73" w:rsidRDefault="00F8687F" w:rsidP="004E165A">
            <w:pPr>
              <w:pStyle w:val="af9"/>
              <w:ind w:firstLine="480"/>
            </w:pPr>
            <w:r w:rsidRPr="00974F73">
              <w:rPr>
                <w:rFonts w:hint="eastAsia"/>
              </w:rPr>
              <w:t>1、</w:t>
            </w:r>
            <w:r w:rsidR="00896E18" w:rsidRPr="00974F73">
              <w:rPr>
                <w:rFonts w:ascii="Segoe UI Symbol" w:hAnsi="Segoe UI Symbol" w:cs="Segoe UI Symbol"/>
              </w:rPr>
              <w:t>☑</w:t>
            </w:r>
            <w:r w:rsidRPr="00974F73">
              <w:rPr>
                <w:rFonts w:hint="eastAsia"/>
              </w:rPr>
              <w:t>无</w:t>
            </w:r>
          </w:p>
        </w:tc>
      </w:tr>
      <w:tr w:rsidR="00FD72F3" w:rsidRPr="00974F73" w14:paraId="70F588CB" w14:textId="77777777">
        <w:trPr>
          <w:trHeight w:val="834"/>
        </w:trPr>
        <w:tc>
          <w:tcPr>
            <w:tcW w:w="992" w:type="dxa"/>
            <w:vAlign w:val="center"/>
          </w:tcPr>
          <w:p w14:paraId="3CC40284" w14:textId="77777777" w:rsidR="00FD72F3" w:rsidRPr="00974F73" w:rsidRDefault="00F8687F" w:rsidP="002551BD">
            <w:pPr>
              <w:pStyle w:val="af9"/>
            </w:pPr>
            <w:r w:rsidRPr="00974F73">
              <w:rPr>
                <w:rFonts w:hint="eastAsia"/>
                <w:sz w:val="28"/>
                <w:szCs w:val="28"/>
              </w:rPr>
              <w:t>★</w:t>
            </w:r>
            <w:r w:rsidRPr="00974F73">
              <w:rPr>
                <w:rFonts w:hint="eastAsia"/>
              </w:rPr>
              <w:t>9</w:t>
            </w:r>
          </w:p>
        </w:tc>
        <w:tc>
          <w:tcPr>
            <w:tcW w:w="1702" w:type="dxa"/>
            <w:vAlign w:val="center"/>
          </w:tcPr>
          <w:p w14:paraId="46A1483C" w14:textId="77777777" w:rsidR="00FD72F3" w:rsidRPr="00974F73" w:rsidRDefault="00F8687F" w:rsidP="003E7221">
            <w:pPr>
              <w:pStyle w:val="af9"/>
            </w:pPr>
            <w:r w:rsidRPr="00974F73">
              <w:rPr>
                <w:rFonts w:hint="eastAsia"/>
              </w:rPr>
              <w:t>付款方式</w:t>
            </w:r>
          </w:p>
        </w:tc>
        <w:tc>
          <w:tcPr>
            <w:tcW w:w="6946" w:type="dxa"/>
            <w:vAlign w:val="center"/>
          </w:tcPr>
          <w:p w14:paraId="345D0E2C" w14:textId="77777777" w:rsidR="00FD72F3" w:rsidRPr="00974F73" w:rsidRDefault="00896E18" w:rsidP="00726F3A">
            <w:pPr>
              <w:widowControl/>
              <w:shd w:val="clear" w:color="auto" w:fill="FFFFFF"/>
              <w:ind w:firstLine="480"/>
              <w:jc w:val="left"/>
              <w:rPr>
                <w:rFonts w:ascii="仿宋_GB2312" w:eastAsia="仿宋_GB2312" w:hAnsi="仿宋_GB2312" w:cs="仿宋_GB2312"/>
                <w:sz w:val="24"/>
              </w:rPr>
            </w:pPr>
            <w:r w:rsidRPr="00974F73">
              <w:rPr>
                <w:rFonts w:ascii="仿宋_GB2312" w:eastAsia="仿宋_GB2312" w:hAnsi="仿宋_GB2312" w:cs="仿宋_GB2312" w:hint="eastAsia"/>
                <w:sz w:val="24"/>
              </w:rPr>
              <w:t>劳务费用的结算方式按中标劳务费价格进行结算，结算周期每月21日-次月20日，甲方先支付当月劳务的5</w:t>
            </w:r>
            <w:r w:rsidRPr="00974F73">
              <w:rPr>
                <w:rFonts w:ascii="仿宋_GB2312" w:eastAsia="仿宋_GB2312" w:hAnsi="仿宋_GB2312" w:cs="仿宋_GB2312"/>
                <w:sz w:val="24"/>
              </w:rPr>
              <w:t>0%</w:t>
            </w:r>
            <w:r w:rsidRPr="00974F73">
              <w:rPr>
                <w:rFonts w:ascii="仿宋_GB2312" w:eastAsia="仿宋_GB2312" w:hAnsi="仿宋_GB2312" w:cs="仿宋_GB2312" w:hint="eastAsia"/>
                <w:sz w:val="24"/>
              </w:rPr>
              <w:t>，乙方需提供乙方人员确认当月工资已结清的明细后的三个工作日内，甲方结清当月的劳务费用。</w:t>
            </w:r>
            <w:r w:rsidR="00F8687F" w:rsidRPr="00974F73">
              <w:rPr>
                <w:rFonts w:ascii="仿宋_GB2312" w:eastAsia="仿宋_GB2312" w:hAnsi="仿宋_GB2312" w:cs="仿宋_GB2312" w:hint="eastAsia"/>
                <w:sz w:val="24"/>
              </w:rPr>
              <w:t>（</w:t>
            </w:r>
            <w:r w:rsidR="00726F3A" w:rsidRPr="00974F73">
              <w:rPr>
                <w:rFonts w:ascii="仿宋_GB2312" w:eastAsia="仿宋_GB2312" w:hAnsi="仿宋_GB2312" w:cs="仿宋_GB2312" w:hint="eastAsia"/>
                <w:sz w:val="24"/>
              </w:rPr>
              <w:t>开票期间如遇国家税率调整，自调整之日起以合同中不含税价格为基数乘以（1+调整后税率）为开票金额）。</w:t>
            </w:r>
          </w:p>
        </w:tc>
      </w:tr>
      <w:tr w:rsidR="00FD72F3" w:rsidRPr="00974F73" w14:paraId="12BF70A6" w14:textId="77777777">
        <w:trPr>
          <w:trHeight w:val="490"/>
        </w:trPr>
        <w:tc>
          <w:tcPr>
            <w:tcW w:w="992" w:type="dxa"/>
            <w:vAlign w:val="center"/>
          </w:tcPr>
          <w:p w14:paraId="168DD9A5" w14:textId="77777777" w:rsidR="00FD72F3" w:rsidRPr="00974F73" w:rsidRDefault="00F8687F" w:rsidP="00974F73">
            <w:pPr>
              <w:pStyle w:val="af9"/>
            </w:pPr>
            <w:r w:rsidRPr="00974F73">
              <w:rPr>
                <w:rFonts w:hint="eastAsia"/>
              </w:rPr>
              <w:t>10</w:t>
            </w:r>
          </w:p>
        </w:tc>
        <w:tc>
          <w:tcPr>
            <w:tcW w:w="1702" w:type="dxa"/>
            <w:vAlign w:val="center"/>
          </w:tcPr>
          <w:p w14:paraId="5AE35932" w14:textId="77777777" w:rsidR="00FD72F3" w:rsidRPr="00974F73" w:rsidRDefault="00F8687F" w:rsidP="003E7221">
            <w:pPr>
              <w:pStyle w:val="af9"/>
            </w:pPr>
            <w:r w:rsidRPr="00974F73">
              <w:rPr>
                <w:rFonts w:hint="eastAsia"/>
              </w:rPr>
              <w:t>报价有效期</w:t>
            </w:r>
          </w:p>
        </w:tc>
        <w:tc>
          <w:tcPr>
            <w:tcW w:w="6946" w:type="dxa"/>
            <w:vAlign w:val="center"/>
          </w:tcPr>
          <w:p w14:paraId="5EE1AD3A" w14:textId="77777777" w:rsidR="00FD72F3" w:rsidRPr="00974F73" w:rsidRDefault="00F8687F" w:rsidP="002551BD">
            <w:pPr>
              <w:pStyle w:val="af9"/>
              <w:ind w:firstLine="480"/>
            </w:pPr>
            <w:r w:rsidRPr="00974F73">
              <w:rPr>
                <w:rFonts w:hint="eastAsia"/>
              </w:rPr>
              <w:t>报价有效期：自报价截止时间起60日（日历日）</w:t>
            </w:r>
          </w:p>
        </w:tc>
      </w:tr>
      <w:tr w:rsidR="00FD72F3" w:rsidRPr="00974F73" w14:paraId="6B30FDCE" w14:textId="77777777">
        <w:trPr>
          <w:trHeight w:val="490"/>
        </w:trPr>
        <w:tc>
          <w:tcPr>
            <w:tcW w:w="992" w:type="dxa"/>
            <w:vAlign w:val="center"/>
          </w:tcPr>
          <w:p w14:paraId="55515D54" w14:textId="77777777" w:rsidR="00FD72F3" w:rsidRPr="00974F73" w:rsidRDefault="00F8687F" w:rsidP="00974F73">
            <w:pPr>
              <w:pStyle w:val="af9"/>
            </w:pPr>
            <w:r w:rsidRPr="00974F73">
              <w:rPr>
                <w:rFonts w:hint="eastAsia"/>
              </w:rPr>
              <w:t>11</w:t>
            </w:r>
          </w:p>
        </w:tc>
        <w:tc>
          <w:tcPr>
            <w:tcW w:w="1702" w:type="dxa"/>
            <w:vAlign w:val="center"/>
          </w:tcPr>
          <w:p w14:paraId="2D76553B" w14:textId="77777777" w:rsidR="00FD72F3" w:rsidRPr="00974F73" w:rsidRDefault="00F8687F" w:rsidP="003E7221">
            <w:pPr>
              <w:pStyle w:val="af9"/>
            </w:pPr>
            <w:r w:rsidRPr="00974F73">
              <w:rPr>
                <w:rFonts w:hint="eastAsia"/>
              </w:rPr>
              <w:t>现场踏勘</w:t>
            </w:r>
          </w:p>
        </w:tc>
        <w:tc>
          <w:tcPr>
            <w:tcW w:w="6946" w:type="dxa"/>
            <w:vAlign w:val="center"/>
          </w:tcPr>
          <w:p w14:paraId="2036A3A7" w14:textId="77777777" w:rsidR="00FD72F3" w:rsidRPr="00974F73" w:rsidRDefault="000E03A8" w:rsidP="002551BD">
            <w:pPr>
              <w:pStyle w:val="af9"/>
              <w:ind w:firstLine="480"/>
            </w:pPr>
            <w:r w:rsidRPr="00974F73">
              <w:rPr>
                <w:rFonts w:ascii="Segoe UI Symbol" w:hAnsi="Segoe UI Symbol" w:cs="Segoe UI Symbol"/>
              </w:rPr>
              <w:t>☑</w:t>
            </w:r>
            <w:r w:rsidR="00F8687F" w:rsidRPr="00974F73">
              <w:rPr>
                <w:rFonts w:hint="eastAsia"/>
              </w:rPr>
              <w:t>采购方不集中组织投标方进行现场踏勘。</w:t>
            </w:r>
          </w:p>
        </w:tc>
      </w:tr>
      <w:tr w:rsidR="00FD72F3" w:rsidRPr="00974F73" w14:paraId="51E3A828" w14:textId="77777777">
        <w:trPr>
          <w:trHeight w:val="447"/>
        </w:trPr>
        <w:tc>
          <w:tcPr>
            <w:tcW w:w="992" w:type="dxa"/>
            <w:vAlign w:val="center"/>
          </w:tcPr>
          <w:p w14:paraId="5185B442" w14:textId="77777777" w:rsidR="00FD72F3" w:rsidRPr="00974F73" w:rsidRDefault="00F8687F" w:rsidP="00974F73">
            <w:pPr>
              <w:pStyle w:val="af9"/>
            </w:pPr>
            <w:r w:rsidRPr="00974F73">
              <w:rPr>
                <w:rFonts w:hint="eastAsia"/>
              </w:rPr>
              <w:t>12</w:t>
            </w:r>
          </w:p>
        </w:tc>
        <w:tc>
          <w:tcPr>
            <w:tcW w:w="1702" w:type="dxa"/>
            <w:vAlign w:val="center"/>
          </w:tcPr>
          <w:p w14:paraId="11611B86" w14:textId="77777777" w:rsidR="00FD72F3" w:rsidRPr="00974F73" w:rsidRDefault="00F8687F" w:rsidP="003E7221">
            <w:pPr>
              <w:pStyle w:val="af9"/>
            </w:pPr>
            <w:r w:rsidRPr="00974F73">
              <w:rPr>
                <w:rFonts w:hint="eastAsia"/>
              </w:rPr>
              <w:t>采购方案</w:t>
            </w:r>
          </w:p>
        </w:tc>
        <w:tc>
          <w:tcPr>
            <w:tcW w:w="6946" w:type="dxa"/>
            <w:vAlign w:val="center"/>
          </w:tcPr>
          <w:p w14:paraId="5569AB76" w14:textId="78435372" w:rsidR="00FD72F3" w:rsidRPr="00974F73" w:rsidRDefault="004E165A" w:rsidP="002551BD">
            <w:pPr>
              <w:pStyle w:val="af9"/>
              <w:ind w:firstLine="480"/>
            </w:pPr>
            <w:r w:rsidRPr="00224DD7">
              <w:rPr>
                <w:rFonts w:hint="eastAsia"/>
                <w:lang w:val="zh-CN"/>
              </w:rPr>
              <w:t>询比采购，计划进行多轮报价</w:t>
            </w:r>
          </w:p>
        </w:tc>
      </w:tr>
      <w:tr w:rsidR="00FD72F3" w:rsidRPr="00974F73" w14:paraId="00B874C1" w14:textId="77777777" w:rsidTr="004E165A">
        <w:trPr>
          <w:trHeight w:val="1092"/>
        </w:trPr>
        <w:tc>
          <w:tcPr>
            <w:tcW w:w="992" w:type="dxa"/>
            <w:vAlign w:val="center"/>
          </w:tcPr>
          <w:p w14:paraId="25B6DBA7" w14:textId="77777777" w:rsidR="00FD72F3" w:rsidRPr="00974F73" w:rsidRDefault="00F8687F" w:rsidP="00974F73">
            <w:pPr>
              <w:pStyle w:val="af9"/>
            </w:pPr>
            <w:r w:rsidRPr="00974F73">
              <w:rPr>
                <w:rFonts w:hint="eastAsia"/>
              </w:rPr>
              <w:t>13</w:t>
            </w:r>
          </w:p>
        </w:tc>
        <w:tc>
          <w:tcPr>
            <w:tcW w:w="1702" w:type="dxa"/>
            <w:vAlign w:val="center"/>
          </w:tcPr>
          <w:p w14:paraId="73155654" w14:textId="77777777" w:rsidR="00FD72F3" w:rsidRPr="00974F73" w:rsidRDefault="00F8687F" w:rsidP="003E7221">
            <w:pPr>
              <w:pStyle w:val="af9"/>
            </w:pPr>
            <w:r w:rsidRPr="00974F73">
              <w:rPr>
                <w:rFonts w:hint="eastAsia"/>
              </w:rPr>
              <w:t>投标文件递交方式及截止时间</w:t>
            </w:r>
          </w:p>
        </w:tc>
        <w:tc>
          <w:tcPr>
            <w:tcW w:w="6946" w:type="dxa"/>
            <w:vAlign w:val="center"/>
          </w:tcPr>
          <w:p w14:paraId="149DCB5B" w14:textId="31D5A421" w:rsidR="00FD72F3" w:rsidRPr="00974F73" w:rsidRDefault="00F8687F" w:rsidP="002551BD">
            <w:pPr>
              <w:pStyle w:val="af9"/>
              <w:ind w:firstLine="480"/>
            </w:pPr>
            <w:r w:rsidRPr="00974F73">
              <w:rPr>
                <w:rFonts w:hint="eastAsia"/>
              </w:rPr>
              <w:t>报价文件递交截止时间：202</w:t>
            </w:r>
            <w:r w:rsidR="00926EC2" w:rsidRPr="00974F73">
              <w:t>4</w:t>
            </w:r>
            <w:r w:rsidRPr="00974F73">
              <w:rPr>
                <w:rFonts w:hint="eastAsia"/>
              </w:rPr>
              <w:t>年</w:t>
            </w:r>
            <w:r w:rsidR="009E115E">
              <w:t>6</w:t>
            </w:r>
            <w:r w:rsidRPr="00974F73">
              <w:rPr>
                <w:rFonts w:hint="eastAsia"/>
              </w:rPr>
              <w:t>月</w:t>
            </w:r>
            <w:r w:rsidR="005F0762">
              <w:t>20</w:t>
            </w:r>
            <w:r w:rsidRPr="00974F73">
              <w:rPr>
                <w:rFonts w:hint="eastAsia"/>
              </w:rPr>
              <w:t>日</w:t>
            </w:r>
            <w:r w:rsidR="009E115E">
              <w:t>10</w:t>
            </w:r>
            <w:r w:rsidR="009E115E">
              <w:rPr>
                <w:rFonts w:hint="eastAsia"/>
              </w:rPr>
              <w:t>:0</w:t>
            </w:r>
            <w:r w:rsidR="009E115E">
              <w:t>0</w:t>
            </w:r>
            <w:r w:rsidRPr="00974F73">
              <w:rPr>
                <w:rFonts w:hint="eastAsia"/>
              </w:rPr>
              <w:t>之前</w:t>
            </w:r>
          </w:p>
          <w:p w14:paraId="048F18D6" w14:textId="77777777" w:rsidR="00FD72F3" w:rsidRPr="00974F73" w:rsidRDefault="00F8687F" w:rsidP="002551BD">
            <w:pPr>
              <w:pStyle w:val="af9"/>
              <w:ind w:firstLine="480"/>
            </w:pPr>
            <w:r w:rsidRPr="00974F73">
              <w:rPr>
                <w:rFonts w:hint="eastAsia"/>
              </w:rPr>
              <w:t>投标文件（如有）以电子版的方式递交至：EPS采购平台</w:t>
            </w:r>
          </w:p>
        </w:tc>
      </w:tr>
      <w:tr w:rsidR="00FD72F3" w:rsidRPr="00974F73" w14:paraId="090CCCF0" w14:textId="77777777">
        <w:trPr>
          <w:trHeight w:val="1014"/>
        </w:trPr>
        <w:tc>
          <w:tcPr>
            <w:tcW w:w="992" w:type="dxa"/>
            <w:vAlign w:val="center"/>
          </w:tcPr>
          <w:p w14:paraId="3F63CDA1" w14:textId="77777777" w:rsidR="00FD72F3" w:rsidRPr="00974F73" w:rsidRDefault="00F8687F" w:rsidP="00974F73">
            <w:pPr>
              <w:pStyle w:val="af9"/>
            </w:pPr>
            <w:r w:rsidRPr="00974F73">
              <w:rPr>
                <w:rFonts w:hint="eastAsia"/>
              </w:rPr>
              <w:t>14</w:t>
            </w:r>
          </w:p>
        </w:tc>
        <w:tc>
          <w:tcPr>
            <w:tcW w:w="1702" w:type="dxa"/>
            <w:vAlign w:val="center"/>
          </w:tcPr>
          <w:p w14:paraId="72D47832" w14:textId="77777777" w:rsidR="00FD72F3" w:rsidRPr="00974F73" w:rsidRDefault="00F8687F" w:rsidP="003E7221">
            <w:pPr>
              <w:pStyle w:val="af9"/>
            </w:pPr>
            <w:r w:rsidRPr="00974F73">
              <w:rPr>
                <w:rFonts w:hint="eastAsia"/>
              </w:rPr>
              <w:t>确定成交人</w:t>
            </w:r>
          </w:p>
        </w:tc>
        <w:tc>
          <w:tcPr>
            <w:tcW w:w="6946" w:type="dxa"/>
            <w:vAlign w:val="center"/>
          </w:tcPr>
          <w:p w14:paraId="5C14123E" w14:textId="77732800" w:rsidR="00FD72F3" w:rsidRPr="00974F73" w:rsidRDefault="00F8687F" w:rsidP="002551BD">
            <w:pPr>
              <w:pStyle w:val="af9"/>
              <w:ind w:firstLine="480"/>
            </w:pPr>
            <w:r w:rsidRPr="00974F73">
              <w:rPr>
                <w:rFonts w:hint="eastAsia"/>
              </w:rPr>
              <w:t>根据不含税</w:t>
            </w:r>
            <w:r w:rsidR="004E165A">
              <w:rPr>
                <w:rFonts w:ascii="Segoe UI Symbol" w:hAnsi="Segoe UI Symbol" w:cs="Segoe UI Symbol" w:hint="eastAsia"/>
              </w:rPr>
              <w:t>（</w:t>
            </w:r>
            <w:r w:rsidRPr="00974F73">
              <w:rPr>
                <w:rFonts w:hint="eastAsia"/>
              </w:rPr>
              <w:t>总价</w:t>
            </w:r>
            <w:r w:rsidR="004E165A">
              <w:rPr>
                <w:rFonts w:hint="eastAsia"/>
              </w:rPr>
              <w:t>）</w:t>
            </w:r>
            <w:r w:rsidRPr="00974F73">
              <w:rPr>
                <w:rFonts w:hint="eastAsia"/>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4E165A" w:rsidRPr="00974F73" w14:paraId="3644C6A9" w14:textId="77777777" w:rsidTr="00986BD4">
        <w:trPr>
          <w:trHeight w:val="85"/>
        </w:trPr>
        <w:tc>
          <w:tcPr>
            <w:tcW w:w="992" w:type="dxa"/>
            <w:vAlign w:val="center"/>
          </w:tcPr>
          <w:p w14:paraId="4B1EC2B1" w14:textId="77777777" w:rsidR="004E165A" w:rsidRPr="00974F73" w:rsidRDefault="004E165A" w:rsidP="004E165A">
            <w:pPr>
              <w:pStyle w:val="af9"/>
            </w:pPr>
            <w:r w:rsidRPr="00974F73">
              <w:rPr>
                <w:rFonts w:hint="eastAsia"/>
              </w:rPr>
              <w:t>15</w:t>
            </w:r>
          </w:p>
        </w:tc>
        <w:tc>
          <w:tcPr>
            <w:tcW w:w="1702" w:type="dxa"/>
            <w:vAlign w:val="center"/>
          </w:tcPr>
          <w:p w14:paraId="761FE048" w14:textId="77777777" w:rsidR="004E165A" w:rsidRPr="00974F73" w:rsidRDefault="004E165A" w:rsidP="004E165A">
            <w:pPr>
              <w:pStyle w:val="af9"/>
            </w:pPr>
            <w:r w:rsidRPr="00974F73">
              <w:rPr>
                <w:rFonts w:hint="eastAsia"/>
              </w:rPr>
              <w:t>质量标准</w:t>
            </w:r>
          </w:p>
        </w:tc>
        <w:tc>
          <w:tcPr>
            <w:tcW w:w="6946" w:type="dxa"/>
          </w:tcPr>
          <w:p w14:paraId="371EDE59" w14:textId="230E2E91" w:rsidR="004E165A" w:rsidRPr="00974F73" w:rsidRDefault="004E165A" w:rsidP="004E165A">
            <w:pPr>
              <w:pStyle w:val="af9"/>
              <w:ind w:firstLine="480"/>
            </w:pPr>
            <w:r w:rsidRPr="000D7741">
              <w:rPr>
                <w:rFonts w:hint="eastAsia"/>
              </w:rPr>
              <w:t>符合第三部分《采购需求》内的作业标准</w:t>
            </w:r>
          </w:p>
        </w:tc>
      </w:tr>
      <w:tr w:rsidR="004E165A" w:rsidRPr="00974F73" w14:paraId="35A45292" w14:textId="77777777" w:rsidTr="00986BD4">
        <w:trPr>
          <w:trHeight w:val="85"/>
        </w:trPr>
        <w:tc>
          <w:tcPr>
            <w:tcW w:w="992" w:type="dxa"/>
            <w:vAlign w:val="center"/>
          </w:tcPr>
          <w:p w14:paraId="0786226E" w14:textId="77777777" w:rsidR="004E165A" w:rsidRPr="00974F73" w:rsidRDefault="004E165A" w:rsidP="004E165A">
            <w:pPr>
              <w:pStyle w:val="af9"/>
            </w:pPr>
            <w:r w:rsidRPr="00974F73">
              <w:rPr>
                <w:rFonts w:hint="eastAsia"/>
              </w:rPr>
              <w:t>16</w:t>
            </w:r>
          </w:p>
        </w:tc>
        <w:tc>
          <w:tcPr>
            <w:tcW w:w="1702" w:type="dxa"/>
            <w:vAlign w:val="center"/>
          </w:tcPr>
          <w:p w14:paraId="3FE3920E" w14:textId="77777777" w:rsidR="004E165A" w:rsidRPr="00974F73" w:rsidRDefault="004E165A" w:rsidP="004E165A">
            <w:pPr>
              <w:pStyle w:val="af9"/>
            </w:pPr>
            <w:r w:rsidRPr="00974F73">
              <w:rPr>
                <w:rFonts w:hint="eastAsia"/>
              </w:rPr>
              <w:t>验收方式</w:t>
            </w:r>
          </w:p>
        </w:tc>
        <w:tc>
          <w:tcPr>
            <w:tcW w:w="6946" w:type="dxa"/>
          </w:tcPr>
          <w:p w14:paraId="5B96721B" w14:textId="648D6BFE" w:rsidR="004E165A" w:rsidRPr="00974F73" w:rsidRDefault="004E165A" w:rsidP="004E165A">
            <w:pPr>
              <w:pStyle w:val="af9"/>
              <w:ind w:firstLine="480"/>
            </w:pPr>
            <w:r w:rsidRPr="000D7741">
              <w:rPr>
                <w:rFonts w:hint="eastAsia"/>
              </w:rPr>
              <w:t>符合第三部分《采购需求》内的验收方式</w:t>
            </w:r>
          </w:p>
        </w:tc>
      </w:tr>
      <w:tr w:rsidR="00FD72F3" w:rsidRPr="00974F73" w14:paraId="61C5EE9C" w14:textId="77777777">
        <w:trPr>
          <w:trHeight w:val="85"/>
        </w:trPr>
        <w:tc>
          <w:tcPr>
            <w:tcW w:w="992" w:type="dxa"/>
            <w:vAlign w:val="center"/>
          </w:tcPr>
          <w:p w14:paraId="7C007FEE" w14:textId="77777777" w:rsidR="00FD72F3" w:rsidRPr="00974F73" w:rsidRDefault="00F8687F" w:rsidP="00974F73">
            <w:pPr>
              <w:pStyle w:val="af9"/>
            </w:pPr>
            <w:r w:rsidRPr="00974F73">
              <w:rPr>
                <w:rFonts w:hint="eastAsia"/>
              </w:rPr>
              <w:t>17</w:t>
            </w:r>
          </w:p>
        </w:tc>
        <w:tc>
          <w:tcPr>
            <w:tcW w:w="1702" w:type="dxa"/>
            <w:vAlign w:val="center"/>
          </w:tcPr>
          <w:p w14:paraId="3A38C5F2" w14:textId="77777777" w:rsidR="00FD72F3" w:rsidRPr="00974F73" w:rsidRDefault="00F8687F" w:rsidP="003E7221">
            <w:pPr>
              <w:widowControl/>
              <w:ind w:left="124"/>
              <w:rPr>
                <w:rFonts w:ascii="仿宋_GB2312" w:eastAsia="仿宋_GB2312" w:hAnsi="仿宋_GB2312" w:cs="仿宋_GB2312"/>
                <w:sz w:val="24"/>
              </w:rPr>
            </w:pPr>
            <w:r w:rsidRPr="00974F73">
              <w:rPr>
                <w:rFonts w:ascii="仿宋_GB2312" w:eastAsia="仿宋_GB2312" w:hAnsi="仿宋_GB2312" w:cs="仿宋_GB2312" w:hint="eastAsia"/>
                <w:sz w:val="24"/>
              </w:rPr>
              <w:t>响应和偏差</w:t>
            </w:r>
          </w:p>
        </w:tc>
        <w:tc>
          <w:tcPr>
            <w:tcW w:w="6946" w:type="dxa"/>
            <w:vAlign w:val="center"/>
          </w:tcPr>
          <w:p w14:paraId="2F0EB1C0" w14:textId="77777777" w:rsidR="00FD72F3" w:rsidRPr="00974F73" w:rsidRDefault="00F8687F">
            <w:pPr>
              <w:widowControl/>
              <w:ind w:firstLine="480"/>
              <w:jc w:val="left"/>
              <w:rPr>
                <w:rFonts w:ascii="仿宋_GB2312" w:eastAsia="仿宋_GB2312" w:hAnsi="仿宋_GB2312" w:cs="仿宋_GB2312"/>
                <w:sz w:val="24"/>
              </w:rPr>
            </w:pPr>
            <w:r w:rsidRPr="00974F73">
              <w:rPr>
                <w:rFonts w:ascii="仿宋_GB2312" w:eastAsia="仿宋_GB2312" w:hAnsi="仿宋_GB2312" w:cs="仿宋_GB2312" w:hint="eastAsia"/>
                <w:sz w:val="24"/>
              </w:rPr>
              <w:t>采购需求和合同草案中的关键条款均以“★”符号标记。响应文件应当对采购需求和合同草案中的关键条款作出满足性或更有利于采购方的响应，否则，供应商的投标将被视为无效。</w:t>
            </w:r>
          </w:p>
        </w:tc>
      </w:tr>
      <w:tr w:rsidR="00FD72F3" w:rsidRPr="00974F73" w14:paraId="50F25ABD" w14:textId="77777777">
        <w:trPr>
          <w:trHeight w:val="85"/>
        </w:trPr>
        <w:tc>
          <w:tcPr>
            <w:tcW w:w="992" w:type="dxa"/>
            <w:vAlign w:val="center"/>
          </w:tcPr>
          <w:p w14:paraId="015FCB0A" w14:textId="77777777" w:rsidR="00FD72F3" w:rsidRPr="00974F73" w:rsidRDefault="00F8687F" w:rsidP="00974F73">
            <w:pPr>
              <w:pStyle w:val="af9"/>
            </w:pPr>
            <w:r w:rsidRPr="00974F73">
              <w:rPr>
                <w:rFonts w:hint="eastAsia"/>
              </w:rPr>
              <w:t>18</w:t>
            </w:r>
          </w:p>
        </w:tc>
        <w:tc>
          <w:tcPr>
            <w:tcW w:w="1702" w:type="dxa"/>
            <w:vAlign w:val="center"/>
          </w:tcPr>
          <w:p w14:paraId="52FCF57B" w14:textId="77777777" w:rsidR="00FD72F3" w:rsidRPr="00974F73" w:rsidRDefault="00F8687F" w:rsidP="003E7221">
            <w:pPr>
              <w:widowControl/>
              <w:ind w:left="124"/>
              <w:rPr>
                <w:rFonts w:ascii="仿宋_GB2312" w:eastAsia="仿宋_GB2312" w:hAnsi="仿宋_GB2312" w:cs="仿宋_GB2312"/>
                <w:sz w:val="24"/>
              </w:rPr>
            </w:pPr>
            <w:r w:rsidRPr="00974F73">
              <w:rPr>
                <w:rFonts w:ascii="仿宋_GB2312" w:eastAsia="仿宋_GB2312" w:hAnsi="仿宋_GB2312" w:cs="仿宋_GB2312" w:hint="eastAsia"/>
                <w:sz w:val="24"/>
              </w:rPr>
              <w:t>其他需说明事项</w:t>
            </w:r>
            <w:r w:rsidR="00BA1B16" w:rsidRPr="00974F73">
              <w:rPr>
                <w:rFonts w:ascii="仿宋_GB2312" w:eastAsia="仿宋_GB2312" w:hAnsi="仿宋_GB2312" w:cs="仿宋_GB2312" w:hint="eastAsia"/>
                <w:sz w:val="24"/>
              </w:rPr>
              <w:t>（合同履约保证金）</w:t>
            </w:r>
          </w:p>
        </w:tc>
        <w:tc>
          <w:tcPr>
            <w:tcW w:w="6946" w:type="dxa"/>
            <w:vAlign w:val="center"/>
          </w:tcPr>
          <w:p w14:paraId="4D624806" w14:textId="77777777" w:rsidR="00BA1B16" w:rsidRPr="00974F73" w:rsidRDefault="00BA1B16" w:rsidP="00BA1B16">
            <w:pPr>
              <w:widowControl/>
              <w:ind w:firstLine="480"/>
              <w:jc w:val="left"/>
              <w:rPr>
                <w:rFonts w:ascii="仿宋_GB2312" w:eastAsia="仿宋_GB2312" w:hAnsi="仿宋_GB2312" w:cs="仿宋_GB2312"/>
                <w:sz w:val="24"/>
              </w:rPr>
            </w:pPr>
            <w:r w:rsidRPr="00974F73">
              <w:rPr>
                <w:rFonts w:ascii="仿宋_GB2312" w:eastAsia="仿宋_GB2312" w:hAnsi="仿宋_GB2312" w:cs="仿宋_GB2312" w:hint="eastAsia"/>
                <w:sz w:val="24"/>
              </w:rPr>
              <w:t xml:space="preserve">履约保证金金额： 20000元  </w:t>
            </w:r>
          </w:p>
          <w:p w14:paraId="4E71F967" w14:textId="77777777" w:rsidR="00BA1B16" w:rsidRPr="00974F73" w:rsidRDefault="00BA1B16" w:rsidP="00BA1B16">
            <w:pPr>
              <w:widowControl/>
              <w:ind w:firstLine="480"/>
              <w:jc w:val="left"/>
              <w:rPr>
                <w:rFonts w:ascii="仿宋_GB2312" w:eastAsia="仿宋_GB2312" w:hAnsi="仿宋_GB2312" w:cs="仿宋_GB2312"/>
                <w:sz w:val="24"/>
              </w:rPr>
            </w:pPr>
            <w:r w:rsidRPr="00974F73">
              <w:rPr>
                <w:rFonts w:ascii="仿宋_GB2312" w:eastAsia="仿宋_GB2312" w:hAnsi="仿宋_GB2312" w:cs="仿宋_GB2312" w:hint="eastAsia"/>
                <w:sz w:val="24"/>
              </w:rPr>
              <w:t xml:space="preserve">履约保证金形式： 转账       </w:t>
            </w:r>
          </w:p>
          <w:p w14:paraId="0579BB7D" w14:textId="77777777" w:rsidR="00BA1B16" w:rsidRPr="00974F73" w:rsidRDefault="00BA1B16" w:rsidP="00BA1B16">
            <w:pPr>
              <w:widowControl/>
              <w:ind w:firstLine="480"/>
              <w:jc w:val="left"/>
              <w:rPr>
                <w:rFonts w:ascii="仿宋_GB2312" w:eastAsia="仿宋_GB2312" w:hAnsi="仿宋_GB2312" w:cs="仿宋_GB2312"/>
                <w:sz w:val="24"/>
              </w:rPr>
            </w:pPr>
            <w:r w:rsidRPr="00974F73">
              <w:rPr>
                <w:rFonts w:ascii="仿宋_GB2312" w:eastAsia="仿宋_GB2312" w:hAnsi="仿宋_GB2312" w:cs="仿宋_GB2312" w:hint="eastAsia"/>
                <w:sz w:val="24"/>
              </w:rPr>
              <w:t>履约保证金有效期限：合同履约完成后，7个工作日内返还。</w:t>
            </w:r>
          </w:p>
          <w:p w14:paraId="2A1A606F" w14:textId="77777777" w:rsidR="00FD72F3" w:rsidRPr="00974F73" w:rsidRDefault="00BA1B16" w:rsidP="00BA1B16">
            <w:pPr>
              <w:widowControl/>
              <w:ind w:firstLine="480"/>
              <w:jc w:val="left"/>
              <w:rPr>
                <w:rFonts w:ascii="仿宋_GB2312" w:eastAsia="仿宋_GB2312" w:hAnsi="仿宋_GB2312" w:cs="仿宋_GB2312"/>
                <w:sz w:val="24"/>
              </w:rPr>
            </w:pPr>
            <w:r w:rsidRPr="00974F73">
              <w:rPr>
                <w:rFonts w:ascii="仿宋_GB2312" w:eastAsia="仿宋_GB2312" w:hAnsi="仿宋_GB2312" w:cs="仿宋_GB2312" w:hint="eastAsia"/>
                <w:sz w:val="24"/>
              </w:rPr>
              <w:t>递交时间：自合同签订之前</w:t>
            </w:r>
          </w:p>
        </w:tc>
      </w:tr>
      <w:tr w:rsidR="00BA1B16" w:rsidRPr="00974F73" w14:paraId="459C36B8" w14:textId="77777777">
        <w:trPr>
          <w:trHeight w:val="85"/>
        </w:trPr>
        <w:tc>
          <w:tcPr>
            <w:tcW w:w="992" w:type="dxa"/>
            <w:vAlign w:val="center"/>
          </w:tcPr>
          <w:p w14:paraId="7C8FEB62" w14:textId="77777777" w:rsidR="00BA1B16" w:rsidRPr="00974F73" w:rsidRDefault="00BA1B16" w:rsidP="00974F73">
            <w:pPr>
              <w:pStyle w:val="af9"/>
            </w:pPr>
            <w:r w:rsidRPr="00974F73">
              <w:rPr>
                <w:rFonts w:hint="eastAsia"/>
              </w:rPr>
              <w:t>★1</w:t>
            </w:r>
            <w:r w:rsidRPr="00974F73">
              <w:t>9</w:t>
            </w:r>
          </w:p>
        </w:tc>
        <w:tc>
          <w:tcPr>
            <w:tcW w:w="1702" w:type="dxa"/>
            <w:vAlign w:val="center"/>
          </w:tcPr>
          <w:p w14:paraId="38460FEE" w14:textId="77777777" w:rsidR="00BA1B16" w:rsidRPr="00974F73" w:rsidRDefault="00BA1B16" w:rsidP="003E7221">
            <w:pPr>
              <w:widowControl/>
              <w:rPr>
                <w:rFonts w:ascii="仿宋_GB2312" w:eastAsia="仿宋_GB2312" w:hAnsi="仿宋_GB2312" w:cs="仿宋_GB2312"/>
                <w:sz w:val="24"/>
              </w:rPr>
            </w:pPr>
            <w:r w:rsidRPr="00974F73">
              <w:rPr>
                <w:rFonts w:ascii="仿宋_GB2312" w:eastAsia="仿宋_GB2312" w:hAnsi="仿宋_GB2312" w:cs="仿宋_GB2312" w:hint="eastAsia"/>
                <w:sz w:val="24"/>
              </w:rPr>
              <w:t>串投标</w:t>
            </w:r>
          </w:p>
        </w:tc>
        <w:tc>
          <w:tcPr>
            <w:tcW w:w="6946" w:type="dxa"/>
            <w:vAlign w:val="center"/>
          </w:tcPr>
          <w:p w14:paraId="72DDE4B7" w14:textId="77777777" w:rsidR="00BA1B16" w:rsidRPr="00974F73" w:rsidRDefault="00BA1B16" w:rsidP="00BA1B16">
            <w:pPr>
              <w:widowControl/>
              <w:ind w:firstLine="480"/>
              <w:jc w:val="left"/>
              <w:rPr>
                <w:rFonts w:ascii="仿宋_GB2312" w:eastAsia="仿宋_GB2312" w:hAnsi="仿宋_GB2312" w:cs="仿宋_GB2312"/>
                <w:sz w:val="24"/>
              </w:rPr>
            </w:pPr>
            <w:r w:rsidRPr="00974F73">
              <w:rPr>
                <w:rFonts w:ascii="仿宋_GB2312" w:eastAsia="仿宋_GB2312" w:hAnsi="仿宋_GB2312" w:cs="仿宋_GB2312" w:hint="eastAsia"/>
                <w:sz w:val="24"/>
              </w:rPr>
              <w:t>经查实对于参与串通行为的投标人，其中标无效，列入供应商黑名单，并对投标人处中标项目金额千分之五以上千分之十以下的罚款，如事后查实无法追溯的仅列入供应商黑名单。</w:t>
            </w:r>
          </w:p>
        </w:tc>
      </w:tr>
    </w:tbl>
    <w:p w14:paraId="14EBFC99" w14:textId="77777777" w:rsidR="00FD72F3" w:rsidRPr="00974F73" w:rsidRDefault="00F8687F" w:rsidP="00AF6684">
      <w:pPr>
        <w:ind w:firstLine="560"/>
        <w:rPr>
          <w:rFonts w:ascii="仿宋" w:eastAsia="仿宋" w:hAnsi="仿宋"/>
          <w:sz w:val="28"/>
          <w:szCs w:val="28"/>
        </w:rPr>
      </w:pPr>
      <w:r w:rsidRPr="00974F73">
        <w:rPr>
          <w:rFonts w:ascii="仿宋" w:eastAsia="仿宋" w:hAnsi="仿宋"/>
          <w:sz w:val="28"/>
          <w:szCs w:val="28"/>
        </w:rPr>
        <w:t>投标须知中的</w:t>
      </w:r>
      <w:r w:rsidRPr="00974F73">
        <w:rPr>
          <w:rFonts w:ascii="仿宋_GB2312" w:eastAsia="仿宋_GB2312" w:hAnsi="仿宋_GB2312" w:cs="仿宋_GB2312" w:hint="eastAsia"/>
          <w:sz w:val="28"/>
          <w:szCs w:val="28"/>
        </w:rPr>
        <w:t>“★”项目为废标条件，未响应或满足的投标报价无效。</w:t>
      </w:r>
    </w:p>
    <w:p w14:paraId="3C46458F" w14:textId="77777777" w:rsidR="00FD72F3" w:rsidRPr="00974F73" w:rsidRDefault="00F8687F">
      <w:pPr>
        <w:ind w:left="213" w:firstLine="723"/>
        <w:jc w:val="center"/>
        <w:rPr>
          <w:rFonts w:ascii="仿宋" w:eastAsia="仿宋" w:hAnsi="仿宋"/>
          <w:b/>
          <w:sz w:val="36"/>
          <w:szCs w:val="36"/>
        </w:rPr>
      </w:pPr>
      <w:r w:rsidRPr="00974F73">
        <w:rPr>
          <w:rFonts w:ascii="仿宋" w:eastAsia="仿宋" w:hAnsi="仿宋" w:hint="eastAsia"/>
          <w:b/>
          <w:sz w:val="36"/>
          <w:szCs w:val="36"/>
        </w:rPr>
        <w:lastRenderedPageBreak/>
        <w:t>第三部分 采购需求</w:t>
      </w:r>
    </w:p>
    <w:p w14:paraId="6EE75FD4" w14:textId="5CE7541B" w:rsidR="00FD72F3" w:rsidRPr="004E165A" w:rsidRDefault="00F8687F" w:rsidP="00AE0202">
      <w:pPr>
        <w:pStyle w:val="a8"/>
        <w:adjustRightInd w:val="0"/>
        <w:snapToGrid w:val="0"/>
        <w:spacing w:line="520" w:lineRule="exact"/>
        <w:ind w:firstLine="560"/>
        <w:jc w:val="left"/>
        <w:rPr>
          <w:rFonts w:ascii="仿宋_GB2312" w:eastAsia="仿宋_GB2312" w:hAnsi="仿宋"/>
          <w:sz w:val="32"/>
          <w:szCs w:val="32"/>
        </w:rPr>
      </w:pPr>
      <w:r w:rsidRPr="004E165A">
        <w:rPr>
          <w:rFonts w:ascii="仿宋_GB2312" w:eastAsia="仿宋_GB2312" w:hAnsi="仿宋" w:hint="eastAsia"/>
          <w:sz w:val="32"/>
          <w:szCs w:val="32"/>
        </w:rPr>
        <w:t>一、</w:t>
      </w:r>
      <w:r w:rsidRPr="004E165A">
        <w:rPr>
          <w:rFonts w:ascii="仿宋_GB2312" w:eastAsia="仿宋_GB2312" w:hAnsi="仿宋_GB2312" w:cs="仿宋_GB2312" w:hint="eastAsia"/>
          <w:sz w:val="32"/>
          <w:szCs w:val="32"/>
        </w:rPr>
        <w:t>★</w:t>
      </w:r>
      <w:r w:rsidRPr="004E165A">
        <w:rPr>
          <w:rFonts w:ascii="仿宋_GB2312" w:eastAsia="仿宋_GB2312" w:hAnsi="仿宋" w:hint="eastAsia"/>
          <w:sz w:val="32"/>
          <w:szCs w:val="32"/>
        </w:rPr>
        <w:t>项目内容：</w:t>
      </w:r>
      <w:r w:rsidR="008C3ECB">
        <w:rPr>
          <w:rFonts w:ascii="仿宋_GB2312" w:eastAsia="仿宋_GB2312" w:hAnsi="仿宋" w:hint="eastAsia"/>
          <w:sz w:val="32"/>
          <w:szCs w:val="32"/>
        </w:rPr>
        <w:t>叉车操作</w:t>
      </w:r>
      <w:r w:rsidR="00B166C4" w:rsidRPr="004E165A">
        <w:rPr>
          <w:rFonts w:ascii="仿宋_GB2312" w:eastAsia="仿宋_GB2312" w:hAnsi="仿宋" w:hint="eastAsia"/>
          <w:sz w:val="32"/>
          <w:szCs w:val="32"/>
        </w:rPr>
        <w:t>、</w:t>
      </w:r>
      <w:r w:rsidR="008C3ECB">
        <w:rPr>
          <w:rFonts w:ascii="仿宋_GB2312" w:eastAsia="仿宋_GB2312" w:hAnsi="仿宋" w:hint="eastAsia"/>
          <w:sz w:val="32"/>
          <w:szCs w:val="32"/>
        </w:rPr>
        <w:t>灌装辅助操作劳务</w:t>
      </w:r>
      <w:r w:rsidR="00B166C4" w:rsidRPr="004E165A">
        <w:rPr>
          <w:rFonts w:ascii="仿宋_GB2312" w:eastAsia="仿宋_GB2312" w:hAnsi="仿宋" w:hint="eastAsia"/>
          <w:sz w:val="32"/>
          <w:szCs w:val="32"/>
        </w:rPr>
        <w:t>服务</w:t>
      </w:r>
      <w:r w:rsidR="008C3ECB">
        <w:rPr>
          <w:rFonts w:ascii="仿宋_GB2312" w:eastAsia="仿宋_GB2312" w:hAnsi="仿宋" w:hint="eastAsia"/>
          <w:sz w:val="32"/>
          <w:szCs w:val="32"/>
        </w:rPr>
        <w:t>采购</w:t>
      </w:r>
    </w:p>
    <w:p w14:paraId="3D5442E6" w14:textId="77777777" w:rsidR="00731206" w:rsidRPr="004E165A" w:rsidRDefault="00731206" w:rsidP="00731206">
      <w:pPr>
        <w:autoSpaceDE w:val="0"/>
        <w:autoSpaceDN w:val="0"/>
        <w:spacing w:line="360" w:lineRule="auto"/>
        <w:ind w:firstLine="560"/>
        <w:jc w:val="left"/>
        <w:rPr>
          <w:rFonts w:ascii="仿宋_GB2312" w:eastAsia="仿宋_GB2312" w:hAnsi="仿宋"/>
          <w:sz w:val="32"/>
          <w:szCs w:val="32"/>
        </w:rPr>
      </w:pPr>
      <w:r w:rsidRPr="004E165A">
        <w:rPr>
          <w:rFonts w:ascii="仿宋_GB2312" w:eastAsia="仿宋_GB2312" w:hAnsi="仿宋" w:hint="eastAsia"/>
          <w:sz w:val="32"/>
          <w:szCs w:val="32"/>
        </w:rPr>
        <w:t>二、</w:t>
      </w:r>
      <w:r w:rsidR="00F8687F" w:rsidRPr="004E165A">
        <w:rPr>
          <w:rFonts w:ascii="仿宋_GB2312" w:eastAsia="仿宋_GB2312" w:hAnsi="仿宋" w:hint="eastAsia"/>
          <w:sz w:val="32"/>
          <w:szCs w:val="32"/>
        </w:rPr>
        <w:t>★项目质量标准：</w:t>
      </w:r>
    </w:p>
    <w:p w14:paraId="069C58AA" w14:textId="77777777" w:rsidR="004E165A" w:rsidRPr="004E165A" w:rsidRDefault="004E165A" w:rsidP="004E165A">
      <w:pPr>
        <w:autoSpaceDE w:val="0"/>
        <w:autoSpaceDN w:val="0"/>
        <w:spacing w:line="360" w:lineRule="auto"/>
        <w:ind w:firstLine="560"/>
        <w:jc w:val="left"/>
        <w:rPr>
          <w:rFonts w:ascii="仿宋_GB2312" w:eastAsia="仿宋_GB2312" w:hAnsi="仿宋"/>
          <w:sz w:val="32"/>
          <w:szCs w:val="32"/>
        </w:rPr>
      </w:pPr>
      <w:r w:rsidRPr="004E165A">
        <w:rPr>
          <w:rFonts w:ascii="仿宋_GB2312" w:eastAsia="仿宋_GB2312" w:hAnsi="仿宋" w:hint="eastAsia"/>
          <w:sz w:val="32"/>
          <w:szCs w:val="32"/>
        </w:rPr>
        <w:t>（一）人员要求</w:t>
      </w:r>
    </w:p>
    <w:p w14:paraId="370212CD" w14:textId="77777777" w:rsidR="004E165A" w:rsidRPr="004E165A" w:rsidRDefault="004E165A" w:rsidP="004E165A">
      <w:pPr>
        <w:autoSpaceDE w:val="0"/>
        <w:autoSpaceDN w:val="0"/>
        <w:spacing w:line="360" w:lineRule="auto"/>
        <w:ind w:firstLine="560"/>
        <w:jc w:val="left"/>
        <w:rPr>
          <w:rFonts w:ascii="仿宋_GB2312" w:eastAsia="仿宋_GB2312" w:hAnsi="仿宋"/>
          <w:sz w:val="32"/>
          <w:szCs w:val="32"/>
        </w:rPr>
      </w:pPr>
      <w:r w:rsidRPr="004E165A">
        <w:rPr>
          <w:rFonts w:ascii="仿宋_GB2312" w:eastAsia="仿宋_GB2312" w:hAnsi="仿宋" w:hint="eastAsia"/>
          <w:sz w:val="32"/>
          <w:szCs w:val="32"/>
        </w:rPr>
        <w:t>1.人员年龄及健康要求：保证每班熟练工的比例不低50%，所有人员必须是政治思想好、身体健康、女性年龄在18-55周岁，男性年龄在18-60周岁的中国合法公民（须提供身份证审核），如为外籍合法外籍工人，须提供相关合法证件。上岗前必须提供人员体检报告和健康证。个人体检报告中必须包含心脏病、高血压等检查项。</w:t>
      </w:r>
    </w:p>
    <w:p w14:paraId="212D8CEB" w14:textId="65982048" w:rsidR="004E165A" w:rsidRPr="004E165A" w:rsidRDefault="004E165A" w:rsidP="004E165A">
      <w:pPr>
        <w:autoSpaceDE w:val="0"/>
        <w:autoSpaceDN w:val="0"/>
        <w:spacing w:line="360" w:lineRule="auto"/>
        <w:ind w:firstLine="560"/>
        <w:jc w:val="left"/>
        <w:rPr>
          <w:rFonts w:ascii="仿宋_GB2312" w:eastAsia="仿宋_GB2312" w:hAnsi="仿宋"/>
          <w:sz w:val="32"/>
          <w:szCs w:val="32"/>
        </w:rPr>
      </w:pPr>
      <w:r w:rsidRPr="004E165A">
        <w:rPr>
          <w:rFonts w:ascii="仿宋_GB2312" w:eastAsia="仿宋_GB2312" w:hAnsi="仿宋" w:hint="eastAsia"/>
          <w:sz w:val="32"/>
          <w:szCs w:val="32"/>
        </w:rPr>
        <w:t>2.现场安全管理要求：工作现场需设管理人员1名，负责人员管理和人员安全管理。</w:t>
      </w:r>
    </w:p>
    <w:p w14:paraId="64974732" w14:textId="77777777" w:rsidR="00DD6351" w:rsidRPr="004E165A" w:rsidRDefault="00DD6351" w:rsidP="00AD75A1">
      <w:pPr>
        <w:spacing w:line="360" w:lineRule="auto"/>
        <w:ind w:firstLine="562"/>
        <w:rPr>
          <w:rFonts w:ascii="仿宋_GB2312" w:eastAsia="仿宋_GB2312" w:hAnsi="仿宋"/>
          <w:b/>
          <w:bCs/>
          <w:sz w:val="32"/>
          <w:szCs w:val="32"/>
        </w:rPr>
      </w:pPr>
      <w:r w:rsidRPr="004E165A">
        <w:rPr>
          <w:rFonts w:ascii="仿宋_GB2312" w:eastAsia="仿宋_GB2312" w:hAnsi="仿宋" w:hint="eastAsia"/>
          <w:b/>
          <w:bCs/>
          <w:sz w:val="32"/>
          <w:szCs w:val="32"/>
        </w:rPr>
        <w:t>1.采购范围、作业方式及作业标准</w:t>
      </w:r>
    </w:p>
    <w:p w14:paraId="1A933A9C" w14:textId="77777777" w:rsidR="005D793A" w:rsidRPr="004E165A" w:rsidRDefault="005D793A" w:rsidP="00AE0202">
      <w:pPr>
        <w:autoSpaceDE w:val="0"/>
        <w:autoSpaceDN w:val="0"/>
        <w:spacing w:line="360" w:lineRule="auto"/>
        <w:ind w:firstLine="560"/>
        <w:jc w:val="left"/>
        <w:rPr>
          <w:rFonts w:ascii="仿宋_GB2312" w:eastAsia="仿宋_GB2312" w:hAnsi="仿宋"/>
          <w:sz w:val="32"/>
          <w:szCs w:val="32"/>
        </w:rPr>
      </w:pPr>
      <w:r w:rsidRPr="004E165A">
        <w:rPr>
          <w:rFonts w:ascii="仿宋_GB2312" w:eastAsia="仿宋_GB2312" w:hAnsi="仿宋" w:hint="eastAsia"/>
          <w:sz w:val="32"/>
          <w:szCs w:val="32"/>
        </w:rPr>
        <w:t>（一）</w:t>
      </w:r>
      <w:r w:rsidR="00926EC2" w:rsidRPr="004E165A">
        <w:rPr>
          <w:rFonts w:ascii="仿宋_GB2312" w:eastAsia="仿宋_GB2312" w:hAnsi="仿宋" w:hint="eastAsia"/>
          <w:sz w:val="32"/>
          <w:szCs w:val="32"/>
        </w:rPr>
        <w:t>叉车操作</w:t>
      </w:r>
      <w:r w:rsidRPr="004E165A">
        <w:rPr>
          <w:rFonts w:ascii="仿宋_GB2312" w:eastAsia="仿宋_GB2312" w:hAnsi="仿宋" w:hint="eastAsia"/>
          <w:sz w:val="32"/>
          <w:szCs w:val="32"/>
        </w:rPr>
        <w:t>工序</w:t>
      </w:r>
    </w:p>
    <w:p w14:paraId="1D3C264D" w14:textId="77777777" w:rsidR="00A111F5" w:rsidRPr="004E165A" w:rsidRDefault="00A111F5" w:rsidP="00A111F5">
      <w:pPr>
        <w:tabs>
          <w:tab w:val="left" w:pos="1812"/>
        </w:tabs>
        <w:spacing w:before="17" w:line="364" w:lineRule="auto"/>
        <w:ind w:right="393" w:firstLineChars="200" w:firstLine="640"/>
        <w:rPr>
          <w:rFonts w:ascii="仿宋_GB2312" w:eastAsia="仿宋_GB2312" w:hAnsi="仿宋"/>
          <w:sz w:val="32"/>
          <w:szCs w:val="32"/>
        </w:rPr>
      </w:pPr>
      <w:r w:rsidRPr="004E165A">
        <w:rPr>
          <w:rFonts w:ascii="仿宋_GB2312" w:eastAsia="仿宋_GB2312" w:hAnsi="仿宋" w:hint="eastAsia"/>
          <w:sz w:val="32"/>
          <w:szCs w:val="32"/>
        </w:rPr>
        <w:t>1</w:t>
      </w:r>
      <w:r w:rsidRPr="004E165A">
        <w:rPr>
          <w:rFonts w:ascii="仿宋_GB2312" w:eastAsia="仿宋_GB2312" w:hAnsi="仿宋"/>
          <w:sz w:val="32"/>
          <w:szCs w:val="32"/>
        </w:rPr>
        <w:t>.</w:t>
      </w:r>
      <w:r w:rsidR="00841ABB" w:rsidRPr="004E165A">
        <w:rPr>
          <w:rFonts w:ascii="仿宋_GB2312" w:eastAsia="仿宋_GB2312" w:hAnsi="仿宋" w:hint="eastAsia"/>
          <w:sz w:val="32"/>
          <w:szCs w:val="32"/>
        </w:rPr>
        <w:t>所有从事叉车操作人员均应取得</w:t>
      </w:r>
      <w:r w:rsidR="00841ABB" w:rsidRPr="004E165A">
        <w:rPr>
          <w:rFonts w:ascii="仿宋_GB2312" w:eastAsia="仿宋_GB2312" w:hAnsi="仿宋"/>
          <w:sz w:val="32"/>
          <w:szCs w:val="32"/>
        </w:rPr>
        <w:t>国家有关规定取得特种设备操作人员资格证书并落实周期复审,方可从事相关工作</w:t>
      </w:r>
      <w:r w:rsidR="00841ABB" w:rsidRPr="004E165A">
        <w:rPr>
          <w:rFonts w:ascii="仿宋_GB2312" w:eastAsia="仿宋_GB2312" w:hAnsi="仿宋" w:hint="eastAsia"/>
          <w:sz w:val="32"/>
          <w:szCs w:val="32"/>
        </w:rPr>
        <w:t>。（质量技术监督管理局颁发的叉车司机N</w:t>
      </w:r>
      <w:r w:rsidR="00841ABB" w:rsidRPr="004E165A">
        <w:rPr>
          <w:rFonts w:ascii="仿宋_GB2312" w:eastAsia="仿宋_GB2312" w:hAnsi="仿宋"/>
          <w:sz w:val="32"/>
          <w:szCs w:val="32"/>
        </w:rPr>
        <w:t>2</w:t>
      </w:r>
      <w:r w:rsidR="00841ABB" w:rsidRPr="004E165A">
        <w:rPr>
          <w:rFonts w:ascii="仿宋_GB2312" w:eastAsia="仿宋_GB2312" w:hAnsi="仿宋" w:hint="eastAsia"/>
          <w:sz w:val="32"/>
          <w:szCs w:val="32"/>
        </w:rPr>
        <w:t>）</w:t>
      </w:r>
    </w:p>
    <w:p w14:paraId="27961138" w14:textId="77777777" w:rsidR="00442450" w:rsidRPr="004E165A" w:rsidRDefault="00442450" w:rsidP="00A111F5">
      <w:pPr>
        <w:tabs>
          <w:tab w:val="left" w:pos="1812"/>
        </w:tabs>
        <w:spacing w:before="17" w:line="364" w:lineRule="auto"/>
        <w:ind w:right="393" w:firstLineChars="200" w:firstLine="640"/>
        <w:rPr>
          <w:rFonts w:ascii="仿宋_GB2312" w:eastAsia="仿宋_GB2312" w:hAnsi="仿宋"/>
          <w:sz w:val="32"/>
          <w:szCs w:val="32"/>
        </w:rPr>
      </w:pPr>
      <w:r w:rsidRPr="004E165A">
        <w:rPr>
          <w:rFonts w:ascii="仿宋_GB2312" w:eastAsia="仿宋_GB2312" w:hAnsi="仿宋" w:hint="eastAsia"/>
          <w:sz w:val="32"/>
          <w:szCs w:val="32"/>
        </w:rPr>
        <w:t>2</w:t>
      </w:r>
      <w:r w:rsidRPr="004E165A">
        <w:rPr>
          <w:rFonts w:ascii="仿宋_GB2312" w:eastAsia="仿宋_GB2312" w:hAnsi="仿宋"/>
          <w:sz w:val="32"/>
          <w:szCs w:val="32"/>
        </w:rPr>
        <w:t>.</w:t>
      </w:r>
      <w:r w:rsidRPr="004E165A">
        <w:rPr>
          <w:rFonts w:ascii="仿宋_GB2312" w:eastAsia="仿宋_GB2312" w:hAnsi="仿宋" w:hint="eastAsia"/>
          <w:sz w:val="32"/>
          <w:szCs w:val="32"/>
        </w:rPr>
        <w:t>车间灌装棚下下酱、摆垛作业内容注意事项：防止摔桶、防止混</w:t>
      </w:r>
      <w:r w:rsidR="004D105D" w:rsidRPr="004E165A">
        <w:rPr>
          <w:rFonts w:ascii="仿宋_GB2312" w:eastAsia="仿宋_GB2312" w:hAnsi="仿宋" w:hint="eastAsia"/>
          <w:sz w:val="32"/>
          <w:szCs w:val="32"/>
        </w:rPr>
        <w:t>批</w:t>
      </w:r>
      <w:r w:rsidRPr="004E165A">
        <w:rPr>
          <w:rFonts w:ascii="仿宋_GB2312" w:eastAsia="仿宋_GB2312" w:hAnsi="仿宋" w:hint="eastAsia"/>
          <w:sz w:val="32"/>
          <w:szCs w:val="32"/>
        </w:rPr>
        <w:t>、</w:t>
      </w:r>
      <w:r w:rsidR="004D105D" w:rsidRPr="004E165A">
        <w:rPr>
          <w:rFonts w:ascii="仿宋_GB2312" w:eastAsia="仿宋_GB2312" w:hAnsi="仿宋" w:hint="eastAsia"/>
          <w:sz w:val="32"/>
          <w:szCs w:val="32"/>
        </w:rPr>
        <w:t>不合格品抓桶、</w:t>
      </w:r>
      <w:r w:rsidRPr="004E165A">
        <w:rPr>
          <w:rFonts w:ascii="仿宋_GB2312" w:eastAsia="仿宋_GB2312" w:hAnsi="仿宋" w:hint="eastAsia"/>
          <w:sz w:val="32"/>
          <w:szCs w:val="32"/>
        </w:rPr>
        <w:t>抓桶鉴重</w:t>
      </w:r>
      <w:r w:rsidR="004D105D" w:rsidRPr="004E165A">
        <w:rPr>
          <w:rFonts w:ascii="仿宋_GB2312" w:eastAsia="仿宋_GB2312" w:hAnsi="仿宋" w:hint="eastAsia"/>
          <w:sz w:val="32"/>
          <w:szCs w:val="32"/>
        </w:rPr>
        <w:t>按照质检要求频次</w:t>
      </w:r>
      <w:r w:rsidR="002222FD" w:rsidRPr="004E165A">
        <w:rPr>
          <w:rFonts w:ascii="仿宋_GB2312" w:eastAsia="仿宋_GB2312" w:hAnsi="仿宋" w:hint="eastAsia"/>
          <w:sz w:val="32"/>
          <w:szCs w:val="32"/>
        </w:rPr>
        <w:t>、</w:t>
      </w:r>
      <w:r w:rsidR="004D105D" w:rsidRPr="004E165A">
        <w:rPr>
          <w:rFonts w:ascii="仿宋_GB2312" w:eastAsia="仿宋_GB2312" w:hAnsi="仿宋" w:hint="eastAsia"/>
          <w:sz w:val="32"/>
          <w:szCs w:val="32"/>
        </w:rPr>
        <w:t>瘪桶面积不得超过1</w:t>
      </w:r>
      <w:r w:rsidR="004D105D" w:rsidRPr="004E165A">
        <w:rPr>
          <w:rFonts w:ascii="仿宋_GB2312" w:eastAsia="仿宋_GB2312" w:hAnsi="仿宋"/>
          <w:sz w:val="32"/>
          <w:szCs w:val="32"/>
        </w:rPr>
        <w:t>0cm</w:t>
      </w:r>
      <w:r w:rsidR="00735D69" w:rsidRPr="004E165A">
        <w:rPr>
          <w:rFonts w:ascii="仿宋_GB2312" w:eastAsia="仿宋_GB2312" w:hAnsi="仿宋" w:hint="eastAsia"/>
          <w:sz w:val="32"/>
          <w:szCs w:val="32"/>
        </w:rPr>
        <w:t>倒运包装物</w:t>
      </w:r>
      <w:r w:rsidR="00BD6B89" w:rsidRPr="004E165A">
        <w:rPr>
          <w:rFonts w:ascii="仿宋_GB2312" w:eastAsia="仿宋_GB2312" w:hAnsi="仿宋" w:hint="eastAsia"/>
          <w:sz w:val="32"/>
          <w:szCs w:val="32"/>
        </w:rPr>
        <w:t>（倒运时按照叉车安全行驶规定要求行驶）。</w:t>
      </w:r>
    </w:p>
    <w:p w14:paraId="431F627E" w14:textId="77777777" w:rsidR="00A111F5" w:rsidRPr="004E165A" w:rsidRDefault="00442450" w:rsidP="00A111F5">
      <w:pPr>
        <w:tabs>
          <w:tab w:val="left" w:pos="1812"/>
        </w:tabs>
        <w:spacing w:before="17" w:line="364" w:lineRule="auto"/>
        <w:ind w:right="393" w:firstLineChars="200" w:firstLine="640"/>
        <w:rPr>
          <w:rFonts w:ascii="仿宋_GB2312" w:eastAsia="仿宋_GB2312" w:hAnsi="仿宋"/>
          <w:sz w:val="32"/>
          <w:szCs w:val="32"/>
        </w:rPr>
      </w:pPr>
      <w:r w:rsidRPr="004E165A">
        <w:rPr>
          <w:rFonts w:ascii="仿宋_GB2312" w:eastAsia="仿宋_GB2312" w:hAnsi="仿宋"/>
          <w:sz w:val="32"/>
          <w:szCs w:val="32"/>
        </w:rPr>
        <w:t>3</w:t>
      </w:r>
      <w:r w:rsidR="00A111F5" w:rsidRPr="004E165A">
        <w:rPr>
          <w:rFonts w:ascii="仿宋_GB2312" w:eastAsia="仿宋_GB2312" w:hAnsi="仿宋"/>
          <w:sz w:val="32"/>
          <w:szCs w:val="32"/>
        </w:rPr>
        <w:t>. 卸垛时应接近货堆0.3m 处停下，调整门架至垂直，货</w:t>
      </w:r>
      <w:r w:rsidR="00A111F5" w:rsidRPr="004E165A">
        <w:rPr>
          <w:rFonts w:ascii="仿宋_GB2312" w:eastAsia="仿宋_GB2312" w:hAnsi="仿宋"/>
          <w:sz w:val="32"/>
          <w:szCs w:val="32"/>
        </w:rPr>
        <w:lastRenderedPageBreak/>
        <w:t>叉升至能插入货物下，尽可能地插入货物下方，缓缓提升货物，使货物脱离货堆，同时适当后倾门架使货物稳定，叉车后退，将货物移出货堆，货物降至运行位置，门架处于适当后倾位置，开始运行。</w:t>
      </w:r>
    </w:p>
    <w:p w14:paraId="26124AC0" w14:textId="77777777" w:rsidR="00F6112F" w:rsidRPr="004E165A" w:rsidRDefault="00442450" w:rsidP="008837C8">
      <w:pPr>
        <w:tabs>
          <w:tab w:val="left" w:pos="1812"/>
        </w:tabs>
        <w:spacing w:before="17" w:line="364" w:lineRule="auto"/>
        <w:ind w:right="393" w:firstLineChars="200" w:firstLine="640"/>
        <w:rPr>
          <w:rFonts w:ascii="仿宋_GB2312" w:eastAsia="仿宋_GB2312" w:hAnsi="仿宋"/>
          <w:sz w:val="32"/>
          <w:szCs w:val="32"/>
        </w:rPr>
      </w:pPr>
      <w:r w:rsidRPr="004E165A">
        <w:rPr>
          <w:rFonts w:ascii="仿宋_GB2312" w:eastAsia="仿宋_GB2312" w:hAnsi="仿宋"/>
          <w:sz w:val="32"/>
          <w:szCs w:val="32"/>
        </w:rPr>
        <w:t>4.</w:t>
      </w:r>
      <w:r w:rsidR="00890BBF" w:rsidRPr="004E165A">
        <w:rPr>
          <w:rFonts w:ascii="仿宋_GB2312" w:eastAsia="仿宋_GB2312" w:hAnsi="仿宋" w:hint="eastAsia"/>
          <w:sz w:val="32"/>
          <w:szCs w:val="32"/>
        </w:rPr>
        <w:t>按照要求把每个车辆卸完后的石头、泥巴及异物及时倒入铲车斗内。</w:t>
      </w:r>
    </w:p>
    <w:p w14:paraId="26CA6C76" w14:textId="77777777" w:rsidR="005D793A" w:rsidRPr="004E165A" w:rsidRDefault="005D793A" w:rsidP="00AE0202">
      <w:pPr>
        <w:spacing w:line="360" w:lineRule="auto"/>
        <w:ind w:firstLine="560"/>
        <w:rPr>
          <w:rFonts w:ascii="仿宋_GB2312" w:eastAsia="仿宋_GB2312" w:hAnsi="仿宋"/>
          <w:sz w:val="32"/>
          <w:szCs w:val="32"/>
        </w:rPr>
      </w:pPr>
      <w:r w:rsidRPr="004E165A">
        <w:rPr>
          <w:rFonts w:ascii="仿宋_GB2312" w:eastAsia="仿宋_GB2312" w:hAnsi="仿宋" w:hint="eastAsia"/>
          <w:sz w:val="32"/>
          <w:szCs w:val="32"/>
        </w:rPr>
        <w:t>（二）</w:t>
      </w:r>
      <w:r w:rsidR="00F6112F" w:rsidRPr="004E165A">
        <w:rPr>
          <w:rFonts w:ascii="仿宋_GB2312" w:eastAsia="仿宋_GB2312" w:hAnsi="仿宋" w:hint="eastAsia"/>
          <w:sz w:val="32"/>
          <w:szCs w:val="32"/>
        </w:rPr>
        <w:t>灌装辅助操作</w:t>
      </w:r>
      <w:r w:rsidRPr="004E165A">
        <w:rPr>
          <w:rFonts w:ascii="仿宋_GB2312" w:eastAsia="仿宋_GB2312" w:hAnsi="仿宋" w:hint="eastAsia"/>
          <w:sz w:val="32"/>
          <w:szCs w:val="32"/>
        </w:rPr>
        <w:t>工序</w:t>
      </w:r>
    </w:p>
    <w:p w14:paraId="6B6DC3E4" w14:textId="2B87A50E" w:rsidR="004E165A" w:rsidRPr="004E165A" w:rsidRDefault="004E165A" w:rsidP="00AE0202">
      <w:pPr>
        <w:spacing w:line="360" w:lineRule="auto"/>
        <w:ind w:firstLine="560"/>
        <w:rPr>
          <w:rFonts w:ascii="仿宋_GB2312" w:eastAsia="仿宋_GB2312" w:hAnsi="仿宋"/>
          <w:sz w:val="32"/>
          <w:szCs w:val="32"/>
        </w:rPr>
      </w:pPr>
      <w:r w:rsidRPr="004E165A">
        <w:rPr>
          <w:rFonts w:ascii="仿宋_GB2312" w:eastAsia="仿宋_GB2312" w:hAnsi="仿宋" w:hint="eastAsia"/>
          <w:sz w:val="32"/>
          <w:szCs w:val="32"/>
        </w:rPr>
        <w:t>灌装番茄酱，记录每小时的温度，打印标签</w:t>
      </w:r>
    </w:p>
    <w:p w14:paraId="75992243" w14:textId="77777777" w:rsidR="00CB6317" w:rsidRPr="004E165A" w:rsidRDefault="00CB6317" w:rsidP="00DD6351">
      <w:pPr>
        <w:spacing w:line="360" w:lineRule="auto"/>
        <w:ind w:firstLine="562"/>
        <w:rPr>
          <w:rFonts w:ascii="仿宋_GB2312" w:eastAsia="仿宋_GB2312" w:hAnsi="仿宋"/>
          <w:b/>
          <w:bCs/>
          <w:sz w:val="32"/>
          <w:szCs w:val="32"/>
        </w:rPr>
      </w:pPr>
      <w:r w:rsidRPr="004E165A">
        <w:rPr>
          <w:rFonts w:ascii="仿宋_GB2312" w:eastAsia="仿宋_GB2312" w:hAnsi="仿宋" w:hint="eastAsia"/>
          <w:b/>
          <w:bCs/>
          <w:sz w:val="32"/>
          <w:szCs w:val="32"/>
        </w:rPr>
        <w:t>2、违反作业标准承担的责任</w:t>
      </w:r>
    </w:p>
    <w:p w14:paraId="0EC4625F" w14:textId="77777777" w:rsidR="00CB6317" w:rsidRPr="004E165A" w:rsidRDefault="00DD6351" w:rsidP="00DD6351">
      <w:pPr>
        <w:spacing w:line="360" w:lineRule="auto"/>
        <w:ind w:firstLine="480"/>
        <w:rPr>
          <w:rFonts w:ascii="仿宋_GB2312" w:eastAsia="仿宋_GB2312" w:hAnsi="仿宋"/>
          <w:sz w:val="32"/>
          <w:szCs w:val="32"/>
        </w:rPr>
      </w:pPr>
      <w:r w:rsidRPr="004E165A">
        <w:rPr>
          <w:rFonts w:ascii="仿宋_GB2312" w:eastAsia="仿宋_GB2312" w:hAnsi="仿宋" w:hint="eastAsia"/>
          <w:sz w:val="32"/>
          <w:szCs w:val="32"/>
        </w:rPr>
        <w:t>1.</w:t>
      </w:r>
      <w:r w:rsidR="00CB6317" w:rsidRPr="004E165A">
        <w:rPr>
          <w:rFonts w:ascii="仿宋_GB2312" w:eastAsia="仿宋_GB2312" w:hAnsi="仿宋" w:hint="eastAsia"/>
          <w:sz w:val="32"/>
          <w:szCs w:val="32"/>
        </w:rPr>
        <w:t>乙方人员行为规范不符合甲方现场管理要求的，包含不按要求佩带必要的食品安全卫生防护用品，人员行为规范违反甲方公司要求的，做50元/次/人扣款处理。超过3次违反，整改不到位的，做100元/次/人扣款处理。</w:t>
      </w:r>
    </w:p>
    <w:p w14:paraId="1EFE9E12" w14:textId="77777777" w:rsidR="00CB6317" w:rsidRPr="004E165A" w:rsidRDefault="00DD6351" w:rsidP="00DD6351">
      <w:pPr>
        <w:spacing w:line="360" w:lineRule="auto"/>
        <w:ind w:firstLine="560"/>
        <w:rPr>
          <w:rFonts w:ascii="仿宋_GB2312" w:eastAsia="仿宋_GB2312" w:hAnsi="仿宋"/>
          <w:sz w:val="32"/>
          <w:szCs w:val="32"/>
        </w:rPr>
      </w:pPr>
      <w:r w:rsidRPr="004E165A">
        <w:rPr>
          <w:rFonts w:ascii="仿宋_GB2312" w:eastAsia="仿宋_GB2312" w:hAnsi="仿宋" w:hint="eastAsia"/>
          <w:sz w:val="32"/>
          <w:szCs w:val="32"/>
        </w:rPr>
        <w:t>2.</w:t>
      </w:r>
      <w:r w:rsidR="00CB6317" w:rsidRPr="004E165A">
        <w:rPr>
          <w:rFonts w:ascii="仿宋_GB2312" w:eastAsia="仿宋_GB2312" w:hAnsi="仿宋" w:hint="eastAsia"/>
          <w:sz w:val="32"/>
          <w:szCs w:val="32"/>
        </w:rPr>
        <w:t>乙方未能按要求每天完成本合同约定工作，影响甲方正常生产的，作500元/次扣款处理。</w:t>
      </w:r>
    </w:p>
    <w:p w14:paraId="2902DDED" w14:textId="77777777" w:rsidR="00DD6351" w:rsidRPr="00974F73" w:rsidRDefault="00DD6351" w:rsidP="00DD6351">
      <w:pPr>
        <w:spacing w:line="360" w:lineRule="auto"/>
        <w:ind w:firstLine="562"/>
        <w:rPr>
          <w:rFonts w:ascii="仿宋_GB2312" w:eastAsia="仿宋_GB2312" w:hAnsi="仿宋"/>
          <w:b/>
          <w:bCs/>
          <w:sz w:val="28"/>
          <w:szCs w:val="28"/>
        </w:rPr>
      </w:pPr>
      <w:r w:rsidRPr="00974F73">
        <w:rPr>
          <w:rFonts w:ascii="仿宋_GB2312" w:eastAsia="仿宋_GB2312" w:hAnsi="仿宋" w:hint="eastAsia"/>
          <w:b/>
          <w:bCs/>
          <w:sz w:val="28"/>
          <w:szCs w:val="28"/>
        </w:rPr>
        <w:t>3、安全作业要求</w:t>
      </w:r>
    </w:p>
    <w:p w14:paraId="6E088837" w14:textId="77777777" w:rsidR="00DD6351" w:rsidRPr="004E165A" w:rsidRDefault="00DD6351" w:rsidP="00DD6351">
      <w:pPr>
        <w:spacing w:line="360" w:lineRule="auto"/>
        <w:ind w:firstLine="560"/>
        <w:rPr>
          <w:rFonts w:ascii="仿宋_GB2312" w:eastAsia="仿宋_GB2312" w:hAnsi="仿宋"/>
          <w:sz w:val="32"/>
          <w:szCs w:val="32"/>
        </w:rPr>
      </w:pPr>
      <w:r w:rsidRPr="004E165A">
        <w:rPr>
          <w:rFonts w:ascii="仿宋_GB2312" w:eastAsia="仿宋_GB2312" w:hAnsi="仿宋" w:hint="eastAsia"/>
          <w:sz w:val="32"/>
          <w:szCs w:val="32"/>
        </w:rPr>
        <w:t>1.严格遵循厂区安全作业管理规范，禁止酒后上岗、带病上岗。</w:t>
      </w:r>
    </w:p>
    <w:p w14:paraId="585E8BE2" w14:textId="77777777" w:rsidR="00DD6351" w:rsidRPr="004E165A" w:rsidRDefault="00DD6351" w:rsidP="00DD6351">
      <w:pPr>
        <w:spacing w:line="360" w:lineRule="auto"/>
        <w:ind w:firstLine="560"/>
        <w:rPr>
          <w:rFonts w:ascii="仿宋_GB2312" w:eastAsia="仿宋_GB2312" w:hAnsi="仿宋"/>
          <w:sz w:val="32"/>
          <w:szCs w:val="32"/>
        </w:rPr>
      </w:pPr>
      <w:r w:rsidRPr="004E165A">
        <w:rPr>
          <w:rFonts w:ascii="仿宋_GB2312" w:eastAsia="仿宋_GB2312" w:hAnsi="仿宋" w:hint="eastAsia"/>
          <w:sz w:val="32"/>
          <w:szCs w:val="32"/>
        </w:rPr>
        <w:t>2.进入车间作业时统一穿着承包人发放的当季工作服或反光背心，佩戴安全帽或工作帽，禁止穿拖鞋、吊带背心或短裤进入</w:t>
      </w:r>
      <w:r w:rsidR="00110688" w:rsidRPr="004E165A">
        <w:rPr>
          <w:rFonts w:ascii="仿宋_GB2312" w:eastAsia="仿宋_GB2312" w:hAnsi="仿宋" w:hint="eastAsia"/>
          <w:sz w:val="32"/>
          <w:szCs w:val="32"/>
        </w:rPr>
        <w:t>生产区域</w:t>
      </w:r>
      <w:r w:rsidRPr="004E165A">
        <w:rPr>
          <w:rFonts w:ascii="仿宋_GB2312" w:eastAsia="仿宋_GB2312" w:hAnsi="仿宋" w:hint="eastAsia"/>
          <w:sz w:val="32"/>
          <w:szCs w:val="32"/>
        </w:rPr>
        <w:t>。</w:t>
      </w:r>
    </w:p>
    <w:p w14:paraId="3E293824" w14:textId="77777777" w:rsidR="00DD6351" w:rsidRPr="004E165A" w:rsidRDefault="00DD6351" w:rsidP="00DD6351">
      <w:pPr>
        <w:spacing w:line="360" w:lineRule="auto"/>
        <w:ind w:firstLine="560"/>
        <w:rPr>
          <w:rFonts w:ascii="仿宋_GB2312" w:eastAsia="仿宋_GB2312" w:hAnsi="仿宋"/>
          <w:sz w:val="32"/>
          <w:szCs w:val="32"/>
        </w:rPr>
      </w:pPr>
      <w:r w:rsidRPr="004E165A">
        <w:rPr>
          <w:rFonts w:ascii="仿宋_GB2312" w:eastAsia="仿宋_GB2312" w:hAnsi="仿宋" w:hint="eastAsia"/>
          <w:sz w:val="32"/>
          <w:szCs w:val="32"/>
        </w:rPr>
        <w:t>3.劳务人员在工作期间需按要求留守作业现场，禁止随意走动、聚集聊天。</w:t>
      </w:r>
    </w:p>
    <w:p w14:paraId="4E5B8B27" w14:textId="62F3CE32" w:rsidR="0067063F" w:rsidRDefault="00F8687F" w:rsidP="00C75DCE">
      <w:pPr>
        <w:spacing w:line="360" w:lineRule="auto"/>
        <w:ind w:firstLineChars="200" w:firstLine="640"/>
        <w:rPr>
          <w:rFonts w:ascii="仿宋_GB2312" w:eastAsia="仿宋_GB2312" w:hAnsi="仿宋"/>
          <w:sz w:val="32"/>
          <w:szCs w:val="32"/>
        </w:rPr>
      </w:pPr>
      <w:r w:rsidRPr="004E165A">
        <w:rPr>
          <w:rFonts w:ascii="仿宋_GB2312" w:eastAsia="仿宋_GB2312" w:hAnsi="仿宋" w:hint="eastAsia"/>
          <w:sz w:val="32"/>
          <w:szCs w:val="32"/>
        </w:rPr>
        <w:lastRenderedPageBreak/>
        <w:t>三、</w:t>
      </w:r>
      <w:r w:rsidRPr="004E165A">
        <w:rPr>
          <w:rFonts w:ascii="仿宋_GB2312" w:eastAsia="仿宋_GB2312" w:hAnsi="仿宋_GB2312" w:cs="仿宋_GB2312" w:hint="eastAsia"/>
          <w:sz w:val="32"/>
          <w:szCs w:val="32"/>
        </w:rPr>
        <w:t>★</w:t>
      </w:r>
      <w:r w:rsidRPr="004E165A">
        <w:rPr>
          <w:rFonts w:ascii="仿宋_GB2312" w:eastAsia="仿宋_GB2312" w:hAnsi="仿宋" w:hint="eastAsia"/>
          <w:sz w:val="32"/>
          <w:szCs w:val="32"/>
        </w:rPr>
        <w:t>验收方式：</w:t>
      </w:r>
      <w:r w:rsidR="00BD6B89" w:rsidRPr="004E165A">
        <w:rPr>
          <w:rFonts w:ascii="仿宋_GB2312" w:eastAsia="仿宋_GB2312" w:hAnsi="仿宋" w:hint="eastAsia"/>
          <w:sz w:val="32"/>
          <w:szCs w:val="32"/>
        </w:rPr>
        <w:t>叉车操作</w:t>
      </w:r>
      <w:r w:rsidR="0019035D" w:rsidRPr="004E165A">
        <w:rPr>
          <w:rFonts w:ascii="仿宋_GB2312" w:eastAsia="仿宋_GB2312" w:hAnsi="仿宋" w:hint="eastAsia"/>
          <w:sz w:val="32"/>
          <w:szCs w:val="32"/>
        </w:rPr>
        <w:t>工序</w:t>
      </w:r>
      <w:r w:rsidR="00717217" w:rsidRPr="004E165A">
        <w:rPr>
          <w:rFonts w:ascii="仿宋_GB2312" w:eastAsia="仿宋_GB2312" w:hAnsi="仿宋" w:hint="eastAsia"/>
          <w:sz w:val="32"/>
          <w:szCs w:val="32"/>
        </w:rPr>
        <w:t>：1</w:t>
      </w:r>
      <w:r w:rsidR="00717217" w:rsidRPr="004E165A">
        <w:rPr>
          <w:rFonts w:ascii="仿宋_GB2312" w:eastAsia="仿宋_GB2312" w:hAnsi="仿宋"/>
          <w:sz w:val="32"/>
          <w:szCs w:val="32"/>
        </w:rPr>
        <w:t>.</w:t>
      </w:r>
      <w:r w:rsidR="00AF6684" w:rsidRPr="004E165A">
        <w:rPr>
          <w:rFonts w:ascii="仿宋_GB2312" w:eastAsia="仿宋_GB2312" w:hAnsi="仿宋" w:hint="eastAsia"/>
          <w:sz w:val="32"/>
          <w:szCs w:val="32"/>
        </w:rPr>
        <w:t>由</w:t>
      </w:r>
      <w:r w:rsidR="0019035D" w:rsidRPr="004E165A">
        <w:rPr>
          <w:rFonts w:ascii="仿宋_GB2312" w:eastAsia="仿宋_GB2312" w:hAnsi="仿宋" w:hint="eastAsia"/>
          <w:sz w:val="32"/>
          <w:szCs w:val="32"/>
        </w:rPr>
        <w:t>后包装区域交接班</w:t>
      </w:r>
      <w:r w:rsidR="003E7842" w:rsidRPr="004E165A">
        <w:rPr>
          <w:rFonts w:ascii="仿宋_GB2312" w:eastAsia="仿宋_GB2312" w:hAnsi="仿宋" w:hint="eastAsia"/>
          <w:sz w:val="32"/>
          <w:szCs w:val="32"/>
        </w:rPr>
        <w:t>由现场工作人员验收</w:t>
      </w:r>
      <w:r w:rsidR="005C7B7A" w:rsidRPr="004E165A">
        <w:rPr>
          <w:rFonts w:ascii="仿宋_GB2312" w:eastAsia="仿宋_GB2312" w:hAnsi="仿宋" w:hint="eastAsia"/>
          <w:sz w:val="32"/>
          <w:szCs w:val="32"/>
        </w:rPr>
        <w:t xml:space="preserve"> </w:t>
      </w:r>
      <w:r w:rsidR="00DD6351" w:rsidRPr="004E165A">
        <w:rPr>
          <w:rFonts w:ascii="仿宋_GB2312" w:eastAsia="仿宋_GB2312" w:hAnsi="仿宋" w:hint="eastAsia"/>
          <w:sz w:val="32"/>
          <w:szCs w:val="32"/>
        </w:rPr>
        <w:t>，</w:t>
      </w:r>
      <w:r w:rsidR="00717217" w:rsidRPr="004E165A">
        <w:rPr>
          <w:rFonts w:ascii="仿宋_GB2312" w:eastAsia="仿宋_GB2312" w:hAnsi="仿宋" w:hint="eastAsia"/>
          <w:sz w:val="32"/>
          <w:szCs w:val="32"/>
        </w:rPr>
        <w:t>2</w:t>
      </w:r>
      <w:r w:rsidR="00717217" w:rsidRPr="004E165A">
        <w:rPr>
          <w:rFonts w:ascii="仿宋_GB2312" w:eastAsia="仿宋_GB2312" w:hAnsi="仿宋"/>
          <w:sz w:val="32"/>
          <w:szCs w:val="32"/>
        </w:rPr>
        <w:t>.</w:t>
      </w:r>
      <w:r w:rsidR="00717217" w:rsidRPr="004E165A">
        <w:rPr>
          <w:rFonts w:ascii="仿宋_GB2312" w:eastAsia="仿宋_GB2312" w:hAnsi="仿宋" w:hint="eastAsia"/>
          <w:sz w:val="32"/>
          <w:szCs w:val="32"/>
        </w:rPr>
        <w:t>卸料现场返泥由现场工作人员验收</w:t>
      </w:r>
      <w:r w:rsidR="00DD6351" w:rsidRPr="004E165A">
        <w:rPr>
          <w:rFonts w:ascii="仿宋_GB2312" w:eastAsia="仿宋_GB2312" w:hAnsi="仿宋" w:hint="eastAsia"/>
          <w:sz w:val="32"/>
          <w:szCs w:val="32"/>
        </w:rPr>
        <w:t>。</w:t>
      </w:r>
      <w:r w:rsidR="0019035D" w:rsidRPr="004E165A">
        <w:rPr>
          <w:rFonts w:ascii="仿宋_GB2312" w:eastAsia="仿宋_GB2312" w:hAnsi="仿宋" w:hint="eastAsia"/>
          <w:sz w:val="32"/>
          <w:szCs w:val="32"/>
        </w:rPr>
        <w:t>灌装辅助操作</w:t>
      </w:r>
      <w:r w:rsidR="00DD6351" w:rsidRPr="004E165A">
        <w:rPr>
          <w:rFonts w:ascii="仿宋_GB2312" w:eastAsia="仿宋_GB2312" w:hAnsi="仿宋" w:hint="eastAsia"/>
          <w:sz w:val="32"/>
          <w:szCs w:val="32"/>
        </w:rPr>
        <w:t>工序由</w:t>
      </w:r>
      <w:r w:rsidR="0019035D" w:rsidRPr="004E165A">
        <w:rPr>
          <w:rFonts w:ascii="仿宋_GB2312" w:eastAsia="仿宋_GB2312" w:hAnsi="仿宋" w:hint="eastAsia"/>
          <w:sz w:val="32"/>
          <w:szCs w:val="32"/>
        </w:rPr>
        <w:t>现场工作人员</w:t>
      </w:r>
      <w:r w:rsidR="00DD6351" w:rsidRPr="004E165A">
        <w:rPr>
          <w:rFonts w:ascii="仿宋_GB2312" w:eastAsia="仿宋_GB2312" w:hAnsi="仿宋" w:hint="eastAsia"/>
          <w:sz w:val="32"/>
          <w:szCs w:val="32"/>
        </w:rPr>
        <w:t>现场验收。</w:t>
      </w:r>
    </w:p>
    <w:p w14:paraId="3E3A35CC" w14:textId="77777777" w:rsidR="0067063F" w:rsidRDefault="0067063F">
      <w:pPr>
        <w:widowControl/>
        <w:jc w:val="left"/>
        <w:rPr>
          <w:rFonts w:ascii="仿宋_GB2312" w:eastAsia="仿宋_GB2312" w:hAnsi="仿宋"/>
          <w:sz w:val="32"/>
          <w:szCs w:val="32"/>
        </w:rPr>
      </w:pPr>
      <w:r>
        <w:rPr>
          <w:rFonts w:ascii="仿宋_GB2312" w:eastAsia="仿宋_GB2312" w:hAnsi="仿宋"/>
          <w:sz w:val="32"/>
          <w:szCs w:val="32"/>
        </w:rPr>
        <w:br w:type="page"/>
      </w:r>
    </w:p>
    <w:p w14:paraId="7186FF0F" w14:textId="77777777" w:rsidR="00AE0202" w:rsidRPr="004E165A" w:rsidRDefault="00AE0202" w:rsidP="00C75DCE">
      <w:pPr>
        <w:spacing w:line="360" w:lineRule="auto"/>
        <w:ind w:firstLineChars="200" w:firstLine="640"/>
        <w:rPr>
          <w:rFonts w:ascii="仿宋_GB2312" w:eastAsia="仿宋_GB2312" w:hAnsi="仿宋"/>
          <w:sz w:val="32"/>
          <w:szCs w:val="32"/>
        </w:rPr>
      </w:pPr>
    </w:p>
    <w:p w14:paraId="28F63B59" w14:textId="77777777" w:rsidR="00FD72F3" w:rsidRPr="00974F73" w:rsidRDefault="00F8687F">
      <w:pPr>
        <w:numPr>
          <w:ilvl w:val="0"/>
          <w:numId w:val="2"/>
        </w:numPr>
        <w:ind w:firstLineChars="795" w:firstLine="2873"/>
        <w:rPr>
          <w:rFonts w:ascii="仿宋" w:eastAsia="仿宋" w:hAnsi="仿宋"/>
          <w:b/>
          <w:sz w:val="36"/>
          <w:szCs w:val="36"/>
        </w:rPr>
      </w:pPr>
      <w:r w:rsidRPr="00974F73">
        <w:rPr>
          <w:rFonts w:ascii="仿宋" w:eastAsia="仿宋" w:hAnsi="仿宋" w:hint="eastAsia"/>
          <w:b/>
          <w:sz w:val="36"/>
          <w:szCs w:val="36"/>
        </w:rPr>
        <w:t>合同模板</w:t>
      </w:r>
    </w:p>
    <w:p w14:paraId="094F998E" w14:textId="77777777" w:rsidR="00EA51C7" w:rsidRPr="00AD1AA1" w:rsidRDefault="00EA51C7" w:rsidP="00C75DCE">
      <w:pPr>
        <w:spacing w:line="560" w:lineRule="exact"/>
        <w:ind w:firstLine="560"/>
        <w:rPr>
          <w:rFonts w:ascii="仿宋_GB2312" w:eastAsia="仿宋_GB2312" w:hAnsi="仿宋"/>
          <w:sz w:val="32"/>
          <w:szCs w:val="32"/>
        </w:rPr>
      </w:pPr>
      <w:r w:rsidRPr="00AD1AA1">
        <w:rPr>
          <w:rFonts w:ascii="仿宋_GB2312" w:eastAsia="仿宋_GB2312" w:hAnsi="仿宋" w:hint="eastAsia"/>
          <w:sz w:val="32"/>
          <w:szCs w:val="32"/>
        </w:rPr>
        <w:t>甲方：中粮屯河乌苏番茄制品有限公司</w:t>
      </w:r>
    </w:p>
    <w:p w14:paraId="6C009A77" w14:textId="77777777" w:rsidR="00297B62" w:rsidRDefault="00EA51C7" w:rsidP="00C75DCE">
      <w:pPr>
        <w:spacing w:line="560" w:lineRule="exact"/>
        <w:ind w:firstLine="560"/>
        <w:rPr>
          <w:rFonts w:ascii="仿宋_GB2312" w:eastAsia="仿宋_GB2312" w:hAnsi="仿宋"/>
          <w:sz w:val="32"/>
          <w:szCs w:val="32"/>
        </w:rPr>
      </w:pPr>
      <w:r w:rsidRPr="00AD1AA1">
        <w:rPr>
          <w:rFonts w:ascii="仿宋_GB2312" w:eastAsia="仿宋_GB2312" w:hAnsi="仿宋" w:hint="eastAsia"/>
          <w:sz w:val="32"/>
          <w:szCs w:val="32"/>
        </w:rPr>
        <w:t>乙方：</w:t>
      </w:r>
      <w:r w:rsidRPr="00AD1AA1">
        <w:rPr>
          <w:rFonts w:ascii="仿宋_GB2312" w:eastAsia="仿宋_GB2312" w:hAnsi="仿宋"/>
          <w:sz w:val="32"/>
          <w:szCs w:val="32"/>
        </w:rPr>
        <w:t xml:space="preserve">               </w:t>
      </w:r>
    </w:p>
    <w:p w14:paraId="4DC2965B" w14:textId="03A25C4A" w:rsidR="00EA51C7" w:rsidRPr="00297B62" w:rsidRDefault="00297B62" w:rsidP="00297B62">
      <w:pPr>
        <w:pStyle w:val="afa"/>
        <w:spacing w:after="0" w:line="560" w:lineRule="exact"/>
        <w:rPr>
          <w:rFonts w:eastAsia="仿宋_GB2312"/>
          <w:sz w:val="30"/>
          <w:szCs w:val="30"/>
        </w:rPr>
      </w:pPr>
      <w:r>
        <w:rPr>
          <w:rFonts w:eastAsia="仿宋_GB2312" w:hint="eastAsia"/>
          <w:sz w:val="30"/>
          <w:szCs w:val="30"/>
        </w:rPr>
        <w:t>合同编号：</w:t>
      </w:r>
      <w:r>
        <w:rPr>
          <w:rFonts w:eastAsia="仿宋_GB2312" w:hint="eastAsia"/>
          <w:sz w:val="30"/>
          <w:szCs w:val="30"/>
        </w:rPr>
        <w:t>Y19-VII2024-***</w:t>
      </w:r>
      <w:r w:rsidR="00EA51C7" w:rsidRPr="00AD1AA1">
        <w:rPr>
          <w:rFonts w:ascii="仿宋_GB2312" w:eastAsia="仿宋_GB2312" w:hAnsi="仿宋"/>
          <w:sz w:val="32"/>
          <w:szCs w:val="32"/>
        </w:rPr>
        <w:t xml:space="preserve">                                                                         </w:t>
      </w:r>
    </w:p>
    <w:p w14:paraId="3D0EFC9F" w14:textId="77777777" w:rsidR="00EA51C7" w:rsidRPr="00AD1AA1" w:rsidRDefault="00EA51C7" w:rsidP="00C75DCE">
      <w:pPr>
        <w:pStyle w:val="afa"/>
        <w:spacing w:line="560" w:lineRule="exact"/>
        <w:ind w:firstLineChars="200" w:firstLine="640"/>
        <w:rPr>
          <w:rFonts w:ascii="仿宋_GB2312" w:eastAsia="仿宋_GB2312" w:hAnsi="仿宋"/>
          <w:sz w:val="32"/>
          <w:szCs w:val="32"/>
        </w:rPr>
      </w:pPr>
      <w:r w:rsidRPr="00AD1AA1">
        <w:rPr>
          <w:rFonts w:ascii="仿宋_GB2312" w:eastAsia="仿宋_GB2312" w:hAnsi="仿宋" w:hint="eastAsia"/>
          <w:sz w:val="32"/>
          <w:szCs w:val="32"/>
        </w:rPr>
        <w:t>经甲、乙双方友好协商，现按照《中华人民共和国民法典》，就甲方</w:t>
      </w:r>
      <w:r w:rsidR="00110688" w:rsidRPr="00AD1AA1">
        <w:rPr>
          <w:rFonts w:ascii="仿宋_GB2312" w:eastAsia="仿宋_GB2312" w:hAnsi="仿宋" w:hint="eastAsia"/>
          <w:sz w:val="32"/>
          <w:szCs w:val="32"/>
        </w:rPr>
        <w:t>叉车操作</w:t>
      </w:r>
      <w:r w:rsidRPr="00AD1AA1">
        <w:rPr>
          <w:rFonts w:ascii="仿宋_GB2312" w:eastAsia="仿宋_GB2312" w:hAnsi="仿宋" w:hint="eastAsia"/>
          <w:sz w:val="32"/>
          <w:szCs w:val="32"/>
        </w:rPr>
        <w:t>、</w:t>
      </w:r>
      <w:r w:rsidR="00110688" w:rsidRPr="00AD1AA1">
        <w:rPr>
          <w:rFonts w:ascii="仿宋_GB2312" w:eastAsia="仿宋_GB2312" w:hAnsi="仿宋" w:hint="eastAsia"/>
          <w:sz w:val="32"/>
          <w:szCs w:val="32"/>
        </w:rPr>
        <w:t>灌装辅助操作</w:t>
      </w:r>
      <w:r w:rsidRPr="00AD1AA1">
        <w:rPr>
          <w:rFonts w:ascii="仿宋_GB2312" w:eastAsia="仿宋_GB2312" w:hAnsi="仿宋" w:hint="eastAsia"/>
          <w:sz w:val="32"/>
          <w:szCs w:val="32"/>
        </w:rPr>
        <w:t>工序劳务外包项目由乙方承包实施达成以下协议，以资共同遵守：</w:t>
      </w:r>
    </w:p>
    <w:p w14:paraId="02FE3842" w14:textId="77777777" w:rsidR="00EA51C7" w:rsidRDefault="00EA51C7" w:rsidP="00EA51C7">
      <w:pPr>
        <w:pStyle w:val="afa"/>
        <w:widowControl/>
        <w:spacing w:after="0" w:line="420" w:lineRule="exact"/>
        <w:ind w:leftChars="0" w:firstLine="562"/>
        <w:jc w:val="left"/>
        <w:rPr>
          <w:rFonts w:ascii="仿宋_GB2312" w:eastAsia="仿宋_GB2312"/>
          <w:b/>
          <w:sz w:val="28"/>
          <w:szCs w:val="28"/>
        </w:rPr>
      </w:pPr>
      <w:r w:rsidRPr="00974F73">
        <w:rPr>
          <w:rFonts w:ascii="仿宋_GB2312" w:eastAsia="仿宋_GB2312" w:hint="eastAsia"/>
          <w:b/>
          <w:sz w:val="28"/>
          <w:szCs w:val="28"/>
        </w:rPr>
        <w:t>一、合同标的、期限</w:t>
      </w:r>
    </w:p>
    <w:tbl>
      <w:tblPr>
        <w:tblW w:w="9884" w:type="dxa"/>
        <w:tblInd w:w="-318" w:type="dxa"/>
        <w:tblLook w:val="04A0" w:firstRow="1" w:lastRow="0" w:firstColumn="1" w:lastColumn="0" w:noHBand="0" w:noVBand="1"/>
      </w:tblPr>
      <w:tblGrid>
        <w:gridCol w:w="819"/>
        <w:gridCol w:w="2975"/>
        <w:gridCol w:w="671"/>
        <w:gridCol w:w="797"/>
        <w:gridCol w:w="1056"/>
        <w:gridCol w:w="1187"/>
        <w:gridCol w:w="1056"/>
        <w:gridCol w:w="1323"/>
      </w:tblGrid>
      <w:tr w:rsidR="00297B62" w:rsidRPr="00D5404A" w14:paraId="409DE916" w14:textId="77777777" w:rsidTr="00E747BB">
        <w:trPr>
          <w:trHeight w:val="316"/>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C6F9339" w14:textId="77777777" w:rsidR="00297B62" w:rsidRPr="00D5404A" w:rsidRDefault="00297B62" w:rsidP="00297B62">
            <w:pPr>
              <w:widowControl/>
              <w:jc w:val="center"/>
              <w:rPr>
                <w:rFonts w:ascii="仿宋_GB2312" w:eastAsia="仿宋_GB2312"/>
                <w:sz w:val="28"/>
                <w:szCs w:val="28"/>
              </w:rPr>
            </w:pPr>
            <w:r w:rsidRPr="00D5404A">
              <w:rPr>
                <w:rFonts w:ascii="仿宋_GB2312" w:eastAsia="仿宋_GB2312" w:hint="eastAsia"/>
                <w:sz w:val="28"/>
                <w:szCs w:val="28"/>
              </w:rPr>
              <w:t>序号</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2F6FAFF9" w14:textId="77777777" w:rsidR="00297B62" w:rsidRPr="00D5404A" w:rsidRDefault="00297B62" w:rsidP="00297B62">
            <w:pPr>
              <w:widowControl/>
              <w:jc w:val="center"/>
              <w:rPr>
                <w:rFonts w:ascii="仿宋_GB2312" w:eastAsia="仿宋_GB2312"/>
                <w:sz w:val="28"/>
                <w:szCs w:val="28"/>
              </w:rPr>
            </w:pPr>
            <w:r w:rsidRPr="00D5404A">
              <w:rPr>
                <w:rFonts w:ascii="仿宋_GB2312" w:eastAsia="仿宋_GB2312" w:hint="eastAsia"/>
                <w:sz w:val="28"/>
                <w:szCs w:val="28"/>
              </w:rPr>
              <w:t>项目内容</w:t>
            </w:r>
          </w:p>
        </w:tc>
        <w:tc>
          <w:tcPr>
            <w:tcW w:w="674" w:type="dxa"/>
            <w:tcBorders>
              <w:top w:val="single" w:sz="4" w:space="0" w:color="auto"/>
              <w:left w:val="nil"/>
              <w:bottom w:val="single" w:sz="4" w:space="0" w:color="auto"/>
              <w:right w:val="single" w:sz="4" w:space="0" w:color="auto"/>
            </w:tcBorders>
            <w:vAlign w:val="center"/>
          </w:tcPr>
          <w:p w14:paraId="6ABEBB1F" w14:textId="77777777" w:rsidR="00297B62" w:rsidRPr="00D5404A" w:rsidRDefault="00297B62" w:rsidP="00297B62">
            <w:pPr>
              <w:jc w:val="center"/>
              <w:rPr>
                <w:rFonts w:ascii="仿宋_GB2312" w:eastAsia="仿宋_GB2312"/>
                <w:sz w:val="28"/>
                <w:szCs w:val="28"/>
              </w:rPr>
            </w:pPr>
            <w:r w:rsidRPr="00D5404A">
              <w:rPr>
                <w:rFonts w:ascii="仿宋_GB2312" w:eastAsia="仿宋_GB2312" w:hint="eastAsia"/>
                <w:sz w:val="28"/>
                <w:szCs w:val="28"/>
              </w:rPr>
              <w:t>单位</w:t>
            </w:r>
          </w:p>
        </w:tc>
        <w:tc>
          <w:tcPr>
            <w:tcW w:w="802" w:type="dxa"/>
            <w:tcBorders>
              <w:top w:val="single" w:sz="4" w:space="0" w:color="auto"/>
              <w:left w:val="single" w:sz="4" w:space="0" w:color="auto"/>
              <w:bottom w:val="single" w:sz="4" w:space="0" w:color="auto"/>
              <w:right w:val="single" w:sz="4" w:space="0" w:color="auto"/>
            </w:tcBorders>
            <w:vAlign w:val="center"/>
          </w:tcPr>
          <w:p w14:paraId="321D8208" w14:textId="77777777" w:rsidR="00297B62" w:rsidRPr="00D5404A" w:rsidRDefault="00297B62" w:rsidP="00297B62">
            <w:pPr>
              <w:jc w:val="center"/>
              <w:rPr>
                <w:rFonts w:ascii="仿宋_GB2312" w:eastAsia="仿宋_GB2312"/>
                <w:sz w:val="28"/>
                <w:szCs w:val="28"/>
              </w:rPr>
            </w:pPr>
            <w:r w:rsidRPr="00D5404A">
              <w:rPr>
                <w:rFonts w:ascii="仿宋_GB2312" w:eastAsia="仿宋_GB2312" w:hint="eastAsia"/>
                <w:sz w:val="28"/>
                <w:szCs w:val="28"/>
              </w:rPr>
              <w:t>数量</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24AB8" w14:textId="77777777" w:rsidR="00297B62" w:rsidRPr="00D5404A" w:rsidRDefault="00297B62" w:rsidP="00297B62">
            <w:pPr>
              <w:widowControl/>
              <w:rPr>
                <w:rFonts w:ascii="仿宋_GB2312" w:eastAsia="仿宋_GB2312"/>
                <w:sz w:val="28"/>
                <w:szCs w:val="28"/>
              </w:rPr>
            </w:pPr>
            <w:r w:rsidRPr="00D5404A">
              <w:rPr>
                <w:rFonts w:ascii="仿宋_GB2312" w:eastAsia="仿宋_GB2312" w:hint="eastAsia"/>
                <w:sz w:val="28"/>
                <w:szCs w:val="28"/>
              </w:rPr>
              <w:t>不含税单价（元）</w:t>
            </w:r>
          </w:p>
        </w:tc>
        <w:tc>
          <w:tcPr>
            <w:tcW w:w="1192" w:type="dxa"/>
            <w:tcBorders>
              <w:top w:val="single" w:sz="4" w:space="0" w:color="auto"/>
              <w:left w:val="nil"/>
              <w:bottom w:val="single" w:sz="4" w:space="0" w:color="auto"/>
              <w:right w:val="single" w:sz="4" w:space="0" w:color="auto"/>
            </w:tcBorders>
            <w:vAlign w:val="center"/>
          </w:tcPr>
          <w:p w14:paraId="25C93835" w14:textId="77777777" w:rsidR="00297B62" w:rsidRPr="00D5404A" w:rsidRDefault="00297B62" w:rsidP="00297B62">
            <w:pPr>
              <w:widowControl/>
              <w:jc w:val="center"/>
              <w:rPr>
                <w:rFonts w:ascii="仿宋_GB2312" w:eastAsia="仿宋_GB2312"/>
                <w:sz w:val="28"/>
                <w:szCs w:val="28"/>
              </w:rPr>
            </w:pPr>
            <w:r w:rsidRPr="00D5404A">
              <w:rPr>
                <w:rFonts w:ascii="仿宋_GB2312" w:eastAsia="仿宋_GB2312" w:hint="eastAsia"/>
                <w:sz w:val="28"/>
                <w:szCs w:val="28"/>
              </w:rPr>
              <w:t>税率</w:t>
            </w:r>
          </w:p>
          <w:p w14:paraId="337E080B" w14:textId="77777777" w:rsidR="00297B62" w:rsidRPr="00D5404A" w:rsidRDefault="00297B62" w:rsidP="00297B62">
            <w:pPr>
              <w:widowControl/>
              <w:jc w:val="center"/>
              <w:rPr>
                <w:rFonts w:ascii="仿宋_GB2312" w:eastAsia="仿宋_GB2312"/>
                <w:sz w:val="28"/>
                <w:szCs w:val="28"/>
              </w:rPr>
            </w:pPr>
            <w:r w:rsidRPr="00D5404A">
              <w:rPr>
                <w:rFonts w:ascii="仿宋_GB2312" w:eastAsia="仿宋_GB2312"/>
                <w:sz w:val="28"/>
                <w:szCs w:val="28"/>
              </w:rPr>
              <w:t>（</w:t>
            </w:r>
            <w:r w:rsidRPr="00D5404A">
              <w:rPr>
                <w:rFonts w:ascii="仿宋_GB2312" w:eastAsia="仿宋_GB2312" w:hint="eastAsia"/>
                <w:sz w:val="28"/>
                <w:szCs w:val="28"/>
              </w:rPr>
              <w:t>%）</w:t>
            </w:r>
          </w:p>
        </w:tc>
        <w:tc>
          <w:tcPr>
            <w:tcW w:w="1022" w:type="dxa"/>
            <w:tcBorders>
              <w:top w:val="single" w:sz="4" w:space="0" w:color="auto"/>
              <w:left w:val="single" w:sz="4" w:space="0" w:color="auto"/>
              <w:bottom w:val="single" w:sz="4" w:space="0" w:color="auto"/>
              <w:right w:val="single" w:sz="4" w:space="0" w:color="000000"/>
            </w:tcBorders>
            <w:vAlign w:val="center"/>
          </w:tcPr>
          <w:p w14:paraId="05077015" w14:textId="77777777" w:rsidR="00297B62" w:rsidRPr="00D5404A" w:rsidRDefault="00297B62" w:rsidP="00297B62">
            <w:pPr>
              <w:widowControl/>
              <w:jc w:val="center"/>
              <w:rPr>
                <w:rFonts w:ascii="仿宋_GB2312" w:eastAsia="仿宋_GB2312"/>
                <w:sz w:val="28"/>
                <w:szCs w:val="28"/>
              </w:rPr>
            </w:pPr>
            <w:r w:rsidRPr="00D5404A">
              <w:rPr>
                <w:rFonts w:ascii="仿宋_GB2312" w:eastAsia="仿宋_GB2312" w:hint="eastAsia"/>
                <w:sz w:val="28"/>
                <w:szCs w:val="28"/>
              </w:rPr>
              <w:t>含税单价</w:t>
            </w:r>
            <w:r w:rsidRPr="00D5404A">
              <w:rPr>
                <w:rFonts w:ascii="仿宋_GB2312" w:eastAsia="仿宋_GB2312"/>
                <w:sz w:val="28"/>
                <w:szCs w:val="28"/>
              </w:rPr>
              <w:t>（元）</w:t>
            </w:r>
          </w:p>
        </w:tc>
        <w:tc>
          <w:tcPr>
            <w:tcW w:w="1324" w:type="dxa"/>
            <w:tcBorders>
              <w:top w:val="single" w:sz="4" w:space="0" w:color="auto"/>
              <w:left w:val="single" w:sz="4" w:space="0" w:color="000000"/>
              <w:bottom w:val="single" w:sz="4" w:space="0" w:color="auto"/>
              <w:right w:val="single" w:sz="4" w:space="0" w:color="auto"/>
            </w:tcBorders>
            <w:shd w:val="clear" w:color="auto" w:fill="auto"/>
            <w:vAlign w:val="center"/>
          </w:tcPr>
          <w:p w14:paraId="09638031" w14:textId="77777777" w:rsidR="00297B62" w:rsidRPr="00D5404A" w:rsidRDefault="00297B62" w:rsidP="00297B62">
            <w:pPr>
              <w:widowControl/>
              <w:jc w:val="center"/>
              <w:rPr>
                <w:rFonts w:ascii="仿宋_GB2312" w:eastAsia="仿宋_GB2312"/>
                <w:sz w:val="28"/>
                <w:szCs w:val="28"/>
              </w:rPr>
            </w:pPr>
            <w:r w:rsidRPr="00D5404A">
              <w:rPr>
                <w:rFonts w:ascii="仿宋_GB2312" w:eastAsia="仿宋_GB2312" w:hint="eastAsia"/>
                <w:sz w:val="28"/>
                <w:szCs w:val="28"/>
              </w:rPr>
              <w:t>含税总额</w:t>
            </w:r>
          </w:p>
          <w:p w14:paraId="493991DF" w14:textId="77777777" w:rsidR="00297B62" w:rsidRPr="00D5404A" w:rsidRDefault="00297B62" w:rsidP="00297B62">
            <w:pPr>
              <w:widowControl/>
              <w:jc w:val="center"/>
              <w:rPr>
                <w:rFonts w:ascii="仿宋_GB2312" w:eastAsia="仿宋_GB2312"/>
                <w:sz w:val="28"/>
                <w:szCs w:val="28"/>
              </w:rPr>
            </w:pPr>
            <w:r w:rsidRPr="00D5404A">
              <w:rPr>
                <w:rFonts w:ascii="仿宋_GB2312" w:eastAsia="仿宋_GB2312"/>
                <w:sz w:val="28"/>
                <w:szCs w:val="28"/>
              </w:rPr>
              <w:t>（元）</w:t>
            </w:r>
          </w:p>
        </w:tc>
      </w:tr>
      <w:tr w:rsidR="00297B62" w:rsidRPr="00D5404A" w14:paraId="403F4BE3" w14:textId="77777777" w:rsidTr="00E747BB">
        <w:trPr>
          <w:trHeight w:val="316"/>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503B901" w14:textId="77777777" w:rsidR="00297B62" w:rsidRPr="00D5404A" w:rsidRDefault="00297B62" w:rsidP="00297B62">
            <w:pPr>
              <w:widowControl/>
              <w:jc w:val="center"/>
              <w:rPr>
                <w:rFonts w:ascii="仿宋_GB2312" w:eastAsia="仿宋_GB2312"/>
                <w:sz w:val="28"/>
                <w:szCs w:val="28"/>
              </w:rPr>
            </w:pPr>
            <w:r w:rsidRPr="00D5404A">
              <w:rPr>
                <w:rFonts w:ascii="仿宋_GB2312" w:eastAsia="仿宋_GB2312"/>
                <w:sz w:val="28"/>
                <w:szCs w:val="28"/>
              </w:rPr>
              <w:t>1</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7ADCFDD4" w14:textId="28FAABA5" w:rsidR="00297B62" w:rsidRPr="00D5404A" w:rsidRDefault="00297B62" w:rsidP="00297B62">
            <w:pPr>
              <w:widowControl/>
              <w:jc w:val="center"/>
              <w:rPr>
                <w:rFonts w:ascii="仿宋_GB2312" w:eastAsia="仿宋_GB2312"/>
                <w:sz w:val="28"/>
                <w:szCs w:val="28"/>
              </w:rPr>
            </w:pPr>
            <w:r>
              <w:rPr>
                <w:rFonts w:ascii="仿宋_GB2312" w:eastAsia="仿宋_GB2312" w:hint="eastAsia"/>
                <w:sz w:val="28"/>
                <w:szCs w:val="28"/>
              </w:rPr>
              <w:t>叉车操作</w:t>
            </w:r>
            <w:r w:rsidRPr="00D5404A">
              <w:rPr>
                <w:rFonts w:ascii="仿宋_GB2312" w:eastAsia="仿宋_GB2312" w:hint="eastAsia"/>
                <w:sz w:val="28"/>
                <w:szCs w:val="28"/>
              </w:rPr>
              <w:t>工序劳务</w:t>
            </w:r>
          </w:p>
        </w:tc>
        <w:tc>
          <w:tcPr>
            <w:tcW w:w="674" w:type="dxa"/>
            <w:tcBorders>
              <w:top w:val="single" w:sz="4" w:space="0" w:color="auto"/>
              <w:left w:val="nil"/>
              <w:bottom w:val="single" w:sz="4" w:space="0" w:color="auto"/>
              <w:right w:val="single" w:sz="4" w:space="0" w:color="auto"/>
            </w:tcBorders>
            <w:vAlign w:val="center"/>
          </w:tcPr>
          <w:p w14:paraId="0B029D23" w14:textId="77777777" w:rsidR="00297B62" w:rsidRPr="00D5404A" w:rsidRDefault="00297B62" w:rsidP="00297B62">
            <w:pPr>
              <w:jc w:val="center"/>
              <w:rPr>
                <w:rFonts w:ascii="仿宋_GB2312" w:eastAsia="仿宋_GB2312"/>
                <w:sz w:val="28"/>
                <w:szCs w:val="28"/>
              </w:rPr>
            </w:pPr>
            <w:r w:rsidRPr="00D5404A">
              <w:rPr>
                <w:rFonts w:ascii="仿宋_GB2312" w:eastAsia="仿宋_GB2312" w:hint="eastAsia"/>
                <w:sz w:val="28"/>
                <w:szCs w:val="28"/>
              </w:rPr>
              <w:t>月</w:t>
            </w:r>
          </w:p>
        </w:tc>
        <w:tc>
          <w:tcPr>
            <w:tcW w:w="802" w:type="dxa"/>
            <w:tcBorders>
              <w:top w:val="single" w:sz="4" w:space="0" w:color="auto"/>
              <w:left w:val="single" w:sz="4" w:space="0" w:color="auto"/>
              <w:bottom w:val="single" w:sz="4" w:space="0" w:color="auto"/>
              <w:right w:val="single" w:sz="4" w:space="0" w:color="auto"/>
            </w:tcBorders>
            <w:vAlign w:val="center"/>
          </w:tcPr>
          <w:p w14:paraId="7E530993" w14:textId="77777777" w:rsidR="00297B62" w:rsidRPr="00D5404A" w:rsidRDefault="00297B62" w:rsidP="00297B62">
            <w:pPr>
              <w:jc w:val="center"/>
              <w:rPr>
                <w:rFonts w:ascii="仿宋_GB2312" w:eastAsia="仿宋_GB2312"/>
                <w:sz w:val="28"/>
                <w:szCs w:val="28"/>
              </w:rPr>
            </w:pPr>
            <w:r w:rsidRPr="00D5404A">
              <w:rPr>
                <w:rFonts w:ascii="仿宋_GB2312" w:eastAsia="仿宋_GB2312" w:hint="eastAsia"/>
                <w:sz w:val="28"/>
                <w:szCs w:val="28"/>
              </w:rPr>
              <w:t>2</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33FA4" w14:textId="77777777" w:rsidR="00297B62" w:rsidRPr="00D5404A" w:rsidRDefault="00297B62" w:rsidP="00297B62">
            <w:pPr>
              <w:widowControl/>
              <w:rPr>
                <w:rFonts w:ascii="仿宋_GB2312" w:eastAsia="仿宋_GB2312"/>
                <w:sz w:val="28"/>
                <w:szCs w:val="28"/>
              </w:rPr>
            </w:pPr>
          </w:p>
        </w:tc>
        <w:tc>
          <w:tcPr>
            <w:tcW w:w="1192" w:type="dxa"/>
            <w:tcBorders>
              <w:top w:val="single" w:sz="4" w:space="0" w:color="auto"/>
              <w:left w:val="nil"/>
              <w:bottom w:val="single" w:sz="4" w:space="0" w:color="auto"/>
              <w:right w:val="single" w:sz="4" w:space="0" w:color="auto"/>
            </w:tcBorders>
            <w:vAlign w:val="center"/>
          </w:tcPr>
          <w:p w14:paraId="5BCD5E81" w14:textId="77777777" w:rsidR="00297B62" w:rsidRPr="00D5404A" w:rsidRDefault="00297B62" w:rsidP="00297B62">
            <w:pPr>
              <w:widowControl/>
              <w:jc w:val="center"/>
              <w:rPr>
                <w:rFonts w:ascii="仿宋_GB2312" w:eastAsia="仿宋_GB2312"/>
                <w:sz w:val="28"/>
                <w:szCs w:val="28"/>
              </w:rPr>
            </w:pPr>
          </w:p>
        </w:tc>
        <w:tc>
          <w:tcPr>
            <w:tcW w:w="1022" w:type="dxa"/>
            <w:tcBorders>
              <w:top w:val="single" w:sz="4" w:space="0" w:color="auto"/>
              <w:left w:val="single" w:sz="4" w:space="0" w:color="auto"/>
              <w:bottom w:val="single" w:sz="4" w:space="0" w:color="auto"/>
              <w:right w:val="single" w:sz="4" w:space="0" w:color="000000"/>
            </w:tcBorders>
            <w:vAlign w:val="center"/>
          </w:tcPr>
          <w:p w14:paraId="70AF523A" w14:textId="77777777" w:rsidR="00297B62" w:rsidRPr="00D5404A" w:rsidRDefault="00297B62" w:rsidP="00297B62">
            <w:pPr>
              <w:widowControl/>
              <w:jc w:val="center"/>
              <w:rPr>
                <w:rFonts w:ascii="仿宋_GB2312" w:eastAsia="仿宋_GB2312"/>
                <w:sz w:val="28"/>
                <w:szCs w:val="28"/>
              </w:rPr>
            </w:pPr>
          </w:p>
        </w:tc>
        <w:tc>
          <w:tcPr>
            <w:tcW w:w="1324" w:type="dxa"/>
            <w:tcBorders>
              <w:top w:val="single" w:sz="4" w:space="0" w:color="auto"/>
              <w:left w:val="single" w:sz="4" w:space="0" w:color="000000"/>
              <w:bottom w:val="single" w:sz="4" w:space="0" w:color="auto"/>
              <w:right w:val="single" w:sz="4" w:space="0" w:color="auto"/>
            </w:tcBorders>
            <w:shd w:val="clear" w:color="auto" w:fill="auto"/>
            <w:vAlign w:val="center"/>
          </w:tcPr>
          <w:p w14:paraId="10F27355" w14:textId="77777777" w:rsidR="00297B62" w:rsidRPr="00D5404A" w:rsidRDefault="00297B62" w:rsidP="00297B62">
            <w:pPr>
              <w:widowControl/>
              <w:jc w:val="center"/>
              <w:rPr>
                <w:rFonts w:ascii="仿宋_GB2312" w:eastAsia="仿宋_GB2312"/>
                <w:sz w:val="28"/>
                <w:szCs w:val="28"/>
              </w:rPr>
            </w:pPr>
          </w:p>
        </w:tc>
      </w:tr>
      <w:tr w:rsidR="00297B62" w:rsidRPr="00D5404A" w14:paraId="0D8AA844" w14:textId="77777777" w:rsidTr="00E747BB">
        <w:trPr>
          <w:trHeight w:val="316"/>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74F0C4B" w14:textId="77777777" w:rsidR="00297B62" w:rsidRPr="00D5404A" w:rsidRDefault="00297B62" w:rsidP="00297B62">
            <w:pPr>
              <w:widowControl/>
              <w:jc w:val="center"/>
              <w:rPr>
                <w:rFonts w:ascii="仿宋_GB2312" w:eastAsia="仿宋_GB2312"/>
                <w:sz w:val="28"/>
                <w:szCs w:val="28"/>
              </w:rPr>
            </w:pPr>
            <w:r w:rsidRPr="00D5404A">
              <w:rPr>
                <w:rFonts w:ascii="仿宋_GB2312" w:eastAsia="仿宋_GB2312"/>
                <w:sz w:val="28"/>
                <w:szCs w:val="28"/>
              </w:rPr>
              <w:t>2</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0E97885E" w14:textId="4D9DBBAB" w:rsidR="00297B62" w:rsidRPr="00D5404A" w:rsidRDefault="00297B62" w:rsidP="00297B62">
            <w:pPr>
              <w:widowControl/>
              <w:jc w:val="center"/>
              <w:rPr>
                <w:rFonts w:ascii="仿宋_GB2312" w:eastAsia="仿宋_GB2312"/>
                <w:sz w:val="28"/>
                <w:szCs w:val="28"/>
              </w:rPr>
            </w:pPr>
            <w:r>
              <w:rPr>
                <w:rFonts w:ascii="仿宋_GB2312" w:eastAsia="仿宋_GB2312" w:hint="eastAsia"/>
                <w:sz w:val="28"/>
                <w:szCs w:val="28"/>
              </w:rPr>
              <w:t>灌装辅助操作</w:t>
            </w:r>
            <w:r w:rsidRPr="00D5404A">
              <w:rPr>
                <w:rFonts w:ascii="仿宋_GB2312" w:eastAsia="仿宋_GB2312" w:hint="eastAsia"/>
                <w:sz w:val="28"/>
                <w:szCs w:val="28"/>
              </w:rPr>
              <w:t>工序劳务</w:t>
            </w:r>
          </w:p>
        </w:tc>
        <w:tc>
          <w:tcPr>
            <w:tcW w:w="674" w:type="dxa"/>
            <w:tcBorders>
              <w:top w:val="single" w:sz="4" w:space="0" w:color="auto"/>
              <w:left w:val="nil"/>
              <w:bottom w:val="single" w:sz="4" w:space="0" w:color="auto"/>
              <w:right w:val="single" w:sz="4" w:space="0" w:color="auto"/>
            </w:tcBorders>
            <w:vAlign w:val="center"/>
          </w:tcPr>
          <w:p w14:paraId="66573FEF" w14:textId="77777777" w:rsidR="00297B62" w:rsidRPr="00D5404A" w:rsidRDefault="00297B62" w:rsidP="00297B62">
            <w:pPr>
              <w:jc w:val="center"/>
              <w:rPr>
                <w:rFonts w:ascii="仿宋_GB2312" w:eastAsia="仿宋_GB2312"/>
                <w:sz w:val="28"/>
                <w:szCs w:val="28"/>
              </w:rPr>
            </w:pPr>
            <w:r w:rsidRPr="00D5404A">
              <w:rPr>
                <w:rFonts w:ascii="仿宋_GB2312" w:eastAsia="仿宋_GB2312" w:hint="eastAsia"/>
                <w:sz w:val="28"/>
                <w:szCs w:val="28"/>
              </w:rPr>
              <w:t>月</w:t>
            </w:r>
          </w:p>
        </w:tc>
        <w:tc>
          <w:tcPr>
            <w:tcW w:w="802" w:type="dxa"/>
            <w:tcBorders>
              <w:top w:val="single" w:sz="4" w:space="0" w:color="auto"/>
              <w:left w:val="single" w:sz="4" w:space="0" w:color="auto"/>
              <w:bottom w:val="single" w:sz="4" w:space="0" w:color="auto"/>
              <w:right w:val="single" w:sz="4" w:space="0" w:color="auto"/>
            </w:tcBorders>
            <w:vAlign w:val="center"/>
          </w:tcPr>
          <w:p w14:paraId="3C3CA019" w14:textId="77777777" w:rsidR="00297B62" w:rsidRPr="00D5404A" w:rsidRDefault="00297B62" w:rsidP="00297B62">
            <w:pPr>
              <w:jc w:val="center"/>
              <w:rPr>
                <w:rFonts w:ascii="仿宋_GB2312" w:eastAsia="仿宋_GB2312"/>
                <w:sz w:val="28"/>
                <w:szCs w:val="28"/>
              </w:rPr>
            </w:pPr>
            <w:r w:rsidRPr="00D5404A">
              <w:rPr>
                <w:rFonts w:ascii="仿宋_GB2312" w:eastAsia="仿宋_GB2312" w:hint="eastAsia"/>
                <w:sz w:val="28"/>
                <w:szCs w:val="28"/>
              </w:rPr>
              <w:t>2</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6A49D" w14:textId="77777777" w:rsidR="00297B62" w:rsidRPr="00D5404A" w:rsidRDefault="00297B62" w:rsidP="00297B62">
            <w:pPr>
              <w:widowControl/>
              <w:rPr>
                <w:rFonts w:ascii="仿宋_GB2312" w:eastAsia="仿宋_GB2312"/>
                <w:sz w:val="28"/>
                <w:szCs w:val="28"/>
              </w:rPr>
            </w:pPr>
          </w:p>
        </w:tc>
        <w:tc>
          <w:tcPr>
            <w:tcW w:w="1192" w:type="dxa"/>
            <w:tcBorders>
              <w:top w:val="single" w:sz="4" w:space="0" w:color="auto"/>
              <w:left w:val="nil"/>
              <w:bottom w:val="single" w:sz="4" w:space="0" w:color="auto"/>
              <w:right w:val="single" w:sz="4" w:space="0" w:color="auto"/>
            </w:tcBorders>
            <w:vAlign w:val="center"/>
          </w:tcPr>
          <w:p w14:paraId="51760A74" w14:textId="77777777" w:rsidR="00297B62" w:rsidRPr="00D5404A" w:rsidRDefault="00297B62" w:rsidP="00297B62">
            <w:pPr>
              <w:widowControl/>
              <w:jc w:val="center"/>
              <w:rPr>
                <w:rFonts w:ascii="仿宋_GB2312" w:eastAsia="仿宋_GB2312"/>
                <w:sz w:val="28"/>
                <w:szCs w:val="28"/>
              </w:rPr>
            </w:pPr>
          </w:p>
        </w:tc>
        <w:tc>
          <w:tcPr>
            <w:tcW w:w="1022" w:type="dxa"/>
            <w:tcBorders>
              <w:top w:val="single" w:sz="4" w:space="0" w:color="auto"/>
              <w:left w:val="single" w:sz="4" w:space="0" w:color="auto"/>
              <w:bottom w:val="single" w:sz="4" w:space="0" w:color="auto"/>
              <w:right w:val="single" w:sz="4" w:space="0" w:color="000000"/>
            </w:tcBorders>
            <w:vAlign w:val="center"/>
          </w:tcPr>
          <w:p w14:paraId="387BE1E0" w14:textId="77777777" w:rsidR="00297B62" w:rsidRPr="00D5404A" w:rsidRDefault="00297B62" w:rsidP="00297B62">
            <w:pPr>
              <w:widowControl/>
              <w:jc w:val="center"/>
              <w:rPr>
                <w:rFonts w:ascii="仿宋_GB2312" w:eastAsia="仿宋_GB2312"/>
                <w:sz w:val="28"/>
                <w:szCs w:val="28"/>
              </w:rPr>
            </w:pPr>
          </w:p>
        </w:tc>
        <w:tc>
          <w:tcPr>
            <w:tcW w:w="1324" w:type="dxa"/>
            <w:tcBorders>
              <w:top w:val="single" w:sz="4" w:space="0" w:color="auto"/>
              <w:left w:val="single" w:sz="4" w:space="0" w:color="000000"/>
              <w:bottom w:val="single" w:sz="4" w:space="0" w:color="auto"/>
              <w:right w:val="single" w:sz="4" w:space="0" w:color="auto"/>
            </w:tcBorders>
            <w:shd w:val="clear" w:color="auto" w:fill="auto"/>
            <w:vAlign w:val="center"/>
          </w:tcPr>
          <w:p w14:paraId="03953122" w14:textId="77777777" w:rsidR="00297B62" w:rsidRPr="00D5404A" w:rsidRDefault="00297B62" w:rsidP="00297B62">
            <w:pPr>
              <w:widowControl/>
              <w:jc w:val="center"/>
              <w:rPr>
                <w:rFonts w:ascii="仿宋_GB2312" w:eastAsia="仿宋_GB2312"/>
                <w:sz w:val="28"/>
                <w:szCs w:val="28"/>
              </w:rPr>
            </w:pPr>
          </w:p>
        </w:tc>
      </w:tr>
      <w:tr w:rsidR="00297B62" w:rsidRPr="00D5404A" w14:paraId="7B61B4A2" w14:textId="77777777" w:rsidTr="00E747BB">
        <w:trPr>
          <w:trHeight w:val="1127"/>
        </w:trPr>
        <w:tc>
          <w:tcPr>
            <w:tcW w:w="825" w:type="dxa"/>
            <w:tcBorders>
              <w:top w:val="nil"/>
              <w:left w:val="single" w:sz="4" w:space="0" w:color="auto"/>
              <w:bottom w:val="single" w:sz="4" w:space="0" w:color="auto"/>
              <w:right w:val="single" w:sz="4" w:space="0" w:color="auto"/>
            </w:tcBorders>
            <w:shd w:val="clear" w:color="auto" w:fill="auto"/>
            <w:vAlign w:val="center"/>
          </w:tcPr>
          <w:p w14:paraId="0E8348DE" w14:textId="70DF1432" w:rsidR="00297B62" w:rsidRDefault="00297B62" w:rsidP="00297B62">
            <w:pPr>
              <w:widowControl/>
              <w:spacing w:line="400" w:lineRule="exact"/>
              <w:rPr>
                <w:rFonts w:ascii="仿宋_GB2312" w:eastAsia="仿宋_GB2312"/>
                <w:sz w:val="28"/>
                <w:szCs w:val="28"/>
              </w:rPr>
            </w:pPr>
            <w:r w:rsidRPr="00D5404A">
              <w:rPr>
                <w:rFonts w:ascii="仿宋_GB2312" w:eastAsia="仿宋_GB2312" w:hint="eastAsia"/>
                <w:sz w:val="28"/>
                <w:szCs w:val="28"/>
              </w:rPr>
              <w:t>承包</w:t>
            </w:r>
          </w:p>
          <w:p w14:paraId="1B65F40D" w14:textId="3916B182" w:rsidR="00297B62" w:rsidRPr="00D5404A" w:rsidRDefault="00297B62" w:rsidP="00297B62">
            <w:pPr>
              <w:widowControl/>
              <w:spacing w:line="400" w:lineRule="exact"/>
              <w:rPr>
                <w:rFonts w:ascii="仿宋_GB2312" w:eastAsia="仿宋_GB2312"/>
                <w:sz w:val="28"/>
                <w:szCs w:val="28"/>
              </w:rPr>
            </w:pPr>
            <w:r w:rsidRPr="00D5404A">
              <w:rPr>
                <w:rFonts w:ascii="仿宋_GB2312" w:eastAsia="仿宋_GB2312" w:hint="eastAsia"/>
                <w:sz w:val="28"/>
                <w:szCs w:val="28"/>
              </w:rPr>
              <w:t>期限</w:t>
            </w:r>
          </w:p>
        </w:tc>
        <w:tc>
          <w:tcPr>
            <w:tcW w:w="9059" w:type="dxa"/>
            <w:gridSpan w:val="7"/>
            <w:tcBorders>
              <w:top w:val="single" w:sz="4" w:space="0" w:color="auto"/>
              <w:left w:val="nil"/>
              <w:bottom w:val="single" w:sz="4" w:space="0" w:color="auto"/>
              <w:right w:val="single" w:sz="4" w:space="0" w:color="auto"/>
            </w:tcBorders>
          </w:tcPr>
          <w:p w14:paraId="2548F813" w14:textId="1689FCBB" w:rsidR="00297B62" w:rsidRPr="00297B62" w:rsidRDefault="00297B62" w:rsidP="00297B62">
            <w:pPr>
              <w:pStyle w:val="af9"/>
              <w:spacing w:line="400" w:lineRule="exact"/>
              <w:ind w:firstLine="562"/>
              <w:rPr>
                <w:rFonts w:hAnsi="Times New Roman" w:cs="Times New Roman"/>
                <w:sz w:val="28"/>
                <w:szCs w:val="28"/>
              </w:rPr>
            </w:pPr>
            <w:r w:rsidRPr="00D5404A">
              <w:rPr>
                <w:rFonts w:hAnsi="Times New Roman" w:cs="Times New Roman" w:hint="eastAsia"/>
                <w:sz w:val="28"/>
                <w:szCs w:val="28"/>
              </w:rPr>
              <w:t>在我方</w:t>
            </w:r>
            <w:r w:rsidRPr="00D5404A">
              <w:rPr>
                <w:rFonts w:hAnsi="Times New Roman" w:cs="Times New Roman"/>
                <w:sz w:val="28"/>
                <w:szCs w:val="28"/>
              </w:rPr>
              <w:t>2024</w:t>
            </w:r>
            <w:r w:rsidRPr="00D5404A">
              <w:rPr>
                <w:rFonts w:hAnsi="Times New Roman" w:cs="Times New Roman" w:hint="eastAsia"/>
                <w:sz w:val="28"/>
                <w:szCs w:val="28"/>
              </w:rPr>
              <w:t>年产季开始前到厂培训至</w:t>
            </w:r>
            <w:r w:rsidRPr="00D5404A">
              <w:rPr>
                <w:rFonts w:hAnsi="Times New Roman" w:cs="Times New Roman"/>
                <w:sz w:val="28"/>
                <w:szCs w:val="28"/>
              </w:rPr>
              <w:t>2024</w:t>
            </w:r>
            <w:r w:rsidRPr="00D5404A">
              <w:rPr>
                <w:rFonts w:hAnsi="Times New Roman" w:cs="Times New Roman" w:hint="eastAsia"/>
                <w:sz w:val="28"/>
                <w:szCs w:val="28"/>
              </w:rPr>
              <w:t>年生产结束。</w:t>
            </w:r>
          </w:p>
        </w:tc>
      </w:tr>
      <w:tr w:rsidR="00297B62" w:rsidRPr="00D5404A" w14:paraId="5B271570" w14:textId="77777777" w:rsidTr="00E747BB">
        <w:trPr>
          <w:trHeight w:val="360"/>
        </w:trPr>
        <w:tc>
          <w:tcPr>
            <w:tcW w:w="825" w:type="dxa"/>
            <w:tcBorders>
              <w:top w:val="nil"/>
              <w:left w:val="single" w:sz="4" w:space="0" w:color="auto"/>
              <w:bottom w:val="single" w:sz="4" w:space="0" w:color="auto"/>
              <w:right w:val="single" w:sz="4" w:space="0" w:color="auto"/>
            </w:tcBorders>
            <w:shd w:val="clear" w:color="auto" w:fill="auto"/>
            <w:vAlign w:val="center"/>
          </w:tcPr>
          <w:p w14:paraId="6E5BB2D8" w14:textId="77777777" w:rsidR="00297B62" w:rsidRPr="00D5404A" w:rsidRDefault="00297B62" w:rsidP="00297B62">
            <w:pPr>
              <w:widowControl/>
              <w:spacing w:line="400" w:lineRule="exact"/>
              <w:rPr>
                <w:rFonts w:ascii="仿宋_GB2312" w:eastAsia="仿宋_GB2312"/>
                <w:sz w:val="28"/>
                <w:szCs w:val="28"/>
              </w:rPr>
            </w:pPr>
            <w:r w:rsidRPr="00D5404A">
              <w:rPr>
                <w:rFonts w:ascii="仿宋_GB2312" w:eastAsia="仿宋_GB2312" w:hint="eastAsia"/>
                <w:sz w:val="28"/>
                <w:szCs w:val="28"/>
              </w:rPr>
              <w:t>工作地点</w:t>
            </w:r>
          </w:p>
        </w:tc>
        <w:tc>
          <w:tcPr>
            <w:tcW w:w="9059" w:type="dxa"/>
            <w:gridSpan w:val="7"/>
            <w:tcBorders>
              <w:top w:val="single" w:sz="4" w:space="0" w:color="auto"/>
              <w:left w:val="nil"/>
              <w:bottom w:val="single" w:sz="4" w:space="0" w:color="auto"/>
              <w:right w:val="single" w:sz="4" w:space="0" w:color="auto"/>
            </w:tcBorders>
          </w:tcPr>
          <w:p w14:paraId="4EE8FC62" w14:textId="77777777" w:rsidR="00297B62" w:rsidRPr="00D5404A" w:rsidRDefault="00297B62" w:rsidP="00986BD4">
            <w:pPr>
              <w:widowControl/>
              <w:spacing w:line="400" w:lineRule="exact"/>
              <w:ind w:firstLine="562"/>
              <w:rPr>
                <w:rFonts w:ascii="仿宋_GB2312" w:eastAsia="仿宋_GB2312"/>
                <w:sz w:val="28"/>
                <w:szCs w:val="28"/>
              </w:rPr>
            </w:pPr>
            <w:r w:rsidRPr="00D5404A">
              <w:rPr>
                <w:rFonts w:ascii="仿宋_GB2312" w:eastAsia="仿宋_GB2312" w:hint="eastAsia"/>
                <w:sz w:val="28"/>
                <w:szCs w:val="28"/>
              </w:rPr>
              <w:t>甲方工厂内</w:t>
            </w:r>
          </w:p>
        </w:tc>
      </w:tr>
      <w:tr w:rsidR="00297B62" w:rsidRPr="00D5404A" w14:paraId="1ED3EECF" w14:textId="77777777" w:rsidTr="00E747BB">
        <w:trPr>
          <w:trHeight w:val="565"/>
        </w:trPr>
        <w:tc>
          <w:tcPr>
            <w:tcW w:w="825" w:type="dxa"/>
            <w:tcBorders>
              <w:top w:val="nil"/>
              <w:left w:val="single" w:sz="4" w:space="0" w:color="auto"/>
              <w:bottom w:val="single" w:sz="4" w:space="0" w:color="auto"/>
              <w:right w:val="single" w:sz="4" w:space="0" w:color="auto"/>
            </w:tcBorders>
            <w:shd w:val="clear" w:color="auto" w:fill="auto"/>
            <w:vAlign w:val="center"/>
          </w:tcPr>
          <w:p w14:paraId="056E61BA" w14:textId="77777777" w:rsidR="00297B62" w:rsidRPr="00D5404A" w:rsidRDefault="00297B62" w:rsidP="00297B62">
            <w:pPr>
              <w:widowControl/>
              <w:spacing w:line="400" w:lineRule="exact"/>
              <w:rPr>
                <w:rFonts w:ascii="仿宋_GB2312" w:eastAsia="仿宋_GB2312"/>
                <w:sz w:val="28"/>
                <w:szCs w:val="28"/>
              </w:rPr>
            </w:pPr>
            <w:r w:rsidRPr="00D5404A">
              <w:rPr>
                <w:rFonts w:ascii="仿宋_GB2312" w:eastAsia="仿宋_GB2312" w:hint="eastAsia"/>
                <w:sz w:val="28"/>
                <w:szCs w:val="28"/>
              </w:rPr>
              <w:t>承包方式</w:t>
            </w:r>
          </w:p>
        </w:tc>
        <w:tc>
          <w:tcPr>
            <w:tcW w:w="9059" w:type="dxa"/>
            <w:gridSpan w:val="7"/>
            <w:tcBorders>
              <w:top w:val="single" w:sz="4" w:space="0" w:color="auto"/>
              <w:left w:val="nil"/>
              <w:bottom w:val="single" w:sz="4" w:space="0" w:color="auto"/>
              <w:right w:val="single" w:sz="4" w:space="0" w:color="auto"/>
            </w:tcBorders>
          </w:tcPr>
          <w:p w14:paraId="76A7CF98" w14:textId="77777777" w:rsidR="00297B62" w:rsidRPr="00D5404A" w:rsidRDefault="00297B62" w:rsidP="00986BD4">
            <w:pPr>
              <w:widowControl/>
              <w:spacing w:line="400" w:lineRule="exact"/>
              <w:ind w:firstLine="562"/>
              <w:rPr>
                <w:rFonts w:ascii="仿宋_GB2312" w:eastAsia="仿宋_GB2312"/>
                <w:sz w:val="28"/>
                <w:szCs w:val="28"/>
              </w:rPr>
            </w:pPr>
            <w:r w:rsidRPr="00D5404A">
              <w:rPr>
                <w:rFonts w:ascii="仿宋_GB2312" w:eastAsia="仿宋_GB2312" w:hint="eastAsia"/>
                <w:sz w:val="28"/>
                <w:szCs w:val="28"/>
              </w:rPr>
              <w:t>包工不包料。</w:t>
            </w:r>
          </w:p>
        </w:tc>
      </w:tr>
      <w:tr w:rsidR="00297B62" w:rsidRPr="00F226ED" w14:paraId="03C4F049" w14:textId="77777777" w:rsidTr="00E747BB">
        <w:trPr>
          <w:trHeight w:val="198"/>
        </w:trPr>
        <w:tc>
          <w:tcPr>
            <w:tcW w:w="825" w:type="dxa"/>
            <w:tcBorders>
              <w:top w:val="nil"/>
              <w:left w:val="single" w:sz="4" w:space="0" w:color="auto"/>
              <w:bottom w:val="single" w:sz="4" w:space="0" w:color="000000"/>
              <w:right w:val="single" w:sz="4" w:space="0" w:color="auto"/>
            </w:tcBorders>
            <w:shd w:val="clear" w:color="auto" w:fill="auto"/>
            <w:vAlign w:val="center"/>
          </w:tcPr>
          <w:p w14:paraId="437D46F4" w14:textId="77777777" w:rsidR="00297B62" w:rsidRPr="00224DD7" w:rsidRDefault="00297B62" w:rsidP="00297B62">
            <w:pPr>
              <w:widowControl/>
              <w:spacing w:line="400" w:lineRule="exact"/>
              <w:rPr>
                <w:rFonts w:ascii="仿宋_GB2312" w:eastAsia="仿宋_GB2312"/>
                <w:color w:val="000000"/>
                <w:sz w:val="28"/>
                <w:szCs w:val="28"/>
              </w:rPr>
            </w:pPr>
            <w:r w:rsidRPr="00224DD7">
              <w:rPr>
                <w:rFonts w:ascii="仿宋_GB2312" w:eastAsia="仿宋_GB2312" w:hint="eastAsia"/>
                <w:color w:val="000000"/>
                <w:sz w:val="28"/>
                <w:szCs w:val="28"/>
              </w:rPr>
              <w:t>开票方式</w:t>
            </w:r>
          </w:p>
        </w:tc>
        <w:tc>
          <w:tcPr>
            <w:tcW w:w="9059" w:type="dxa"/>
            <w:gridSpan w:val="7"/>
            <w:tcBorders>
              <w:top w:val="single" w:sz="4" w:space="0" w:color="auto"/>
              <w:left w:val="nil"/>
              <w:bottom w:val="single" w:sz="4" w:space="0" w:color="auto"/>
              <w:right w:val="single" w:sz="4" w:space="0" w:color="auto"/>
            </w:tcBorders>
          </w:tcPr>
          <w:p w14:paraId="3817CA9E" w14:textId="77777777" w:rsidR="00297B62" w:rsidRPr="00F226ED" w:rsidRDefault="00297B62" w:rsidP="00986BD4">
            <w:pPr>
              <w:widowControl/>
              <w:spacing w:line="400" w:lineRule="exact"/>
              <w:ind w:firstLine="562"/>
              <w:rPr>
                <w:rFonts w:ascii="仿宋_GB2312" w:eastAsia="仿宋_GB2312"/>
                <w:sz w:val="28"/>
                <w:szCs w:val="28"/>
              </w:rPr>
            </w:pPr>
            <w:r w:rsidRPr="00F226ED">
              <w:rPr>
                <w:rFonts w:ascii="仿宋_GB2312" w:eastAsia="仿宋_GB2312" w:hint="eastAsia"/>
                <w:sz w:val="28"/>
                <w:szCs w:val="28"/>
              </w:rPr>
              <w:t>乙方开具增值税发票（开票期间如遇国家税率调整，自调整之日起以合同中不含税价格为基数乘以（1+调整后税率）为开票金额）</w:t>
            </w:r>
          </w:p>
        </w:tc>
      </w:tr>
    </w:tbl>
    <w:p w14:paraId="0FFBF311" w14:textId="77777777" w:rsidR="00EA51C7" w:rsidRPr="00297B62" w:rsidRDefault="00EA51C7" w:rsidP="00C75DCE">
      <w:pPr>
        <w:pStyle w:val="afa"/>
        <w:spacing w:line="360" w:lineRule="auto"/>
        <w:ind w:leftChars="0" w:left="0"/>
        <w:rPr>
          <w:rFonts w:ascii="仿宋_GB2312" w:eastAsia="仿宋_GB2312" w:hAnsiTheme="minorEastAsia"/>
          <w:sz w:val="30"/>
          <w:szCs w:val="30"/>
        </w:rPr>
      </w:pPr>
      <w:r w:rsidRPr="00297B62">
        <w:rPr>
          <w:rFonts w:ascii="仿宋_GB2312" w:eastAsia="仿宋_GB2312" w:hAnsiTheme="minorEastAsia" w:hint="eastAsia"/>
          <w:sz w:val="30"/>
          <w:szCs w:val="30"/>
        </w:rPr>
        <w:t>说明：</w:t>
      </w:r>
      <w:r w:rsidRPr="00297B62">
        <w:rPr>
          <w:rFonts w:ascii="仿宋_GB2312" w:eastAsia="仿宋_GB2312" w:hAnsiTheme="minorEastAsia"/>
          <w:sz w:val="30"/>
          <w:szCs w:val="30"/>
        </w:rPr>
        <w:t>1.本协议的</w:t>
      </w:r>
      <w:r w:rsidRPr="00297B62">
        <w:rPr>
          <w:rFonts w:ascii="仿宋_GB2312" w:eastAsia="仿宋_GB2312" w:hAnsiTheme="minorEastAsia" w:hint="eastAsia"/>
          <w:sz w:val="30"/>
          <w:szCs w:val="30"/>
        </w:rPr>
        <w:t>劳务费已包含国家法定节假日补贴、周六、日及正常工作日延时加班补贴在内，不再另行享受甲方的相应补贴。</w:t>
      </w:r>
    </w:p>
    <w:p w14:paraId="75280825" w14:textId="58637596" w:rsidR="00297B62" w:rsidRPr="00297B62" w:rsidRDefault="00297B62" w:rsidP="00297B62">
      <w:pPr>
        <w:pStyle w:val="afa"/>
        <w:spacing w:after="0" w:line="500" w:lineRule="exact"/>
        <w:ind w:leftChars="0" w:left="0" w:firstLineChars="300" w:firstLine="900"/>
        <w:rPr>
          <w:rFonts w:ascii="仿宋_GB2312" w:eastAsia="仿宋_GB2312" w:hAnsiTheme="minorEastAsia"/>
          <w:sz w:val="30"/>
          <w:szCs w:val="30"/>
        </w:rPr>
      </w:pPr>
      <w:r>
        <w:rPr>
          <w:rFonts w:ascii="仿宋_GB2312" w:eastAsia="仿宋_GB2312" w:hAnsiTheme="minorEastAsia" w:hint="eastAsia"/>
          <w:sz w:val="30"/>
          <w:szCs w:val="30"/>
        </w:rPr>
        <w:lastRenderedPageBreak/>
        <w:t>2.本协议中的单位“月”，按照30天/月计算。</w:t>
      </w:r>
    </w:p>
    <w:p w14:paraId="4FA893EA" w14:textId="77777777" w:rsidR="00EA51C7" w:rsidRPr="00974F73" w:rsidRDefault="00EA51C7" w:rsidP="00EA51C7">
      <w:pPr>
        <w:spacing w:line="360" w:lineRule="auto"/>
        <w:ind w:firstLineChars="150" w:firstLine="422"/>
        <w:rPr>
          <w:rFonts w:ascii="仿宋_GB2312" w:eastAsia="仿宋_GB2312"/>
          <w:b/>
          <w:sz w:val="28"/>
          <w:szCs w:val="28"/>
        </w:rPr>
      </w:pPr>
      <w:r w:rsidRPr="00974F73">
        <w:rPr>
          <w:rFonts w:ascii="仿宋_GB2312" w:eastAsia="仿宋_GB2312" w:hint="eastAsia"/>
          <w:b/>
          <w:sz w:val="28"/>
          <w:szCs w:val="28"/>
        </w:rPr>
        <w:t>二、乙方岗位职责、范围及管理要求、检查验收标准</w:t>
      </w:r>
    </w:p>
    <w:p w14:paraId="113F4F74" w14:textId="69AAF90F" w:rsidR="00EA51C7" w:rsidRPr="00974F73" w:rsidRDefault="005B2B65" w:rsidP="00EA51C7">
      <w:pPr>
        <w:spacing w:line="360" w:lineRule="auto"/>
        <w:ind w:firstLine="560"/>
        <w:rPr>
          <w:rFonts w:ascii="仿宋_GB2312" w:eastAsia="仿宋_GB2312"/>
          <w:sz w:val="28"/>
          <w:szCs w:val="28"/>
        </w:rPr>
      </w:pPr>
      <w:r>
        <w:rPr>
          <w:rFonts w:ascii="仿宋_GB2312" w:eastAsia="仿宋_GB2312" w:hint="eastAsia"/>
          <w:sz w:val="28"/>
          <w:szCs w:val="28"/>
        </w:rPr>
        <w:t>（一）叉车操作</w:t>
      </w:r>
      <w:r w:rsidR="00EA51C7" w:rsidRPr="00974F73">
        <w:rPr>
          <w:rFonts w:ascii="仿宋_GB2312" w:eastAsia="仿宋_GB2312" w:hint="eastAsia"/>
          <w:sz w:val="28"/>
          <w:szCs w:val="28"/>
        </w:rPr>
        <w:t>工序</w:t>
      </w:r>
    </w:p>
    <w:p w14:paraId="44D7C7A4" w14:textId="05356256" w:rsidR="00EA51C7" w:rsidRPr="00974F73" w:rsidRDefault="005B2B65" w:rsidP="00EA51C7">
      <w:pPr>
        <w:spacing w:line="360" w:lineRule="auto"/>
        <w:ind w:firstLine="560"/>
        <w:rPr>
          <w:rFonts w:ascii="仿宋_GB2312" w:eastAsia="仿宋_GB2312"/>
          <w:sz w:val="28"/>
          <w:szCs w:val="28"/>
        </w:rPr>
      </w:pPr>
      <w:r>
        <w:rPr>
          <w:rFonts w:ascii="仿宋_GB2312" w:eastAsia="仿宋_GB2312" w:hint="eastAsia"/>
          <w:sz w:val="28"/>
          <w:szCs w:val="28"/>
        </w:rPr>
        <w:t>（二）灌装辅助</w:t>
      </w:r>
      <w:r w:rsidR="00EA51C7" w:rsidRPr="00974F73">
        <w:rPr>
          <w:rFonts w:ascii="仿宋_GB2312" w:eastAsia="仿宋_GB2312" w:hint="eastAsia"/>
          <w:sz w:val="28"/>
          <w:szCs w:val="28"/>
        </w:rPr>
        <w:t>工序</w:t>
      </w:r>
    </w:p>
    <w:p w14:paraId="2512C8C1" w14:textId="77777777" w:rsidR="00EA51C7" w:rsidRPr="00974F73" w:rsidRDefault="00EA51C7" w:rsidP="00A91674">
      <w:pPr>
        <w:spacing w:line="360" w:lineRule="auto"/>
        <w:ind w:firstLine="562"/>
        <w:rPr>
          <w:rFonts w:eastAsia="仿宋_GB2312"/>
          <w:b/>
          <w:sz w:val="28"/>
          <w:szCs w:val="28"/>
        </w:rPr>
      </w:pPr>
      <w:r w:rsidRPr="00974F73">
        <w:rPr>
          <w:rFonts w:eastAsia="仿宋_GB2312" w:hint="eastAsia"/>
          <w:b/>
          <w:sz w:val="28"/>
          <w:szCs w:val="28"/>
        </w:rPr>
        <w:t>三、岗位定员</w:t>
      </w:r>
    </w:p>
    <w:p w14:paraId="5CAC5659" w14:textId="77777777" w:rsidR="007C6FF2" w:rsidRPr="00974F73" w:rsidRDefault="00EA51C7" w:rsidP="00A91674">
      <w:pPr>
        <w:tabs>
          <w:tab w:val="left" w:pos="180"/>
          <w:tab w:val="left" w:pos="1620"/>
        </w:tabs>
        <w:spacing w:line="360" w:lineRule="auto"/>
        <w:rPr>
          <w:rFonts w:ascii="仿宋_GB2312" w:eastAsia="仿宋_GB2312"/>
          <w:sz w:val="28"/>
          <w:szCs w:val="28"/>
        </w:rPr>
      </w:pPr>
      <w:r w:rsidRPr="00974F73">
        <w:rPr>
          <w:rFonts w:ascii="仿宋_GB2312" w:eastAsia="仿宋_GB2312" w:hint="eastAsia"/>
          <w:sz w:val="28"/>
          <w:szCs w:val="28"/>
        </w:rPr>
        <w:t>根据甲方工作需要，</w:t>
      </w:r>
      <w:r w:rsidR="008C38B1" w:rsidRPr="00974F73">
        <w:rPr>
          <w:rFonts w:ascii="仿宋_GB2312" w:eastAsia="仿宋_GB2312" w:hint="eastAsia"/>
          <w:sz w:val="28"/>
          <w:szCs w:val="28"/>
        </w:rPr>
        <w:t>叉车操作</w:t>
      </w:r>
      <w:r w:rsidRPr="00974F73">
        <w:rPr>
          <w:rFonts w:ascii="仿宋_GB2312" w:eastAsia="仿宋_GB2312" w:hint="eastAsia"/>
          <w:sz w:val="28"/>
          <w:szCs w:val="28"/>
        </w:rPr>
        <w:t>岗位定员不少于</w:t>
      </w:r>
      <w:r w:rsidR="008C38B1" w:rsidRPr="00974F73">
        <w:rPr>
          <w:rFonts w:ascii="仿宋_GB2312" w:eastAsia="仿宋_GB2312"/>
          <w:sz w:val="28"/>
          <w:szCs w:val="28"/>
          <w:u w:val="single"/>
        </w:rPr>
        <w:t>10</w:t>
      </w:r>
      <w:r w:rsidRPr="00974F73">
        <w:rPr>
          <w:rFonts w:ascii="仿宋_GB2312" w:eastAsia="仿宋_GB2312" w:hint="eastAsia"/>
          <w:sz w:val="28"/>
          <w:szCs w:val="28"/>
        </w:rPr>
        <w:t>人</w:t>
      </w:r>
      <w:r w:rsidRPr="00974F73">
        <w:rPr>
          <w:rFonts w:ascii="仿宋_GB2312" w:eastAsia="仿宋_GB2312"/>
          <w:sz w:val="28"/>
          <w:szCs w:val="28"/>
        </w:rPr>
        <w:t>/班</w:t>
      </w:r>
      <w:r w:rsidRPr="00974F73">
        <w:rPr>
          <w:rFonts w:ascii="仿宋_GB2312" w:eastAsia="仿宋_GB2312" w:hint="eastAsia"/>
          <w:sz w:val="28"/>
          <w:szCs w:val="28"/>
        </w:rPr>
        <w:t>，</w:t>
      </w:r>
      <w:r w:rsidR="005D4A68" w:rsidRPr="00974F73">
        <w:rPr>
          <w:rFonts w:ascii="仿宋_GB2312" w:eastAsia="仿宋_GB2312" w:hint="eastAsia"/>
          <w:sz w:val="28"/>
          <w:szCs w:val="28"/>
        </w:rPr>
        <w:t>灌装操作</w:t>
      </w:r>
      <w:r w:rsidRPr="00974F73">
        <w:rPr>
          <w:rFonts w:ascii="仿宋_GB2312" w:eastAsia="仿宋_GB2312" w:hint="eastAsia"/>
          <w:sz w:val="28"/>
          <w:szCs w:val="28"/>
        </w:rPr>
        <w:t>岗位定员不少于</w:t>
      </w:r>
      <w:r w:rsidRPr="00974F73">
        <w:rPr>
          <w:rFonts w:ascii="仿宋_GB2312" w:eastAsia="仿宋_GB2312"/>
          <w:sz w:val="28"/>
          <w:szCs w:val="28"/>
        </w:rPr>
        <w:t xml:space="preserve"> </w:t>
      </w:r>
      <w:r w:rsidR="005D4A68" w:rsidRPr="00974F73">
        <w:rPr>
          <w:rFonts w:ascii="仿宋_GB2312" w:eastAsia="仿宋_GB2312"/>
          <w:sz w:val="28"/>
          <w:szCs w:val="28"/>
          <w:u w:val="single"/>
        </w:rPr>
        <w:t>12</w:t>
      </w:r>
      <w:r w:rsidRPr="00974F73">
        <w:rPr>
          <w:rFonts w:ascii="仿宋_GB2312" w:eastAsia="仿宋_GB2312" w:hint="eastAsia"/>
          <w:sz w:val="28"/>
          <w:szCs w:val="28"/>
        </w:rPr>
        <w:t>人</w:t>
      </w:r>
      <w:r w:rsidRPr="00974F73">
        <w:rPr>
          <w:rFonts w:ascii="仿宋_GB2312" w:eastAsia="仿宋_GB2312"/>
          <w:sz w:val="28"/>
          <w:szCs w:val="28"/>
        </w:rPr>
        <w:t>/班</w:t>
      </w:r>
      <w:r w:rsidRPr="00974F73">
        <w:rPr>
          <w:rFonts w:ascii="仿宋_GB2312" w:eastAsia="仿宋_GB2312" w:hint="eastAsia"/>
          <w:sz w:val="28"/>
          <w:szCs w:val="28"/>
        </w:rPr>
        <w:t>。</w:t>
      </w:r>
      <w:r w:rsidR="00A91674" w:rsidRPr="00974F73">
        <w:rPr>
          <w:rFonts w:ascii="仿宋_GB2312" w:eastAsia="仿宋_GB2312" w:hint="eastAsia"/>
          <w:b/>
          <w:bCs/>
          <w:sz w:val="28"/>
          <w:szCs w:val="28"/>
        </w:rPr>
        <w:t>每班少1人按照3</w:t>
      </w:r>
      <w:r w:rsidR="00A91674" w:rsidRPr="00974F73">
        <w:rPr>
          <w:rFonts w:ascii="仿宋_GB2312" w:eastAsia="仿宋_GB2312"/>
          <w:b/>
          <w:bCs/>
          <w:sz w:val="28"/>
          <w:szCs w:val="28"/>
        </w:rPr>
        <w:t>00</w:t>
      </w:r>
      <w:r w:rsidR="00A91674" w:rsidRPr="00974F73">
        <w:rPr>
          <w:rFonts w:ascii="仿宋_GB2312" w:eastAsia="仿宋_GB2312" w:hint="eastAsia"/>
          <w:b/>
          <w:bCs/>
          <w:sz w:val="28"/>
          <w:szCs w:val="28"/>
        </w:rPr>
        <w:t>元/人/班</w:t>
      </w:r>
      <w:r w:rsidR="007C6FF2" w:rsidRPr="00974F73">
        <w:rPr>
          <w:rFonts w:ascii="仿宋_GB2312" w:eastAsia="仿宋_GB2312" w:hint="eastAsia"/>
          <w:b/>
          <w:bCs/>
          <w:sz w:val="28"/>
          <w:szCs w:val="28"/>
        </w:rPr>
        <w:t>从劳务费中</w:t>
      </w:r>
      <w:r w:rsidR="00A91674" w:rsidRPr="00974F73">
        <w:rPr>
          <w:rFonts w:ascii="仿宋_GB2312" w:eastAsia="仿宋_GB2312" w:hint="eastAsia"/>
          <w:b/>
          <w:bCs/>
          <w:sz w:val="28"/>
          <w:szCs w:val="28"/>
        </w:rPr>
        <w:t>扣除</w:t>
      </w:r>
      <w:r w:rsidR="007C6FF2" w:rsidRPr="00974F73">
        <w:rPr>
          <w:rFonts w:ascii="仿宋_GB2312" w:eastAsia="仿宋_GB2312" w:hint="eastAsia"/>
          <w:b/>
          <w:bCs/>
          <w:sz w:val="28"/>
          <w:szCs w:val="28"/>
        </w:rPr>
        <w:t>。</w:t>
      </w:r>
    </w:p>
    <w:p w14:paraId="5A79840C" w14:textId="77777777" w:rsidR="00EA51C7" w:rsidRPr="00974F73" w:rsidRDefault="00EA51C7" w:rsidP="00A91674">
      <w:pPr>
        <w:tabs>
          <w:tab w:val="left" w:pos="180"/>
          <w:tab w:val="left" w:pos="1620"/>
        </w:tabs>
        <w:spacing w:line="360" w:lineRule="auto"/>
        <w:rPr>
          <w:rFonts w:ascii="仿宋_GB2312" w:eastAsia="仿宋_GB2312"/>
          <w:sz w:val="30"/>
          <w:szCs w:val="30"/>
        </w:rPr>
      </w:pPr>
      <w:r w:rsidRPr="00974F73">
        <w:rPr>
          <w:rFonts w:ascii="仿宋_GB2312" w:eastAsia="仿宋_GB2312" w:hint="eastAsia"/>
          <w:sz w:val="28"/>
          <w:szCs w:val="28"/>
        </w:rPr>
        <w:t>人员具体如下表：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072"/>
      </w:tblGrid>
      <w:tr w:rsidR="00EA51C7" w:rsidRPr="00974F73" w14:paraId="27829158" w14:textId="77777777" w:rsidTr="00EA51C7">
        <w:trPr>
          <w:trHeight w:val="450"/>
        </w:trPr>
        <w:tc>
          <w:tcPr>
            <w:tcW w:w="567" w:type="dxa"/>
            <w:vAlign w:val="center"/>
          </w:tcPr>
          <w:p w14:paraId="02CBB9E6" w14:textId="77777777" w:rsidR="00EA51C7" w:rsidRPr="00974F73" w:rsidRDefault="00EA51C7" w:rsidP="00EA51C7">
            <w:pPr>
              <w:spacing w:line="360" w:lineRule="exact"/>
              <w:ind w:firstLine="480"/>
              <w:jc w:val="center"/>
              <w:rPr>
                <w:rFonts w:eastAsia="仿宋_GB2312"/>
                <w:sz w:val="24"/>
                <w:u w:val="single"/>
              </w:rPr>
            </w:pPr>
            <w:r w:rsidRPr="00974F73">
              <w:rPr>
                <w:rFonts w:eastAsia="仿宋_GB2312" w:hint="eastAsia"/>
                <w:sz w:val="24"/>
                <w:u w:val="single"/>
              </w:rPr>
              <w:t>定员要求</w:t>
            </w:r>
          </w:p>
        </w:tc>
        <w:tc>
          <w:tcPr>
            <w:tcW w:w="9072" w:type="dxa"/>
            <w:vAlign w:val="center"/>
          </w:tcPr>
          <w:p w14:paraId="5CA7517E" w14:textId="77777777" w:rsidR="00E83255" w:rsidRPr="00974F73" w:rsidRDefault="00EA51C7" w:rsidP="00EA51C7">
            <w:pPr>
              <w:spacing w:line="320" w:lineRule="exact"/>
              <w:ind w:firstLineChars="200" w:firstLine="480"/>
              <w:rPr>
                <w:rFonts w:ascii="仿宋_GB2312" w:eastAsia="仿宋_GB2312"/>
                <w:sz w:val="24"/>
                <w:u w:val="single"/>
              </w:rPr>
            </w:pPr>
            <w:r w:rsidRPr="00974F73">
              <w:rPr>
                <w:rFonts w:ascii="仿宋_GB2312" w:eastAsia="仿宋_GB2312" w:hint="eastAsia"/>
                <w:sz w:val="24"/>
                <w:u w:val="single"/>
              </w:rPr>
              <w:t>1、</w:t>
            </w:r>
            <w:r w:rsidR="00702ACA" w:rsidRPr="00974F73">
              <w:rPr>
                <w:rFonts w:ascii="仿宋_GB2312" w:eastAsia="仿宋_GB2312" w:hint="eastAsia"/>
                <w:sz w:val="24"/>
                <w:u w:val="single"/>
              </w:rPr>
              <w:t>叉车作业人员应按照国家有关规定取得特种设备操作人员资格证书并落实周期复审,方可从事相关工作所有人员必须是政治思想好、身体健康、女性年龄在18-55周岁，男性年龄在18-60周岁的中国合法公民（须提供身份证审核），如为外籍合法外籍工人，须提供相关合法证件。上岗前必须提供人员体检报告和健康证。个人体检报告中必须包含心脏病、高血压等检查项。</w:t>
            </w:r>
          </w:p>
          <w:p w14:paraId="19EE3DAC" w14:textId="77777777" w:rsidR="00EA51C7" w:rsidRPr="00974F73" w:rsidRDefault="00EA51C7" w:rsidP="00EA51C7">
            <w:pPr>
              <w:spacing w:line="320" w:lineRule="exact"/>
              <w:ind w:firstLineChars="200" w:firstLine="480"/>
              <w:rPr>
                <w:rFonts w:ascii="仿宋_GB2312" w:eastAsia="仿宋_GB2312"/>
                <w:sz w:val="24"/>
                <w:u w:val="single"/>
              </w:rPr>
            </w:pPr>
            <w:r w:rsidRPr="00974F73">
              <w:rPr>
                <w:rFonts w:ascii="仿宋_GB2312" w:eastAsia="仿宋_GB2312" w:hint="eastAsia"/>
                <w:sz w:val="24"/>
                <w:u w:val="single"/>
              </w:rPr>
              <w:t>2、签订合同后，若乙方人员出现如下违法乱纪行为，甲方有权单方解除合同，另聘承包单位。</w:t>
            </w:r>
          </w:p>
          <w:p w14:paraId="63C0B35E" w14:textId="77777777" w:rsidR="00EA51C7" w:rsidRPr="00974F73" w:rsidRDefault="00EA51C7" w:rsidP="00EA51C7">
            <w:pPr>
              <w:spacing w:line="320" w:lineRule="exact"/>
              <w:ind w:firstLineChars="200" w:firstLine="480"/>
              <w:rPr>
                <w:rFonts w:ascii="仿宋_GB2312" w:eastAsia="仿宋_GB2312"/>
                <w:sz w:val="24"/>
                <w:u w:val="single"/>
              </w:rPr>
            </w:pPr>
            <w:r w:rsidRPr="00974F73">
              <w:rPr>
                <w:rFonts w:ascii="仿宋_GB2312" w:eastAsia="仿宋_GB2312" w:hint="eastAsia"/>
                <w:sz w:val="24"/>
                <w:u w:val="single"/>
              </w:rPr>
              <w:t>2.1乙方人员的条件不符合合同要求。</w:t>
            </w:r>
          </w:p>
          <w:p w14:paraId="72AE0CB7" w14:textId="77777777" w:rsidR="00EA51C7" w:rsidRPr="00974F73" w:rsidRDefault="00EA51C7" w:rsidP="00EA51C7">
            <w:pPr>
              <w:spacing w:line="320" w:lineRule="exact"/>
              <w:ind w:firstLineChars="200" w:firstLine="480"/>
              <w:rPr>
                <w:rFonts w:ascii="仿宋_GB2312" w:eastAsia="仿宋_GB2312"/>
                <w:sz w:val="24"/>
                <w:u w:val="single"/>
              </w:rPr>
            </w:pPr>
            <w:r w:rsidRPr="00974F73">
              <w:rPr>
                <w:rFonts w:ascii="仿宋_GB2312" w:eastAsia="仿宋_GB2312" w:hint="eastAsia"/>
                <w:sz w:val="24"/>
                <w:u w:val="single"/>
              </w:rPr>
              <w:t>2.2乙方人员出现不服从现场指挥或安排的情形时，乙方对责任人没有执行甲方的教育或辞退的处理要求。</w:t>
            </w:r>
          </w:p>
          <w:p w14:paraId="1A2AB415" w14:textId="77777777" w:rsidR="00EA51C7" w:rsidRPr="00974F73" w:rsidRDefault="00EA51C7" w:rsidP="00EA51C7">
            <w:pPr>
              <w:spacing w:line="320" w:lineRule="exact"/>
              <w:ind w:firstLineChars="200" w:firstLine="480"/>
              <w:rPr>
                <w:rFonts w:ascii="仿宋_GB2312" w:eastAsia="仿宋_GB2312"/>
                <w:sz w:val="24"/>
                <w:u w:val="single"/>
              </w:rPr>
            </w:pPr>
            <w:r w:rsidRPr="00974F73">
              <w:rPr>
                <w:rFonts w:ascii="仿宋_GB2312" w:eastAsia="仿宋_GB2312" w:hint="eastAsia"/>
                <w:sz w:val="24"/>
                <w:u w:val="single"/>
              </w:rPr>
              <w:t>2.3承包队伍人员不遵守甲方安全操作规定、交接班制度及其它各项管理要求。</w:t>
            </w:r>
          </w:p>
          <w:p w14:paraId="734B36CF" w14:textId="77777777" w:rsidR="00EA51C7" w:rsidRPr="00974F73" w:rsidRDefault="00EA51C7" w:rsidP="007C6FF2">
            <w:pPr>
              <w:spacing w:line="320" w:lineRule="exact"/>
              <w:ind w:firstLineChars="200" w:firstLine="480"/>
              <w:rPr>
                <w:rFonts w:ascii="仿宋_GB2312" w:eastAsia="仿宋_GB2312"/>
                <w:sz w:val="24"/>
                <w:u w:val="single"/>
              </w:rPr>
            </w:pPr>
            <w:r w:rsidRPr="00974F73">
              <w:rPr>
                <w:rFonts w:ascii="仿宋_GB2312" w:eastAsia="仿宋_GB2312" w:hint="eastAsia"/>
                <w:sz w:val="24"/>
                <w:u w:val="single"/>
              </w:rPr>
              <w:t>3、为确保甲方产季生产安全，在双休日、国家法定假日、传统节日，乙方都必须保证人员正常上班，上班加班费用由乙方自理。</w:t>
            </w:r>
          </w:p>
        </w:tc>
      </w:tr>
    </w:tbl>
    <w:p w14:paraId="570EB768" w14:textId="77777777" w:rsidR="00EA51C7" w:rsidRPr="00974F73" w:rsidRDefault="00EA51C7" w:rsidP="00EA51C7">
      <w:pPr>
        <w:spacing w:line="420" w:lineRule="exact"/>
        <w:ind w:firstLineChars="200" w:firstLine="562"/>
        <w:rPr>
          <w:rFonts w:eastAsia="仿宋_GB2312"/>
          <w:b/>
          <w:sz w:val="28"/>
          <w:szCs w:val="28"/>
        </w:rPr>
      </w:pPr>
      <w:r w:rsidRPr="00974F73">
        <w:rPr>
          <w:rFonts w:eastAsia="仿宋_GB2312" w:hint="eastAsia"/>
          <w:b/>
          <w:sz w:val="28"/>
          <w:szCs w:val="28"/>
        </w:rPr>
        <w:t>四、劳动保护及安全要求</w:t>
      </w:r>
    </w:p>
    <w:p w14:paraId="6A9EF3D6" w14:textId="77777777" w:rsidR="00EA51C7" w:rsidRPr="00297B62" w:rsidRDefault="00EA51C7" w:rsidP="00EA51C7">
      <w:pPr>
        <w:spacing w:line="360" w:lineRule="auto"/>
        <w:ind w:firstLineChars="150" w:firstLine="480"/>
        <w:rPr>
          <w:rFonts w:eastAsia="仿宋_GB2312"/>
          <w:sz w:val="32"/>
          <w:szCs w:val="32"/>
        </w:rPr>
      </w:pPr>
      <w:r w:rsidRPr="00297B62">
        <w:rPr>
          <w:rFonts w:eastAsia="仿宋_GB2312" w:hint="eastAsia"/>
          <w:sz w:val="32"/>
          <w:szCs w:val="32"/>
        </w:rPr>
        <w:t>（一）乙方岗位人员上岗前，必须接受甲方安全教育，遵守相关安全制度。</w:t>
      </w:r>
    </w:p>
    <w:p w14:paraId="6EFD3786" w14:textId="77777777" w:rsidR="00E83255" w:rsidRPr="00297B62" w:rsidRDefault="00EA51C7" w:rsidP="00EA51C7">
      <w:pPr>
        <w:spacing w:line="360" w:lineRule="auto"/>
        <w:ind w:firstLineChars="150" w:firstLine="480"/>
        <w:rPr>
          <w:rFonts w:eastAsia="仿宋_GB2312"/>
          <w:sz w:val="32"/>
          <w:szCs w:val="32"/>
        </w:rPr>
      </w:pPr>
      <w:r w:rsidRPr="00297B62">
        <w:rPr>
          <w:rFonts w:eastAsia="仿宋_GB2312" w:hint="eastAsia"/>
          <w:sz w:val="32"/>
          <w:szCs w:val="32"/>
        </w:rPr>
        <w:t>（</w:t>
      </w:r>
      <w:r w:rsidR="00E83255" w:rsidRPr="00297B62">
        <w:rPr>
          <w:rFonts w:eastAsia="仿宋_GB2312" w:hint="eastAsia"/>
          <w:sz w:val="32"/>
          <w:szCs w:val="32"/>
        </w:rPr>
        <w:t>二</w:t>
      </w:r>
      <w:r w:rsidRPr="00297B62">
        <w:rPr>
          <w:rFonts w:eastAsia="仿宋_GB2312" w:hint="eastAsia"/>
          <w:sz w:val="32"/>
          <w:szCs w:val="32"/>
        </w:rPr>
        <w:t>）甲方为乙方</w:t>
      </w:r>
      <w:r w:rsidR="00E83255" w:rsidRPr="00297B62">
        <w:rPr>
          <w:rFonts w:eastAsia="仿宋_GB2312" w:hint="eastAsia"/>
          <w:sz w:val="32"/>
          <w:szCs w:val="32"/>
        </w:rPr>
        <w:t>作业人员</w:t>
      </w:r>
      <w:r w:rsidRPr="00297B62">
        <w:rPr>
          <w:rFonts w:eastAsia="仿宋_GB2312" w:hint="eastAsia"/>
          <w:sz w:val="32"/>
          <w:szCs w:val="32"/>
        </w:rPr>
        <w:t>配备工装一套</w:t>
      </w:r>
      <w:r w:rsidR="00E83255" w:rsidRPr="00297B62">
        <w:rPr>
          <w:rFonts w:eastAsia="仿宋_GB2312" w:hint="eastAsia"/>
          <w:sz w:val="32"/>
          <w:szCs w:val="32"/>
        </w:rPr>
        <w:t>、反光衣、安全帽、手套、劳保鞋（需要配劳保鞋的岗位）等劳保用品。</w:t>
      </w:r>
    </w:p>
    <w:p w14:paraId="03480745" w14:textId="77777777" w:rsidR="00EA51C7" w:rsidRPr="00297B62" w:rsidRDefault="00E83255" w:rsidP="00E83255">
      <w:pPr>
        <w:spacing w:line="360" w:lineRule="auto"/>
        <w:ind w:firstLineChars="150" w:firstLine="480"/>
        <w:rPr>
          <w:rFonts w:eastAsia="仿宋_GB2312"/>
          <w:sz w:val="32"/>
          <w:szCs w:val="32"/>
        </w:rPr>
      </w:pPr>
      <w:r w:rsidRPr="00297B62">
        <w:rPr>
          <w:rFonts w:eastAsia="仿宋_GB2312" w:hint="eastAsia"/>
          <w:sz w:val="32"/>
          <w:szCs w:val="32"/>
        </w:rPr>
        <w:t>（三）乙方所有作业人员作业期间必须穿戴好相关劳动保护和安全防护用品。</w:t>
      </w:r>
    </w:p>
    <w:p w14:paraId="7D4B91A4" w14:textId="77777777" w:rsidR="00EA51C7" w:rsidRPr="00297B62" w:rsidRDefault="00EA51C7" w:rsidP="00EA51C7">
      <w:pPr>
        <w:spacing w:line="360" w:lineRule="auto"/>
        <w:ind w:firstLineChars="200" w:firstLine="643"/>
        <w:rPr>
          <w:rFonts w:eastAsia="仿宋_GB2312"/>
          <w:b/>
          <w:sz w:val="32"/>
          <w:szCs w:val="32"/>
        </w:rPr>
      </w:pPr>
      <w:r w:rsidRPr="00297B62">
        <w:rPr>
          <w:rFonts w:eastAsia="仿宋_GB2312" w:hint="eastAsia"/>
          <w:b/>
          <w:sz w:val="32"/>
          <w:szCs w:val="32"/>
        </w:rPr>
        <w:t>五、用餐及住宿管理</w:t>
      </w:r>
    </w:p>
    <w:p w14:paraId="571F4DE5" w14:textId="77777777" w:rsidR="00EA51C7" w:rsidRPr="00297B62" w:rsidRDefault="00E83255" w:rsidP="00EA51C7">
      <w:pPr>
        <w:spacing w:line="360" w:lineRule="auto"/>
        <w:ind w:firstLineChars="200" w:firstLine="640"/>
        <w:rPr>
          <w:rFonts w:eastAsia="仿宋_GB2312"/>
          <w:sz w:val="32"/>
          <w:szCs w:val="32"/>
        </w:rPr>
      </w:pPr>
      <w:r w:rsidRPr="00297B62">
        <w:rPr>
          <w:rFonts w:eastAsia="仿宋_GB2312" w:hint="eastAsia"/>
          <w:sz w:val="32"/>
          <w:szCs w:val="32"/>
        </w:rPr>
        <w:lastRenderedPageBreak/>
        <w:t>甲</w:t>
      </w:r>
      <w:r w:rsidR="00EA51C7" w:rsidRPr="00297B62">
        <w:rPr>
          <w:rFonts w:eastAsia="仿宋_GB2312" w:hint="eastAsia"/>
          <w:sz w:val="32"/>
          <w:szCs w:val="32"/>
        </w:rPr>
        <w:t>方负责劳务人员的餐食及住宿。</w:t>
      </w:r>
    </w:p>
    <w:p w14:paraId="66FC2AC6" w14:textId="77777777" w:rsidR="00EA51C7" w:rsidRPr="00974F73" w:rsidRDefault="00EA51C7" w:rsidP="00EA51C7">
      <w:pPr>
        <w:spacing w:line="360" w:lineRule="auto"/>
        <w:ind w:firstLineChars="200" w:firstLine="562"/>
        <w:rPr>
          <w:rFonts w:eastAsia="仿宋_GB2312"/>
          <w:b/>
          <w:sz w:val="28"/>
          <w:szCs w:val="28"/>
        </w:rPr>
      </w:pPr>
      <w:r w:rsidRPr="00974F73">
        <w:rPr>
          <w:rFonts w:eastAsia="仿宋_GB2312" w:hint="eastAsia"/>
          <w:b/>
          <w:sz w:val="28"/>
          <w:szCs w:val="28"/>
        </w:rPr>
        <w:t>六、保险购买和工伤界定</w:t>
      </w:r>
    </w:p>
    <w:p w14:paraId="7301CCF0" w14:textId="77777777" w:rsidR="00EA51C7" w:rsidRPr="00297B62" w:rsidRDefault="00EA51C7" w:rsidP="00EA51C7">
      <w:pPr>
        <w:spacing w:line="360" w:lineRule="auto"/>
        <w:ind w:firstLineChars="150" w:firstLine="480"/>
        <w:rPr>
          <w:rFonts w:eastAsia="仿宋_GB2312"/>
          <w:sz w:val="32"/>
          <w:szCs w:val="32"/>
        </w:rPr>
      </w:pPr>
      <w:r w:rsidRPr="00297B62">
        <w:rPr>
          <w:rFonts w:eastAsia="仿宋_GB2312" w:hint="eastAsia"/>
          <w:sz w:val="32"/>
          <w:szCs w:val="32"/>
        </w:rPr>
        <w:t>（一）社保缴纳或保险购买</w:t>
      </w:r>
    </w:p>
    <w:p w14:paraId="271FF951" w14:textId="3503CFDE" w:rsidR="00EA51C7" w:rsidRPr="006C398D" w:rsidRDefault="006C398D" w:rsidP="006C398D">
      <w:pPr>
        <w:pStyle w:val="reader-word-layer"/>
        <w:snapToGrid w:val="0"/>
        <w:spacing w:before="0" w:beforeAutospacing="0" w:after="0" w:afterAutospacing="0" w:line="500" w:lineRule="exact"/>
        <w:ind w:firstLineChars="200" w:firstLine="640"/>
        <w:rPr>
          <w:rFonts w:ascii="仿宋_GB2312" w:eastAsia="仿宋_GB2312" w:hAnsi="宋体" w:cs="仿宋_GB2312"/>
          <w:color w:val="000000"/>
          <w:spacing w:val="-2"/>
          <w:sz w:val="30"/>
          <w:szCs w:val="30"/>
        </w:rPr>
      </w:pPr>
      <w:r w:rsidRPr="006C398D">
        <w:rPr>
          <w:rFonts w:eastAsia="仿宋_GB2312" w:hint="eastAsia"/>
          <w:sz w:val="32"/>
          <w:szCs w:val="32"/>
        </w:rPr>
        <w:t>乙方作业人员上岗前必须办理社保或购买工伤保险或雇主责任险（购买保额不低于【</w:t>
      </w:r>
      <w:r w:rsidRPr="006C398D">
        <w:rPr>
          <w:rFonts w:eastAsia="仿宋_GB2312" w:hint="eastAsia"/>
          <w:sz w:val="32"/>
          <w:szCs w:val="32"/>
        </w:rPr>
        <w:t>80</w:t>
      </w:r>
      <w:r w:rsidRPr="006C398D">
        <w:rPr>
          <w:rFonts w:eastAsia="仿宋_GB2312" w:hint="eastAsia"/>
          <w:sz w:val="32"/>
          <w:szCs w:val="32"/>
        </w:rPr>
        <w:t>】万</w:t>
      </w:r>
      <w:r w:rsidRPr="006C398D">
        <w:rPr>
          <w:rFonts w:eastAsia="仿宋_GB2312" w:hint="eastAsia"/>
          <w:sz w:val="32"/>
          <w:szCs w:val="32"/>
        </w:rPr>
        <w:t>/</w:t>
      </w:r>
      <w:r w:rsidRPr="006C398D">
        <w:rPr>
          <w:rFonts w:eastAsia="仿宋_GB2312" w:hint="eastAsia"/>
          <w:sz w:val="32"/>
          <w:szCs w:val="32"/>
        </w:rPr>
        <w:t>人）和安全生产责险（购买保额不低于【</w:t>
      </w:r>
      <w:r w:rsidRPr="006C398D">
        <w:rPr>
          <w:rFonts w:eastAsia="仿宋_GB2312" w:hint="eastAsia"/>
          <w:sz w:val="32"/>
          <w:szCs w:val="32"/>
        </w:rPr>
        <w:t>60</w:t>
      </w:r>
      <w:r w:rsidRPr="006C398D">
        <w:rPr>
          <w:rFonts w:eastAsia="仿宋_GB2312" w:hint="eastAsia"/>
          <w:sz w:val="32"/>
          <w:szCs w:val="32"/>
        </w:rPr>
        <w:t>】万</w:t>
      </w:r>
      <w:r w:rsidRPr="006C398D">
        <w:rPr>
          <w:rFonts w:eastAsia="仿宋_GB2312" w:hint="eastAsia"/>
          <w:sz w:val="32"/>
          <w:szCs w:val="32"/>
        </w:rPr>
        <w:t>/</w:t>
      </w:r>
      <w:r w:rsidRPr="006C398D">
        <w:rPr>
          <w:rFonts w:eastAsia="仿宋_GB2312" w:hint="eastAsia"/>
          <w:sz w:val="32"/>
          <w:szCs w:val="32"/>
        </w:rPr>
        <w:t>人），向甲方提供保单复印件材料，费用由乙方承担。（注：所购保险总赔付额达到</w:t>
      </w:r>
      <w:r w:rsidRPr="006C398D">
        <w:rPr>
          <w:rFonts w:eastAsia="仿宋_GB2312" w:hint="eastAsia"/>
          <w:sz w:val="32"/>
          <w:szCs w:val="32"/>
        </w:rPr>
        <w:t>140</w:t>
      </w:r>
      <w:r w:rsidRPr="006C398D">
        <w:rPr>
          <w:rFonts w:eastAsia="仿宋_GB2312" w:hint="eastAsia"/>
          <w:sz w:val="32"/>
          <w:szCs w:val="32"/>
        </w:rPr>
        <w:t>万）。</w:t>
      </w:r>
      <w:r w:rsidR="00EA51C7" w:rsidRPr="00297B62">
        <w:rPr>
          <w:rFonts w:eastAsia="仿宋_GB2312" w:hint="eastAsia"/>
          <w:sz w:val="32"/>
          <w:szCs w:val="32"/>
        </w:rPr>
        <w:t>并于上岗前</w:t>
      </w:r>
      <w:r w:rsidR="00EA51C7" w:rsidRPr="00297B62">
        <w:rPr>
          <w:rFonts w:eastAsia="仿宋_GB2312"/>
          <w:sz w:val="32"/>
          <w:szCs w:val="32"/>
        </w:rPr>
        <w:t>1</w:t>
      </w:r>
      <w:r w:rsidR="00EA51C7" w:rsidRPr="00297B62">
        <w:rPr>
          <w:rFonts w:eastAsia="仿宋_GB2312" w:hint="eastAsia"/>
          <w:sz w:val="32"/>
          <w:szCs w:val="32"/>
        </w:rPr>
        <w:t>天内向甲方提供投保单材料存档，同时提交乙方用工人员花名册、用工人员身份证复印件、乙方与用工人员签订的劳动合同复印件等材料。乙方须于人员变动后</w:t>
      </w:r>
      <w:r w:rsidR="00EA51C7" w:rsidRPr="00297B62">
        <w:rPr>
          <w:rFonts w:eastAsia="仿宋_GB2312"/>
          <w:sz w:val="32"/>
          <w:szCs w:val="32"/>
        </w:rPr>
        <w:t>10</w:t>
      </w:r>
      <w:r w:rsidR="00EA51C7" w:rsidRPr="00297B62">
        <w:rPr>
          <w:rFonts w:eastAsia="仿宋_GB2312" w:hint="eastAsia"/>
          <w:sz w:val="32"/>
          <w:szCs w:val="32"/>
        </w:rPr>
        <w:t>天内将新到岗人员购买保险的底单原件及复印件传甲方。乙方员工因工伤亡的医疗费用</w:t>
      </w:r>
      <w:r w:rsidR="00EA51C7" w:rsidRPr="00297B62">
        <w:rPr>
          <w:rFonts w:eastAsia="仿宋_GB2312"/>
          <w:sz w:val="32"/>
          <w:szCs w:val="32"/>
        </w:rPr>
        <w:t>,</w:t>
      </w:r>
      <w:r w:rsidR="00EA51C7" w:rsidRPr="00297B62">
        <w:rPr>
          <w:rFonts w:eastAsia="仿宋_GB2312" w:hint="eastAsia"/>
          <w:sz w:val="32"/>
          <w:szCs w:val="32"/>
        </w:rPr>
        <w:t>乙方员工出现疾病等</w:t>
      </w:r>
      <w:r w:rsidR="00EA51C7" w:rsidRPr="00297B62">
        <w:rPr>
          <w:rFonts w:eastAsia="仿宋_GB2312"/>
          <w:sz w:val="32"/>
          <w:szCs w:val="32"/>
        </w:rPr>
        <w:t>,</w:t>
      </w:r>
      <w:r w:rsidR="00EA51C7" w:rsidRPr="00297B62">
        <w:rPr>
          <w:rFonts w:eastAsia="仿宋_GB2312" w:hint="eastAsia"/>
          <w:sz w:val="32"/>
          <w:szCs w:val="32"/>
        </w:rPr>
        <w:t>由乙方自行处理。如果乙方不配合及时为其人员购买保险</w:t>
      </w:r>
      <w:r w:rsidR="00EA51C7" w:rsidRPr="00297B62">
        <w:rPr>
          <w:rFonts w:eastAsia="仿宋_GB2312"/>
          <w:sz w:val="32"/>
          <w:szCs w:val="32"/>
        </w:rPr>
        <w:t>,</w:t>
      </w:r>
      <w:r w:rsidR="00EA51C7" w:rsidRPr="00297B62">
        <w:rPr>
          <w:rFonts w:eastAsia="仿宋_GB2312" w:hint="eastAsia"/>
          <w:sz w:val="32"/>
          <w:szCs w:val="32"/>
        </w:rPr>
        <w:t>甲方检查发现时</w:t>
      </w:r>
      <w:r w:rsidR="00EA51C7" w:rsidRPr="00297B62">
        <w:rPr>
          <w:rFonts w:eastAsia="仿宋_GB2312"/>
          <w:sz w:val="32"/>
          <w:szCs w:val="32"/>
        </w:rPr>
        <w:t>,</w:t>
      </w:r>
      <w:r w:rsidR="00EA51C7" w:rsidRPr="00297B62">
        <w:rPr>
          <w:rFonts w:eastAsia="仿宋_GB2312" w:hint="eastAsia"/>
          <w:sz w:val="32"/>
          <w:szCs w:val="32"/>
        </w:rPr>
        <w:t>按</w:t>
      </w:r>
      <w:r w:rsidR="00EA51C7" w:rsidRPr="00297B62">
        <w:rPr>
          <w:rFonts w:eastAsia="仿宋_GB2312"/>
          <w:sz w:val="32"/>
          <w:szCs w:val="32"/>
        </w:rPr>
        <w:t>500</w:t>
      </w:r>
      <w:r w:rsidR="00EA51C7" w:rsidRPr="00297B62">
        <w:rPr>
          <w:rFonts w:eastAsia="仿宋_GB2312" w:hint="eastAsia"/>
          <w:sz w:val="32"/>
          <w:szCs w:val="32"/>
        </w:rPr>
        <w:t>元</w:t>
      </w:r>
      <w:r w:rsidR="00EA51C7" w:rsidRPr="00297B62">
        <w:rPr>
          <w:rFonts w:eastAsia="仿宋_GB2312"/>
          <w:sz w:val="32"/>
          <w:szCs w:val="32"/>
        </w:rPr>
        <w:t>/</w:t>
      </w:r>
      <w:r w:rsidR="00EA51C7" w:rsidRPr="00297B62">
        <w:rPr>
          <w:rFonts w:eastAsia="仿宋_GB2312" w:hint="eastAsia"/>
          <w:sz w:val="32"/>
          <w:szCs w:val="32"/>
        </w:rPr>
        <w:t>人在乙方劳务费用中进行扣减</w:t>
      </w:r>
      <w:r w:rsidR="00EA51C7" w:rsidRPr="00297B62">
        <w:rPr>
          <w:rFonts w:eastAsia="仿宋_GB2312"/>
          <w:sz w:val="32"/>
          <w:szCs w:val="32"/>
        </w:rPr>
        <w:t>,</w:t>
      </w:r>
      <w:r w:rsidR="00EA51C7" w:rsidRPr="00297B62">
        <w:rPr>
          <w:rFonts w:eastAsia="仿宋_GB2312" w:hint="eastAsia"/>
          <w:sz w:val="32"/>
          <w:szCs w:val="32"/>
        </w:rPr>
        <w:t>同时</w:t>
      </w:r>
      <w:r w:rsidR="00EA51C7" w:rsidRPr="00297B62">
        <w:rPr>
          <w:rFonts w:eastAsia="仿宋_GB2312"/>
          <w:sz w:val="32"/>
          <w:szCs w:val="32"/>
        </w:rPr>
        <w:t>,</w:t>
      </w:r>
      <w:r w:rsidR="00EA51C7" w:rsidRPr="00297B62">
        <w:rPr>
          <w:rFonts w:eastAsia="仿宋_GB2312" w:hint="eastAsia"/>
          <w:sz w:val="32"/>
          <w:szCs w:val="32"/>
        </w:rPr>
        <w:t>若出现工伤事故所造成的损失全部由乙方负责。</w:t>
      </w:r>
    </w:p>
    <w:p w14:paraId="10AC6215" w14:textId="77777777" w:rsidR="00EA51C7" w:rsidRPr="00297B62" w:rsidRDefault="00EA51C7" w:rsidP="00EA51C7">
      <w:pPr>
        <w:spacing w:line="360" w:lineRule="auto"/>
        <w:ind w:firstLineChars="150" w:firstLine="480"/>
        <w:rPr>
          <w:rFonts w:eastAsia="仿宋_GB2312"/>
          <w:sz w:val="32"/>
          <w:szCs w:val="32"/>
        </w:rPr>
      </w:pPr>
      <w:r w:rsidRPr="00297B62">
        <w:rPr>
          <w:rFonts w:eastAsia="仿宋_GB2312" w:hint="eastAsia"/>
          <w:sz w:val="32"/>
          <w:szCs w:val="32"/>
        </w:rPr>
        <w:t>（二）责任界定</w:t>
      </w:r>
    </w:p>
    <w:p w14:paraId="403B884F"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sz w:val="32"/>
          <w:szCs w:val="32"/>
        </w:rPr>
        <w:t>1</w:t>
      </w:r>
      <w:r w:rsidRPr="00297B62">
        <w:rPr>
          <w:rFonts w:eastAsia="仿宋_GB2312" w:hint="eastAsia"/>
          <w:sz w:val="32"/>
          <w:szCs w:val="32"/>
        </w:rPr>
        <w:t>、乙方人员非因甲方原因造成自身及第三方人身及财产损失的，与甲方无关均由乙方自行解决，若因此造成甲方损失的，甲方有权向乙方追偿。</w:t>
      </w:r>
    </w:p>
    <w:p w14:paraId="46E91FE2"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sz w:val="32"/>
          <w:szCs w:val="32"/>
        </w:rPr>
        <w:t>2</w:t>
      </w:r>
      <w:r w:rsidRPr="00297B62">
        <w:rPr>
          <w:rFonts w:eastAsia="仿宋_GB2312" w:hint="eastAsia"/>
          <w:sz w:val="32"/>
          <w:szCs w:val="32"/>
        </w:rPr>
        <w:t>、如属乙方人员违反安全操作而造成自己或他人伤亡，一切责任由乙方负责。</w:t>
      </w:r>
    </w:p>
    <w:p w14:paraId="7878EB21"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sz w:val="32"/>
          <w:szCs w:val="32"/>
        </w:rPr>
        <w:t>3</w:t>
      </w:r>
      <w:r w:rsidRPr="00297B62">
        <w:rPr>
          <w:rFonts w:eastAsia="仿宋_GB2312" w:hint="eastAsia"/>
          <w:sz w:val="32"/>
          <w:szCs w:val="32"/>
        </w:rPr>
        <w:t>、工作场所的设备、设施存在安全隐患的，乙方在作业过程中有义务提出整改，确保设备或设施安全后再作业，若没提出，视同设备、设施完好，一切责任由乙方负责。</w:t>
      </w:r>
    </w:p>
    <w:p w14:paraId="51E13C82"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sz w:val="32"/>
          <w:szCs w:val="32"/>
        </w:rPr>
        <w:t>4</w:t>
      </w:r>
      <w:r w:rsidRPr="00297B62">
        <w:rPr>
          <w:rFonts w:eastAsia="仿宋_GB2312" w:hint="eastAsia"/>
          <w:sz w:val="32"/>
          <w:szCs w:val="32"/>
        </w:rPr>
        <w:t>、如果由于甲方人员违章操作而造成乙方人员伤亡，保险公司免赔部分，甲方则按照国家有关规定处理。</w:t>
      </w:r>
    </w:p>
    <w:p w14:paraId="48DB3A3E" w14:textId="77777777" w:rsidR="00EA51C7" w:rsidRPr="00297B62" w:rsidRDefault="00EA51C7" w:rsidP="00EA51C7">
      <w:pPr>
        <w:spacing w:line="360" w:lineRule="auto"/>
        <w:ind w:firstLineChars="200" w:firstLine="643"/>
        <w:rPr>
          <w:rFonts w:eastAsia="仿宋_GB2312"/>
          <w:b/>
          <w:sz w:val="32"/>
          <w:szCs w:val="32"/>
        </w:rPr>
      </w:pPr>
      <w:r w:rsidRPr="00297B62">
        <w:rPr>
          <w:rFonts w:eastAsia="仿宋_GB2312" w:hint="eastAsia"/>
          <w:b/>
          <w:sz w:val="32"/>
          <w:szCs w:val="32"/>
        </w:rPr>
        <w:lastRenderedPageBreak/>
        <w:t>七、履约保证金及保底量</w:t>
      </w:r>
    </w:p>
    <w:p w14:paraId="1D562F66" w14:textId="77777777" w:rsidR="00EA51C7" w:rsidRPr="00297B62" w:rsidRDefault="00EA51C7" w:rsidP="00EA51C7">
      <w:pPr>
        <w:spacing w:line="360" w:lineRule="auto"/>
        <w:ind w:firstLineChars="150" w:firstLine="480"/>
        <w:rPr>
          <w:rFonts w:eastAsia="仿宋_GB2312"/>
          <w:sz w:val="32"/>
          <w:szCs w:val="32"/>
        </w:rPr>
      </w:pPr>
      <w:r w:rsidRPr="00297B62">
        <w:rPr>
          <w:rFonts w:eastAsia="仿宋_GB2312" w:hint="eastAsia"/>
          <w:sz w:val="32"/>
          <w:szCs w:val="32"/>
        </w:rPr>
        <w:t>（一）履约保证金</w:t>
      </w:r>
    </w:p>
    <w:p w14:paraId="0E650B7D"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乙方在合同签订前须交足合同履约保证金</w:t>
      </w:r>
      <w:r w:rsidRPr="00297B62">
        <w:rPr>
          <w:rFonts w:eastAsia="仿宋_GB2312"/>
          <w:sz w:val="32"/>
          <w:szCs w:val="32"/>
          <w:u w:val="single"/>
        </w:rPr>
        <w:t xml:space="preserve"> 20000</w:t>
      </w:r>
      <w:r w:rsidRPr="00297B62">
        <w:rPr>
          <w:rFonts w:eastAsia="仿宋_GB2312" w:hint="eastAsia"/>
          <w:sz w:val="32"/>
          <w:szCs w:val="32"/>
        </w:rPr>
        <w:t>元人民币，合同履约完毕后</w:t>
      </w:r>
      <w:r w:rsidRPr="00297B62">
        <w:rPr>
          <w:rFonts w:eastAsia="仿宋_GB2312"/>
          <w:sz w:val="32"/>
          <w:szCs w:val="32"/>
        </w:rPr>
        <w:t>7</w:t>
      </w:r>
      <w:r w:rsidRPr="00297B62">
        <w:rPr>
          <w:rFonts w:eastAsia="仿宋_GB2312" w:hint="eastAsia"/>
          <w:sz w:val="32"/>
          <w:szCs w:val="32"/>
        </w:rPr>
        <w:t>个工作日内甲方全额无息退还乙方合同履约保证金。</w:t>
      </w:r>
    </w:p>
    <w:p w14:paraId="55766D10"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八、费用结算</w:t>
      </w:r>
    </w:p>
    <w:p w14:paraId="3B42D08F" w14:textId="77777777" w:rsidR="00EA51C7" w:rsidRPr="00297B62" w:rsidRDefault="00EA51C7" w:rsidP="00EA51C7">
      <w:pPr>
        <w:spacing w:line="360" w:lineRule="auto"/>
        <w:ind w:firstLineChars="150" w:firstLine="480"/>
        <w:rPr>
          <w:rFonts w:eastAsia="仿宋_GB2312"/>
          <w:sz w:val="32"/>
          <w:szCs w:val="32"/>
        </w:rPr>
      </w:pPr>
      <w:r w:rsidRPr="00297B62">
        <w:rPr>
          <w:rFonts w:eastAsia="仿宋_GB2312" w:hint="eastAsia"/>
          <w:sz w:val="32"/>
          <w:szCs w:val="32"/>
        </w:rPr>
        <w:t>（一）</w:t>
      </w:r>
      <w:r w:rsidR="00430D7D" w:rsidRPr="00297B62">
        <w:rPr>
          <w:rFonts w:eastAsia="仿宋_GB2312" w:hint="eastAsia"/>
          <w:sz w:val="32"/>
          <w:szCs w:val="32"/>
        </w:rPr>
        <w:t>劳务费用的结算方式按中标劳务费价格进行结算，结算周期每月</w:t>
      </w:r>
      <w:r w:rsidR="00430D7D" w:rsidRPr="00297B62">
        <w:rPr>
          <w:rFonts w:eastAsia="仿宋_GB2312" w:hint="eastAsia"/>
          <w:sz w:val="32"/>
          <w:szCs w:val="32"/>
        </w:rPr>
        <w:t>21</w:t>
      </w:r>
      <w:r w:rsidR="00430D7D" w:rsidRPr="00297B62">
        <w:rPr>
          <w:rFonts w:eastAsia="仿宋_GB2312" w:hint="eastAsia"/>
          <w:sz w:val="32"/>
          <w:szCs w:val="32"/>
        </w:rPr>
        <w:t>日</w:t>
      </w:r>
      <w:r w:rsidR="00430D7D" w:rsidRPr="00297B62">
        <w:rPr>
          <w:rFonts w:eastAsia="仿宋_GB2312" w:hint="eastAsia"/>
          <w:sz w:val="32"/>
          <w:szCs w:val="32"/>
        </w:rPr>
        <w:t>-</w:t>
      </w:r>
      <w:r w:rsidR="00430D7D" w:rsidRPr="00297B62">
        <w:rPr>
          <w:rFonts w:eastAsia="仿宋_GB2312" w:hint="eastAsia"/>
          <w:sz w:val="32"/>
          <w:szCs w:val="32"/>
        </w:rPr>
        <w:t>次月</w:t>
      </w:r>
      <w:r w:rsidR="00430D7D" w:rsidRPr="00297B62">
        <w:rPr>
          <w:rFonts w:eastAsia="仿宋_GB2312" w:hint="eastAsia"/>
          <w:sz w:val="32"/>
          <w:szCs w:val="32"/>
        </w:rPr>
        <w:t>20</w:t>
      </w:r>
      <w:r w:rsidR="00430D7D" w:rsidRPr="00297B62">
        <w:rPr>
          <w:rFonts w:eastAsia="仿宋_GB2312" w:hint="eastAsia"/>
          <w:sz w:val="32"/>
          <w:szCs w:val="32"/>
        </w:rPr>
        <w:t>日，甲方先支付当月劳务的</w:t>
      </w:r>
      <w:r w:rsidR="00430D7D" w:rsidRPr="00297B62">
        <w:rPr>
          <w:rFonts w:eastAsia="仿宋_GB2312" w:hint="eastAsia"/>
          <w:sz w:val="32"/>
          <w:szCs w:val="32"/>
        </w:rPr>
        <w:t>50%</w:t>
      </w:r>
      <w:r w:rsidR="00430D7D" w:rsidRPr="00297B62">
        <w:rPr>
          <w:rFonts w:eastAsia="仿宋_GB2312" w:hint="eastAsia"/>
          <w:sz w:val="32"/>
          <w:szCs w:val="32"/>
        </w:rPr>
        <w:t>，乙方需提供乙方人员确认当月工资已结清的明细后的三个工作日内，甲方结清当月的劳务费用。（开票期间如遇国家税率调整，以合同中不含税价格为基数乘以国家调整税率为开票金额）。</w:t>
      </w:r>
    </w:p>
    <w:p w14:paraId="0D47DE4F" w14:textId="77777777" w:rsidR="00EA51C7" w:rsidRPr="00297B62" w:rsidRDefault="00EA51C7" w:rsidP="00EA51C7">
      <w:pPr>
        <w:spacing w:line="360" w:lineRule="auto"/>
        <w:ind w:firstLineChars="150" w:firstLine="480"/>
        <w:rPr>
          <w:rFonts w:eastAsia="仿宋_GB2312"/>
          <w:sz w:val="32"/>
          <w:szCs w:val="32"/>
        </w:rPr>
      </w:pPr>
      <w:r w:rsidRPr="00297B62">
        <w:rPr>
          <w:rFonts w:eastAsia="仿宋_GB2312" w:hint="eastAsia"/>
          <w:sz w:val="32"/>
          <w:szCs w:val="32"/>
        </w:rPr>
        <w:t>（二）产季结束后的</w:t>
      </w:r>
      <w:r w:rsidRPr="00297B62">
        <w:rPr>
          <w:rFonts w:eastAsia="仿宋_GB2312"/>
          <w:sz w:val="32"/>
          <w:szCs w:val="32"/>
        </w:rPr>
        <w:t>7</w:t>
      </w:r>
      <w:r w:rsidRPr="00297B62">
        <w:rPr>
          <w:rFonts w:eastAsia="仿宋_GB2312" w:hint="eastAsia"/>
          <w:sz w:val="32"/>
          <w:szCs w:val="32"/>
        </w:rPr>
        <w:t>个工作日内（节假日顺延），与乙方全部结清余款。不足月的按天计算。</w:t>
      </w:r>
    </w:p>
    <w:p w14:paraId="192846CE"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（三）费用均含税，由乙方开具有效劳务或服务发票后到甲方凭票结算（开票产生的所有费用由乙方承担）。</w:t>
      </w:r>
    </w:p>
    <w:p w14:paraId="393118F7"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四）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w:t>
      </w:r>
      <w:r w:rsidRPr="00297B62">
        <w:rPr>
          <w:rFonts w:eastAsia="仿宋_GB2312" w:hint="eastAsia"/>
          <w:sz w:val="32"/>
          <w:szCs w:val="32"/>
        </w:rPr>
        <w:t>5%</w:t>
      </w:r>
      <w:r w:rsidRPr="00297B62">
        <w:rPr>
          <w:rFonts w:eastAsia="仿宋_GB2312" w:hint="eastAsia"/>
          <w:sz w:val="32"/>
          <w:szCs w:val="32"/>
        </w:rPr>
        <w:t>的违约金。</w:t>
      </w:r>
    </w:p>
    <w:p w14:paraId="2B978430"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lastRenderedPageBreak/>
        <w:t>九、违约责任</w:t>
      </w:r>
    </w:p>
    <w:p w14:paraId="6EB6F1B6" w14:textId="77777777" w:rsidR="00EA51C7" w:rsidRPr="00297B62" w:rsidRDefault="00810E97" w:rsidP="00810E97">
      <w:pPr>
        <w:spacing w:line="360" w:lineRule="auto"/>
        <w:ind w:firstLineChars="200" w:firstLine="640"/>
        <w:rPr>
          <w:rFonts w:eastAsia="仿宋_GB2312"/>
          <w:sz w:val="32"/>
          <w:szCs w:val="32"/>
          <w:u w:val="single"/>
        </w:rPr>
      </w:pPr>
      <w:r w:rsidRPr="00297B62">
        <w:rPr>
          <w:rFonts w:eastAsia="仿宋_GB2312" w:hint="eastAsia"/>
          <w:sz w:val="32"/>
          <w:szCs w:val="32"/>
        </w:rPr>
        <w:t>（</w:t>
      </w:r>
      <w:r w:rsidR="00717611" w:rsidRPr="00297B62">
        <w:rPr>
          <w:rFonts w:eastAsia="仿宋_GB2312" w:hint="eastAsia"/>
          <w:sz w:val="32"/>
          <w:szCs w:val="32"/>
        </w:rPr>
        <w:t>一</w:t>
      </w:r>
      <w:r w:rsidRPr="00297B62">
        <w:rPr>
          <w:rFonts w:eastAsia="仿宋_GB2312" w:hint="eastAsia"/>
          <w:sz w:val="32"/>
          <w:szCs w:val="32"/>
        </w:rPr>
        <w:t>）</w:t>
      </w:r>
      <w:r w:rsidR="00EA51C7" w:rsidRPr="00297B62">
        <w:rPr>
          <w:rFonts w:eastAsia="仿宋_GB2312" w:hint="eastAsia"/>
          <w:sz w:val="32"/>
          <w:szCs w:val="32"/>
        </w:rPr>
        <w:t>若出现乙方以价格不合理或其它理由拒绝合同中约定的工作、消极怠工或罢工、以及转让本合同给第三方承包等现象的，视乙方违约，甲方有权终止合同并全额没收乙方所交的履约保证金。乙方还须承担因此而给甲方的造成的经济损失，包括甲方的限产损失、另外找劳务承包队伍而增加的劳务承包费用。</w:t>
      </w:r>
      <w:r w:rsidR="00EA51C7" w:rsidRPr="00297B62">
        <w:rPr>
          <w:rFonts w:eastAsia="仿宋_GB2312" w:hint="eastAsia"/>
          <w:sz w:val="32"/>
          <w:szCs w:val="32"/>
          <w:u w:val="single"/>
        </w:rPr>
        <w:t>甲方有权依据本款规定从乙方未结的劳务费中扣除。</w:t>
      </w:r>
    </w:p>
    <w:p w14:paraId="7B63CFDF"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w:t>
      </w:r>
      <w:r w:rsidR="00717611" w:rsidRPr="00297B62">
        <w:rPr>
          <w:rFonts w:eastAsia="仿宋_GB2312" w:hint="eastAsia"/>
          <w:sz w:val="32"/>
          <w:szCs w:val="32"/>
        </w:rPr>
        <w:t>二</w:t>
      </w:r>
      <w:r w:rsidRPr="00297B62">
        <w:rPr>
          <w:rFonts w:eastAsia="仿宋_GB2312" w:hint="eastAsia"/>
          <w:sz w:val="32"/>
          <w:szCs w:val="32"/>
        </w:rPr>
        <w:t>）乙方没有对进厂的异动人员及时购买工伤保险和备案的，限三个工作日内办理保险及备案，否则甲方有权要求乙方停止使用异动人员且不能影响甲方的正常工作。</w:t>
      </w:r>
    </w:p>
    <w:p w14:paraId="3F2A887C"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w:t>
      </w:r>
      <w:r w:rsidR="00717611" w:rsidRPr="00297B62">
        <w:rPr>
          <w:rFonts w:eastAsia="仿宋_GB2312" w:hint="eastAsia"/>
          <w:sz w:val="32"/>
          <w:szCs w:val="32"/>
        </w:rPr>
        <w:t>三</w:t>
      </w:r>
      <w:r w:rsidRPr="00297B62">
        <w:rPr>
          <w:rFonts w:eastAsia="仿宋_GB2312" w:hint="eastAsia"/>
          <w:sz w:val="32"/>
          <w:szCs w:val="32"/>
        </w:rPr>
        <w:t>）乙方工作不符合质量要求的，甲方要求返工，返工不计付劳务费。如造成甲方客户投诉的，所发生的额外费用或经济损失由乙方全额赔偿（如退货、挑拣、污包清洁等）。</w:t>
      </w:r>
    </w:p>
    <w:p w14:paraId="5DC2DB3B" w14:textId="77777777" w:rsidR="00430D7D" w:rsidRPr="00297B62" w:rsidRDefault="00430D7D" w:rsidP="00EA51C7">
      <w:pPr>
        <w:spacing w:line="360" w:lineRule="auto"/>
        <w:ind w:firstLineChars="200" w:firstLine="640"/>
        <w:rPr>
          <w:rFonts w:eastAsia="仿宋_GB2312"/>
          <w:sz w:val="32"/>
          <w:szCs w:val="32"/>
        </w:rPr>
      </w:pPr>
      <w:r w:rsidRPr="00297B62">
        <w:rPr>
          <w:rFonts w:eastAsia="仿宋_GB2312" w:hint="eastAsia"/>
          <w:sz w:val="32"/>
          <w:szCs w:val="32"/>
        </w:rPr>
        <w:t>（四）经查实对于参与串通行为的投标人，其中标无效，列入供应商黑名单，并对投标人处中标项目金额千分之五以上千分之十以下的罚款，如事后查实无法追溯的仅列入供应商黑名单。</w:t>
      </w:r>
    </w:p>
    <w:p w14:paraId="17614CA3"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十、争议解决</w:t>
      </w:r>
    </w:p>
    <w:p w14:paraId="0AC5D9C4"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未尽事宜，双方友好协商解决，协商不成，任何一方均可向甲方所在地人民法院提起诉讼，由此产生的律师费、交通费等相关费用由违约方承担。</w:t>
      </w:r>
    </w:p>
    <w:p w14:paraId="633FF1CB"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十一、廉洁条款</w:t>
      </w:r>
    </w:p>
    <w:p w14:paraId="272BDE6D"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（一）甲乙双方及其员工不得向对方及其员工实施商业贿赂</w:t>
      </w:r>
      <w:r w:rsidRPr="00297B62">
        <w:rPr>
          <w:rFonts w:eastAsia="仿宋_GB2312" w:hint="eastAsia"/>
          <w:sz w:val="32"/>
          <w:szCs w:val="32"/>
        </w:rPr>
        <w:lastRenderedPageBreak/>
        <w:t>行为，包括但不限于给予回扣、礼品、馈赠、娱乐、招待等行为。</w:t>
      </w:r>
    </w:p>
    <w:p w14:paraId="5900C1BB"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（二）甲乙双方及其员工不得向对方及其员工索要财物。</w:t>
      </w:r>
    </w:p>
    <w:p w14:paraId="0D14FD60"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（三）甲方发现乙方或乙方员工向甲方或甲方员工实施前两款行为的，甲方有权单方解除本合同，同时乙方应向甲方支付合同总金额</w:t>
      </w:r>
      <w:r w:rsidRPr="00297B62">
        <w:rPr>
          <w:rFonts w:eastAsia="仿宋_GB2312"/>
          <w:sz w:val="32"/>
          <w:szCs w:val="32"/>
        </w:rPr>
        <w:t>10%</w:t>
      </w:r>
      <w:r w:rsidRPr="00297B62">
        <w:rPr>
          <w:rFonts w:eastAsia="仿宋_GB2312" w:hint="eastAsia"/>
          <w:sz w:val="32"/>
          <w:szCs w:val="32"/>
        </w:rPr>
        <w:t>的违约金。</w:t>
      </w:r>
    </w:p>
    <w:p w14:paraId="79490890" w14:textId="77777777" w:rsidR="00EA51C7" w:rsidRPr="00297B62" w:rsidRDefault="00EA51C7" w:rsidP="00EA51C7">
      <w:pPr>
        <w:spacing w:line="360" w:lineRule="auto"/>
        <w:ind w:firstLineChars="200" w:firstLine="640"/>
        <w:rPr>
          <w:rFonts w:ascii="仿宋_GB2312" w:eastAsia="仿宋_GB2312" w:hAnsi="仿宋" w:cs="仿宋_GB2312"/>
          <w:bCs/>
          <w:sz w:val="32"/>
          <w:szCs w:val="32"/>
        </w:rPr>
      </w:pPr>
      <w:r w:rsidRPr="00297B62">
        <w:rPr>
          <w:rFonts w:eastAsia="仿宋_GB2312" w:hint="eastAsia"/>
          <w:sz w:val="32"/>
          <w:szCs w:val="32"/>
        </w:rPr>
        <w:t>（四）乙方发现甲方或甲方员工向乙方或乙方员工实施前两款行为的，应通过电话：</w:t>
      </w:r>
      <w:r w:rsidRPr="00297B62">
        <w:rPr>
          <w:rFonts w:ascii="仿宋_GB2312" w:eastAsia="仿宋_GB2312" w:hAnsi="仿宋" w:cs="仿宋_GB2312"/>
          <w:bCs/>
          <w:sz w:val="32"/>
          <w:szCs w:val="32"/>
        </w:rPr>
        <w:t>010－85017235，</w:t>
      </w:r>
      <w:r w:rsidRPr="00297B62">
        <w:rPr>
          <w:rFonts w:ascii="仿宋_GB2312" w:eastAsia="仿宋_GB2312"/>
          <w:sz w:val="32"/>
          <w:szCs w:val="32"/>
        </w:rPr>
        <w:t>18709967070</w:t>
      </w:r>
      <w:r w:rsidRPr="00297B62">
        <w:rPr>
          <w:rFonts w:eastAsia="仿宋_GB2312" w:hint="eastAsia"/>
          <w:sz w:val="32"/>
          <w:szCs w:val="32"/>
        </w:rPr>
        <w:t>向甲方予以举报，如乙方不予举报的，甲方发现后有权单方解除本合同。</w:t>
      </w:r>
    </w:p>
    <w:p w14:paraId="01DA8177"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十二、其他</w:t>
      </w:r>
    </w:p>
    <w:p w14:paraId="36A55D2A" w14:textId="77777777" w:rsidR="00EA51C7" w:rsidRPr="00297B62" w:rsidRDefault="00EA51C7" w:rsidP="00EA51C7">
      <w:pPr>
        <w:spacing w:line="360" w:lineRule="auto"/>
        <w:ind w:firstLineChars="200" w:firstLine="640"/>
        <w:rPr>
          <w:rFonts w:eastAsia="仿宋_GB2312"/>
          <w:sz w:val="32"/>
          <w:szCs w:val="32"/>
        </w:rPr>
      </w:pPr>
      <w:r w:rsidRPr="00297B62">
        <w:rPr>
          <w:rFonts w:eastAsia="仿宋_GB2312" w:hint="eastAsia"/>
          <w:sz w:val="32"/>
          <w:szCs w:val="32"/>
        </w:rPr>
        <w:t>（一）本合同壹式肆份，双方各执贰份，自双方签字盖章之日起生效。</w:t>
      </w:r>
    </w:p>
    <w:p w14:paraId="00F3F12D" w14:textId="77777777" w:rsidR="00EA51C7" w:rsidRDefault="00EA51C7" w:rsidP="00EA51C7">
      <w:pPr>
        <w:adjustRightInd w:val="0"/>
        <w:snapToGrid w:val="0"/>
        <w:spacing w:line="360" w:lineRule="auto"/>
        <w:ind w:firstLine="560"/>
        <w:rPr>
          <w:rFonts w:eastAsia="仿宋_GB2312"/>
          <w:sz w:val="32"/>
          <w:szCs w:val="32"/>
        </w:rPr>
      </w:pPr>
      <w:r w:rsidRPr="00297B62">
        <w:rPr>
          <w:rFonts w:eastAsia="仿宋_GB2312" w:hint="eastAsia"/>
          <w:sz w:val="32"/>
          <w:szCs w:val="32"/>
        </w:rPr>
        <w:t>（二）附件《安全环保管理协议书》作为本合同的附件，与本合同具有同等法律效力。</w:t>
      </w:r>
    </w:p>
    <w:p w14:paraId="70FB3D18" w14:textId="77777777" w:rsidR="00297B62" w:rsidRDefault="00297B62" w:rsidP="00EA51C7">
      <w:pPr>
        <w:adjustRightInd w:val="0"/>
        <w:snapToGrid w:val="0"/>
        <w:spacing w:line="360" w:lineRule="auto"/>
        <w:ind w:firstLine="560"/>
        <w:rPr>
          <w:rFonts w:eastAsia="仿宋_GB2312"/>
          <w:sz w:val="32"/>
          <w:szCs w:val="32"/>
        </w:rPr>
      </w:pPr>
    </w:p>
    <w:p w14:paraId="19921DD0" w14:textId="77777777" w:rsidR="00297B62" w:rsidRDefault="00297B62" w:rsidP="00EA51C7">
      <w:pPr>
        <w:adjustRightInd w:val="0"/>
        <w:snapToGrid w:val="0"/>
        <w:spacing w:line="360" w:lineRule="auto"/>
        <w:ind w:firstLine="560"/>
        <w:rPr>
          <w:rFonts w:eastAsia="仿宋_GB2312"/>
          <w:sz w:val="32"/>
          <w:szCs w:val="32"/>
        </w:rPr>
      </w:pPr>
    </w:p>
    <w:p w14:paraId="167BB3CE" w14:textId="77777777" w:rsidR="00297B62" w:rsidRDefault="00297B62" w:rsidP="00EA51C7">
      <w:pPr>
        <w:adjustRightInd w:val="0"/>
        <w:snapToGrid w:val="0"/>
        <w:spacing w:line="360" w:lineRule="auto"/>
        <w:ind w:firstLine="560"/>
        <w:rPr>
          <w:rFonts w:eastAsia="仿宋_GB2312"/>
          <w:sz w:val="32"/>
          <w:szCs w:val="32"/>
        </w:rPr>
      </w:pPr>
    </w:p>
    <w:p w14:paraId="77EDEE98" w14:textId="77777777" w:rsidR="00297B62" w:rsidRDefault="00297B62" w:rsidP="00EA51C7">
      <w:pPr>
        <w:adjustRightInd w:val="0"/>
        <w:snapToGrid w:val="0"/>
        <w:spacing w:line="360" w:lineRule="auto"/>
        <w:ind w:firstLine="560"/>
        <w:rPr>
          <w:rFonts w:eastAsia="仿宋_GB2312"/>
          <w:sz w:val="32"/>
          <w:szCs w:val="32"/>
        </w:rPr>
      </w:pPr>
    </w:p>
    <w:p w14:paraId="2B3D6935" w14:textId="77777777" w:rsidR="00297B62" w:rsidRDefault="00297B62" w:rsidP="00EA51C7">
      <w:pPr>
        <w:adjustRightInd w:val="0"/>
        <w:snapToGrid w:val="0"/>
        <w:spacing w:line="360" w:lineRule="auto"/>
        <w:ind w:firstLine="560"/>
        <w:rPr>
          <w:rFonts w:eastAsia="仿宋_GB2312"/>
          <w:sz w:val="32"/>
          <w:szCs w:val="32"/>
        </w:rPr>
      </w:pPr>
    </w:p>
    <w:p w14:paraId="25C4F9B0" w14:textId="623DD25B" w:rsidR="00E23D0B" w:rsidRDefault="00E23D0B">
      <w:pPr>
        <w:widowControl/>
        <w:jc w:val="left"/>
        <w:rPr>
          <w:rFonts w:eastAsia="仿宋_GB2312"/>
          <w:sz w:val="32"/>
          <w:szCs w:val="32"/>
        </w:rPr>
      </w:pPr>
      <w:r>
        <w:rPr>
          <w:rFonts w:eastAsia="仿宋_GB2312"/>
          <w:sz w:val="32"/>
          <w:szCs w:val="32"/>
        </w:rPr>
        <w:br w:type="page"/>
      </w:r>
    </w:p>
    <w:p w14:paraId="78BBD368" w14:textId="77777777" w:rsidR="00297B62" w:rsidRDefault="00297B62" w:rsidP="00EA51C7">
      <w:pPr>
        <w:adjustRightInd w:val="0"/>
        <w:snapToGrid w:val="0"/>
        <w:spacing w:line="360" w:lineRule="auto"/>
        <w:ind w:firstLine="560"/>
        <w:rPr>
          <w:rFonts w:eastAsia="仿宋_GB2312"/>
          <w:sz w:val="32"/>
          <w:szCs w:val="32"/>
        </w:rPr>
      </w:pPr>
    </w:p>
    <w:tbl>
      <w:tblPr>
        <w:tblpPr w:leftFromText="180" w:rightFromText="180" w:vertAnchor="text" w:horzAnchor="margin" w:tblpXSpec="center" w:tblpY="248"/>
        <w:tblOverlap w:val="neve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1"/>
        <w:gridCol w:w="4752"/>
      </w:tblGrid>
      <w:tr w:rsidR="00297B62" w:rsidRPr="009F58CD" w14:paraId="152C7FAD" w14:textId="77777777" w:rsidTr="00986BD4">
        <w:trPr>
          <w:cantSplit/>
          <w:trHeight w:hRule="exact" w:val="422"/>
        </w:trPr>
        <w:tc>
          <w:tcPr>
            <w:tcW w:w="5281" w:type="dxa"/>
            <w:vAlign w:val="center"/>
          </w:tcPr>
          <w:p w14:paraId="57470945" w14:textId="77777777" w:rsidR="00297B62" w:rsidRPr="009A212C" w:rsidRDefault="00297B62" w:rsidP="00986BD4">
            <w:pPr>
              <w:spacing w:line="300" w:lineRule="exact"/>
              <w:jc w:val="center"/>
              <w:rPr>
                <w:rFonts w:ascii="仿宋_GB2312" w:eastAsia="仿宋_GB2312" w:hAnsiTheme="minorEastAsia"/>
                <w:b/>
                <w:bCs/>
                <w:color w:val="000000" w:themeColor="text1"/>
                <w:sz w:val="30"/>
                <w:szCs w:val="30"/>
              </w:rPr>
            </w:pPr>
            <w:r w:rsidRPr="009A212C">
              <w:rPr>
                <w:rFonts w:ascii="仿宋_GB2312" w:eastAsia="仿宋_GB2312" w:hAnsiTheme="minorEastAsia" w:hint="eastAsia"/>
                <w:b/>
                <w:bCs/>
                <w:color w:val="000000" w:themeColor="text1"/>
                <w:sz w:val="30"/>
                <w:szCs w:val="30"/>
              </w:rPr>
              <w:t>甲      方</w:t>
            </w:r>
          </w:p>
        </w:tc>
        <w:tc>
          <w:tcPr>
            <w:tcW w:w="4752" w:type="dxa"/>
            <w:vAlign w:val="center"/>
          </w:tcPr>
          <w:p w14:paraId="5B3B8364" w14:textId="77777777" w:rsidR="00297B62" w:rsidRPr="009A212C" w:rsidRDefault="00297B62" w:rsidP="00986BD4">
            <w:pPr>
              <w:spacing w:line="300" w:lineRule="exact"/>
              <w:jc w:val="center"/>
              <w:rPr>
                <w:rFonts w:ascii="仿宋_GB2312" w:eastAsia="仿宋_GB2312" w:hAnsiTheme="minorEastAsia"/>
                <w:b/>
                <w:bCs/>
                <w:color w:val="000000" w:themeColor="text1"/>
                <w:sz w:val="30"/>
                <w:szCs w:val="30"/>
              </w:rPr>
            </w:pPr>
            <w:r w:rsidRPr="009A212C">
              <w:rPr>
                <w:rFonts w:ascii="仿宋_GB2312" w:eastAsia="仿宋_GB2312" w:hAnsiTheme="minorEastAsia" w:hint="eastAsia"/>
                <w:b/>
                <w:bCs/>
                <w:color w:val="000000" w:themeColor="text1"/>
                <w:sz w:val="30"/>
                <w:szCs w:val="30"/>
              </w:rPr>
              <w:t>乙     方</w:t>
            </w:r>
          </w:p>
        </w:tc>
      </w:tr>
      <w:tr w:rsidR="00297B62" w:rsidRPr="009F58CD" w14:paraId="22675787" w14:textId="77777777" w:rsidTr="00986BD4">
        <w:trPr>
          <w:cantSplit/>
          <w:trHeight w:hRule="exact" w:val="422"/>
        </w:trPr>
        <w:tc>
          <w:tcPr>
            <w:tcW w:w="5281" w:type="dxa"/>
            <w:vAlign w:val="center"/>
          </w:tcPr>
          <w:p w14:paraId="672ADC59" w14:textId="77777777" w:rsidR="00297B62" w:rsidRPr="009A212C" w:rsidRDefault="00297B62" w:rsidP="00986BD4">
            <w:pPr>
              <w:spacing w:line="300" w:lineRule="exact"/>
              <w:ind w:left="1500" w:hangingChars="500" w:hanging="1500"/>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单位名称： </w:t>
            </w:r>
          </w:p>
        </w:tc>
        <w:tc>
          <w:tcPr>
            <w:tcW w:w="4752" w:type="dxa"/>
            <w:vAlign w:val="center"/>
          </w:tcPr>
          <w:p w14:paraId="72542DA0" w14:textId="77777777" w:rsidR="00297B62" w:rsidRPr="009A212C" w:rsidRDefault="00297B62" w:rsidP="00986BD4">
            <w:pPr>
              <w:spacing w:line="300" w:lineRule="exact"/>
              <w:ind w:left="2550" w:hangingChars="850" w:hanging="2550"/>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单位名称： </w:t>
            </w:r>
          </w:p>
        </w:tc>
      </w:tr>
      <w:tr w:rsidR="00297B62" w:rsidRPr="009F58CD" w14:paraId="007F71A4" w14:textId="77777777" w:rsidTr="00986BD4">
        <w:trPr>
          <w:cantSplit/>
          <w:trHeight w:hRule="exact" w:val="422"/>
        </w:trPr>
        <w:tc>
          <w:tcPr>
            <w:tcW w:w="5281" w:type="dxa"/>
            <w:vAlign w:val="center"/>
          </w:tcPr>
          <w:p w14:paraId="71958804"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单位名称（章）：</w:t>
            </w:r>
          </w:p>
        </w:tc>
        <w:tc>
          <w:tcPr>
            <w:tcW w:w="4752" w:type="dxa"/>
            <w:vAlign w:val="center"/>
          </w:tcPr>
          <w:p w14:paraId="10900794" w14:textId="77777777" w:rsidR="00297B62" w:rsidRPr="009A212C" w:rsidRDefault="00297B62" w:rsidP="00986BD4">
            <w:pPr>
              <w:spacing w:line="300" w:lineRule="exact"/>
              <w:ind w:left="2550" w:hangingChars="850" w:hanging="2550"/>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单位名称（章）：</w:t>
            </w:r>
          </w:p>
        </w:tc>
      </w:tr>
      <w:tr w:rsidR="00297B62" w:rsidRPr="009F58CD" w14:paraId="71CB62E9" w14:textId="77777777" w:rsidTr="00986BD4">
        <w:trPr>
          <w:cantSplit/>
          <w:trHeight w:hRule="exact" w:val="422"/>
        </w:trPr>
        <w:tc>
          <w:tcPr>
            <w:tcW w:w="5281" w:type="dxa"/>
            <w:vAlign w:val="center"/>
          </w:tcPr>
          <w:p w14:paraId="34374EE3"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单位地址：</w:t>
            </w:r>
          </w:p>
        </w:tc>
        <w:tc>
          <w:tcPr>
            <w:tcW w:w="4752" w:type="dxa"/>
            <w:vAlign w:val="center"/>
          </w:tcPr>
          <w:p w14:paraId="48DA17AF"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单位地址： </w:t>
            </w:r>
          </w:p>
        </w:tc>
      </w:tr>
      <w:tr w:rsidR="00297B62" w:rsidRPr="009F58CD" w14:paraId="0567A759" w14:textId="77777777" w:rsidTr="00986BD4">
        <w:trPr>
          <w:cantSplit/>
          <w:trHeight w:hRule="exact" w:val="422"/>
        </w:trPr>
        <w:tc>
          <w:tcPr>
            <w:tcW w:w="5281" w:type="dxa"/>
            <w:vAlign w:val="center"/>
          </w:tcPr>
          <w:p w14:paraId="229E6DFF"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委托代理人：</w:t>
            </w:r>
          </w:p>
        </w:tc>
        <w:tc>
          <w:tcPr>
            <w:tcW w:w="4752" w:type="dxa"/>
            <w:vAlign w:val="center"/>
          </w:tcPr>
          <w:p w14:paraId="32EE9219"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委托代理人： </w:t>
            </w:r>
          </w:p>
        </w:tc>
      </w:tr>
      <w:tr w:rsidR="00297B62" w:rsidRPr="009F58CD" w14:paraId="0396462D" w14:textId="77777777" w:rsidTr="00986BD4">
        <w:trPr>
          <w:cantSplit/>
          <w:trHeight w:hRule="exact" w:val="422"/>
        </w:trPr>
        <w:tc>
          <w:tcPr>
            <w:tcW w:w="5281" w:type="dxa"/>
            <w:vAlign w:val="center"/>
          </w:tcPr>
          <w:p w14:paraId="748BA1C6"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电      话： </w:t>
            </w:r>
          </w:p>
        </w:tc>
        <w:tc>
          <w:tcPr>
            <w:tcW w:w="4752" w:type="dxa"/>
            <w:vAlign w:val="center"/>
          </w:tcPr>
          <w:p w14:paraId="2BCA1BB9"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电      话：</w:t>
            </w:r>
          </w:p>
        </w:tc>
      </w:tr>
      <w:tr w:rsidR="00297B62" w:rsidRPr="009F58CD" w14:paraId="79B5FA67" w14:textId="77777777" w:rsidTr="00986BD4">
        <w:trPr>
          <w:cantSplit/>
          <w:trHeight w:hRule="exact" w:val="422"/>
        </w:trPr>
        <w:tc>
          <w:tcPr>
            <w:tcW w:w="5281" w:type="dxa"/>
            <w:vAlign w:val="center"/>
          </w:tcPr>
          <w:p w14:paraId="370EE824"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传      真：/</w:t>
            </w:r>
          </w:p>
        </w:tc>
        <w:tc>
          <w:tcPr>
            <w:tcW w:w="4752" w:type="dxa"/>
            <w:vAlign w:val="center"/>
          </w:tcPr>
          <w:p w14:paraId="51EC84F8"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传      真：/</w:t>
            </w:r>
          </w:p>
        </w:tc>
      </w:tr>
      <w:tr w:rsidR="00297B62" w:rsidRPr="009F58CD" w14:paraId="5B4401D4" w14:textId="77777777" w:rsidTr="00986BD4">
        <w:trPr>
          <w:cantSplit/>
          <w:trHeight w:hRule="exact" w:val="422"/>
        </w:trPr>
        <w:tc>
          <w:tcPr>
            <w:tcW w:w="5281" w:type="dxa"/>
            <w:vAlign w:val="center"/>
          </w:tcPr>
          <w:p w14:paraId="5554393A" w14:textId="77777777" w:rsidR="00297B62" w:rsidRPr="009A212C" w:rsidRDefault="00297B62" w:rsidP="00986BD4">
            <w:pPr>
              <w:spacing w:line="300" w:lineRule="exact"/>
              <w:ind w:left="1800" w:hangingChars="600" w:hanging="1800"/>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开 户银 行： </w:t>
            </w:r>
          </w:p>
        </w:tc>
        <w:tc>
          <w:tcPr>
            <w:tcW w:w="4752" w:type="dxa"/>
            <w:vAlign w:val="center"/>
          </w:tcPr>
          <w:p w14:paraId="1B2450FF" w14:textId="77777777" w:rsidR="00297B62" w:rsidRPr="009A212C" w:rsidRDefault="00297B62" w:rsidP="00986BD4">
            <w:pPr>
              <w:spacing w:line="300" w:lineRule="exact"/>
              <w:ind w:left="1800" w:hangingChars="600" w:hanging="1800"/>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开 户银 行： </w:t>
            </w:r>
          </w:p>
        </w:tc>
      </w:tr>
      <w:tr w:rsidR="00297B62" w:rsidRPr="009F58CD" w14:paraId="0F830B0E" w14:textId="77777777" w:rsidTr="00986BD4">
        <w:trPr>
          <w:cantSplit/>
          <w:trHeight w:hRule="exact" w:val="422"/>
        </w:trPr>
        <w:tc>
          <w:tcPr>
            <w:tcW w:w="5281" w:type="dxa"/>
            <w:vAlign w:val="center"/>
          </w:tcPr>
          <w:p w14:paraId="5B070EE3"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帐      号：</w:t>
            </w:r>
          </w:p>
        </w:tc>
        <w:tc>
          <w:tcPr>
            <w:tcW w:w="4752" w:type="dxa"/>
            <w:vAlign w:val="center"/>
          </w:tcPr>
          <w:p w14:paraId="38D2F162"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帐      号：</w:t>
            </w:r>
          </w:p>
        </w:tc>
      </w:tr>
      <w:tr w:rsidR="00297B62" w:rsidRPr="009F58CD" w14:paraId="631854FC" w14:textId="77777777" w:rsidTr="00986BD4">
        <w:trPr>
          <w:cantSplit/>
          <w:trHeight w:hRule="exact" w:val="422"/>
        </w:trPr>
        <w:tc>
          <w:tcPr>
            <w:tcW w:w="5281" w:type="dxa"/>
            <w:vAlign w:val="center"/>
          </w:tcPr>
          <w:p w14:paraId="314BD262"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邮 政编 码：</w:t>
            </w:r>
          </w:p>
        </w:tc>
        <w:tc>
          <w:tcPr>
            <w:tcW w:w="4752" w:type="dxa"/>
            <w:vAlign w:val="center"/>
          </w:tcPr>
          <w:p w14:paraId="44D2B937"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邮 政编 码：</w:t>
            </w:r>
          </w:p>
        </w:tc>
      </w:tr>
      <w:tr w:rsidR="00297B62" w:rsidRPr="009F58CD" w14:paraId="523EF1CD" w14:textId="77777777" w:rsidTr="00986BD4">
        <w:trPr>
          <w:cantSplit/>
          <w:trHeight w:hRule="exact" w:val="422"/>
        </w:trPr>
        <w:tc>
          <w:tcPr>
            <w:tcW w:w="5281" w:type="dxa"/>
            <w:vAlign w:val="center"/>
          </w:tcPr>
          <w:p w14:paraId="378137DD"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签订时间：2024年  月  日</w:t>
            </w:r>
          </w:p>
        </w:tc>
        <w:tc>
          <w:tcPr>
            <w:tcW w:w="4752" w:type="dxa"/>
            <w:vAlign w:val="center"/>
          </w:tcPr>
          <w:p w14:paraId="7348FDD6" w14:textId="77777777" w:rsidR="00297B62" w:rsidRPr="009A212C" w:rsidRDefault="00297B62" w:rsidP="00986BD4">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签订时间：2024年  月  日</w:t>
            </w:r>
          </w:p>
        </w:tc>
      </w:tr>
    </w:tbl>
    <w:p w14:paraId="6574C76B" w14:textId="77777777" w:rsidR="00E33B6B" w:rsidRPr="00974F73" w:rsidRDefault="00E33B6B">
      <w:pPr>
        <w:spacing w:line="560" w:lineRule="exact"/>
        <w:ind w:firstLineChars="545" w:firstLine="1970"/>
        <w:rPr>
          <w:rFonts w:ascii="仿宋" w:eastAsia="仿宋" w:hAnsi="仿宋"/>
          <w:b/>
          <w:bCs/>
          <w:sz w:val="36"/>
          <w:szCs w:val="36"/>
        </w:rPr>
      </w:pPr>
    </w:p>
    <w:p w14:paraId="4C135366" w14:textId="77777777" w:rsidR="00FD72F3" w:rsidRPr="00974F73" w:rsidRDefault="00FD72F3" w:rsidP="00A75254">
      <w:pPr>
        <w:spacing w:line="560" w:lineRule="exact"/>
        <w:rPr>
          <w:rFonts w:ascii="仿宋" w:eastAsia="仿宋" w:hAnsi="仿宋"/>
          <w:b/>
          <w:bCs/>
          <w:sz w:val="36"/>
          <w:szCs w:val="36"/>
        </w:rPr>
      </w:pPr>
    </w:p>
    <w:p w14:paraId="1C734FBE" w14:textId="77777777" w:rsidR="00C75DCE" w:rsidRPr="00974F73" w:rsidRDefault="00C75DCE" w:rsidP="003E7842">
      <w:pPr>
        <w:spacing w:line="560" w:lineRule="exact"/>
        <w:rPr>
          <w:rFonts w:ascii="仿宋" w:eastAsia="仿宋" w:hAnsi="仿宋"/>
          <w:b/>
          <w:bCs/>
          <w:sz w:val="36"/>
          <w:szCs w:val="36"/>
        </w:rPr>
      </w:pPr>
    </w:p>
    <w:p w14:paraId="5AA43A54" w14:textId="77777777" w:rsidR="0032390C" w:rsidRDefault="0032390C">
      <w:pPr>
        <w:widowControl/>
        <w:jc w:val="left"/>
        <w:rPr>
          <w:rFonts w:ascii="仿宋" w:eastAsia="仿宋" w:hAnsi="仿宋"/>
          <w:b/>
          <w:bCs/>
          <w:sz w:val="36"/>
          <w:szCs w:val="36"/>
        </w:rPr>
      </w:pPr>
      <w:r>
        <w:rPr>
          <w:rFonts w:ascii="仿宋" w:eastAsia="仿宋" w:hAnsi="仿宋"/>
          <w:b/>
          <w:bCs/>
          <w:sz w:val="36"/>
          <w:szCs w:val="36"/>
        </w:rPr>
        <w:br w:type="page"/>
      </w:r>
    </w:p>
    <w:p w14:paraId="0EC6DDC7" w14:textId="2C3A7B98" w:rsidR="00FD72F3" w:rsidRPr="00974F73" w:rsidRDefault="00F8687F" w:rsidP="0004554A">
      <w:pPr>
        <w:spacing w:line="560" w:lineRule="exact"/>
        <w:ind w:firstLine="723"/>
        <w:jc w:val="center"/>
        <w:rPr>
          <w:rFonts w:ascii="仿宋" w:eastAsia="仿宋" w:hAnsi="仿宋"/>
          <w:b/>
          <w:bCs/>
          <w:sz w:val="36"/>
          <w:szCs w:val="36"/>
        </w:rPr>
      </w:pPr>
      <w:r w:rsidRPr="00974F73">
        <w:rPr>
          <w:rFonts w:ascii="仿宋" w:eastAsia="仿宋" w:hAnsi="仿宋" w:hint="eastAsia"/>
          <w:b/>
          <w:bCs/>
          <w:sz w:val="36"/>
          <w:szCs w:val="36"/>
        </w:rPr>
        <w:lastRenderedPageBreak/>
        <w:t>第五部分  安全管理协议模板</w:t>
      </w:r>
    </w:p>
    <w:p w14:paraId="7E36E625" w14:textId="77777777" w:rsidR="00FD72F3" w:rsidRPr="00974F73" w:rsidRDefault="00F8687F">
      <w:pPr>
        <w:pStyle w:val="reader-word-layer"/>
        <w:snapToGrid w:val="0"/>
        <w:spacing w:before="0" w:beforeAutospacing="0" w:after="0" w:afterAutospacing="0" w:line="360" w:lineRule="auto"/>
        <w:ind w:firstLineChars="200" w:firstLine="508"/>
        <w:rPr>
          <w:rFonts w:ascii="仿宋_GB2312" w:eastAsia="仿宋_GB2312" w:hAnsi="宋体" w:cs="仿宋_GB2312"/>
          <w:spacing w:val="-13"/>
          <w:sz w:val="28"/>
          <w:szCs w:val="28"/>
        </w:rPr>
      </w:pPr>
      <w:r w:rsidRPr="00974F73">
        <w:rPr>
          <w:rFonts w:ascii="仿宋_GB2312" w:eastAsia="仿宋_GB2312" w:hAnsi="宋体" w:cs="仿宋_GB2312" w:hint="eastAsia"/>
          <w:spacing w:val="-13"/>
          <w:sz w:val="28"/>
          <w:szCs w:val="28"/>
        </w:rPr>
        <w:t>甲方：</w:t>
      </w:r>
      <w:r w:rsidR="0004554A" w:rsidRPr="00974F73">
        <w:rPr>
          <w:rFonts w:ascii="仿宋_GB2312" w:eastAsia="仿宋_GB2312" w:hAnsi="宋体" w:cs="仿宋_GB2312" w:hint="eastAsia"/>
          <w:spacing w:val="-13"/>
          <w:sz w:val="28"/>
          <w:szCs w:val="28"/>
        </w:rPr>
        <w:t>中粮屯河乌苏番茄制品有限公司</w:t>
      </w:r>
    </w:p>
    <w:p w14:paraId="1B2804E4" w14:textId="77777777" w:rsidR="00FD72F3" w:rsidRPr="00974F73" w:rsidRDefault="00F8687F">
      <w:pPr>
        <w:pStyle w:val="reader-word-layer"/>
        <w:snapToGrid w:val="0"/>
        <w:spacing w:before="0" w:beforeAutospacing="0" w:after="0" w:afterAutospacing="0" w:line="360" w:lineRule="auto"/>
        <w:ind w:firstLineChars="200" w:firstLine="508"/>
        <w:rPr>
          <w:rFonts w:ascii="仿宋_GB2312" w:eastAsia="仿宋_GB2312" w:hAnsi="宋体" w:cs="仿宋_GB2312"/>
          <w:spacing w:val="-13"/>
          <w:sz w:val="28"/>
          <w:szCs w:val="28"/>
        </w:rPr>
      </w:pPr>
      <w:r w:rsidRPr="00974F73">
        <w:rPr>
          <w:rFonts w:ascii="仿宋_GB2312" w:eastAsia="仿宋_GB2312" w:hAnsi="宋体" w:cs="仿宋_GB2312" w:hint="eastAsia"/>
          <w:spacing w:val="-13"/>
          <w:sz w:val="28"/>
          <w:szCs w:val="28"/>
        </w:rPr>
        <w:t>乙方：</w:t>
      </w:r>
    </w:p>
    <w:p w14:paraId="69506496" w14:textId="77777777" w:rsidR="00FD72F3" w:rsidRPr="00974F73" w:rsidRDefault="00F8687F">
      <w:pPr>
        <w:pStyle w:val="reader-word-layer"/>
        <w:snapToGrid w:val="0"/>
        <w:spacing w:before="0" w:beforeAutospacing="0" w:after="0" w:afterAutospacing="0" w:line="360" w:lineRule="auto"/>
        <w:ind w:firstLineChars="200" w:firstLine="508"/>
        <w:rPr>
          <w:rFonts w:ascii="仿宋_GB2312" w:eastAsia="仿宋_GB2312" w:hAnsi="宋体" w:cs="仿宋_GB2312"/>
          <w:spacing w:val="-13"/>
          <w:sz w:val="28"/>
          <w:szCs w:val="28"/>
        </w:rPr>
      </w:pPr>
      <w:r w:rsidRPr="00974F73">
        <w:rPr>
          <w:rFonts w:ascii="仿宋_GB2312" w:eastAsia="仿宋_GB2312" w:hAnsi="宋体" w:cs="仿宋_GB2312" w:hint="eastAsia"/>
          <w:spacing w:val="-13"/>
          <w:sz w:val="28"/>
          <w:szCs w:val="28"/>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4C2FAC74" w14:textId="77777777" w:rsidR="00FD72F3" w:rsidRPr="00974F73" w:rsidRDefault="00F8687F">
      <w:pPr>
        <w:pStyle w:val="reader-word-layer"/>
        <w:snapToGrid w:val="0"/>
        <w:spacing w:before="0" w:beforeAutospacing="0" w:after="0" w:afterAutospacing="0" w:line="360" w:lineRule="auto"/>
        <w:ind w:firstLineChars="200" w:firstLine="562"/>
        <w:rPr>
          <w:rFonts w:ascii="仿宋_GB2312" w:eastAsia="仿宋_GB2312" w:hAnsi="宋体" w:cs="仿宋_GB2312"/>
          <w:b/>
          <w:bCs/>
          <w:sz w:val="28"/>
          <w:szCs w:val="28"/>
        </w:rPr>
      </w:pPr>
      <w:r w:rsidRPr="00974F73">
        <w:rPr>
          <w:rFonts w:ascii="仿宋_GB2312" w:eastAsia="仿宋_GB2312" w:hAnsi="宋体" w:cs="仿宋_GB2312" w:hint="eastAsia"/>
          <w:b/>
          <w:bCs/>
          <w:sz w:val="28"/>
          <w:szCs w:val="28"/>
        </w:rPr>
        <w:t>一、项目名称及期限：</w:t>
      </w:r>
    </w:p>
    <w:p w14:paraId="5BF7AF70" w14:textId="3E1160C6" w:rsidR="00FD72F3" w:rsidRPr="00974F73" w:rsidRDefault="00F8687F">
      <w:pPr>
        <w:pStyle w:val="reader-word-layer"/>
        <w:snapToGrid w:val="0"/>
        <w:spacing w:before="0" w:beforeAutospacing="0" w:after="0" w:afterAutospacing="0" w:line="360" w:lineRule="auto"/>
        <w:ind w:firstLineChars="200" w:firstLine="554"/>
        <w:rPr>
          <w:rFonts w:ascii="仿宋_GB2312" w:eastAsia="仿宋_GB2312" w:hAnsi="宋体" w:cs="仿宋_GB2312"/>
          <w:sz w:val="28"/>
          <w:szCs w:val="28"/>
        </w:rPr>
      </w:pPr>
      <w:r w:rsidRPr="00974F73">
        <w:rPr>
          <w:rFonts w:ascii="仿宋_GB2312" w:eastAsia="仿宋_GB2312" w:hAnsi="宋体" w:cs="仿宋_GB2312" w:hint="eastAsia"/>
          <w:b/>
          <w:bCs/>
          <w:spacing w:val="-2"/>
          <w:sz w:val="28"/>
          <w:szCs w:val="28"/>
        </w:rPr>
        <w:t>（一）项目名称：</w:t>
      </w:r>
      <w:r w:rsidR="0004554A" w:rsidRPr="00974F73">
        <w:rPr>
          <w:rFonts w:ascii="仿宋_GB2312" w:eastAsia="仿宋_GB2312" w:hAnsi="宋体" w:cs="仿宋_GB2312" w:hint="eastAsia"/>
          <w:spacing w:val="-2"/>
          <w:sz w:val="28"/>
          <w:szCs w:val="28"/>
        </w:rPr>
        <w:t>中粮屯河乌苏番茄制品有限公司</w:t>
      </w:r>
      <w:r w:rsidR="006E76C5">
        <w:rPr>
          <w:rFonts w:ascii="仿宋_GB2312" w:eastAsia="仿宋_GB2312" w:hAnsi="宋体" w:cs="仿宋_GB2312" w:hint="eastAsia"/>
          <w:spacing w:val="-2"/>
          <w:sz w:val="28"/>
          <w:szCs w:val="28"/>
        </w:rPr>
        <w:t>叉车操作</w:t>
      </w:r>
      <w:r w:rsidR="0004554A" w:rsidRPr="00974F73">
        <w:rPr>
          <w:rFonts w:ascii="仿宋_GB2312" w:eastAsia="仿宋_GB2312" w:hAnsi="宋体" w:cs="仿宋_GB2312" w:hint="eastAsia"/>
          <w:spacing w:val="-2"/>
          <w:sz w:val="28"/>
          <w:szCs w:val="28"/>
        </w:rPr>
        <w:t>、</w:t>
      </w:r>
      <w:r w:rsidR="006E76C5">
        <w:rPr>
          <w:rFonts w:ascii="仿宋_GB2312" w:eastAsia="仿宋_GB2312" w:hAnsi="宋体" w:cs="仿宋_GB2312" w:hint="eastAsia"/>
          <w:spacing w:val="-2"/>
          <w:sz w:val="28"/>
          <w:szCs w:val="28"/>
        </w:rPr>
        <w:t>灌装辅助操作</w:t>
      </w:r>
      <w:r w:rsidR="0004554A" w:rsidRPr="00974F73">
        <w:rPr>
          <w:rFonts w:ascii="仿宋_GB2312" w:eastAsia="仿宋_GB2312" w:hAnsi="宋体" w:cs="仿宋_GB2312" w:hint="eastAsia"/>
          <w:spacing w:val="-2"/>
          <w:sz w:val="28"/>
          <w:szCs w:val="28"/>
        </w:rPr>
        <w:t>劳务服务项目</w:t>
      </w:r>
    </w:p>
    <w:p w14:paraId="48123899" w14:textId="77777777" w:rsidR="00FD72F3" w:rsidRPr="00974F73" w:rsidRDefault="00F8687F">
      <w:pPr>
        <w:pStyle w:val="reader-word-layer"/>
        <w:snapToGrid w:val="0"/>
        <w:spacing w:before="0" w:beforeAutospacing="0" w:after="0" w:afterAutospacing="0" w:line="360" w:lineRule="auto"/>
        <w:ind w:firstLineChars="200" w:firstLine="554"/>
        <w:rPr>
          <w:rFonts w:ascii="仿宋_GB2312" w:eastAsia="仿宋_GB2312" w:hAnsi="宋体" w:cs="仿宋_GB2312"/>
          <w:bCs/>
          <w:sz w:val="28"/>
          <w:szCs w:val="28"/>
        </w:rPr>
      </w:pPr>
      <w:r w:rsidRPr="00974F73">
        <w:rPr>
          <w:rFonts w:ascii="仿宋_GB2312" w:eastAsia="仿宋_GB2312" w:hAnsi="宋体" w:cs="仿宋_GB2312" w:hint="eastAsia"/>
          <w:b/>
          <w:bCs/>
          <w:spacing w:val="-2"/>
          <w:sz w:val="28"/>
          <w:szCs w:val="28"/>
        </w:rPr>
        <w:t>（二）项目期限</w:t>
      </w:r>
      <w:r w:rsidRPr="00974F73">
        <w:rPr>
          <w:rFonts w:ascii="仿宋_GB2312" w:eastAsia="仿宋_GB2312" w:hAnsi="宋体" w:cs="仿宋_GB2312" w:hint="eastAsia"/>
          <w:b/>
          <w:bCs/>
          <w:sz w:val="28"/>
          <w:szCs w:val="28"/>
        </w:rPr>
        <w:t>：</w:t>
      </w:r>
      <w:r w:rsidRPr="00974F73">
        <w:rPr>
          <w:rFonts w:ascii="仿宋_GB2312" w:eastAsia="仿宋_GB2312" w:hAnsi="宋体" w:cs="仿宋_GB2312" w:hint="eastAsia"/>
          <w:bCs/>
          <w:sz w:val="28"/>
          <w:szCs w:val="28"/>
        </w:rPr>
        <w:t>自   年   月    日起，至   年  月   日结束。</w:t>
      </w:r>
    </w:p>
    <w:p w14:paraId="7E122869"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二、协议内容：</w:t>
      </w:r>
    </w:p>
    <w:p w14:paraId="19A53464"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 xml:space="preserve">（一）甲方的权利、义务、责任 </w:t>
      </w:r>
    </w:p>
    <w:p w14:paraId="71D797B3"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权利</w:t>
      </w:r>
    </w:p>
    <w:p w14:paraId="76E390C8"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1）对乙方提供的单位资质、人员资质等资料进行审核并备案。制定乙方作业人员准入标准，明确年龄、性别、文化程度、工作经验和作业资质等内容。</w:t>
      </w:r>
    </w:p>
    <w:p w14:paraId="13363215"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2）对乙方提供的乙方作业人员健康检查报告等资料进行审核并备案。</w:t>
      </w:r>
    </w:p>
    <w:p w14:paraId="212C18FC"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3）对乙方提供的乙方作业人员工伤保险或雇主责任险等资料进行审核并备案。</w:t>
      </w:r>
    </w:p>
    <w:p w14:paraId="33C74EB8"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4）有权对乙方机械设备、器具进行安全检查。</w:t>
      </w:r>
    </w:p>
    <w:p w14:paraId="0023B427"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5）对乙方作业人员在工作中履行安全管理协议、遵章守纪情况进行监督检查，对发现乙方作业人员存在的违章违纪行为，及时进行教育并要求其整改。对不听劝告、严重违章违纪者，甲方有权将其驱逐出厂。</w:t>
      </w:r>
    </w:p>
    <w:p w14:paraId="74C2DE55"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6）甲方有权审查乙方相应的作业资格证书、作业方案和外包商、作业现场的设备、设施、建（构）筑物和人员作业安全状况等。</w:t>
      </w:r>
    </w:p>
    <w:p w14:paraId="72D85C7C"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lastRenderedPageBreak/>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14:paraId="71610824"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8）乙方因自身原因作业人员不足，无法按时完成甲方工作任务，为不影响作业工期，甲方有权自行或委托第三方代为执行上述工作，所产生的费用由乙方负责。</w:t>
      </w:r>
    </w:p>
    <w:p w14:paraId="32823A1A"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14:paraId="48FBB603"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2.义务</w:t>
      </w:r>
    </w:p>
    <w:p w14:paraId="7B825E43"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1）负责对乙方进行进场安全技术交底，告知甲方的安全管理制度标准、 作业场所安全风险、事故应急和报告要求等。甲方有义务对乙方的安全奖惩情况进行告知。</w:t>
      </w:r>
    </w:p>
    <w:p w14:paraId="536733FD"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2）作业现场有两个以上单位交叉作业有可能危及对方安全或影响施工作业进度时，甲方有义务统一协调管理，督促双方签订安全管理协议。</w:t>
      </w:r>
    </w:p>
    <w:p w14:paraId="3942504B"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3.责任</w:t>
      </w:r>
    </w:p>
    <w:p w14:paraId="400F2FDA"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1）监督乙方将乙方作业人员纳入乙方从业人员统一管理。</w:t>
      </w:r>
    </w:p>
    <w:p w14:paraId="21AB9989"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2）甲方负责向乙方如实告知甲方所知的作业场所和岗位存在的危险因素，要求乙方制订防范措施以及事故应急预案。</w:t>
      </w:r>
    </w:p>
    <w:p w14:paraId="4F2DE05B"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3）甲方应当对乙方的安全教育与培训工作进行指导，监督检查乙方开展员工安全教育培训工作情况。</w:t>
      </w:r>
    </w:p>
    <w:p w14:paraId="2E04D6C1"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 xml:space="preserve">（二）乙方的权利、义务、责任 </w:t>
      </w:r>
    </w:p>
    <w:p w14:paraId="0AAF7FD6"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1.权利</w:t>
      </w:r>
    </w:p>
    <w:p w14:paraId="09C7E06E"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lastRenderedPageBreak/>
        <w:t>1）乙方有权了解其作业场所和工作岗位存在的危险因素、防范措施及事故应急措施，有权对安全生产工作提出建议。</w:t>
      </w:r>
    </w:p>
    <w:p w14:paraId="53F98B77"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2）乙方有权对作业场所安全生产工作中存在的问题提出检举、和整改建议;有权拒绝违章指挥和强令冒险作业。</w:t>
      </w:r>
    </w:p>
    <w:p w14:paraId="27683437"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3）乙方应组织对其所从事的作业活动开展危险源辨识工作，并将危险源辨识的内容作为安全技术交底和安全工作交底的其中内容之一。</w:t>
      </w:r>
    </w:p>
    <w:p w14:paraId="63A7EF9B"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2.义务</w:t>
      </w:r>
    </w:p>
    <w:p w14:paraId="3C9FEE0B"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1）乙方应对作业人员进行安全生产教育和培训，确保作业人员掌握本职工作所需的安全生产知识，提高安全生产技能，同时对本单位员工开展“三级”安全教育。</w:t>
      </w:r>
    </w:p>
    <w:p w14:paraId="5E7BE294"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2）乙方及乙方作业人员有义务严格遵守甲方的安全生产规章制度和操作规程，服从管理。</w:t>
      </w:r>
    </w:p>
    <w:p w14:paraId="51B025A6"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3）乙方对甲方所提供的作业相关的项目资料必须保密，未经甲方书面同意不能向外透露，作业完毕后，应及时退还甲方。</w:t>
      </w:r>
    </w:p>
    <w:p w14:paraId="6DA141FF"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4）乙方有义务配合、服从甲方对作业现场的安全检查，对检查发现的安全隐患无条件进行整改。</w:t>
      </w:r>
    </w:p>
    <w:p w14:paraId="5E6DB4AB"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3.责任</w:t>
      </w:r>
    </w:p>
    <w:p w14:paraId="31B8E6A7"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1）必须核准、具备从事相关经营范围的资质，在签订协议前将其相关的资质证照复印件交甲方备案，并对其真实性、合法性、有效性负责。对本协议中的作业项目承担安全主体责任。</w:t>
      </w:r>
    </w:p>
    <w:p w14:paraId="1D75690A"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14:paraId="3C4B6C57"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3）按照国家安全生产的相关法律法规及甲方要求，建立健全作业现场安全管理制度，及安全生产责任制为核心各项安全生产管理制度、流程，并</w:t>
      </w:r>
      <w:r w:rsidRPr="00974F73">
        <w:rPr>
          <w:rFonts w:ascii="仿宋_GB2312" w:eastAsia="仿宋_GB2312" w:hAnsi="宋体" w:cs="仿宋_GB2312" w:hint="eastAsia"/>
          <w:spacing w:val="-2"/>
          <w:sz w:val="28"/>
          <w:szCs w:val="28"/>
        </w:rPr>
        <w:lastRenderedPageBreak/>
        <w:t>严格执行。配备安全管理人员，落实安全生产责任制，定期召开或参加甲方组织的安全会议。</w:t>
      </w:r>
    </w:p>
    <w:p w14:paraId="348818ED"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4）编制作业方案时，应纳入安全措施、事故预案及发生事故报告机制。</w:t>
      </w:r>
    </w:p>
    <w:p w14:paraId="64311556"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14:paraId="4A0C6AE5"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6）对乙方的作业区域现场设备设施及作业人员的安全负责，对作业区域的安全生产状况负责，</w:t>
      </w:r>
    </w:p>
    <w:p w14:paraId="596DA72F"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7）乙方须和施工作业人员签订符合劳动法要求的用工合同或劳务合同，并购买工伤保险或雇主责任险（购买保额不低于【80】万/人）和安责险（购买保额不低于【60】万/人），向甲方提供保单复印件材料。</w:t>
      </w:r>
    </w:p>
    <w:p w14:paraId="5EB3A7AA"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（注：所购保险总赔付额达到140万）</w:t>
      </w:r>
    </w:p>
    <w:p w14:paraId="2D340CAF"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8）负责为乙方人员办理相应作业资质，并将复印件交甲方备案。</w:t>
      </w:r>
    </w:p>
    <w:p w14:paraId="40D76CF1"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237B2B73"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14:paraId="473EA2B5"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11）乙方人员在工作中发生伤亡事故时，乙方及时开展对伤亡人员的救援救治工作，保护好事故现场，承担伤亡人员的医疗费用、工伤认定、保险</w:t>
      </w:r>
      <w:r w:rsidRPr="00974F73">
        <w:rPr>
          <w:rFonts w:ascii="仿宋_GB2312" w:eastAsia="仿宋_GB2312" w:hAnsi="宋体" w:cs="仿宋_GB2312" w:hint="eastAsia"/>
          <w:spacing w:val="-2"/>
          <w:sz w:val="28"/>
          <w:szCs w:val="28"/>
        </w:rPr>
        <w:lastRenderedPageBreak/>
        <w:t>索赔及相关的善后处理工作。在发生安全事故后应积极配合甲方组织开展事故调查和事故处理。并负责事故统计向政府主管部门上报</w:t>
      </w:r>
    </w:p>
    <w:p w14:paraId="48F4E1FB"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12）乙方人员在申请进行职业病诊断、鉴定时，乙方负责处理职业病诊断、鉴定事宜，并如实提供职业病诊断、鉴定所需的劳动者职业史和职业危害接触史等资料。</w:t>
      </w:r>
    </w:p>
    <w:p w14:paraId="758E270F"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13）乙方人员发生变更情况应及时书面告知甲方并履行人员变更手续。</w:t>
      </w:r>
    </w:p>
    <w:p w14:paraId="697D5239"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07C84494"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15）乙方作业人员及非乙方作业人员在乙方作业区域内发生非因甲方原因导致的任何事故，均由乙方自行负责，并按国家的法律法规进行事故处理并承担全部责任及损失，与甲方无关。</w:t>
      </w:r>
    </w:p>
    <w:p w14:paraId="28FB9C83"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16）乙方对作业区域现场在作业开始前已有或毗邻建（构）筑物、设备、设施、地下管线（网）或特殊作业环境可能造成损害的，须采取相应的安全防护措施，并承担损坏赔偿责任。</w:t>
      </w:r>
    </w:p>
    <w:p w14:paraId="57B010A6"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17）乙方作业区域的作业设备、临时用电设施、脚手架、出入通道口、楼梯口、危险有害气体或液体存放处等危险部位，设置明显的安全警示标志，危险警示标志符合国家标准。</w:t>
      </w:r>
    </w:p>
    <w:p w14:paraId="187B9FF3"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18）乙方应遵守甲方各项安全管理规定，办理作业许可，规范开展现场作业，文明作业，保障作业全过程中的作业安全。</w:t>
      </w:r>
    </w:p>
    <w:p w14:paraId="59B3F97A"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19）乙方应加强作业现场应急管理，完善应急预案，配备现场作业所需的应急资源，并加强培训和演练。</w:t>
      </w:r>
    </w:p>
    <w:p w14:paraId="6876B31B"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20）乙方作业过程中违反国家有关法律法规，受到行政、经济、刑事处罚的，一律由乙方自行承担责任。</w:t>
      </w:r>
    </w:p>
    <w:p w14:paraId="2CC20154"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lastRenderedPageBreak/>
        <w:t>21）乙方保证安全投入落实到位、专款专用，不断完善和改进项目现场安全生产条件。</w:t>
      </w:r>
    </w:p>
    <w:p w14:paraId="29B9CA49"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22）作业前应提交如下材料：</w:t>
      </w:r>
    </w:p>
    <w:p w14:paraId="57921308"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（1）营业执照复印件、安全管理机构设置和安全管理人员配备文件。</w:t>
      </w:r>
    </w:p>
    <w:p w14:paraId="19F102CF"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（2）安全生产“三项制度”（即：安全生产责任制、安全生产管理制度、提供与承包业务/工程/项目相关的安全操作规程）。</w:t>
      </w:r>
    </w:p>
    <w:p w14:paraId="4E057E10"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（3）制定项目施工方案和应急预案。</w:t>
      </w:r>
    </w:p>
    <w:p w14:paraId="43C214DD"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（4）作业人员的《三级安全教育表》和考试合格材料，。</w:t>
      </w:r>
    </w:p>
    <w:p w14:paraId="07A72F17"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（5）乙方与作业人员签订的劳动合同。</w:t>
      </w:r>
    </w:p>
    <w:p w14:paraId="33C63FCD"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（6）法人身份证复印件、法人或现场负责人《安全管理培训合格证书》或出具现场安全管理负责人授权委托书，项目经理及专职安全员持证上岗。</w:t>
      </w:r>
    </w:p>
    <w:p w14:paraId="578A6906"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（7）作业人员县级以上医院“健康体检”表，涉及到职业卫生管理岗位的，还需提供职业健康体检表。</w:t>
      </w:r>
    </w:p>
    <w:p w14:paraId="73EBE4F1"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（8）人员花名册及提供所有作业人员身份证复印件，进场以后提供所有作业人员月度考勤表和月度安全培训记录及档案。</w:t>
      </w:r>
    </w:p>
    <w:p w14:paraId="3BBAE29E"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（9）缴纳的保险材料。</w:t>
      </w:r>
    </w:p>
    <w:p w14:paraId="0B94A4FD"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（10）特殊作业人员清单、特种作业资格证复印件、从事特种设备安装、检修、维护作业的提供相应的资格证书等。</w:t>
      </w:r>
    </w:p>
    <w:p w14:paraId="608A2C5D"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（11）乙方工器具清单，主要设备设施、工器具是否满足维护检修的安全、技术要求等。</w:t>
      </w:r>
    </w:p>
    <w:p w14:paraId="2FD4DD4E"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（12）相关方劳动防护用品清单，提供检验合格证或经检查合格。</w:t>
      </w:r>
    </w:p>
    <w:p w14:paraId="143AB3EF"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（13）签订外来施工作业人员的安全承诺，提供签订盖章的项目承包合同、安全管理协议。</w:t>
      </w:r>
    </w:p>
    <w:p w14:paraId="2B158CF3"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（14）提供现场“应急施救药品”(附药品清单)。</w:t>
      </w:r>
    </w:p>
    <w:p w14:paraId="74CD17CC"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（15）施工项目开工申请及企业两年内无事故地方政府证明。</w:t>
      </w:r>
    </w:p>
    <w:p w14:paraId="7B16DEEC"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lastRenderedPageBreak/>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14:paraId="377300A4"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24）乙方每日作业前，必须参加甲方组织的班前会（安全技术交底）活动后方可安排作业。</w:t>
      </w:r>
    </w:p>
    <w:p w14:paraId="51EC65A0"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25）乙方安排进入甲方区域的工程、运输车辆必须按照甲方要求配置爆闪灯、前后录像仪、倒车语音提示、前后影像、倒车雷达、示宽灯、车辆左右和后侧张贴反光条等。</w:t>
      </w:r>
    </w:p>
    <w:p w14:paraId="750380FD"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26）乙方禁止私自在甲方区域接施工电箱主电源，由乙方向甲方申请临时用电，甲方派人接电，电气作业人员必须穿绝缘鞋。</w:t>
      </w:r>
    </w:p>
    <w:p w14:paraId="22787042"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27）乙方人员从事气割作业，除穿戴最基本的安全帽和反光背心外，必须戴难燃手套和墨镜。</w:t>
      </w:r>
    </w:p>
    <w:p w14:paraId="017761AE"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28）乙方人员从事焊接作业，必须佩戴安全帽、绝缘鞋、电焊手套、电焊面罩，作业过程中禁止穿易燃的反光衣等，作业完毕后及时穿反光衣。</w:t>
      </w:r>
    </w:p>
    <w:p w14:paraId="5BEB118C"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29)从事高处、临边作业必须按照国家相关规范要求正确使用安全带。搭设的脚手架必须符合国家规范的安全要求，禁止使用竹、木头等易断材质作为搭设材料，脚手架上的踏板必须铺满并固定好。</w:t>
      </w:r>
    </w:p>
    <w:p w14:paraId="640D10AF"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6445F34C"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lastRenderedPageBreak/>
        <w:t>31)人员在厂区行走时，只允许行走人行通道、斑马线和甲方指定的区域，禁止跨越隔离栏，乱走、乱跑，不得擅自进入与作业无关的区域。</w:t>
      </w:r>
    </w:p>
    <w:p w14:paraId="6A938FC3"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32)乙方要按规定的路线进出，不得擅自进入与作业无关的区域。乙方完成当日作业后应做到人走场地清。作业人员必须正确穿戴劳动防护用品。</w:t>
      </w:r>
    </w:p>
    <w:p w14:paraId="39FF0DEC"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33)乙方施工（安装）区域的施工（安装）设备、临时用电设施、脚手架、出入通道口、楼梯口、危险有害气体或液体存放处等危险部位，应设置明显的安全警示标志、围栏，危险警示标志、围栏符合国家标准。</w:t>
      </w:r>
    </w:p>
    <w:p w14:paraId="08C5E7A9"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34)乙方所用工具、材料、备品备件应码放平稳，不得存在有倾翻、滚动、坠落和其它危险隐患。</w:t>
      </w:r>
    </w:p>
    <w:p w14:paraId="2B54F877"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t>
      </w:r>
    </w:p>
    <w:p w14:paraId="75CCBE4D"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36)乙方作业现场发生事故的，应立即报告甲方，乙方应按《生产安全事故报告和调查处理条例》等法律、法规、规章的规定报告，并按照专项应急预案或者应急处置方案立即开展事故救援。</w:t>
      </w:r>
    </w:p>
    <w:p w14:paraId="4AAD7E57"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37)乙方不得随意更换项目关键人员，关键人员离开现场应提前告知甲方，并办理相关审批手续。</w:t>
      </w:r>
    </w:p>
    <w:p w14:paraId="7CD4BEDF"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38)作业现场暂时停工的，乙方须做好现场安全防护工作。</w:t>
      </w:r>
    </w:p>
    <w:p w14:paraId="08AB671A"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39)乙方人员每日到甲方区域作业前应主动与甲方对接人员报告经同意后方可开展作业，当日作业结束后，应主动向甲方对接人报备当日作业结束并安全离开作业区域。</w:t>
      </w:r>
    </w:p>
    <w:p w14:paraId="329F0E1D"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w:t>
      </w:r>
      <w:r w:rsidRPr="00974F73">
        <w:rPr>
          <w:rFonts w:ascii="仿宋_GB2312" w:eastAsia="仿宋_GB2312" w:hAnsi="宋体" w:cs="仿宋_GB2312" w:hint="eastAsia"/>
          <w:spacing w:val="-2"/>
          <w:sz w:val="28"/>
          <w:szCs w:val="28"/>
        </w:rPr>
        <w:lastRenderedPageBreak/>
        <w:t>主要履行现场安全监护职责,专职监护人必须穿专用红色“安全监护人”反光背心或袖标。</w:t>
      </w:r>
    </w:p>
    <w:p w14:paraId="1AED34D2"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41)乙方必须设置安全管理员，每日负责做好作业区域内的安全、文明施工工作，做到有轮必有罩、有轴必有套、梯台必有栏、井沟必有盖及工完场清等，营造良好的安全、文明工作环境。</w:t>
      </w:r>
    </w:p>
    <w:p w14:paraId="19101E4E"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42）乙方与相邻的单位同时作业或交叉作业，有可能相互危及对方作业时，应签订安全管理协议，明确各自的安全管理职责和应采取的安全措施及责任划分，配专人进行安全检查与协调。</w:t>
      </w:r>
    </w:p>
    <w:p w14:paraId="1A674ACA"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43）乙方应加强作业现场应急管理，完善应急预案，配备现场作业所需的应急资源，并加强培训和演练。</w:t>
      </w:r>
    </w:p>
    <w:p w14:paraId="07ACE08F"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（三）安全考核</w:t>
      </w:r>
    </w:p>
    <w:p w14:paraId="0E2F71C5"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甲方可根据内部管理制度对乙方进行考核，并有权根据考核结果对项目费用进行核减。</w:t>
      </w:r>
    </w:p>
    <w:p w14:paraId="4D2C3F4C"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1.根据本项目安全管理工作，乙方向甲方缴纳    元（大写：     元）的安全管理风险押金，用于甲方对乙方的安全管理。当乙方发生未履新安全管理责任或者造成安全事故时，甲方可以根据协议扣除部分或全部安全管理风险押金。</w:t>
      </w:r>
    </w:p>
    <w:p w14:paraId="3585314F"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51C1705A"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2.若乙方施工现场发生重伤1-2 人责任事故，甲方扣罚该项目风险抵押金总额的20％（1人）、60%（2人）；若乙方施工现场发生死亡1人及以上或重伤3人及以上责任事故，甲方扣罚该项目全部风险抵押金。</w:t>
      </w:r>
    </w:p>
    <w:p w14:paraId="04FFFF92"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lastRenderedPageBreak/>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14:paraId="6BFC3377"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三、附则</w:t>
      </w:r>
    </w:p>
    <w:p w14:paraId="454F5B9C"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107A416C"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（二）本协议内容如与国家有关法律、法规和规定不一致，按照国家有关规定执行。</w:t>
      </w:r>
    </w:p>
    <w:p w14:paraId="3D2C863B"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（三）协议有效期按照项目合同工期。项目合同工期变更，本协议有效期相应变更。</w:t>
      </w:r>
    </w:p>
    <w:p w14:paraId="70264F89"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（四）因不可抗力造成的双方设备损坏、人员伤亡，各自承担相应的损失。</w:t>
      </w:r>
    </w:p>
    <w:p w14:paraId="08C62D43"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（五）本协议一式贰份。甲方、乙方各执壹份。</w:t>
      </w:r>
    </w:p>
    <w:p w14:paraId="35C32BCC" w14:textId="77777777" w:rsidR="00FD72F3" w:rsidRPr="00974F73" w:rsidRDefault="00FD72F3">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p>
    <w:p w14:paraId="1B73FD64"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甲方单位：（盖章）                    乙方单位：（盖章）</w:t>
      </w:r>
    </w:p>
    <w:p w14:paraId="4BCC955B"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授权代表（签字）：                    授权代表（签字）：</w:t>
      </w:r>
    </w:p>
    <w:p w14:paraId="028AAE76" w14:textId="77777777" w:rsidR="00FD72F3" w:rsidRPr="00974F73" w:rsidRDefault="00F8687F">
      <w:pPr>
        <w:pStyle w:val="reader-word-layer"/>
        <w:snapToGrid w:val="0"/>
        <w:spacing w:before="0" w:beforeAutospacing="0" w:after="0" w:afterAutospacing="0" w:line="360" w:lineRule="auto"/>
        <w:ind w:firstLineChars="200" w:firstLine="552"/>
        <w:rPr>
          <w:rFonts w:ascii="仿宋_GB2312" w:eastAsia="仿宋_GB2312" w:hAnsi="宋体" w:cs="仿宋_GB2312"/>
          <w:spacing w:val="-2"/>
          <w:sz w:val="28"/>
          <w:szCs w:val="28"/>
        </w:rPr>
      </w:pPr>
      <w:r w:rsidRPr="00974F73">
        <w:rPr>
          <w:rFonts w:ascii="仿宋_GB2312" w:eastAsia="仿宋_GB2312" w:hAnsi="宋体" w:cs="仿宋_GB2312" w:hint="eastAsia"/>
          <w:spacing w:val="-2"/>
          <w:sz w:val="28"/>
          <w:szCs w:val="28"/>
        </w:rPr>
        <w:t>签字日期：    年     月     日</w:t>
      </w:r>
    </w:p>
    <w:p w14:paraId="1D5395A6" w14:textId="77777777" w:rsidR="00FD72F3" w:rsidRPr="00974F73" w:rsidRDefault="00FD72F3" w:rsidP="0096183A">
      <w:pPr>
        <w:pStyle w:val="a8"/>
        <w:adjustRightInd w:val="0"/>
        <w:snapToGrid w:val="0"/>
        <w:spacing w:line="360" w:lineRule="auto"/>
        <w:ind w:firstLine="562"/>
        <w:jc w:val="left"/>
        <w:rPr>
          <w:rFonts w:ascii="仿宋" w:eastAsia="仿宋" w:hAnsi="仿宋" w:cs="宋体"/>
          <w:b/>
          <w:bCs/>
          <w:sz w:val="28"/>
          <w:szCs w:val="28"/>
        </w:rPr>
      </w:pPr>
    </w:p>
    <w:p w14:paraId="2AA0BE4D" w14:textId="77777777" w:rsidR="0016394D" w:rsidRPr="00974F73" w:rsidRDefault="0016394D" w:rsidP="0016394D">
      <w:pPr>
        <w:pStyle w:val="4"/>
        <w:ind w:firstLine="490"/>
      </w:pPr>
    </w:p>
    <w:p w14:paraId="73B154E7" w14:textId="77777777" w:rsidR="0016394D" w:rsidRPr="00974F73" w:rsidRDefault="0016394D" w:rsidP="0016394D"/>
    <w:p w14:paraId="75132650" w14:textId="77777777" w:rsidR="0016394D" w:rsidRPr="00974F73" w:rsidRDefault="0016394D" w:rsidP="0016394D"/>
    <w:p w14:paraId="7AB1C9C3" w14:textId="77777777" w:rsidR="0016394D" w:rsidRPr="00974F73" w:rsidRDefault="0016394D" w:rsidP="0016394D"/>
    <w:p w14:paraId="1196440A" w14:textId="77777777" w:rsidR="0016394D" w:rsidRPr="00974F73" w:rsidRDefault="0016394D" w:rsidP="0016394D"/>
    <w:p w14:paraId="4CBCF365" w14:textId="77777777" w:rsidR="00C75DCE" w:rsidRPr="00974F73" w:rsidRDefault="00C75DCE" w:rsidP="0016394D"/>
    <w:p w14:paraId="07D259A3" w14:textId="77777777" w:rsidR="00C75DCE" w:rsidRPr="00974F73" w:rsidRDefault="00C75DCE" w:rsidP="0016394D"/>
    <w:p w14:paraId="2BC583EE" w14:textId="77777777" w:rsidR="00C75DCE" w:rsidRPr="00974F73" w:rsidRDefault="00C75DCE" w:rsidP="0016394D"/>
    <w:p w14:paraId="53630066" w14:textId="77777777" w:rsidR="00FD72F3" w:rsidRPr="00974F73" w:rsidRDefault="00F8687F">
      <w:pPr>
        <w:pStyle w:val="a8"/>
        <w:adjustRightInd w:val="0"/>
        <w:snapToGrid w:val="0"/>
        <w:spacing w:line="360" w:lineRule="auto"/>
        <w:ind w:firstLine="562"/>
        <w:jc w:val="left"/>
        <w:rPr>
          <w:rFonts w:ascii="方正小标宋_GBK" w:eastAsia="方正小标宋_GBK" w:hAnsi="方正小标宋_GBK" w:cs="方正小标宋_GBK"/>
          <w:b/>
          <w:bCs/>
          <w:sz w:val="44"/>
          <w:szCs w:val="44"/>
        </w:rPr>
      </w:pPr>
      <w:r w:rsidRPr="00974F73">
        <w:rPr>
          <w:rFonts w:ascii="仿宋" w:eastAsia="仿宋" w:hAnsi="仿宋" w:cs="宋体" w:hint="eastAsia"/>
          <w:b/>
          <w:bCs/>
          <w:sz w:val="28"/>
          <w:szCs w:val="28"/>
        </w:rPr>
        <w:lastRenderedPageBreak/>
        <w:t>附件一：</w:t>
      </w:r>
    </w:p>
    <w:p w14:paraId="18133913" w14:textId="77777777" w:rsidR="00FD72F3" w:rsidRPr="00974F73" w:rsidRDefault="00F8687F">
      <w:pPr>
        <w:pStyle w:val="a8"/>
        <w:adjustRightInd w:val="0"/>
        <w:snapToGrid w:val="0"/>
        <w:spacing w:line="360" w:lineRule="auto"/>
        <w:ind w:firstLine="883"/>
        <w:jc w:val="center"/>
        <w:rPr>
          <w:rFonts w:ascii="方正小标宋_GBK" w:eastAsia="方正小标宋_GBK" w:hAnsi="方正小标宋_GBK" w:cs="方正小标宋_GBK"/>
          <w:b/>
          <w:bCs/>
          <w:sz w:val="44"/>
          <w:szCs w:val="44"/>
        </w:rPr>
      </w:pPr>
      <w:r w:rsidRPr="00974F73">
        <w:rPr>
          <w:rFonts w:ascii="方正小标宋_GBK" w:eastAsia="方正小标宋_GBK" w:hAnsi="方正小标宋_GBK" w:cs="方正小标宋_GBK" w:hint="eastAsia"/>
          <w:b/>
          <w:bCs/>
          <w:sz w:val="44"/>
          <w:szCs w:val="44"/>
        </w:rPr>
        <w:t>报价单</w:t>
      </w:r>
    </w:p>
    <w:tbl>
      <w:tblPr>
        <w:tblW w:w="9680" w:type="dxa"/>
        <w:tblInd w:w="-34" w:type="dxa"/>
        <w:tblLook w:val="04A0" w:firstRow="1" w:lastRow="0" w:firstColumn="1" w:lastColumn="0" w:noHBand="0" w:noVBand="1"/>
      </w:tblPr>
      <w:tblGrid>
        <w:gridCol w:w="895"/>
        <w:gridCol w:w="1730"/>
        <w:gridCol w:w="1153"/>
        <w:gridCol w:w="1153"/>
        <w:gridCol w:w="1009"/>
        <w:gridCol w:w="1006"/>
        <w:gridCol w:w="1134"/>
        <w:gridCol w:w="709"/>
        <w:gridCol w:w="880"/>
        <w:gridCol w:w="11"/>
      </w:tblGrid>
      <w:tr w:rsidR="0064546B" w:rsidRPr="00974F73" w14:paraId="0EC1661A" w14:textId="77777777" w:rsidTr="001A10FD">
        <w:trPr>
          <w:trHeight w:val="518"/>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34815695" w14:textId="77777777" w:rsidR="0064546B" w:rsidRPr="00974F73" w:rsidRDefault="0064546B" w:rsidP="00AA2FBC">
            <w:pPr>
              <w:widowControl/>
              <w:rPr>
                <w:rFonts w:ascii="仿宋" w:eastAsia="仿宋" w:hAnsi="仿宋"/>
                <w:sz w:val="24"/>
              </w:rPr>
            </w:pPr>
            <w:r w:rsidRPr="00974F73">
              <w:rPr>
                <w:rFonts w:ascii="仿宋" w:eastAsia="仿宋" w:hAnsi="仿宋" w:hint="eastAsia"/>
                <w:sz w:val="24"/>
              </w:rPr>
              <w:t>序号</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60E3734F" w14:textId="77777777" w:rsidR="0064546B" w:rsidRPr="00974F73" w:rsidRDefault="0064546B" w:rsidP="00AA2FBC">
            <w:pPr>
              <w:widowControl/>
              <w:rPr>
                <w:rFonts w:ascii="仿宋" w:eastAsia="仿宋" w:hAnsi="仿宋"/>
                <w:sz w:val="24"/>
              </w:rPr>
            </w:pPr>
            <w:r w:rsidRPr="00974F73">
              <w:rPr>
                <w:rFonts w:ascii="仿宋" w:eastAsia="仿宋" w:hAnsi="仿宋" w:hint="eastAsia"/>
                <w:sz w:val="24"/>
              </w:rPr>
              <w:t>项目内容</w:t>
            </w:r>
          </w:p>
        </w:tc>
        <w:tc>
          <w:tcPr>
            <w:tcW w:w="1153" w:type="dxa"/>
            <w:tcBorders>
              <w:top w:val="single" w:sz="4" w:space="0" w:color="auto"/>
              <w:left w:val="nil"/>
              <w:bottom w:val="single" w:sz="4" w:space="0" w:color="auto"/>
              <w:right w:val="single" w:sz="4" w:space="0" w:color="auto"/>
            </w:tcBorders>
            <w:vAlign w:val="center"/>
          </w:tcPr>
          <w:p w14:paraId="10CB8E18" w14:textId="77777777" w:rsidR="0064546B" w:rsidRPr="00974F73" w:rsidRDefault="0064546B" w:rsidP="00AA2FBC">
            <w:pPr>
              <w:rPr>
                <w:rFonts w:ascii="仿宋" w:eastAsia="仿宋" w:hAnsi="仿宋"/>
                <w:sz w:val="24"/>
              </w:rPr>
            </w:pPr>
            <w:r w:rsidRPr="00974F73">
              <w:rPr>
                <w:rFonts w:ascii="仿宋" w:eastAsia="仿宋" w:hAnsi="仿宋" w:hint="eastAsia"/>
                <w:sz w:val="24"/>
              </w:rPr>
              <w:t>单位</w:t>
            </w:r>
          </w:p>
        </w:tc>
        <w:tc>
          <w:tcPr>
            <w:tcW w:w="1153" w:type="dxa"/>
            <w:tcBorders>
              <w:top w:val="single" w:sz="4" w:space="0" w:color="auto"/>
              <w:left w:val="single" w:sz="4" w:space="0" w:color="auto"/>
              <w:bottom w:val="single" w:sz="4" w:space="0" w:color="auto"/>
              <w:right w:val="single" w:sz="4" w:space="0" w:color="auto"/>
            </w:tcBorders>
            <w:vAlign w:val="center"/>
          </w:tcPr>
          <w:p w14:paraId="6C16F3E0" w14:textId="77777777" w:rsidR="0064546B" w:rsidRPr="00974F73" w:rsidRDefault="0064546B" w:rsidP="00AA2FBC">
            <w:pPr>
              <w:rPr>
                <w:rFonts w:ascii="仿宋" w:eastAsia="仿宋" w:hAnsi="仿宋"/>
                <w:sz w:val="24"/>
              </w:rPr>
            </w:pPr>
            <w:r w:rsidRPr="00974F73">
              <w:rPr>
                <w:rFonts w:ascii="仿宋" w:eastAsia="仿宋" w:hAnsi="仿宋" w:hint="eastAsia"/>
                <w:sz w:val="24"/>
              </w:rPr>
              <w:t>数量</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6CB51" w14:textId="77777777" w:rsidR="0064546B" w:rsidRPr="00974F73" w:rsidRDefault="0064546B" w:rsidP="00AA2FBC">
            <w:pPr>
              <w:widowControl/>
              <w:rPr>
                <w:rFonts w:ascii="仿宋" w:eastAsia="仿宋" w:hAnsi="仿宋"/>
                <w:sz w:val="24"/>
              </w:rPr>
            </w:pPr>
            <w:r w:rsidRPr="00974F73">
              <w:rPr>
                <w:rFonts w:ascii="仿宋" w:eastAsia="仿宋" w:hAnsi="仿宋" w:hint="eastAsia"/>
                <w:sz w:val="24"/>
              </w:rPr>
              <w:t>单价</w:t>
            </w:r>
          </w:p>
        </w:tc>
        <w:tc>
          <w:tcPr>
            <w:tcW w:w="1006" w:type="dxa"/>
            <w:tcBorders>
              <w:top w:val="single" w:sz="4" w:space="0" w:color="auto"/>
              <w:left w:val="nil"/>
              <w:bottom w:val="single" w:sz="4" w:space="0" w:color="auto"/>
              <w:right w:val="single" w:sz="4" w:space="0" w:color="auto"/>
            </w:tcBorders>
            <w:vAlign w:val="center"/>
          </w:tcPr>
          <w:p w14:paraId="7F02AE79" w14:textId="77777777" w:rsidR="0064546B" w:rsidRPr="00974F73" w:rsidRDefault="0064546B" w:rsidP="00AA2FBC">
            <w:pPr>
              <w:widowControl/>
              <w:rPr>
                <w:rFonts w:ascii="仿宋" w:eastAsia="仿宋" w:hAnsi="仿宋"/>
                <w:sz w:val="24"/>
              </w:rPr>
            </w:pPr>
            <w:r w:rsidRPr="00974F73">
              <w:rPr>
                <w:rFonts w:ascii="仿宋" w:eastAsia="仿宋" w:hAnsi="仿宋" w:hint="eastAsia"/>
                <w:sz w:val="24"/>
              </w:rPr>
              <w:t>税率</w:t>
            </w:r>
          </w:p>
        </w:tc>
        <w:tc>
          <w:tcPr>
            <w:tcW w:w="1134" w:type="dxa"/>
            <w:tcBorders>
              <w:top w:val="single" w:sz="4" w:space="0" w:color="auto"/>
              <w:left w:val="nil"/>
              <w:bottom w:val="single" w:sz="4" w:space="0" w:color="auto"/>
              <w:right w:val="single" w:sz="4" w:space="0" w:color="auto"/>
            </w:tcBorders>
            <w:vAlign w:val="center"/>
          </w:tcPr>
          <w:p w14:paraId="24EC662C" w14:textId="77777777" w:rsidR="0064546B" w:rsidRPr="00974F73" w:rsidRDefault="0064546B" w:rsidP="00AA2FBC">
            <w:pPr>
              <w:widowControl/>
              <w:rPr>
                <w:rFonts w:ascii="仿宋" w:eastAsia="仿宋" w:hAnsi="仿宋"/>
                <w:sz w:val="24"/>
              </w:rPr>
            </w:pPr>
            <w:r w:rsidRPr="00974F73">
              <w:rPr>
                <w:rFonts w:ascii="仿宋" w:eastAsia="仿宋" w:hAnsi="仿宋" w:hint="eastAsia"/>
                <w:sz w:val="24"/>
              </w:rPr>
              <w:t>不含税总额</w:t>
            </w:r>
          </w:p>
        </w:tc>
        <w:tc>
          <w:tcPr>
            <w:tcW w:w="709" w:type="dxa"/>
            <w:tcBorders>
              <w:top w:val="single" w:sz="4" w:space="0" w:color="auto"/>
              <w:left w:val="single" w:sz="4" w:space="0" w:color="auto"/>
              <w:bottom w:val="single" w:sz="4" w:space="0" w:color="auto"/>
              <w:right w:val="single" w:sz="4" w:space="0" w:color="000000"/>
            </w:tcBorders>
            <w:vAlign w:val="center"/>
          </w:tcPr>
          <w:p w14:paraId="1C187689" w14:textId="77777777" w:rsidR="0064546B" w:rsidRPr="00974F73" w:rsidRDefault="0064546B" w:rsidP="00AA2FBC">
            <w:pPr>
              <w:widowControl/>
              <w:rPr>
                <w:rFonts w:ascii="仿宋" w:eastAsia="仿宋" w:hAnsi="仿宋"/>
                <w:sz w:val="24"/>
              </w:rPr>
            </w:pPr>
            <w:r w:rsidRPr="00974F73">
              <w:rPr>
                <w:rFonts w:ascii="仿宋" w:eastAsia="仿宋" w:hAnsi="仿宋" w:hint="eastAsia"/>
                <w:sz w:val="24"/>
              </w:rPr>
              <w:t>税额</w:t>
            </w:r>
          </w:p>
        </w:tc>
        <w:tc>
          <w:tcPr>
            <w:tcW w:w="89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188235C" w14:textId="77777777" w:rsidR="0064546B" w:rsidRPr="00974F73" w:rsidRDefault="0064546B" w:rsidP="00AA2FBC">
            <w:pPr>
              <w:widowControl/>
              <w:rPr>
                <w:rFonts w:ascii="仿宋" w:eastAsia="仿宋" w:hAnsi="仿宋"/>
                <w:sz w:val="24"/>
              </w:rPr>
            </w:pPr>
            <w:r w:rsidRPr="00974F73">
              <w:rPr>
                <w:rFonts w:ascii="仿宋" w:eastAsia="仿宋" w:hAnsi="仿宋" w:hint="eastAsia"/>
                <w:sz w:val="24"/>
              </w:rPr>
              <w:t>含税总额</w:t>
            </w:r>
          </w:p>
        </w:tc>
      </w:tr>
      <w:tr w:rsidR="0064546B" w:rsidRPr="00974F73" w14:paraId="44F3A4C3" w14:textId="77777777" w:rsidTr="001A10FD">
        <w:trPr>
          <w:trHeight w:val="808"/>
        </w:trPr>
        <w:tc>
          <w:tcPr>
            <w:tcW w:w="895" w:type="dxa"/>
            <w:tcBorders>
              <w:top w:val="nil"/>
              <w:left w:val="single" w:sz="4" w:space="0" w:color="auto"/>
              <w:bottom w:val="single" w:sz="4" w:space="0" w:color="auto"/>
              <w:right w:val="single" w:sz="4" w:space="0" w:color="auto"/>
            </w:tcBorders>
            <w:shd w:val="clear" w:color="auto" w:fill="auto"/>
            <w:noWrap/>
            <w:vAlign w:val="center"/>
          </w:tcPr>
          <w:p w14:paraId="2C76B9A8" w14:textId="77777777" w:rsidR="0064546B" w:rsidRPr="00974F73" w:rsidRDefault="0064546B" w:rsidP="00862F8A">
            <w:pPr>
              <w:widowControl/>
              <w:rPr>
                <w:rFonts w:ascii="仿宋" w:eastAsia="仿宋" w:hAnsi="仿宋"/>
                <w:sz w:val="24"/>
              </w:rPr>
            </w:pPr>
            <w:r w:rsidRPr="00974F73">
              <w:rPr>
                <w:rFonts w:ascii="仿宋" w:eastAsia="仿宋" w:hAnsi="仿宋"/>
                <w:sz w:val="24"/>
              </w:rPr>
              <w:t>1</w:t>
            </w:r>
          </w:p>
        </w:tc>
        <w:tc>
          <w:tcPr>
            <w:tcW w:w="1730" w:type="dxa"/>
            <w:tcBorders>
              <w:top w:val="nil"/>
              <w:left w:val="nil"/>
              <w:bottom w:val="single" w:sz="4" w:space="0" w:color="auto"/>
              <w:right w:val="single" w:sz="4" w:space="0" w:color="auto"/>
            </w:tcBorders>
            <w:shd w:val="clear" w:color="auto" w:fill="auto"/>
            <w:vAlign w:val="center"/>
          </w:tcPr>
          <w:p w14:paraId="61BD1D13" w14:textId="77777777" w:rsidR="0064546B" w:rsidRPr="00974F73" w:rsidRDefault="00AA6F01" w:rsidP="00AA2FBC">
            <w:pPr>
              <w:widowControl/>
              <w:rPr>
                <w:rFonts w:ascii="仿宋" w:eastAsia="仿宋" w:hAnsi="仿宋"/>
                <w:sz w:val="24"/>
              </w:rPr>
            </w:pPr>
            <w:r w:rsidRPr="00974F73">
              <w:rPr>
                <w:rFonts w:ascii="仿宋" w:eastAsia="仿宋" w:hAnsi="仿宋" w:hint="eastAsia"/>
                <w:sz w:val="24"/>
              </w:rPr>
              <w:t>叉车操作工序</w:t>
            </w:r>
            <w:r w:rsidR="0064546B" w:rsidRPr="00974F73">
              <w:rPr>
                <w:rFonts w:ascii="仿宋" w:eastAsia="仿宋" w:hAnsi="仿宋" w:hint="eastAsia"/>
                <w:sz w:val="24"/>
              </w:rPr>
              <w:t>劳务</w:t>
            </w:r>
          </w:p>
        </w:tc>
        <w:tc>
          <w:tcPr>
            <w:tcW w:w="1153" w:type="dxa"/>
            <w:tcBorders>
              <w:top w:val="single" w:sz="4" w:space="0" w:color="auto"/>
              <w:left w:val="nil"/>
              <w:bottom w:val="single" w:sz="4" w:space="0" w:color="auto"/>
              <w:right w:val="single" w:sz="4" w:space="0" w:color="auto"/>
            </w:tcBorders>
            <w:vAlign w:val="center"/>
          </w:tcPr>
          <w:p w14:paraId="2F1140D6" w14:textId="471BD30C" w:rsidR="0064546B" w:rsidRPr="00974F73" w:rsidRDefault="0064546B" w:rsidP="00AA2FBC">
            <w:pPr>
              <w:widowControl/>
              <w:rPr>
                <w:rFonts w:ascii="仿宋" w:eastAsia="仿宋" w:hAnsi="仿宋"/>
                <w:sz w:val="24"/>
              </w:rPr>
            </w:pPr>
            <w:bookmarkStart w:id="18" w:name="_GoBack"/>
            <w:bookmarkEnd w:id="18"/>
          </w:p>
        </w:tc>
        <w:tc>
          <w:tcPr>
            <w:tcW w:w="1153" w:type="dxa"/>
            <w:tcBorders>
              <w:top w:val="single" w:sz="4" w:space="0" w:color="auto"/>
              <w:left w:val="single" w:sz="4" w:space="0" w:color="auto"/>
              <w:bottom w:val="single" w:sz="4" w:space="0" w:color="auto"/>
              <w:right w:val="single" w:sz="4" w:space="0" w:color="auto"/>
            </w:tcBorders>
            <w:vAlign w:val="center"/>
          </w:tcPr>
          <w:p w14:paraId="43F130E7" w14:textId="77777777" w:rsidR="0064546B" w:rsidRPr="00974F73" w:rsidRDefault="0064546B" w:rsidP="00AA2FBC">
            <w:pPr>
              <w:widowControl/>
              <w:ind w:firstLine="480"/>
              <w:rPr>
                <w:rFonts w:ascii="仿宋" w:eastAsia="仿宋" w:hAnsi="仿宋"/>
                <w:sz w:val="24"/>
              </w:rPr>
            </w:pPr>
            <w:r w:rsidRPr="00974F73">
              <w:rPr>
                <w:rFonts w:ascii="仿宋" w:eastAsia="仿宋" w:hAnsi="仿宋" w:hint="eastAsia"/>
                <w:sz w:val="24"/>
              </w:rPr>
              <w:t>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6EDDB9F" w14:textId="77777777" w:rsidR="0064546B" w:rsidRPr="00974F73" w:rsidRDefault="0064546B" w:rsidP="00DA2D5C">
            <w:pPr>
              <w:widowControl/>
              <w:ind w:firstLine="480"/>
              <w:jc w:val="center"/>
              <w:rPr>
                <w:rFonts w:ascii="仿宋" w:eastAsia="仿宋" w:hAnsi="仿宋"/>
                <w:sz w:val="24"/>
              </w:rPr>
            </w:pPr>
          </w:p>
        </w:tc>
        <w:tc>
          <w:tcPr>
            <w:tcW w:w="1006" w:type="dxa"/>
            <w:tcBorders>
              <w:top w:val="single" w:sz="4" w:space="0" w:color="auto"/>
              <w:left w:val="nil"/>
              <w:bottom w:val="single" w:sz="4" w:space="0" w:color="auto"/>
              <w:right w:val="single" w:sz="4" w:space="0" w:color="auto"/>
            </w:tcBorders>
            <w:vAlign w:val="center"/>
          </w:tcPr>
          <w:p w14:paraId="3E0F241A" w14:textId="77777777" w:rsidR="0064546B" w:rsidRPr="00974F73" w:rsidRDefault="0064546B" w:rsidP="00DA2D5C">
            <w:pPr>
              <w:widowControl/>
              <w:ind w:firstLine="480"/>
              <w:jc w:val="center"/>
              <w:rPr>
                <w:rFonts w:ascii="仿宋" w:eastAsia="仿宋" w:hAnsi="仿宋"/>
                <w:sz w:val="24"/>
              </w:rPr>
            </w:pPr>
          </w:p>
        </w:tc>
        <w:tc>
          <w:tcPr>
            <w:tcW w:w="1134" w:type="dxa"/>
            <w:tcBorders>
              <w:top w:val="single" w:sz="4" w:space="0" w:color="auto"/>
              <w:left w:val="nil"/>
              <w:bottom w:val="single" w:sz="4" w:space="0" w:color="auto"/>
              <w:right w:val="single" w:sz="4" w:space="0" w:color="auto"/>
            </w:tcBorders>
            <w:vAlign w:val="center"/>
          </w:tcPr>
          <w:p w14:paraId="65E8BBE8" w14:textId="77777777" w:rsidR="0064546B" w:rsidRPr="00974F73" w:rsidRDefault="0064546B" w:rsidP="00DA2D5C">
            <w:pPr>
              <w:widowControl/>
              <w:ind w:firstLine="480"/>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000000"/>
            </w:tcBorders>
            <w:vAlign w:val="center"/>
          </w:tcPr>
          <w:p w14:paraId="2C7D918B" w14:textId="77777777" w:rsidR="0064546B" w:rsidRPr="00974F73" w:rsidRDefault="0064546B" w:rsidP="00DA2D5C">
            <w:pPr>
              <w:widowControl/>
              <w:ind w:firstLine="480"/>
              <w:jc w:val="center"/>
              <w:rPr>
                <w:rFonts w:ascii="仿宋" w:eastAsia="仿宋" w:hAnsi="仿宋"/>
                <w:sz w:val="24"/>
              </w:rPr>
            </w:pPr>
          </w:p>
        </w:tc>
        <w:tc>
          <w:tcPr>
            <w:tcW w:w="89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845484D" w14:textId="77777777" w:rsidR="0064546B" w:rsidRPr="00974F73" w:rsidRDefault="0064546B" w:rsidP="00DA2D5C">
            <w:pPr>
              <w:ind w:firstLine="480"/>
              <w:jc w:val="center"/>
              <w:rPr>
                <w:rFonts w:ascii="仿宋" w:eastAsia="仿宋" w:hAnsi="仿宋"/>
                <w:sz w:val="24"/>
              </w:rPr>
            </w:pPr>
          </w:p>
        </w:tc>
      </w:tr>
      <w:tr w:rsidR="0064546B" w:rsidRPr="00974F73" w14:paraId="0388DA33" w14:textId="77777777" w:rsidTr="001A10FD">
        <w:trPr>
          <w:trHeight w:val="821"/>
        </w:trPr>
        <w:tc>
          <w:tcPr>
            <w:tcW w:w="895" w:type="dxa"/>
            <w:tcBorders>
              <w:top w:val="nil"/>
              <w:left w:val="single" w:sz="4" w:space="0" w:color="auto"/>
              <w:bottom w:val="single" w:sz="4" w:space="0" w:color="auto"/>
              <w:right w:val="single" w:sz="4" w:space="0" w:color="auto"/>
            </w:tcBorders>
            <w:shd w:val="clear" w:color="auto" w:fill="auto"/>
            <w:noWrap/>
            <w:vAlign w:val="center"/>
          </w:tcPr>
          <w:p w14:paraId="5204B12B" w14:textId="77777777" w:rsidR="0064546B" w:rsidRPr="00974F73" w:rsidRDefault="0064546B" w:rsidP="00862F8A">
            <w:pPr>
              <w:widowControl/>
              <w:rPr>
                <w:rFonts w:ascii="仿宋" w:eastAsia="仿宋" w:hAnsi="仿宋"/>
                <w:sz w:val="24"/>
              </w:rPr>
            </w:pPr>
            <w:r w:rsidRPr="00974F73">
              <w:rPr>
                <w:rFonts w:ascii="仿宋" w:eastAsia="仿宋" w:hAnsi="仿宋"/>
                <w:sz w:val="24"/>
              </w:rPr>
              <w:t>2</w:t>
            </w:r>
          </w:p>
        </w:tc>
        <w:tc>
          <w:tcPr>
            <w:tcW w:w="1730" w:type="dxa"/>
            <w:tcBorders>
              <w:top w:val="nil"/>
              <w:left w:val="nil"/>
              <w:bottom w:val="single" w:sz="4" w:space="0" w:color="auto"/>
              <w:right w:val="single" w:sz="4" w:space="0" w:color="auto"/>
            </w:tcBorders>
            <w:shd w:val="clear" w:color="auto" w:fill="auto"/>
            <w:vAlign w:val="center"/>
          </w:tcPr>
          <w:p w14:paraId="190DA0C8" w14:textId="77777777" w:rsidR="0064546B" w:rsidRPr="00974F73" w:rsidRDefault="00AA6F01" w:rsidP="00AA2FBC">
            <w:pPr>
              <w:widowControl/>
              <w:rPr>
                <w:rFonts w:ascii="仿宋" w:eastAsia="仿宋" w:hAnsi="仿宋"/>
                <w:sz w:val="24"/>
              </w:rPr>
            </w:pPr>
            <w:r w:rsidRPr="00974F73">
              <w:rPr>
                <w:rFonts w:ascii="仿宋" w:eastAsia="仿宋" w:hAnsi="仿宋" w:hint="eastAsia"/>
                <w:sz w:val="24"/>
              </w:rPr>
              <w:t>灌装辅助操作</w:t>
            </w:r>
            <w:r w:rsidR="0064546B" w:rsidRPr="00974F73">
              <w:rPr>
                <w:rFonts w:ascii="仿宋" w:eastAsia="仿宋" w:hAnsi="仿宋" w:hint="eastAsia"/>
                <w:sz w:val="24"/>
              </w:rPr>
              <w:t>劳务</w:t>
            </w:r>
          </w:p>
        </w:tc>
        <w:tc>
          <w:tcPr>
            <w:tcW w:w="1153" w:type="dxa"/>
            <w:tcBorders>
              <w:top w:val="single" w:sz="4" w:space="0" w:color="auto"/>
              <w:left w:val="nil"/>
              <w:bottom w:val="single" w:sz="4" w:space="0" w:color="auto"/>
              <w:right w:val="single" w:sz="4" w:space="0" w:color="auto"/>
            </w:tcBorders>
            <w:vAlign w:val="center"/>
          </w:tcPr>
          <w:p w14:paraId="3ADDCA2F" w14:textId="117C5D89" w:rsidR="0064546B" w:rsidRPr="00974F73" w:rsidRDefault="0064546B" w:rsidP="00AA2FBC">
            <w:pPr>
              <w:widowControl/>
              <w:rPr>
                <w:rFonts w:ascii="仿宋" w:eastAsia="仿宋" w:hAnsi="仿宋"/>
                <w:sz w:val="24"/>
              </w:rPr>
            </w:pPr>
          </w:p>
        </w:tc>
        <w:tc>
          <w:tcPr>
            <w:tcW w:w="1153" w:type="dxa"/>
            <w:tcBorders>
              <w:top w:val="single" w:sz="4" w:space="0" w:color="auto"/>
              <w:left w:val="single" w:sz="4" w:space="0" w:color="auto"/>
              <w:bottom w:val="single" w:sz="4" w:space="0" w:color="auto"/>
              <w:right w:val="single" w:sz="4" w:space="0" w:color="auto"/>
            </w:tcBorders>
            <w:vAlign w:val="center"/>
          </w:tcPr>
          <w:p w14:paraId="69A24962" w14:textId="77777777" w:rsidR="0064546B" w:rsidRPr="00974F73" w:rsidRDefault="0064546B" w:rsidP="00AA6F01">
            <w:pPr>
              <w:widowControl/>
              <w:ind w:firstLine="480"/>
              <w:rPr>
                <w:rFonts w:ascii="仿宋" w:eastAsia="仿宋" w:hAnsi="仿宋"/>
                <w:sz w:val="24"/>
              </w:rPr>
            </w:pPr>
            <w:r w:rsidRPr="00974F73">
              <w:rPr>
                <w:rFonts w:ascii="仿宋" w:eastAsia="仿宋" w:hAnsi="仿宋" w:hint="eastAsia"/>
                <w:sz w:val="24"/>
              </w:rPr>
              <w:t>2</w:t>
            </w:r>
          </w:p>
        </w:tc>
        <w:tc>
          <w:tcPr>
            <w:tcW w:w="1009" w:type="dxa"/>
            <w:tcBorders>
              <w:top w:val="nil"/>
              <w:left w:val="single" w:sz="4" w:space="0" w:color="auto"/>
              <w:bottom w:val="single" w:sz="4" w:space="0" w:color="auto"/>
              <w:right w:val="single" w:sz="4" w:space="0" w:color="auto"/>
            </w:tcBorders>
            <w:shd w:val="clear" w:color="auto" w:fill="auto"/>
            <w:vAlign w:val="center"/>
          </w:tcPr>
          <w:p w14:paraId="11E62C6A" w14:textId="77777777" w:rsidR="0064546B" w:rsidRPr="00974F73" w:rsidRDefault="0064546B" w:rsidP="00DA2D5C">
            <w:pPr>
              <w:widowControl/>
              <w:ind w:firstLine="480"/>
              <w:jc w:val="center"/>
              <w:rPr>
                <w:rFonts w:ascii="仿宋" w:eastAsia="仿宋" w:hAnsi="仿宋"/>
                <w:sz w:val="24"/>
              </w:rPr>
            </w:pPr>
          </w:p>
        </w:tc>
        <w:tc>
          <w:tcPr>
            <w:tcW w:w="1006" w:type="dxa"/>
            <w:tcBorders>
              <w:top w:val="nil"/>
              <w:left w:val="nil"/>
              <w:bottom w:val="single" w:sz="4" w:space="0" w:color="auto"/>
              <w:right w:val="single" w:sz="4" w:space="0" w:color="auto"/>
            </w:tcBorders>
            <w:vAlign w:val="center"/>
          </w:tcPr>
          <w:p w14:paraId="4642A2FE" w14:textId="77777777" w:rsidR="0064546B" w:rsidRPr="00974F73" w:rsidRDefault="0064546B" w:rsidP="00DA2D5C">
            <w:pPr>
              <w:widowControl/>
              <w:ind w:firstLine="480"/>
              <w:jc w:val="center"/>
              <w:rPr>
                <w:rFonts w:ascii="仿宋" w:eastAsia="仿宋" w:hAnsi="仿宋"/>
                <w:sz w:val="24"/>
              </w:rPr>
            </w:pPr>
          </w:p>
        </w:tc>
        <w:tc>
          <w:tcPr>
            <w:tcW w:w="1134" w:type="dxa"/>
            <w:tcBorders>
              <w:top w:val="nil"/>
              <w:left w:val="nil"/>
              <w:bottom w:val="single" w:sz="4" w:space="0" w:color="auto"/>
              <w:right w:val="single" w:sz="4" w:space="0" w:color="auto"/>
            </w:tcBorders>
            <w:vAlign w:val="center"/>
          </w:tcPr>
          <w:p w14:paraId="0573C4DE" w14:textId="77777777" w:rsidR="0064546B" w:rsidRPr="00974F73" w:rsidRDefault="0064546B" w:rsidP="00DA2D5C">
            <w:pPr>
              <w:widowControl/>
              <w:ind w:firstLine="480"/>
              <w:jc w:val="center"/>
              <w:rPr>
                <w:rFonts w:ascii="仿宋" w:eastAsia="仿宋" w:hAnsi="仿宋"/>
                <w:sz w:val="24"/>
              </w:rPr>
            </w:pPr>
          </w:p>
        </w:tc>
        <w:tc>
          <w:tcPr>
            <w:tcW w:w="709" w:type="dxa"/>
            <w:tcBorders>
              <w:top w:val="nil"/>
              <w:left w:val="single" w:sz="4" w:space="0" w:color="auto"/>
              <w:bottom w:val="single" w:sz="4" w:space="0" w:color="auto"/>
              <w:right w:val="single" w:sz="4" w:space="0" w:color="000000"/>
            </w:tcBorders>
            <w:vAlign w:val="center"/>
          </w:tcPr>
          <w:p w14:paraId="45541CEA" w14:textId="77777777" w:rsidR="0064546B" w:rsidRPr="00974F73" w:rsidRDefault="0064546B" w:rsidP="00DA2D5C">
            <w:pPr>
              <w:widowControl/>
              <w:ind w:firstLine="480"/>
              <w:jc w:val="center"/>
              <w:rPr>
                <w:rFonts w:ascii="仿宋" w:eastAsia="仿宋" w:hAnsi="仿宋"/>
                <w:sz w:val="24"/>
              </w:rPr>
            </w:pPr>
          </w:p>
        </w:tc>
        <w:tc>
          <w:tcPr>
            <w:tcW w:w="891" w:type="dxa"/>
            <w:gridSpan w:val="2"/>
            <w:tcBorders>
              <w:top w:val="nil"/>
              <w:left w:val="single" w:sz="4" w:space="0" w:color="000000"/>
              <w:bottom w:val="single" w:sz="4" w:space="0" w:color="auto"/>
              <w:right w:val="single" w:sz="4" w:space="0" w:color="auto"/>
            </w:tcBorders>
            <w:shd w:val="clear" w:color="auto" w:fill="auto"/>
            <w:vAlign w:val="center"/>
          </w:tcPr>
          <w:p w14:paraId="46E6138D" w14:textId="77777777" w:rsidR="0064546B" w:rsidRPr="00974F73" w:rsidRDefault="0064546B" w:rsidP="00DA2D5C">
            <w:pPr>
              <w:ind w:firstLine="480"/>
              <w:jc w:val="center"/>
              <w:rPr>
                <w:rFonts w:ascii="仿宋" w:eastAsia="仿宋" w:hAnsi="仿宋"/>
                <w:sz w:val="24"/>
              </w:rPr>
            </w:pPr>
          </w:p>
        </w:tc>
      </w:tr>
      <w:tr w:rsidR="0096183A" w:rsidRPr="00974F73" w14:paraId="6A426CEA" w14:textId="77777777" w:rsidTr="0064546B">
        <w:trPr>
          <w:gridAfter w:val="1"/>
          <w:wAfter w:w="11" w:type="dxa"/>
          <w:trHeight w:val="821"/>
        </w:trPr>
        <w:tc>
          <w:tcPr>
            <w:tcW w:w="9669" w:type="dxa"/>
            <w:gridSpan w:val="9"/>
            <w:tcBorders>
              <w:top w:val="nil"/>
              <w:left w:val="single" w:sz="4" w:space="0" w:color="auto"/>
              <w:bottom w:val="single" w:sz="4" w:space="0" w:color="auto"/>
              <w:right w:val="single" w:sz="4" w:space="0" w:color="auto"/>
            </w:tcBorders>
            <w:shd w:val="clear" w:color="auto" w:fill="auto"/>
            <w:noWrap/>
            <w:vAlign w:val="center"/>
          </w:tcPr>
          <w:p w14:paraId="34277F11" w14:textId="77777777" w:rsidR="0096183A" w:rsidRPr="00974F73" w:rsidRDefault="0096183A" w:rsidP="00DA2D5C">
            <w:pPr>
              <w:ind w:firstLine="480"/>
              <w:jc w:val="center"/>
              <w:rPr>
                <w:rFonts w:ascii="仿宋" w:eastAsia="仿宋" w:hAnsi="仿宋"/>
                <w:sz w:val="24"/>
              </w:rPr>
            </w:pPr>
            <w:r w:rsidRPr="00974F73">
              <w:rPr>
                <w:rFonts w:ascii="仿宋" w:eastAsia="仿宋" w:hAnsi="仿宋" w:hint="eastAsia"/>
                <w:sz w:val="24"/>
              </w:rPr>
              <w:t>完全响应《采购文件》所有内容及要求</w:t>
            </w:r>
          </w:p>
        </w:tc>
      </w:tr>
    </w:tbl>
    <w:p w14:paraId="115940A0" w14:textId="77777777" w:rsidR="0064546B" w:rsidRPr="00974F73" w:rsidRDefault="0096183A" w:rsidP="0064546B">
      <w:pPr>
        <w:snapToGrid w:val="0"/>
        <w:spacing w:line="360" w:lineRule="auto"/>
        <w:ind w:firstLine="482"/>
        <w:rPr>
          <w:rFonts w:ascii="仿宋" w:eastAsia="仿宋" w:hAnsi="仿宋"/>
          <w:sz w:val="24"/>
        </w:rPr>
      </w:pPr>
      <w:r w:rsidRPr="00974F73">
        <w:rPr>
          <w:rFonts w:ascii="仿宋" w:eastAsia="仿宋" w:hAnsi="仿宋" w:hint="eastAsia"/>
          <w:b/>
          <w:bCs/>
          <w:sz w:val="24"/>
        </w:rPr>
        <w:t>注</w:t>
      </w:r>
      <w:r w:rsidR="0064546B" w:rsidRPr="00974F73">
        <w:rPr>
          <w:rFonts w:ascii="仿宋" w:eastAsia="仿宋" w:hAnsi="仿宋"/>
          <w:sz w:val="24"/>
        </w:rPr>
        <w:t>1）</w:t>
      </w:r>
      <w:r w:rsidR="0064546B" w:rsidRPr="00974F73">
        <w:rPr>
          <w:rFonts w:ascii="仿宋" w:eastAsia="仿宋" w:hAnsi="仿宋" w:hint="eastAsia"/>
          <w:sz w:val="24"/>
        </w:rPr>
        <w:t>响应</w:t>
      </w:r>
      <w:r w:rsidR="0064546B" w:rsidRPr="00974F73">
        <w:rPr>
          <w:rFonts w:ascii="仿宋" w:eastAsia="仿宋" w:hAnsi="仿宋"/>
          <w:sz w:val="24"/>
        </w:rPr>
        <w:t>人应认真复核报价表中所有单价、</w:t>
      </w:r>
      <w:r w:rsidR="0064546B" w:rsidRPr="00974F73">
        <w:rPr>
          <w:rFonts w:ascii="仿宋" w:eastAsia="仿宋" w:hAnsi="仿宋" w:hint="eastAsia"/>
          <w:sz w:val="24"/>
        </w:rPr>
        <w:t>含税总</w:t>
      </w:r>
      <w:r w:rsidR="0064546B" w:rsidRPr="00974F73">
        <w:rPr>
          <w:rFonts w:ascii="仿宋" w:eastAsia="仿宋" w:hAnsi="仿宋"/>
          <w:sz w:val="24"/>
        </w:rPr>
        <w:t>价和</w:t>
      </w:r>
      <w:r w:rsidR="0064546B" w:rsidRPr="00974F73">
        <w:rPr>
          <w:rFonts w:ascii="仿宋" w:eastAsia="仿宋" w:hAnsi="仿宋" w:hint="eastAsia"/>
          <w:sz w:val="24"/>
        </w:rPr>
        <w:t>不含税</w:t>
      </w:r>
      <w:r w:rsidR="0064546B" w:rsidRPr="00974F73">
        <w:rPr>
          <w:rFonts w:ascii="仿宋" w:eastAsia="仿宋" w:hAnsi="仿宋"/>
          <w:sz w:val="24"/>
        </w:rPr>
        <w:t>总价的一致性，保证</w:t>
      </w:r>
      <w:r w:rsidR="0064546B" w:rsidRPr="00974F73">
        <w:rPr>
          <w:rFonts w:ascii="仿宋" w:eastAsia="仿宋" w:hAnsi="仿宋" w:hint="eastAsia"/>
          <w:sz w:val="24"/>
        </w:rPr>
        <w:t>响应</w:t>
      </w:r>
      <w:r w:rsidR="0064546B" w:rsidRPr="00974F73">
        <w:rPr>
          <w:rFonts w:ascii="仿宋" w:eastAsia="仿宋" w:hAnsi="仿宋"/>
          <w:sz w:val="24"/>
        </w:rPr>
        <w:t>报价的正确性；</w:t>
      </w:r>
    </w:p>
    <w:p w14:paraId="2810F804" w14:textId="77777777" w:rsidR="0064546B" w:rsidRPr="00974F73" w:rsidRDefault="0064546B" w:rsidP="0064546B">
      <w:pPr>
        <w:snapToGrid w:val="0"/>
        <w:spacing w:line="360" w:lineRule="auto"/>
        <w:ind w:firstLineChars="100" w:firstLine="240"/>
        <w:rPr>
          <w:rFonts w:ascii="仿宋" w:eastAsia="仿宋" w:hAnsi="仿宋"/>
          <w:sz w:val="24"/>
        </w:rPr>
      </w:pPr>
      <w:r w:rsidRPr="00974F73">
        <w:rPr>
          <w:rFonts w:ascii="仿宋" w:eastAsia="仿宋" w:hAnsi="仿宋" w:hint="eastAsia"/>
          <w:sz w:val="24"/>
        </w:rPr>
        <w:t>2</w:t>
      </w:r>
      <w:r w:rsidRPr="00974F73">
        <w:rPr>
          <w:rFonts w:ascii="仿宋" w:eastAsia="仿宋" w:hAnsi="仿宋"/>
          <w:sz w:val="24"/>
        </w:rPr>
        <w:t>）</w:t>
      </w:r>
      <w:r w:rsidRPr="00974F73">
        <w:rPr>
          <w:rFonts w:ascii="仿宋" w:eastAsia="仿宋" w:hAnsi="仿宋" w:hint="eastAsia"/>
          <w:sz w:val="24"/>
        </w:rPr>
        <w:t>本项目为框架采购，按实进行结算；</w:t>
      </w:r>
    </w:p>
    <w:p w14:paraId="2E078CA4" w14:textId="77777777" w:rsidR="0096183A" w:rsidRPr="00974F73" w:rsidRDefault="0096183A" w:rsidP="0096183A">
      <w:pPr>
        <w:pStyle w:val="4"/>
        <w:ind w:firstLine="490"/>
      </w:pPr>
    </w:p>
    <w:p w14:paraId="72AB4B96" w14:textId="77777777" w:rsidR="00FD72F3" w:rsidRPr="00974F73" w:rsidRDefault="00FD72F3">
      <w:pPr>
        <w:pStyle w:val="a8"/>
        <w:adjustRightInd w:val="0"/>
        <w:snapToGrid w:val="0"/>
        <w:spacing w:line="360" w:lineRule="auto"/>
        <w:ind w:firstLine="562"/>
        <w:jc w:val="left"/>
        <w:rPr>
          <w:rFonts w:ascii="仿宋" w:eastAsia="仿宋" w:hAnsi="仿宋" w:cs="宋体"/>
          <w:b/>
          <w:bCs/>
          <w:sz w:val="28"/>
          <w:szCs w:val="28"/>
        </w:rPr>
      </w:pPr>
    </w:p>
    <w:p w14:paraId="307FBBCB" w14:textId="77777777" w:rsidR="00FD72F3" w:rsidRPr="00974F73" w:rsidRDefault="00FD72F3">
      <w:pPr>
        <w:pStyle w:val="4"/>
        <w:ind w:firstLine="570"/>
        <w:rPr>
          <w:rFonts w:ascii="仿宋" w:eastAsia="仿宋" w:hAnsi="仿宋" w:cs="宋体"/>
          <w:sz w:val="28"/>
          <w:szCs w:val="28"/>
        </w:rPr>
      </w:pPr>
    </w:p>
    <w:p w14:paraId="2F542FCB" w14:textId="77777777" w:rsidR="00FD72F3" w:rsidRPr="00974F73" w:rsidRDefault="00F8687F">
      <w:pPr>
        <w:wordWrap w:val="0"/>
        <w:ind w:firstLine="562"/>
        <w:jc w:val="right"/>
        <w:rPr>
          <w:rFonts w:ascii="仿宋" w:eastAsia="仿宋" w:hAnsi="仿宋" w:cs="宋体"/>
          <w:b/>
          <w:bCs/>
          <w:sz w:val="28"/>
          <w:szCs w:val="28"/>
        </w:rPr>
      </w:pPr>
      <w:r w:rsidRPr="00974F73">
        <w:rPr>
          <w:rFonts w:ascii="仿宋" w:eastAsia="仿宋" w:hAnsi="仿宋" w:cs="宋体" w:hint="eastAsia"/>
          <w:b/>
          <w:bCs/>
          <w:sz w:val="28"/>
          <w:szCs w:val="28"/>
        </w:rPr>
        <w:t xml:space="preserve">                   </w:t>
      </w:r>
    </w:p>
    <w:p w14:paraId="4BBA3871" w14:textId="77777777" w:rsidR="00FD72F3" w:rsidRPr="00974F73" w:rsidRDefault="00F8687F">
      <w:pPr>
        <w:wordWrap w:val="0"/>
        <w:ind w:firstLine="562"/>
        <w:jc w:val="right"/>
        <w:rPr>
          <w:rFonts w:ascii="仿宋" w:eastAsia="仿宋" w:hAnsi="仿宋" w:cs="宋体"/>
          <w:b/>
          <w:bCs/>
          <w:sz w:val="28"/>
          <w:szCs w:val="28"/>
        </w:rPr>
      </w:pPr>
      <w:r w:rsidRPr="00974F73">
        <w:rPr>
          <w:rFonts w:ascii="仿宋" w:eastAsia="仿宋" w:hAnsi="仿宋" w:cs="宋体" w:hint="eastAsia"/>
          <w:b/>
          <w:bCs/>
          <w:sz w:val="28"/>
          <w:szCs w:val="28"/>
        </w:rPr>
        <w:t xml:space="preserve">报价单位名称（章）或法定代表人或委托人（签字或盖章）：     </w:t>
      </w:r>
    </w:p>
    <w:p w14:paraId="42141BA5" w14:textId="77777777" w:rsidR="00FD72F3" w:rsidRPr="00974F73" w:rsidRDefault="00F8687F">
      <w:pPr>
        <w:wordWrap w:val="0"/>
        <w:ind w:firstLine="562"/>
        <w:jc w:val="right"/>
        <w:rPr>
          <w:rFonts w:ascii="仿宋" w:eastAsia="仿宋" w:hAnsi="仿宋" w:cs="宋体"/>
          <w:b/>
          <w:bCs/>
          <w:sz w:val="28"/>
          <w:szCs w:val="28"/>
        </w:rPr>
      </w:pPr>
      <w:r w:rsidRPr="00974F73">
        <w:rPr>
          <w:rFonts w:ascii="仿宋" w:eastAsia="仿宋" w:hAnsi="仿宋" w:cs="宋体" w:hint="eastAsia"/>
          <w:b/>
          <w:bCs/>
          <w:sz w:val="28"/>
          <w:szCs w:val="28"/>
        </w:rPr>
        <w:t xml:space="preserve">报价日期：                               </w:t>
      </w:r>
    </w:p>
    <w:p w14:paraId="1875658E" w14:textId="77777777" w:rsidR="00FD72F3" w:rsidRPr="00974F73" w:rsidRDefault="00FD72F3">
      <w:pPr>
        <w:spacing w:line="420" w:lineRule="exact"/>
        <w:ind w:firstLineChars="200" w:firstLine="880"/>
        <w:jc w:val="center"/>
        <w:rPr>
          <w:rFonts w:ascii="方正小标宋_GBK" w:eastAsia="方正小标宋_GBK" w:hAnsi="方正小标宋_GBK" w:cs="方正小标宋_GBK"/>
          <w:sz w:val="44"/>
          <w:szCs w:val="44"/>
        </w:rPr>
      </w:pPr>
    </w:p>
    <w:p w14:paraId="6AC5BF8A" w14:textId="77777777" w:rsidR="00FD72F3" w:rsidRPr="00974F73" w:rsidRDefault="00FD72F3">
      <w:pPr>
        <w:spacing w:line="420" w:lineRule="exact"/>
        <w:ind w:firstLineChars="200" w:firstLine="880"/>
        <w:jc w:val="center"/>
        <w:rPr>
          <w:rFonts w:ascii="方正小标宋_GBK" w:eastAsia="方正小标宋_GBK" w:hAnsi="方正小标宋_GBK" w:cs="方正小标宋_GBK"/>
          <w:sz w:val="44"/>
          <w:szCs w:val="44"/>
        </w:rPr>
      </w:pPr>
    </w:p>
    <w:p w14:paraId="3F5211DC" w14:textId="77777777" w:rsidR="00FD72F3" w:rsidRPr="00974F73" w:rsidRDefault="00FD72F3">
      <w:pPr>
        <w:spacing w:line="420" w:lineRule="exact"/>
        <w:ind w:firstLineChars="200" w:firstLine="880"/>
        <w:jc w:val="center"/>
        <w:rPr>
          <w:rFonts w:ascii="方正小标宋_GBK" w:eastAsia="方正小标宋_GBK" w:hAnsi="方正小标宋_GBK" w:cs="方正小标宋_GBK"/>
          <w:sz w:val="44"/>
          <w:szCs w:val="44"/>
        </w:rPr>
      </w:pPr>
    </w:p>
    <w:p w14:paraId="4A840129" w14:textId="77777777" w:rsidR="00FD72F3" w:rsidRPr="00974F73" w:rsidRDefault="00FD72F3">
      <w:pPr>
        <w:spacing w:line="420" w:lineRule="exact"/>
        <w:ind w:firstLineChars="200" w:firstLine="880"/>
        <w:jc w:val="center"/>
        <w:rPr>
          <w:rFonts w:ascii="方正小标宋_GBK" w:eastAsia="方正小标宋_GBK" w:hAnsi="方正小标宋_GBK" w:cs="方正小标宋_GBK"/>
          <w:sz w:val="44"/>
          <w:szCs w:val="44"/>
        </w:rPr>
      </w:pPr>
    </w:p>
    <w:p w14:paraId="452D4C60" w14:textId="77777777" w:rsidR="00FD72F3" w:rsidRPr="00974F73" w:rsidRDefault="00FD72F3">
      <w:pPr>
        <w:spacing w:line="420" w:lineRule="exact"/>
        <w:ind w:firstLineChars="200" w:firstLine="880"/>
        <w:jc w:val="center"/>
        <w:rPr>
          <w:rFonts w:ascii="方正小标宋_GBK" w:eastAsia="方正小标宋_GBK" w:hAnsi="方正小标宋_GBK" w:cs="方正小标宋_GBK"/>
          <w:sz w:val="44"/>
          <w:szCs w:val="44"/>
        </w:rPr>
      </w:pPr>
    </w:p>
    <w:p w14:paraId="75D7C77A" w14:textId="77777777" w:rsidR="00FD72F3" w:rsidRPr="00974F73" w:rsidRDefault="00FD72F3">
      <w:pPr>
        <w:spacing w:line="420" w:lineRule="exact"/>
        <w:ind w:firstLineChars="200" w:firstLine="880"/>
        <w:jc w:val="center"/>
        <w:rPr>
          <w:rFonts w:ascii="方正小标宋_GBK" w:eastAsia="方正小标宋_GBK" w:hAnsi="方正小标宋_GBK" w:cs="方正小标宋_GBK"/>
          <w:sz w:val="44"/>
          <w:szCs w:val="44"/>
        </w:rPr>
      </w:pPr>
    </w:p>
    <w:p w14:paraId="720C93E5" w14:textId="77777777" w:rsidR="00FD72F3" w:rsidRPr="00974F73" w:rsidRDefault="00FD72F3">
      <w:pPr>
        <w:spacing w:line="420" w:lineRule="exact"/>
        <w:ind w:firstLineChars="200" w:firstLine="880"/>
        <w:jc w:val="center"/>
        <w:rPr>
          <w:rFonts w:ascii="方正小标宋_GBK" w:eastAsia="方正小标宋_GBK" w:hAnsi="方正小标宋_GBK" w:cs="方正小标宋_GBK"/>
          <w:sz w:val="44"/>
          <w:szCs w:val="44"/>
        </w:rPr>
      </w:pPr>
    </w:p>
    <w:p w14:paraId="6792ACB4" w14:textId="77777777" w:rsidR="00FD72F3" w:rsidRPr="00974F73" w:rsidRDefault="00FD72F3">
      <w:pPr>
        <w:spacing w:line="420" w:lineRule="exact"/>
        <w:ind w:firstLineChars="200" w:firstLine="880"/>
        <w:jc w:val="center"/>
        <w:rPr>
          <w:rFonts w:ascii="方正小标宋_GBK" w:eastAsia="方正小标宋_GBK" w:hAnsi="方正小标宋_GBK" w:cs="方正小标宋_GBK"/>
          <w:sz w:val="44"/>
          <w:szCs w:val="44"/>
        </w:rPr>
      </w:pPr>
    </w:p>
    <w:p w14:paraId="00F8609E" w14:textId="77777777" w:rsidR="00FD72F3" w:rsidRPr="00974F73" w:rsidRDefault="00FD72F3" w:rsidP="00BA2106">
      <w:pPr>
        <w:spacing w:line="420" w:lineRule="exact"/>
        <w:ind w:firstLine="880"/>
        <w:rPr>
          <w:rFonts w:ascii="方正小标宋_GBK" w:eastAsia="方正小标宋_GBK" w:hAnsi="方正小标宋_GBK" w:cs="方正小标宋_GBK"/>
          <w:sz w:val="44"/>
          <w:szCs w:val="44"/>
        </w:rPr>
      </w:pPr>
    </w:p>
    <w:p w14:paraId="539F3E1A" w14:textId="77777777" w:rsidR="0016394D" w:rsidRPr="00974F73" w:rsidRDefault="0016394D" w:rsidP="00BA2106">
      <w:pPr>
        <w:spacing w:line="420" w:lineRule="exact"/>
        <w:ind w:firstLine="880"/>
        <w:rPr>
          <w:rFonts w:ascii="方正小标宋_GBK" w:eastAsia="方正小标宋_GBK" w:hAnsi="方正小标宋_GBK" w:cs="方正小标宋_GBK"/>
          <w:sz w:val="44"/>
          <w:szCs w:val="44"/>
        </w:rPr>
      </w:pPr>
    </w:p>
    <w:p w14:paraId="1F1E47D6" w14:textId="77777777" w:rsidR="0016394D" w:rsidRPr="00974F73" w:rsidRDefault="0016394D" w:rsidP="00BA2106">
      <w:pPr>
        <w:spacing w:line="420" w:lineRule="exact"/>
        <w:ind w:firstLine="880"/>
        <w:rPr>
          <w:rFonts w:ascii="方正小标宋_GBK" w:eastAsia="方正小标宋_GBK" w:hAnsi="方正小标宋_GBK" w:cs="方正小标宋_GBK"/>
          <w:sz w:val="44"/>
          <w:szCs w:val="44"/>
        </w:rPr>
      </w:pPr>
    </w:p>
    <w:p w14:paraId="67B69A42" w14:textId="77777777" w:rsidR="00FD72F3" w:rsidRPr="00974F73" w:rsidRDefault="00F8687F">
      <w:pPr>
        <w:pStyle w:val="a8"/>
        <w:adjustRightInd w:val="0"/>
        <w:snapToGrid w:val="0"/>
        <w:spacing w:line="360" w:lineRule="auto"/>
        <w:ind w:firstLine="562"/>
        <w:jc w:val="left"/>
        <w:rPr>
          <w:rFonts w:ascii="方正小标宋_GBK" w:eastAsia="方正小标宋_GBK" w:hAnsi="方正小标宋_GBK" w:cs="方正小标宋_GBK"/>
          <w:b/>
          <w:bCs/>
          <w:sz w:val="44"/>
          <w:szCs w:val="44"/>
        </w:rPr>
      </w:pPr>
      <w:r w:rsidRPr="00974F73">
        <w:rPr>
          <w:rFonts w:ascii="仿宋" w:eastAsia="仿宋" w:hAnsi="仿宋" w:cs="宋体" w:hint="eastAsia"/>
          <w:b/>
          <w:bCs/>
          <w:sz w:val="28"/>
          <w:szCs w:val="28"/>
        </w:rPr>
        <w:lastRenderedPageBreak/>
        <w:t>附件二：</w:t>
      </w:r>
    </w:p>
    <w:p w14:paraId="6348B4AF" w14:textId="77777777" w:rsidR="00FD72F3" w:rsidRPr="00974F73" w:rsidRDefault="00FD72F3">
      <w:pPr>
        <w:spacing w:line="420" w:lineRule="exact"/>
        <w:ind w:firstLine="880"/>
        <w:jc w:val="left"/>
        <w:rPr>
          <w:rFonts w:ascii="方正小标宋_GBK" w:eastAsia="方正小标宋_GBK" w:hAnsi="方正小标宋_GBK" w:cs="方正小标宋_GBK"/>
          <w:sz w:val="44"/>
          <w:szCs w:val="44"/>
        </w:rPr>
      </w:pPr>
    </w:p>
    <w:p w14:paraId="77488E30" w14:textId="77777777" w:rsidR="00BA2106" w:rsidRPr="00974F73" w:rsidRDefault="00BA2106" w:rsidP="00BA2106">
      <w:pPr>
        <w:spacing w:line="420" w:lineRule="exact"/>
        <w:ind w:firstLineChars="200" w:firstLine="880"/>
        <w:jc w:val="center"/>
        <w:rPr>
          <w:rFonts w:ascii="仿宋_GB2312" w:eastAsia="仿宋_GB2312" w:hAnsi="仿宋_GB2312" w:cs="仿宋_GB2312"/>
          <w:sz w:val="32"/>
          <w:szCs w:val="32"/>
        </w:rPr>
      </w:pPr>
      <w:r w:rsidRPr="00974F73">
        <w:rPr>
          <w:rFonts w:ascii="方正小标宋_GBK" w:eastAsia="方正小标宋_GBK" w:hAnsi="方正小标宋_GBK" w:cs="方正小标宋_GBK" w:hint="eastAsia"/>
          <w:sz w:val="44"/>
          <w:szCs w:val="44"/>
        </w:rPr>
        <w:t>廉  洁  告  知  书</w:t>
      </w:r>
    </w:p>
    <w:p w14:paraId="3583C7DE" w14:textId="77777777" w:rsidR="00BA2106" w:rsidRPr="00974F73" w:rsidRDefault="00BA2106" w:rsidP="00BA2106">
      <w:pPr>
        <w:spacing w:line="570" w:lineRule="exact"/>
        <w:ind w:firstLine="602"/>
        <w:rPr>
          <w:rFonts w:ascii="仿宋_GB2312" w:eastAsia="仿宋_GB2312" w:hAnsi="仿宋_GB2312" w:cs="仿宋_GB2312"/>
          <w:b/>
          <w:sz w:val="30"/>
          <w:szCs w:val="30"/>
        </w:rPr>
      </w:pPr>
      <w:r w:rsidRPr="00974F73">
        <w:rPr>
          <w:rFonts w:ascii="仿宋_GB2312" w:eastAsia="仿宋_GB2312" w:hAnsi="仿宋_GB2312" w:cs="仿宋_GB2312" w:hint="eastAsia"/>
          <w:b/>
          <w:sz w:val="30"/>
          <w:szCs w:val="30"/>
        </w:rPr>
        <w:t>尊敬的投标方，您好！</w:t>
      </w:r>
    </w:p>
    <w:p w14:paraId="1B975004" w14:textId="77777777" w:rsidR="00BA2106" w:rsidRPr="00974F73" w:rsidRDefault="00BA2106" w:rsidP="00BA2106">
      <w:pPr>
        <w:spacing w:line="570" w:lineRule="exact"/>
        <w:ind w:firstLineChars="200" w:firstLine="600"/>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中粮屯河番茄有限公司（简称中粮番茄）对领导干部和员工实施廉洁从业管理，致力于保障投标方与我公司合作的正当权益，建立良好的合作关系。</w:t>
      </w:r>
    </w:p>
    <w:p w14:paraId="16E55E0E" w14:textId="77777777" w:rsidR="00BA2106" w:rsidRPr="00974F73" w:rsidRDefault="00BA2106" w:rsidP="00BA2106">
      <w:pPr>
        <w:spacing w:line="570" w:lineRule="exact"/>
        <w:ind w:firstLineChars="200" w:firstLine="600"/>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14:paraId="78560631" w14:textId="77777777" w:rsidR="00BA2106" w:rsidRPr="00974F73" w:rsidRDefault="00BA2106" w:rsidP="00BA2106">
      <w:pPr>
        <w:spacing w:line="570" w:lineRule="exact"/>
        <w:ind w:firstLineChars="200" w:firstLine="600"/>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我公司明确要求领导干部和相关采购工作人员在与投标方交往的过程中不得收取报酬或礼品，请您理解我公司人员谢绝接受报酬或礼品的做法。同时，请您不要向我公司工作人员输送利益或好处。</w:t>
      </w:r>
    </w:p>
    <w:p w14:paraId="17386E1B" w14:textId="77777777" w:rsidR="00BA2106" w:rsidRPr="00974F73" w:rsidRDefault="00BA2106" w:rsidP="00BA2106">
      <w:pPr>
        <w:spacing w:line="570" w:lineRule="exact"/>
        <w:ind w:firstLineChars="200" w:firstLine="600"/>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我公司不允许领导干部和员工吃、拿、卡、要为难投标方，请您监督。</w:t>
      </w:r>
    </w:p>
    <w:p w14:paraId="6AE4AF4A" w14:textId="77777777" w:rsidR="00BA2106" w:rsidRPr="00974F73" w:rsidRDefault="00BA2106" w:rsidP="00BA2106">
      <w:pPr>
        <w:spacing w:line="570" w:lineRule="exact"/>
        <w:ind w:firstLineChars="200" w:firstLine="600"/>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我们竭诚的希望与投标方共同建立公平、阳光的伙伴关系，如果中粮番茄公司的领导干部、员工出现舞弊行为、存在不廉洁的行为，请通过投诉受理渠道反映。</w:t>
      </w:r>
    </w:p>
    <w:p w14:paraId="62258D89" w14:textId="77777777" w:rsidR="00BA2106" w:rsidRPr="00974F73" w:rsidRDefault="00BA2106" w:rsidP="00BA2106">
      <w:pPr>
        <w:spacing w:line="570" w:lineRule="exact"/>
        <w:ind w:firstLineChars="200" w:firstLine="600"/>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我公司向每位投标方（含潜在投标方）发放《廉洁告知书》，接受您的监督。</w:t>
      </w:r>
    </w:p>
    <w:p w14:paraId="55B3B116" w14:textId="77777777" w:rsidR="00BA2106" w:rsidRPr="00974F73" w:rsidRDefault="00BA2106" w:rsidP="00BA2106">
      <w:pPr>
        <w:spacing w:line="570" w:lineRule="exact"/>
        <w:ind w:firstLineChars="200" w:firstLine="600"/>
        <w:rPr>
          <w:rFonts w:ascii="仿宋_GB2312" w:eastAsia="仿宋_GB2312" w:hAnsi="仿宋_GB2312" w:cs="仿宋_GB2312"/>
          <w:sz w:val="30"/>
          <w:szCs w:val="30"/>
        </w:rPr>
      </w:pPr>
    </w:p>
    <w:p w14:paraId="699D7D8B" w14:textId="77777777" w:rsidR="00BA2106" w:rsidRPr="00974F73" w:rsidRDefault="00BA2106" w:rsidP="00BA2106">
      <w:pPr>
        <w:spacing w:line="570" w:lineRule="exact"/>
        <w:ind w:firstLineChars="200" w:firstLine="600"/>
        <w:jc w:val="center"/>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纪检信访举报联络方式</w:t>
      </w:r>
    </w:p>
    <w:p w14:paraId="59E6348E" w14:textId="77777777" w:rsidR="00BA2106" w:rsidRPr="00974F73" w:rsidRDefault="00BA2106" w:rsidP="00BA2106">
      <w:pPr>
        <w:spacing w:line="570" w:lineRule="exact"/>
        <w:ind w:firstLineChars="200" w:firstLine="600"/>
        <w:jc w:val="center"/>
        <w:rPr>
          <w:rFonts w:ascii="仿宋_GB2312" w:eastAsia="仿宋_GB2312" w:hAnsi="仿宋_GB2312" w:cs="仿宋_GB2312"/>
          <w:sz w:val="30"/>
          <w:szCs w:val="30"/>
        </w:rPr>
      </w:pPr>
    </w:p>
    <w:p w14:paraId="6F7B1D79" w14:textId="77777777" w:rsidR="00BA2106" w:rsidRPr="00974F73" w:rsidRDefault="00BA2106" w:rsidP="00BA2106">
      <w:pPr>
        <w:pStyle w:val="af8"/>
        <w:numPr>
          <w:ilvl w:val="0"/>
          <w:numId w:val="9"/>
        </w:numPr>
        <w:spacing w:line="570" w:lineRule="exact"/>
        <w:ind w:firstLineChars="0"/>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中粮糖业控股股份有限公司纪检信访举报联络方式</w:t>
      </w:r>
    </w:p>
    <w:p w14:paraId="6126AEC1" w14:textId="77777777" w:rsidR="00BA2106" w:rsidRPr="00974F73" w:rsidRDefault="00BA2106" w:rsidP="00BA2106">
      <w:pPr>
        <w:spacing w:line="570" w:lineRule="exact"/>
        <w:ind w:left="567" w:firstLineChars="27" w:firstLine="81"/>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1.寄信  通讯地址：北京市朝阳区朝阳门南大街8号中粮福临门大厦9层纪委办公室（收），邮政编码：100020</w:t>
      </w:r>
    </w:p>
    <w:p w14:paraId="240B0F70" w14:textId="77777777" w:rsidR="00BA2106" w:rsidRPr="00974F73" w:rsidRDefault="00BA2106" w:rsidP="00BA2106">
      <w:pPr>
        <w:spacing w:line="570" w:lineRule="exact"/>
        <w:ind w:firstLineChars="200" w:firstLine="600"/>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2.致电  举报电话 010-85017235</w:t>
      </w:r>
    </w:p>
    <w:p w14:paraId="575BEFB0" w14:textId="77777777" w:rsidR="00BA2106" w:rsidRPr="00974F73" w:rsidRDefault="00BA2106" w:rsidP="00BA2106">
      <w:pPr>
        <w:spacing w:line="570" w:lineRule="exact"/>
        <w:ind w:firstLineChars="200" w:firstLine="600"/>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二、中粮屯河番茄有限公司纪检信访举报联络方式</w:t>
      </w:r>
    </w:p>
    <w:p w14:paraId="7D070F05" w14:textId="77777777" w:rsidR="00BA2106" w:rsidRPr="00974F73" w:rsidRDefault="00BA2106" w:rsidP="00BA2106">
      <w:pPr>
        <w:spacing w:line="570" w:lineRule="exact"/>
        <w:ind w:left="567" w:firstLineChars="27" w:firstLine="81"/>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1.寄信  通讯地址：新疆乌鲁木齐市黄河路2号招商银行大厦20楼中粮屯河番茄有限公司党群纪检部（收），邮政编码：830000</w:t>
      </w:r>
    </w:p>
    <w:p w14:paraId="12D83C17" w14:textId="77777777" w:rsidR="00BA2106" w:rsidRPr="00974F73" w:rsidRDefault="00BA2106" w:rsidP="00BA2106">
      <w:pPr>
        <w:spacing w:line="570" w:lineRule="exact"/>
        <w:ind w:left="567" w:firstLineChars="27" w:firstLine="81"/>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2.致电  举报电话 18709967070</w:t>
      </w:r>
    </w:p>
    <w:p w14:paraId="0C85E8D8" w14:textId="77777777" w:rsidR="00BA2106" w:rsidRPr="00974F73" w:rsidRDefault="00BA2106" w:rsidP="00BA2106">
      <w:pPr>
        <w:spacing w:line="570" w:lineRule="exact"/>
        <w:ind w:firstLineChars="200" w:firstLine="600"/>
        <w:rPr>
          <w:rFonts w:ascii="仿宋_GB2312" w:eastAsia="仿宋_GB2312" w:hAnsi="仿宋_GB2312" w:cs="仿宋_GB2312"/>
          <w:sz w:val="30"/>
          <w:szCs w:val="30"/>
        </w:rPr>
      </w:pPr>
    </w:p>
    <w:p w14:paraId="08425993" w14:textId="77777777" w:rsidR="00BA2106" w:rsidRPr="00974F73" w:rsidRDefault="00BA2106" w:rsidP="00BA2106">
      <w:pPr>
        <w:spacing w:line="570" w:lineRule="exact"/>
        <w:ind w:firstLineChars="200" w:firstLine="600"/>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特此告知。</w:t>
      </w:r>
    </w:p>
    <w:p w14:paraId="74730B3B" w14:textId="77777777" w:rsidR="00BA2106" w:rsidRPr="00974F73" w:rsidRDefault="00BA2106" w:rsidP="00BA2106">
      <w:pPr>
        <w:spacing w:line="570" w:lineRule="exact"/>
        <w:ind w:firstLineChars="1800" w:firstLine="5400"/>
        <w:rPr>
          <w:rFonts w:ascii="仿宋_GB2312" w:eastAsia="仿宋_GB2312" w:hAnsi="仿宋_GB2312" w:cs="仿宋_GB2312"/>
          <w:sz w:val="30"/>
          <w:szCs w:val="30"/>
        </w:rPr>
      </w:pPr>
    </w:p>
    <w:p w14:paraId="7C82C46D" w14:textId="77777777" w:rsidR="00BA2106" w:rsidRPr="00974F73" w:rsidRDefault="00BA2106" w:rsidP="00BA2106">
      <w:pPr>
        <w:spacing w:line="570" w:lineRule="exact"/>
        <w:ind w:firstLineChars="1800" w:firstLine="5400"/>
        <w:rPr>
          <w:rFonts w:ascii="仿宋_GB2312" w:eastAsia="仿宋_GB2312" w:hAnsi="仿宋_GB2312" w:cs="仿宋_GB2312"/>
          <w:sz w:val="30"/>
          <w:szCs w:val="30"/>
        </w:rPr>
      </w:pPr>
    </w:p>
    <w:p w14:paraId="3FB67C50" w14:textId="77777777" w:rsidR="00BA2106" w:rsidRPr="00974F73" w:rsidRDefault="00BA2106" w:rsidP="00BA2106">
      <w:pPr>
        <w:spacing w:line="570" w:lineRule="exact"/>
        <w:ind w:firstLineChars="1700" w:firstLine="5100"/>
        <w:rPr>
          <w:rFonts w:ascii="仿宋_GB2312" w:eastAsia="仿宋_GB2312" w:hAnsi="仿宋_GB2312" w:cs="仿宋_GB2312"/>
          <w:sz w:val="30"/>
          <w:szCs w:val="30"/>
        </w:rPr>
      </w:pPr>
      <w:r w:rsidRPr="00974F73">
        <w:rPr>
          <w:rFonts w:ascii="仿宋_GB2312" w:eastAsia="仿宋_GB2312" w:hAnsi="仿宋_GB2312" w:cs="仿宋_GB2312" w:hint="eastAsia"/>
          <w:sz w:val="30"/>
          <w:szCs w:val="30"/>
        </w:rPr>
        <w:t>中粮屯河番茄有限公司</w:t>
      </w:r>
    </w:p>
    <w:p w14:paraId="56CBE67F" w14:textId="430E26F9" w:rsidR="00BA2106" w:rsidRPr="00974F73" w:rsidRDefault="00BA2106" w:rsidP="00BA2106">
      <w:pPr>
        <w:spacing w:line="570" w:lineRule="exact"/>
        <w:ind w:firstLineChars="2000" w:firstLine="6000"/>
        <w:rPr>
          <w:rFonts w:ascii="仿宋_GB2312" w:eastAsia="仿宋_GB2312" w:hAnsi="仿宋_GB2312" w:cs="仿宋_GB2312"/>
          <w:b/>
          <w:bCs/>
          <w:sz w:val="32"/>
          <w:szCs w:val="32"/>
        </w:rPr>
      </w:pPr>
      <w:r w:rsidRPr="00974F73">
        <w:rPr>
          <w:rFonts w:ascii="仿宋_GB2312" w:eastAsia="仿宋_GB2312" w:hAnsi="仿宋_GB2312" w:cs="仿宋_GB2312" w:hint="eastAsia"/>
          <w:sz w:val="30"/>
          <w:szCs w:val="30"/>
        </w:rPr>
        <w:t>2024年</w:t>
      </w:r>
      <w:r w:rsidR="00453EB9">
        <w:rPr>
          <w:rFonts w:ascii="仿宋_GB2312" w:eastAsia="仿宋_GB2312" w:hAnsi="仿宋_GB2312" w:cs="仿宋_GB2312"/>
          <w:sz w:val="30"/>
          <w:szCs w:val="30"/>
        </w:rPr>
        <w:t>6</w:t>
      </w:r>
      <w:r w:rsidRPr="00974F73">
        <w:rPr>
          <w:rFonts w:ascii="仿宋_GB2312" w:eastAsia="仿宋_GB2312" w:hAnsi="仿宋_GB2312" w:cs="仿宋_GB2312" w:hint="eastAsia"/>
          <w:sz w:val="30"/>
          <w:szCs w:val="30"/>
        </w:rPr>
        <w:t>月</w:t>
      </w:r>
    </w:p>
    <w:p w14:paraId="67568361" w14:textId="77777777" w:rsidR="00BA2106" w:rsidRPr="00974F73" w:rsidRDefault="00BA2106" w:rsidP="00BA2106">
      <w:pPr>
        <w:spacing w:line="570" w:lineRule="exact"/>
        <w:ind w:firstLineChars="2300" w:firstLine="5520"/>
        <w:rPr>
          <w:rFonts w:ascii="仿宋_GB2312" w:eastAsia="仿宋_GB2312" w:hAnsiTheme="minorEastAsia" w:cs="Arial"/>
          <w:sz w:val="24"/>
        </w:rPr>
      </w:pPr>
    </w:p>
    <w:p w14:paraId="7CFB19FE" w14:textId="77777777" w:rsidR="0026608A" w:rsidRPr="00974F73" w:rsidRDefault="0026608A">
      <w:pPr>
        <w:pStyle w:val="a8"/>
        <w:adjustRightInd w:val="0"/>
        <w:snapToGrid w:val="0"/>
        <w:spacing w:line="360" w:lineRule="auto"/>
        <w:ind w:firstLine="643"/>
        <w:jc w:val="left"/>
        <w:rPr>
          <w:rFonts w:ascii="仿宋_GB2312" w:eastAsia="仿宋_GB2312" w:hAnsi="仿宋_GB2312" w:cs="仿宋_GB2312"/>
          <w:b/>
          <w:bCs/>
          <w:sz w:val="32"/>
          <w:szCs w:val="32"/>
        </w:rPr>
      </w:pPr>
    </w:p>
    <w:p w14:paraId="48212BD8" w14:textId="77777777" w:rsidR="0026608A" w:rsidRPr="00974F73" w:rsidRDefault="0026608A">
      <w:pPr>
        <w:widowControl/>
        <w:ind w:firstLine="643"/>
        <w:jc w:val="left"/>
        <w:rPr>
          <w:rFonts w:ascii="仿宋_GB2312" w:eastAsia="仿宋_GB2312" w:hAnsi="仿宋_GB2312" w:cs="仿宋_GB2312"/>
          <w:b/>
          <w:bCs/>
          <w:sz w:val="32"/>
          <w:szCs w:val="32"/>
        </w:rPr>
      </w:pPr>
      <w:r w:rsidRPr="00974F73">
        <w:rPr>
          <w:rFonts w:ascii="仿宋_GB2312" w:eastAsia="仿宋_GB2312" w:hAnsi="仿宋_GB2312" w:cs="仿宋_GB2312"/>
          <w:b/>
          <w:bCs/>
          <w:sz w:val="32"/>
          <w:szCs w:val="32"/>
        </w:rPr>
        <w:br w:type="page"/>
      </w:r>
    </w:p>
    <w:p w14:paraId="3B9BE000" w14:textId="77777777" w:rsidR="0016394D" w:rsidRPr="00974F73" w:rsidRDefault="0016394D">
      <w:pPr>
        <w:widowControl/>
        <w:ind w:firstLine="643"/>
        <w:jc w:val="left"/>
        <w:rPr>
          <w:rFonts w:ascii="仿宋_GB2312" w:eastAsia="仿宋_GB2312" w:hAnsi="仿宋_GB2312" w:cs="仿宋_GB2312"/>
          <w:b/>
          <w:bCs/>
          <w:sz w:val="32"/>
          <w:szCs w:val="32"/>
        </w:rPr>
      </w:pPr>
      <w:r w:rsidRPr="00974F73">
        <w:rPr>
          <w:rFonts w:ascii="仿宋_GB2312" w:eastAsia="仿宋_GB2312" w:hAnsi="仿宋_GB2312" w:cs="仿宋_GB2312"/>
          <w:b/>
          <w:bCs/>
          <w:sz w:val="32"/>
          <w:szCs w:val="32"/>
        </w:rPr>
        <w:lastRenderedPageBreak/>
        <w:br w:type="page"/>
      </w:r>
    </w:p>
    <w:p w14:paraId="65ED345E" w14:textId="77777777" w:rsidR="00FD72F3" w:rsidRPr="00974F73" w:rsidRDefault="00F8687F">
      <w:pPr>
        <w:pStyle w:val="a8"/>
        <w:adjustRightInd w:val="0"/>
        <w:snapToGrid w:val="0"/>
        <w:spacing w:line="360" w:lineRule="auto"/>
        <w:ind w:firstLine="643"/>
        <w:jc w:val="left"/>
        <w:rPr>
          <w:rFonts w:ascii="仿宋_GB2312" w:eastAsia="仿宋_GB2312" w:hAnsi="仿宋_GB2312" w:cs="仿宋_GB2312"/>
          <w:b/>
          <w:bCs/>
          <w:sz w:val="32"/>
          <w:szCs w:val="32"/>
        </w:rPr>
      </w:pPr>
      <w:r w:rsidRPr="00974F73">
        <w:rPr>
          <w:rFonts w:ascii="仿宋_GB2312" w:eastAsia="仿宋_GB2312" w:hAnsi="仿宋_GB2312" w:cs="仿宋_GB2312" w:hint="eastAsia"/>
          <w:b/>
          <w:bCs/>
          <w:sz w:val="32"/>
          <w:szCs w:val="32"/>
        </w:rPr>
        <w:lastRenderedPageBreak/>
        <w:t>附件三：</w:t>
      </w:r>
    </w:p>
    <w:p w14:paraId="57FEE838" w14:textId="77777777" w:rsidR="00724493" w:rsidRPr="00974F73" w:rsidRDefault="00724493" w:rsidP="00724493">
      <w:pPr>
        <w:ind w:firstLineChars="700" w:firstLine="3092"/>
        <w:rPr>
          <w:rFonts w:ascii="方正小标宋_GBK" w:eastAsia="方正小标宋_GBK" w:hAnsi="方正小标宋_GBK" w:cs="方正小标宋_GBK"/>
          <w:sz w:val="44"/>
          <w:szCs w:val="44"/>
        </w:rPr>
      </w:pPr>
      <w:r w:rsidRPr="00974F73">
        <w:rPr>
          <w:rFonts w:ascii="方正小标宋_GBK" w:eastAsia="方正小标宋_GBK" w:hAnsi="方正小标宋_GBK" w:cs="方正小标宋_GBK" w:hint="eastAsia"/>
          <w:b/>
          <w:sz w:val="44"/>
          <w:szCs w:val="44"/>
        </w:rPr>
        <w:t>质量承诺书</w:t>
      </w:r>
    </w:p>
    <w:p w14:paraId="691F7FA9" w14:textId="77777777" w:rsidR="00724493" w:rsidRPr="00974F73" w:rsidRDefault="00724493" w:rsidP="00724493">
      <w:pPr>
        <w:tabs>
          <w:tab w:val="left" w:pos="5055"/>
        </w:tabs>
        <w:spacing w:line="500" w:lineRule="exact"/>
        <w:ind w:firstLine="643"/>
        <w:rPr>
          <w:rFonts w:ascii="仿宋_GB2312" w:eastAsia="仿宋_GB2312" w:hAnsi="仿宋_GB2312" w:cs="仿宋_GB2312"/>
          <w:sz w:val="32"/>
          <w:szCs w:val="32"/>
        </w:rPr>
      </w:pPr>
      <w:r w:rsidRPr="00974F73">
        <w:rPr>
          <w:rFonts w:ascii="仿宋_GB2312" w:eastAsia="仿宋_GB2312" w:hAnsi="仿宋_GB2312" w:cs="仿宋_GB2312" w:hint="eastAsia"/>
          <w:b/>
          <w:sz w:val="32"/>
          <w:szCs w:val="32"/>
          <w:u w:val="single"/>
        </w:rPr>
        <w:t>中粮糖业及下属各</w:t>
      </w:r>
      <w:r w:rsidRPr="00974F73">
        <w:rPr>
          <w:rFonts w:ascii="仿宋_GB2312" w:eastAsia="仿宋_GB2312" w:hAnsi="仿宋_GB2312" w:cs="仿宋_GB2312" w:hint="eastAsia"/>
          <w:sz w:val="32"/>
          <w:szCs w:val="32"/>
          <w:u w:val="single"/>
        </w:rPr>
        <w:t>公司</w:t>
      </w:r>
      <w:r w:rsidRPr="00974F73">
        <w:rPr>
          <w:rFonts w:ascii="仿宋_GB2312" w:eastAsia="仿宋_GB2312" w:hAnsi="仿宋_GB2312" w:cs="仿宋_GB2312" w:hint="eastAsia"/>
          <w:sz w:val="32"/>
          <w:szCs w:val="32"/>
        </w:rPr>
        <w:t>：</w:t>
      </w:r>
    </w:p>
    <w:p w14:paraId="787175FF" w14:textId="77777777" w:rsidR="00724493" w:rsidRPr="00974F73" w:rsidRDefault="00724493" w:rsidP="00724493">
      <w:pPr>
        <w:spacing w:line="500" w:lineRule="exact"/>
        <w:ind w:firstLineChars="200"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为积极配合贵公司进行的</w:t>
      </w:r>
      <w:r w:rsidRPr="00974F73">
        <w:rPr>
          <w:rFonts w:ascii="仿宋_GB2312" w:eastAsia="仿宋_GB2312" w:hAnsi="仿宋_GB2312" w:cs="仿宋_GB2312" w:hint="eastAsia"/>
          <w:sz w:val="32"/>
          <w:szCs w:val="32"/>
          <w:u w:val="single"/>
        </w:rPr>
        <w:t>采购/招标</w:t>
      </w:r>
      <w:r w:rsidRPr="00974F73">
        <w:rPr>
          <w:rFonts w:ascii="仿宋_GB2312" w:eastAsia="仿宋_GB2312" w:hAnsi="仿宋_GB2312" w:cs="仿宋_GB2312" w:hint="eastAsia"/>
          <w:sz w:val="32"/>
          <w:szCs w:val="32"/>
        </w:rPr>
        <w:t>工作，保证产品质量，我们特向贵公司承诺如下事项：</w:t>
      </w:r>
    </w:p>
    <w:p w14:paraId="33C89E4A" w14:textId="77777777" w:rsidR="00724493" w:rsidRPr="00974F73" w:rsidRDefault="00724493" w:rsidP="00724493">
      <w:pPr>
        <w:spacing w:line="500" w:lineRule="exact"/>
        <w:ind w:firstLineChars="200"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1.我公司承诺所供之商品质量，数量均不出现假冒、短少现象，并随时按贵公司要求提供各种质量检测报告，如发生与之相关的客户投诉赔偿，待材料质量查明之后一概由本投标方负责。</w:t>
      </w:r>
    </w:p>
    <w:p w14:paraId="326D5107" w14:textId="77777777" w:rsidR="00724493" w:rsidRPr="00974F73" w:rsidRDefault="00724493" w:rsidP="00724493">
      <w:pPr>
        <w:spacing w:line="500" w:lineRule="exact"/>
        <w:ind w:firstLineChars="200"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2.严格按照合同、订单要求供货、补货，商品价格上调需提前上交调价单，商品下调或做特价时与贵公司联系下调方案。</w:t>
      </w:r>
    </w:p>
    <w:p w14:paraId="26CA52B6" w14:textId="77777777" w:rsidR="00724493" w:rsidRPr="00974F73" w:rsidRDefault="00724493" w:rsidP="00724493">
      <w:pPr>
        <w:spacing w:line="500" w:lineRule="exact"/>
        <w:ind w:firstLineChars="200"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3. 我公司严格执行投标方应尽义务，做到送货及时，货物质量优质，货物装箱整齐方便运输。</w:t>
      </w:r>
    </w:p>
    <w:p w14:paraId="3AD3C970" w14:textId="77777777" w:rsidR="00724493" w:rsidRPr="00974F73" w:rsidRDefault="00724493" w:rsidP="00724493">
      <w:pPr>
        <w:spacing w:line="500" w:lineRule="exact"/>
        <w:ind w:firstLineChars="200"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4.我公司承诺保证为贵公司所供之货，货源充足，不发生断货拒供现象。</w:t>
      </w:r>
    </w:p>
    <w:p w14:paraId="69E3A5CD" w14:textId="77777777" w:rsidR="00724493" w:rsidRPr="00974F73" w:rsidRDefault="00724493" w:rsidP="00724493">
      <w:pPr>
        <w:spacing w:line="500" w:lineRule="exact"/>
        <w:ind w:firstLineChars="200"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5.我公司认可贵公司的货物验收制度和仓库保存条件，并在对供应货物进行验收时，自愿严格遵守贵公司的货物验收制度。</w:t>
      </w:r>
    </w:p>
    <w:p w14:paraId="5D5C9AB0" w14:textId="77777777" w:rsidR="00724493" w:rsidRPr="00974F73" w:rsidRDefault="00724493" w:rsidP="00724493">
      <w:pPr>
        <w:spacing w:line="500" w:lineRule="exact"/>
        <w:ind w:firstLineChars="200"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6.我公司对未通过验收的货物，保证在贵公司规定时间内补充合格的货物，否则自愿承担由此造成的所有损失。</w:t>
      </w:r>
    </w:p>
    <w:p w14:paraId="44A73D62" w14:textId="77777777" w:rsidR="00724493" w:rsidRPr="00974F73" w:rsidRDefault="00724493" w:rsidP="00724493">
      <w:pPr>
        <w:spacing w:line="500" w:lineRule="exact"/>
        <w:ind w:firstLineChars="200"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5EEAC492" w14:textId="77777777" w:rsidR="00724493" w:rsidRPr="00974F73" w:rsidRDefault="00724493" w:rsidP="00724493">
      <w:pPr>
        <w:tabs>
          <w:tab w:val="left" w:pos="5055"/>
        </w:tabs>
        <w:spacing w:line="500" w:lineRule="exact"/>
        <w:ind w:firstLine="640"/>
        <w:rPr>
          <w:rFonts w:ascii="仿宋_GB2312" w:eastAsia="仿宋_GB2312" w:hAnsi="仿宋_GB2312" w:cs="仿宋_GB2312"/>
          <w:sz w:val="32"/>
          <w:szCs w:val="32"/>
        </w:rPr>
      </w:pPr>
    </w:p>
    <w:p w14:paraId="6F840B6C" w14:textId="77777777" w:rsidR="00724493" w:rsidRPr="00974F73" w:rsidRDefault="00724493" w:rsidP="00724493">
      <w:pPr>
        <w:tabs>
          <w:tab w:val="left" w:pos="5055"/>
        </w:tabs>
        <w:spacing w:line="500" w:lineRule="exact"/>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单位名称(盖章)：</w:t>
      </w:r>
    </w:p>
    <w:p w14:paraId="37B72E23" w14:textId="77777777" w:rsidR="00724493" w:rsidRPr="00974F73" w:rsidRDefault="00724493" w:rsidP="00724493">
      <w:pPr>
        <w:tabs>
          <w:tab w:val="left" w:pos="5055"/>
        </w:tabs>
        <w:spacing w:line="500" w:lineRule="exact"/>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法定代表人或授权代理人（签字或盖章）：</w:t>
      </w:r>
    </w:p>
    <w:p w14:paraId="0971D0F5" w14:textId="77777777" w:rsidR="00FD72F3" w:rsidRPr="00974F73" w:rsidRDefault="00FD72F3">
      <w:pPr>
        <w:pStyle w:val="a8"/>
        <w:adjustRightInd w:val="0"/>
        <w:snapToGrid w:val="0"/>
        <w:spacing w:line="360" w:lineRule="auto"/>
        <w:ind w:firstLine="643"/>
        <w:jc w:val="left"/>
        <w:rPr>
          <w:rFonts w:ascii="仿宋_GB2312" w:eastAsia="仿宋_GB2312" w:hAnsi="仿宋_GB2312" w:cs="仿宋_GB2312"/>
          <w:b/>
          <w:bCs/>
          <w:sz w:val="32"/>
          <w:szCs w:val="32"/>
        </w:rPr>
      </w:pPr>
    </w:p>
    <w:p w14:paraId="6E69EB1E" w14:textId="77777777" w:rsidR="00724493" w:rsidRPr="00974F73" w:rsidRDefault="00724493">
      <w:pPr>
        <w:pStyle w:val="a8"/>
        <w:adjustRightInd w:val="0"/>
        <w:snapToGrid w:val="0"/>
        <w:spacing w:line="360" w:lineRule="auto"/>
        <w:ind w:firstLine="643"/>
        <w:jc w:val="left"/>
        <w:rPr>
          <w:rFonts w:ascii="仿宋_GB2312" w:eastAsia="仿宋_GB2312" w:hAnsi="仿宋_GB2312" w:cs="仿宋_GB2312"/>
          <w:b/>
          <w:bCs/>
          <w:sz w:val="32"/>
          <w:szCs w:val="32"/>
        </w:rPr>
      </w:pPr>
    </w:p>
    <w:p w14:paraId="706DCCDD" w14:textId="77777777" w:rsidR="00724493" w:rsidRPr="00974F73" w:rsidRDefault="00724493">
      <w:pPr>
        <w:widowControl/>
        <w:ind w:firstLine="643"/>
        <w:jc w:val="left"/>
        <w:rPr>
          <w:rFonts w:ascii="仿宋_GB2312" w:eastAsia="仿宋_GB2312" w:hAnsi="仿宋_GB2312" w:cs="仿宋_GB2312"/>
          <w:b/>
          <w:bCs/>
          <w:sz w:val="32"/>
          <w:szCs w:val="32"/>
        </w:rPr>
      </w:pPr>
      <w:r w:rsidRPr="00974F73">
        <w:rPr>
          <w:rFonts w:ascii="仿宋_GB2312" w:eastAsia="仿宋_GB2312" w:hAnsi="仿宋_GB2312" w:cs="仿宋_GB2312"/>
          <w:b/>
          <w:bCs/>
          <w:sz w:val="32"/>
          <w:szCs w:val="32"/>
        </w:rPr>
        <w:lastRenderedPageBreak/>
        <w:br w:type="page"/>
      </w:r>
    </w:p>
    <w:p w14:paraId="3F593AF0" w14:textId="77777777" w:rsidR="00FD72F3" w:rsidRPr="00974F73" w:rsidRDefault="00F8687F">
      <w:pPr>
        <w:pStyle w:val="a8"/>
        <w:adjustRightInd w:val="0"/>
        <w:snapToGrid w:val="0"/>
        <w:spacing w:line="360" w:lineRule="auto"/>
        <w:ind w:firstLine="643"/>
        <w:jc w:val="left"/>
        <w:rPr>
          <w:rFonts w:ascii="仿宋_GB2312" w:eastAsia="仿宋_GB2312" w:hAnsi="仿宋_GB2312" w:cs="仿宋_GB2312"/>
          <w:b/>
          <w:bCs/>
          <w:sz w:val="32"/>
          <w:szCs w:val="32"/>
        </w:rPr>
      </w:pPr>
      <w:r w:rsidRPr="00974F73">
        <w:rPr>
          <w:rFonts w:ascii="仿宋_GB2312" w:eastAsia="仿宋_GB2312" w:hAnsi="仿宋_GB2312" w:cs="仿宋_GB2312" w:hint="eastAsia"/>
          <w:b/>
          <w:bCs/>
          <w:sz w:val="32"/>
          <w:szCs w:val="32"/>
        </w:rPr>
        <w:lastRenderedPageBreak/>
        <w:t>附件四：</w:t>
      </w:r>
    </w:p>
    <w:p w14:paraId="5D36DE61" w14:textId="77777777" w:rsidR="00724493" w:rsidRPr="00974F73" w:rsidRDefault="00724493" w:rsidP="00724493">
      <w:pPr>
        <w:autoSpaceDE w:val="0"/>
        <w:autoSpaceDN w:val="0"/>
        <w:adjustRightInd w:val="0"/>
        <w:ind w:firstLine="720"/>
        <w:jc w:val="center"/>
        <w:rPr>
          <w:rFonts w:ascii="Times" w:eastAsia="黑体" w:hAnsi="Times" w:cs="宋体"/>
          <w:kern w:val="0"/>
          <w:sz w:val="36"/>
          <w:szCs w:val="32"/>
        </w:rPr>
      </w:pPr>
      <w:r w:rsidRPr="00974F73">
        <w:rPr>
          <w:rFonts w:ascii="Times" w:eastAsia="黑体" w:hAnsi="Times" w:cs="宋体" w:hint="eastAsia"/>
          <w:kern w:val="0"/>
          <w:sz w:val="36"/>
          <w:szCs w:val="32"/>
        </w:rPr>
        <w:t>中粮糖业廉洁承诺书</w:t>
      </w:r>
    </w:p>
    <w:p w14:paraId="1CFE1D3C" w14:textId="77777777" w:rsidR="00724493" w:rsidRPr="00974F73" w:rsidRDefault="00724493" w:rsidP="00724493">
      <w:pPr>
        <w:autoSpaceDE w:val="0"/>
        <w:autoSpaceDN w:val="0"/>
        <w:adjustRightInd w:val="0"/>
        <w:ind w:firstLine="640"/>
        <w:rPr>
          <w:rFonts w:ascii="Times" w:eastAsia="仿宋_GB2312" w:hAnsi="Times" w:cs="宋体"/>
          <w:kern w:val="0"/>
          <w:sz w:val="32"/>
          <w:szCs w:val="32"/>
        </w:rPr>
      </w:pPr>
      <w:r w:rsidRPr="00974F73">
        <w:rPr>
          <w:rFonts w:ascii="Times" w:eastAsia="仿宋_GB2312" w:hAnsi="Times" w:cs="宋体"/>
          <w:kern w:val="0"/>
          <w:sz w:val="32"/>
          <w:szCs w:val="32"/>
        </w:rPr>
        <w:t>中粮糖业及下属分子公司</w:t>
      </w:r>
      <w:r w:rsidRPr="00974F73">
        <w:rPr>
          <w:rFonts w:ascii="Times" w:eastAsia="仿宋_GB2312" w:hAnsi="Times" w:cs="宋体" w:hint="eastAsia"/>
          <w:kern w:val="0"/>
          <w:sz w:val="32"/>
          <w:szCs w:val="32"/>
        </w:rPr>
        <w:t>：</w:t>
      </w:r>
    </w:p>
    <w:p w14:paraId="5BB45326"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r w:rsidRPr="00974F73">
        <w:rPr>
          <w:rFonts w:ascii="Times" w:eastAsia="仿宋_GB2312" w:hAnsi="Times" w:cs="宋体" w:hint="eastAsia"/>
          <w:kern w:val="0"/>
          <w:sz w:val="32"/>
          <w:szCs w:val="32"/>
        </w:rPr>
        <w:t>为积极配合贵公司进行的项目采购与招投标工作，有效遏制不公平竞争和违规违纪问题的发生，确保采购与招投标工作的公平、公正、公开，我们特向贵公司承诺如下事项：</w:t>
      </w:r>
    </w:p>
    <w:p w14:paraId="2FE6B62B"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r w:rsidRPr="00974F73">
        <w:rPr>
          <w:rFonts w:ascii="Times" w:eastAsia="仿宋_GB2312" w:hAnsi="Times" w:cs="宋体" w:hint="eastAsia"/>
          <w:kern w:val="0"/>
          <w:sz w:val="32"/>
          <w:szCs w:val="32"/>
        </w:rPr>
        <w:t>1</w:t>
      </w:r>
      <w:r w:rsidRPr="00974F73">
        <w:rPr>
          <w:rFonts w:ascii="Times" w:eastAsia="仿宋_GB2312" w:hAnsi="Times" w:cs="宋体" w:hint="eastAsia"/>
          <w:kern w:val="0"/>
          <w:sz w:val="32"/>
          <w:szCs w:val="32"/>
        </w:rPr>
        <w:t>、自觉遵守国家法律法规及中粮糖业有关廉政建设制度。</w:t>
      </w:r>
    </w:p>
    <w:p w14:paraId="40E74F89"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r w:rsidRPr="00974F73">
        <w:rPr>
          <w:rFonts w:ascii="Times" w:eastAsia="仿宋_GB2312" w:hAnsi="Times" w:cs="宋体" w:hint="eastAsia"/>
          <w:kern w:val="0"/>
          <w:sz w:val="32"/>
          <w:szCs w:val="32"/>
        </w:rPr>
        <w:t>2</w:t>
      </w:r>
      <w:r w:rsidRPr="00974F73">
        <w:rPr>
          <w:rFonts w:ascii="Times" w:eastAsia="仿宋_GB2312" w:hAnsi="Times" w:cs="宋体" w:hint="eastAsia"/>
          <w:kern w:val="0"/>
          <w:sz w:val="32"/>
          <w:szCs w:val="32"/>
        </w:rPr>
        <w:t>、不使用不正当手段妨碍、排挤其它投标单位或串通投标。</w:t>
      </w:r>
    </w:p>
    <w:p w14:paraId="04E3124A"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r w:rsidRPr="00974F73">
        <w:rPr>
          <w:rFonts w:ascii="Times" w:eastAsia="仿宋_GB2312" w:hAnsi="Times" w:cs="宋体" w:hint="eastAsia"/>
          <w:kern w:val="0"/>
          <w:sz w:val="32"/>
          <w:szCs w:val="32"/>
        </w:rPr>
        <w:t>3</w:t>
      </w:r>
      <w:r w:rsidRPr="00974F73">
        <w:rPr>
          <w:rFonts w:ascii="Times" w:eastAsia="仿宋_GB2312" w:hAnsi="Times" w:cs="宋体" w:hint="eastAsia"/>
          <w:kern w:val="0"/>
          <w:sz w:val="32"/>
          <w:szCs w:val="32"/>
        </w:rPr>
        <w:t>、按照采购文件规定的方式进行投标，不隐瞒本单位投标资质的真实情况，投标资质符合规定；保证不会以其他人名义投标或者以其他方式弄虚作假，骗取中标。</w:t>
      </w:r>
    </w:p>
    <w:p w14:paraId="16415A5B"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r w:rsidRPr="00974F73">
        <w:rPr>
          <w:rFonts w:ascii="Times" w:eastAsia="仿宋_GB2312" w:hAnsi="Times" w:cs="宋体" w:hint="eastAsia"/>
          <w:kern w:val="0"/>
          <w:sz w:val="32"/>
          <w:szCs w:val="32"/>
        </w:rPr>
        <w:t>4</w:t>
      </w:r>
      <w:r w:rsidRPr="00974F73">
        <w:rPr>
          <w:rFonts w:ascii="Times" w:eastAsia="仿宋_GB2312" w:hAnsi="Times" w:cs="宋体" w:hint="eastAsia"/>
          <w:kern w:val="0"/>
          <w:sz w:val="32"/>
          <w:szCs w:val="32"/>
        </w:rPr>
        <w:t>、不将主体、关键性工作进行分包（包括贴牌生产、转包等）。</w:t>
      </w:r>
    </w:p>
    <w:p w14:paraId="643414BF"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r w:rsidRPr="00974F73">
        <w:rPr>
          <w:rFonts w:ascii="Times" w:eastAsia="仿宋_GB2312" w:hAnsi="Times" w:cs="宋体" w:hint="eastAsia"/>
          <w:kern w:val="0"/>
          <w:sz w:val="32"/>
          <w:szCs w:val="32"/>
        </w:rPr>
        <w:t>5</w:t>
      </w:r>
      <w:r w:rsidRPr="00974F73">
        <w:rPr>
          <w:rFonts w:ascii="Times" w:eastAsia="仿宋_GB2312" w:hAnsi="Times" w:cs="宋体" w:hint="eastAsia"/>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D0CCC5D"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r w:rsidRPr="00974F73">
        <w:rPr>
          <w:rFonts w:ascii="Times" w:eastAsia="仿宋_GB2312" w:hAnsi="Times" w:cs="宋体" w:hint="eastAsia"/>
          <w:kern w:val="0"/>
          <w:sz w:val="32"/>
          <w:szCs w:val="32"/>
        </w:rPr>
        <w:t>6</w:t>
      </w:r>
      <w:r w:rsidRPr="00974F73">
        <w:rPr>
          <w:rFonts w:ascii="Times" w:eastAsia="仿宋_GB2312" w:hAnsi="Times" w:cs="宋体" w:hint="eastAsia"/>
          <w:kern w:val="0"/>
          <w:sz w:val="32"/>
          <w:szCs w:val="32"/>
        </w:rPr>
        <w:t>、</w:t>
      </w:r>
      <w:r w:rsidRPr="00974F73">
        <w:rPr>
          <w:rFonts w:hint="eastAsia"/>
        </w:rPr>
        <w:t xml:space="preserve"> </w:t>
      </w:r>
      <w:r w:rsidRPr="00974F73">
        <w:rPr>
          <w:rFonts w:ascii="Times" w:eastAsia="仿宋_GB2312" w:hAnsi="Times" w:cs="宋体" w:hint="eastAsia"/>
          <w:kern w:val="0"/>
          <w:sz w:val="32"/>
          <w:szCs w:val="32"/>
        </w:rPr>
        <w:t>不向贵公司涉及采购与招投标的部门及个人支付好处费、介绍费；也不为其购置或提供通讯工具、交通工具、电脑等。</w:t>
      </w:r>
    </w:p>
    <w:p w14:paraId="2F08D19F"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r w:rsidRPr="00974F73">
        <w:rPr>
          <w:rFonts w:ascii="Times" w:eastAsia="仿宋_GB2312" w:hAnsi="Times" w:cs="宋体" w:hint="eastAsia"/>
          <w:kern w:val="0"/>
          <w:sz w:val="32"/>
          <w:szCs w:val="32"/>
        </w:rPr>
        <w:t>7</w:t>
      </w:r>
      <w:r w:rsidRPr="00974F73">
        <w:rPr>
          <w:rFonts w:ascii="Times" w:eastAsia="仿宋_GB2312" w:hAnsi="Times" w:cs="宋体"/>
          <w:kern w:val="0"/>
          <w:sz w:val="32"/>
          <w:szCs w:val="32"/>
        </w:rPr>
        <w:t>、</w:t>
      </w:r>
      <w:r w:rsidRPr="00974F73">
        <w:rPr>
          <w:rFonts w:ascii="Times" w:eastAsia="仿宋_GB2312" w:hAnsi="Times" w:cs="宋体" w:hint="eastAsia"/>
          <w:kern w:val="0"/>
          <w:sz w:val="32"/>
          <w:szCs w:val="32"/>
        </w:rPr>
        <w:t>经查实的有参与串通行为的投标人，其中标无效，列入供应商黑名单，并依据中粮糖业采购制度相关规定对投标人处中标项目金额的千分之五以上千分之十以下的保证金扣除。</w:t>
      </w:r>
    </w:p>
    <w:p w14:paraId="005E7F55"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r w:rsidRPr="00974F73">
        <w:rPr>
          <w:rFonts w:ascii="Times" w:eastAsia="仿宋_GB2312" w:hAnsi="Times" w:cs="宋体"/>
          <w:kern w:val="0"/>
          <w:sz w:val="32"/>
          <w:szCs w:val="32"/>
        </w:rPr>
        <w:t>8</w:t>
      </w:r>
      <w:r w:rsidRPr="00974F73">
        <w:rPr>
          <w:rFonts w:ascii="Times" w:eastAsia="仿宋_GB2312" w:hAnsi="Times" w:cs="宋体" w:hint="eastAsia"/>
          <w:kern w:val="0"/>
          <w:sz w:val="32"/>
          <w:szCs w:val="32"/>
        </w:rPr>
        <w:t>、一旦发现相关人员在招标过程中有索要财物等不廉洁行为，</w:t>
      </w:r>
      <w:r w:rsidRPr="00974F73">
        <w:rPr>
          <w:rFonts w:ascii="Times" w:eastAsia="仿宋_GB2312" w:hAnsi="Times" w:cs="宋体" w:hint="eastAsia"/>
          <w:kern w:val="0"/>
          <w:sz w:val="32"/>
          <w:szCs w:val="32"/>
        </w:rPr>
        <w:lastRenderedPageBreak/>
        <w:t>坚决予以抵制，并及时向贵公司纪委办公室举报。</w:t>
      </w:r>
    </w:p>
    <w:p w14:paraId="444786B1"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r w:rsidRPr="00974F73">
        <w:rPr>
          <w:rFonts w:ascii="Times" w:eastAsia="仿宋_GB2312" w:hAnsi="Times" w:cs="宋体"/>
          <w:kern w:val="0"/>
          <w:sz w:val="32"/>
          <w:szCs w:val="32"/>
        </w:rPr>
        <w:t>9</w:t>
      </w:r>
      <w:r w:rsidRPr="00974F73">
        <w:rPr>
          <w:rFonts w:ascii="Times" w:eastAsia="仿宋_GB2312" w:hAnsi="Times" w:cs="宋体" w:hint="eastAsia"/>
          <w:kern w:val="0"/>
          <w:sz w:val="32"/>
          <w:szCs w:val="32"/>
        </w:rPr>
        <w:t>、我方自愿将本承诺书作为投标文件及合同的附件，具有同等的法律效力。</w:t>
      </w:r>
    </w:p>
    <w:p w14:paraId="07071197"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r w:rsidRPr="00974F73">
        <w:rPr>
          <w:rFonts w:ascii="Times" w:eastAsia="仿宋_GB2312" w:hAnsi="Times" w:cs="宋体"/>
          <w:kern w:val="0"/>
          <w:sz w:val="32"/>
          <w:szCs w:val="32"/>
        </w:rPr>
        <w:t>10</w:t>
      </w:r>
      <w:r w:rsidRPr="00974F73">
        <w:rPr>
          <w:rFonts w:ascii="Times" w:eastAsia="仿宋_GB2312" w:hAnsi="Times" w:cs="宋体" w:hint="eastAsia"/>
          <w:kern w:val="0"/>
          <w:sz w:val="32"/>
          <w:szCs w:val="32"/>
        </w:rPr>
        <w:t>、若违反上述承诺或违反有关法律法规及贵公司有关规定，我方自愿永久放弃参与贵公司的所有业务往来，并承担贵公司制度规定的一切法律责任。</w:t>
      </w:r>
    </w:p>
    <w:p w14:paraId="353A9530"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r w:rsidRPr="00974F73">
        <w:rPr>
          <w:rFonts w:ascii="Times" w:eastAsia="仿宋_GB2312" w:hAnsi="Times" w:cs="宋体" w:hint="eastAsia"/>
          <w:kern w:val="0"/>
          <w:sz w:val="32"/>
          <w:szCs w:val="32"/>
        </w:rPr>
        <w:t>1</w:t>
      </w:r>
      <w:r w:rsidRPr="00974F73">
        <w:rPr>
          <w:rFonts w:ascii="Times" w:eastAsia="仿宋_GB2312" w:hAnsi="Times" w:cs="宋体"/>
          <w:kern w:val="0"/>
          <w:sz w:val="32"/>
          <w:szCs w:val="32"/>
        </w:rPr>
        <w:t>1</w:t>
      </w:r>
      <w:r w:rsidRPr="00974F73">
        <w:rPr>
          <w:rFonts w:ascii="Times" w:eastAsia="仿宋_GB2312" w:hAnsi="Times" w:cs="宋体" w:hint="eastAsia"/>
          <w:kern w:val="0"/>
          <w:sz w:val="32"/>
          <w:szCs w:val="32"/>
        </w:rPr>
        <w:t>、本承诺书自签署之日起生效。</w:t>
      </w:r>
    </w:p>
    <w:p w14:paraId="237A2948"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p>
    <w:p w14:paraId="208E76A4" w14:textId="77777777" w:rsidR="00724493" w:rsidRPr="00974F73" w:rsidRDefault="00724493" w:rsidP="00724493">
      <w:pPr>
        <w:autoSpaceDE w:val="0"/>
        <w:autoSpaceDN w:val="0"/>
        <w:adjustRightInd w:val="0"/>
        <w:ind w:firstLineChars="200" w:firstLine="640"/>
        <w:rPr>
          <w:rFonts w:ascii="Times" w:eastAsia="仿宋_GB2312" w:hAnsi="Times" w:cs="宋体"/>
          <w:kern w:val="0"/>
          <w:sz w:val="32"/>
          <w:szCs w:val="32"/>
        </w:rPr>
      </w:pPr>
    </w:p>
    <w:p w14:paraId="146A2FFF" w14:textId="77777777" w:rsidR="00724493" w:rsidRPr="00974F73" w:rsidRDefault="00724493" w:rsidP="00724493">
      <w:pPr>
        <w:autoSpaceDE w:val="0"/>
        <w:autoSpaceDN w:val="0"/>
        <w:adjustRightInd w:val="0"/>
        <w:ind w:firstLineChars="900" w:firstLine="2880"/>
        <w:jc w:val="left"/>
        <w:rPr>
          <w:rFonts w:ascii="Times" w:eastAsia="仿宋_GB2312" w:hAnsi="Times" w:cs="宋体"/>
          <w:kern w:val="0"/>
          <w:sz w:val="32"/>
          <w:szCs w:val="32"/>
        </w:rPr>
      </w:pPr>
      <w:r w:rsidRPr="00974F73">
        <w:rPr>
          <w:rFonts w:ascii="Times" w:eastAsia="仿宋_GB2312" w:hAnsi="Times" w:cs="宋体" w:hint="eastAsia"/>
          <w:kern w:val="0"/>
          <w:sz w:val="32"/>
          <w:szCs w:val="32"/>
        </w:rPr>
        <w:t>投标单位（公章）：</w:t>
      </w:r>
    </w:p>
    <w:p w14:paraId="48C008E0" w14:textId="77777777" w:rsidR="00724493" w:rsidRPr="00974F73" w:rsidRDefault="00724493" w:rsidP="00724493">
      <w:pPr>
        <w:autoSpaceDE w:val="0"/>
        <w:autoSpaceDN w:val="0"/>
        <w:adjustRightInd w:val="0"/>
        <w:ind w:firstLineChars="900" w:firstLine="2880"/>
        <w:jc w:val="left"/>
        <w:rPr>
          <w:rFonts w:ascii="Times" w:eastAsia="仿宋_GB2312" w:hAnsi="Times" w:cs="宋体"/>
          <w:kern w:val="0"/>
          <w:sz w:val="32"/>
          <w:szCs w:val="32"/>
        </w:rPr>
      </w:pPr>
      <w:r w:rsidRPr="00974F73">
        <w:rPr>
          <w:rFonts w:ascii="Times" w:eastAsia="仿宋_GB2312" w:hAnsi="Times" w:cs="宋体" w:hint="eastAsia"/>
          <w:kern w:val="0"/>
          <w:sz w:val="32"/>
          <w:szCs w:val="32"/>
        </w:rPr>
        <w:t>法定代表人或授权代理人（签名）：</w:t>
      </w:r>
    </w:p>
    <w:p w14:paraId="0A215EE8" w14:textId="77777777" w:rsidR="00724493" w:rsidRPr="00974F73" w:rsidRDefault="00724493" w:rsidP="00724493">
      <w:pPr>
        <w:autoSpaceDE w:val="0"/>
        <w:autoSpaceDN w:val="0"/>
        <w:adjustRightInd w:val="0"/>
        <w:ind w:firstLineChars="900" w:firstLine="2880"/>
        <w:jc w:val="left"/>
        <w:rPr>
          <w:rFonts w:ascii="Times" w:eastAsia="仿宋_GB2312" w:hAnsi="Times" w:cs="宋体"/>
          <w:kern w:val="0"/>
          <w:sz w:val="32"/>
          <w:szCs w:val="32"/>
        </w:rPr>
      </w:pPr>
      <w:r w:rsidRPr="00974F73">
        <w:rPr>
          <w:rFonts w:ascii="Times" w:eastAsia="仿宋_GB2312" w:hAnsi="Times" w:cs="宋体" w:hint="eastAsia"/>
          <w:kern w:val="0"/>
          <w:sz w:val="32"/>
          <w:szCs w:val="32"/>
        </w:rPr>
        <w:t>日期：</w:t>
      </w:r>
      <w:r w:rsidRPr="00974F73">
        <w:rPr>
          <w:rFonts w:ascii="Times" w:eastAsia="仿宋_GB2312" w:hAnsi="Times" w:cs="宋体" w:hint="eastAsia"/>
          <w:kern w:val="0"/>
          <w:sz w:val="32"/>
          <w:szCs w:val="32"/>
        </w:rPr>
        <w:t xml:space="preserve"> </w:t>
      </w:r>
      <w:r w:rsidRPr="00974F73">
        <w:rPr>
          <w:rFonts w:ascii="Times" w:eastAsia="仿宋_GB2312" w:hAnsi="Times" w:cs="宋体"/>
          <w:kern w:val="0"/>
          <w:sz w:val="32"/>
          <w:szCs w:val="32"/>
        </w:rPr>
        <w:t xml:space="preserve">   </w:t>
      </w:r>
      <w:r w:rsidRPr="00974F73">
        <w:rPr>
          <w:rFonts w:ascii="Times" w:eastAsia="仿宋_GB2312" w:hAnsi="Times" w:cs="宋体" w:hint="eastAsia"/>
          <w:kern w:val="0"/>
          <w:sz w:val="32"/>
          <w:szCs w:val="32"/>
        </w:rPr>
        <w:t>年</w:t>
      </w:r>
      <w:r w:rsidRPr="00974F73">
        <w:rPr>
          <w:rFonts w:ascii="Times" w:eastAsia="仿宋_GB2312" w:hAnsi="Times" w:cs="宋体" w:hint="eastAsia"/>
          <w:kern w:val="0"/>
          <w:sz w:val="32"/>
          <w:szCs w:val="32"/>
        </w:rPr>
        <w:t xml:space="preserve"> </w:t>
      </w:r>
      <w:r w:rsidRPr="00974F73">
        <w:rPr>
          <w:rFonts w:ascii="Times" w:eastAsia="仿宋_GB2312" w:hAnsi="Times" w:cs="宋体"/>
          <w:kern w:val="0"/>
          <w:sz w:val="32"/>
          <w:szCs w:val="32"/>
        </w:rPr>
        <w:t xml:space="preserve"> </w:t>
      </w:r>
      <w:r w:rsidRPr="00974F73">
        <w:rPr>
          <w:rFonts w:ascii="Times" w:eastAsia="仿宋_GB2312" w:hAnsi="Times" w:cs="宋体" w:hint="eastAsia"/>
          <w:kern w:val="0"/>
          <w:sz w:val="32"/>
          <w:szCs w:val="32"/>
        </w:rPr>
        <w:t>月</w:t>
      </w:r>
      <w:r w:rsidRPr="00974F73">
        <w:rPr>
          <w:rFonts w:ascii="Times" w:eastAsia="仿宋_GB2312" w:hAnsi="Times" w:cs="宋体" w:hint="eastAsia"/>
          <w:kern w:val="0"/>
          <w:sz w:val="32"/>
          <w:szCs w:val="32"/>
        </w:rPr>
        <w:t xml:space="preserve"> </w:t>
      </w:r>
      <w:r w:rsidRPr="00974F73">
        <w:rPr>
          <w:rFonts w:ascii="Times" w:eastAsia="仿宋_GB2312" w:hAnsi="Times" w:cs="宋体"/>
          <w:kern w:val="0"/>
          <w:sz w:val="32"/>
          <w:szCs w:val="32"/>
        </w:rPr>
        <w:t xml:space="preserve"> </w:t>
      </w:r>
      <w:r w:rsidRPr="00974F73">
        <w:rPr>
          <w:rFonts w:ascii="Times" w:eastAsia="仿宋_GB2312" w:hAnsi="Times" w:cs="宋体" w:hint="eastAsia"/>
          <w:kern w:val="0"/>
          <w:sz w:val="32"/>
          <w:szCs w:val="32"/>
        </w:rPr>
        <w:t>日</w:t>
      </w:r>
    </w:p>
    <w:p w14:paraId="3D42A27A" w14:textId="77777777" w:rsidR="00724493" w:rsidRPr="00974F73" w:rsidRDefault="00724493">
      <w:pPr>
        <w:pStyle w:val="a8"/>
        <w:adjustRightInd w:val="0"/>
        <w:snapToGrid w:val="0"/>
        <w:spacing w:line="360" w:lineRule="auto"/>
        <w:ind w:firstLine="643"/>
        <w:jc w:val="left"/>
        <w:rPr>
          <w:rFonts w:ascii="仿宋_GB2312" w:eastAsia="仿宋_GB2312" w:hAnsi="仿宋_GB2312" w:cs="仿宋_GB2312"/>
          <w:b/>
          <w:bCs/>
          <w:sz w:val="32"/>
          <w:szCs w:val="32"/>
        </w:rPr>
      </w:pPr>
    </w:p>
    <w:p w14:paraId="40600500" w14:textId="77777777" w:rsidR="00724493" w:rsidRPr="00974F73" w:rsidRDefault="00724493" w:rsidP="00724493">
      <w:pPr>
        <w:pStyle w:val="4"/>
        <w:ind w:firstLine="490"/>
      </w:pPr>
    </w:p>
    <w:p w14:paraId="3EACB34E" w14:textId="77777777" w:rsidR="00724493" w:rsidRPr="00974F73" w:rsidRDefault="00724493" w:rsidP="00724493"/>
    <w:p w14:paraId="02679D2B" w14:textId="77777777" w:rsidR="00724493" w:rsidRPr="00974F73" w:rsidRDefault="00724493" w:rsidP="00724493"/>
    <w:p w14:paraId="5C052853" w14:textId="77777777" w:rsidR="00724493" w:rsidRPr="00974F73" w:rsidRDefault="00724493" w:rsidP="00724493"/>
    <w:p w14:paraId="4CE8F0B7" w14:textId="77777777" w:rsidR="00724493" w:rsidRPr="00974F73" w:rsidRDefault="00724493" w:rsidP="00724493"/>
    <w:p w14:paraId="1F6770ED" w14:textId="77777777" w:rsidR="00724493" w:rsidRPr="00974F73" w:rsidRDefault="00724493" w:rsidP="00724493"/>
    <w:p w14:paraId="5E6402C5" w14:textId="77777777" w:rsidR="00724493" w:rsidRPr="00974F73" w:rsidRDefault="00724493" w:rsidP="00724493"/>
    <w:p w14:paraId="3DCB3521" w14:textId="77777777" w:rsidR="00724493" w:rsidRPr="00974F73" w:rsidRDefault="00724493" w:rsidP="00724493"/>
    <w:p w14:paraId="37C20C9A" w14:textId="77777777" w:rsidR="00724493" w:rsidRPr="00974F73" w:rsidRDefault="00724493" w:rsidP="00724493"/>
    <w:p w14:paraId="2A6A5314" w14:textId="77777777" w:rsidR="00724493" w:rsidRPr="00974F73" w:rsidRDefault="00724493" w:rsidP="00724493"/>
    <w:p w14:paraId="4C01E5A8" w14:textId="77777777" w:rsidR="00724493" w:rsidRPr="00974F73" w:rsidRDefault="00724493" w:rsidP="00724493"/>
    <w:p w14:paraId="7FD42B21" w14:textId="77777777" w:rsidR="00724493" w:rsidRPr="00974F73" w:rsidRDefault="00724493" w:rsidP="00724493"/>
    <w:p w14:paraId="09878DAC" w14:textId="77777777" w:rsidR="00724493" w:rsidRPr="00974F73" w:rsidRDefault="00724493" w:rsidP="00724493"/>
    <w:p w14:paraId="3052BC8D" w14:textId="77777777" w:rsidR="00724493" w:rsidRPr="00974F73" w:rsidRDefault="00724493" w:rsidP="00724493"/>
    <w:p w14:paraId="7118487C" w14:textId="77777777" w:rsidR="00724493" w:rsidRPr="00974F73" w:rsidRDefault="00724493" w:rsidP="00724493"/>
    <w:p w14:paraId="4BA1A007" w14:textId="77777777" w:rsidR="00724493" w:rsidRPr="00974F73" w:rsidRDefault="00724493" w:rsidP="00724493"/>
    <w:p w14:paraId="12850470" w14:textId="77777777" w:rsidR="00724493" w:rsidRPr="00974F73" w:rsidRDefault="00724493" w:rsidP="00724493"/>
    <w:p w14:paraId="1407F2A4" w14:textId="77777777" w:rsidR="00724493" w:rsidRPr="00974F73" w:rsidRDefault="00724493" w:rsidP="00724493"/>
    <w:p w14:paraId="0FF428AA" w14:textId="77777777" w:rsidR="00724493" w:rsidRPr="00974F73" w:rsidRDefault="00724493" w:rsidP="00724493"/>
    <w:p w14:paraId="24C8C63F" w14:textId="77777777" w:rsidR="00724493" w:rsidRPr="00974F73" w:rsidRDefault="00724493" w:rsidP="00724493"/>
    <w:p w14:paraId="456A131D" w14:textId="77777777" w:rsidR="00FD72F3" w:rsidRPr="00974F73" w:rsidRDefault="00F8687F">
      <w:pPr>
        <w:pStyle w:val="a8"/>
        <w:adjustRightInd w:val="0"/>
        <w:snapToGrid w:val="0"/>
        <w:spacing w:line="360" w:lineRule="auto"/>
        <w:ind w:firstLine="643"/>
        <w:jc w:val="left"/>
        <w:rPr>
          <w:rFonts w:ascii="仿宋_GB2312" w:eastAsia="仿宋_GB2312" w:hAnsi="仿宋_GB2312" w:cs="仿宋_GB2312"/>
          <w:b/>
          <w:bCs/>
          <w:sz w:val="32"/>
          <w:szCs w:val="32"/>
        </w:rPr>
      </w:pPr>
      <w:r w:rsidRPr="00974F73">
        <w:rPr>
          <w:rFonts w:ascii="仿宋_GB2312" w:eastAsia="仿宋_GB2312" w:hAnsi="仿宋_GB2312" w:cs="仿宋_GB2312" w:hint="eastAsia"/>
          <w:b/>
          <w:bCs/>
          <w:sz w:val="32"/>
          <w:szCs w:val="32"/>
        </w:rPr>
        <w:t>附件五：</w:t>
      </w:r>
    </w:p>
    <w:p w14:paraId="116C0A2B" w14:textId="77777777" w:rsidR="00FD72F3" w:rsidRPr="00974F73" w:rsidRDefault="00F8687F">
      <w:pPr>
        <w:spacing w:line="360" w:lineRule="auto"/>
        <w:ind w:firstLine="640"/>
        <w:jc w:val="center"/>
        <w:rPr>
          <w:rFonts w:ascii="仿宋_GB2312" w:eastAsia="仿宋_GB2312" w:hAnsi="仿宋_GB2312" w:cs="仿宋_GB2312"/>
          <w:b/>
          <w:sz w:val="32"/>
          <w:szCs w:val="32"/>
        </w:rPr>
      </w:pPr>
      <w:r w:rsidRPr="00974F73">
        <w:rPr>
          <w:rFonts w:ascii="仿宋_GB2312" w:eastAsia="仿宋_GB2312" w:hAnsi="仿宋_GB2312" w:cs="仿宋_GB2312" w:hint="eastAsia"/>
          <w:sz w:val="32"/>
          <w:szCs w:val="32"/>
        </w:rPr>
        <w:t>法定代表人资格证书</w:t>
      </w:r>
    </w:p>
    <w:p w14:paraId="78CEC3CC" w14:textId="77777777" w:rsidR="00FD72F3" w:rsidRPr="00974F73" w:rsidRDefault="00FD72F3">
      <w:pPr>
        <w:spacing w:line="360" w:lineRule="auto"/>
        <w:ind w:firstLine="640"/>
        <w:jc w:val="center"/>
        <w:rPr>
          <w:rFonts w:ascii="仿宋_GB2312" w:eastAsia="仿宋_GB2312" w:hAnsi="仿宋_GB2312" w:cs="仿宋_GB2312"/>
          <w:sz w:val="32"/>
          <w:szCs w:val="32"/>
        </w:rPr>
      </w:pPr>
    </w:p>
    <w:p w14:paraId="2F3A6172" w14:textId="77777777" w:rsidR="00FD72F3" w:rsidRPr="00974F73" w:rsidRDefault="00F8687F">
      <w:pPr>
        <w:ind w:firstLineChars="200" w:firstLine="640"/>
        <w:rPr>
          <w:rFonts w:ascii="仿宋_GB2312" w:eastAsia="仿宋_GB2312" w:hAnsi="仿宋_GB2312" w:cs="仿宋_GB2312"/>
          <w:sz w:val="32"/>
          <w:szCs w:val="32"/>
          <w:u w:val="single"/>
        </w:rPr>
      </w:pPr>
      <w:r w:rsidRPr="00974F73">
        <w:rPr>
          <w:rFonts w:ascii="仿宋_GB2312" w:eastAsia="仿宋_GB2312" w:hAnsi="仿宋_GB2312" w:cs="仿宋_GB2312" w:hint="eastAsia"/>
          <w:sz w:val="32"/>
          <w:szCs w:val="32"/>
        </w:rPr>
        <w:t>单位名称：</w:t>
      </w:r>
      <w:r w:rsidRPr="00974F73">
        <w:rPr>
          <w:rFonts w:ascii="仿宋_GB2312" w:eastAsia="仿宋_GB2312" w:hAnsi="仿宋_GB2312" w:cs="仿宋_GB2312" w:hint="eastAsia"/>
          <w:sz w:val="32"/>
          <w:szCs w:val="32"/>
          <w:u w:val="single"/>
        </w:rPr>
        <w:t xml:space="preserve">             </w:t>
      </w:r>
      <w:r w:rsidRPr="00974F73">
        <w:rPr>
          <w:rFonts w:ascii="仿宋_GB2312" w:eastAsia="仿宋_GB2312" w:hAnsi="仿宋_GB2312" w:cs="仿宋_GB2312" w:hint="eastAsia"/>
          <w:sz w:val="32"/>
          <w:szCs w:val="32"/>
        </w:rPr>
        <w:t>地址：</w:t>
      </w:r>
      <w:r w:rsidRPr="00974F73">
        <w:rPr>
          <w:rFonts w:ascii="仿宋_GB2312" w:eastAsia="仿宋_GB2312" w:hAnsi="仿宋_GB2312" w:cs="仿宋_GB2312" w:hint="eastAsia"/>
          <w:sz w:val="32"/>
          <w:szCs w:val="32"/>
          <w:u w:val="single"/>
        </w:rPr>
        <w:t xml:space="preserve">                           </w:t>
      </w:r>
    </w:p>
    <w:p w14:paraId="6DB92176" w14:textId="77777777" w:rsidR="00FD72F3" w:rsidRPr="00974F73" w:rsidRDefault="00F8687F">
      <w:pPr>
        <w:ind w:left="-2"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姓名：</w:t>
      </w:r>
      <w:r w:rsidRPr="00974F73">
        <w:rPr>
          <w:rFonts w:ascii="仿宋_GB2312" w:eastAsia="仿宋_GB2312" w:hAnsi="仿宋_GB2312" w:cs="仿宋_GB2312" w:hint="eastAsia"/>
          <w:sz w:val="32"/>
          <w:szCs w:val="32"/>
          <w:u w:val="single"/>
        </w:rPr>
        <w:t xml:space="preserve">     </w:t>
      </w:r>
      <w:r w:rsidRPr="00974F73">
        <w:rPr>
          <w:rFonts w:ascii="仿宋_GB2312" w:eastAsia="仿宋_GB2312" w:hAnsi="仿宋_GB2312" w:cs="仿宋_GB2312" w:hint="eastAsia"/>
          <w:sz w:val="32"/>
          <w:szCs w:val="32"/>
        </w:rPr>
        <w:t xml:space="preserve"> 性别：</w:t>
      </w:r>
      <w:r w:rsidRPr="00974F73">
        <w:rPr>
          <w:rFonts w:ascii="仿宋_GB2312" w:eastAsia="仿宋_GB2312" w:hAnsi="仿宋_GB2312" w:cs="仿宋_GB2312" w:hint="eastAsia"/>
          <w:sz w:val="32"/>
          <w:szCs w:val="32"/>
          <w:u w:val="single"/>
        </w:rPr>
        <w:t xml:space="preserve">    ，</w:t>
      </w:r>
      <w:r w:rsidRPr="00974F73">
        <w:rPr>
          <w:rFonts w:ascii="仿宋_GB2312" w:eastAsia="仿宋_GB2312" w:hAnsi="仿宋_GB2312" w:cs="仿宋_GB2312" w:hint="eastAsia"/>
          <w:sz w:val="32"/>
          <w:szCs w:val="32"/>
        </w:rPr>
        <w:t>年龄：</w:t>
      </w:r>
      <w:r w:rsidRPr="00974F73">
        <w:rPr>
          <w:rFonts w:ascii="仿宋_GB2312" w:eastAsia="仿宋_GB2312" w:hAnsi="仿宋_GB2312" w:cs="仿宋_GB2312" w:hint="eastAsia"/>
          <w:sz w:val="32"/>
          <w:szCs w:val="32"/>
          <w:u w:val="single"/>
        </w:rPr>
        <w:t xml:space="preserve">    </w:t>
      </w:r>
      <w:r w:rsidRPr="00974F73">
        <w:rPr>
          <w:rFonts w:ascii="仿宋_GB2312" w:eastAsia="仿宋_GB2312" w:hAnsi="仿宋_GB2312" w:cs="仿宋_GB2312" w:hint="eastAsia"/>
          <w:sz w:val="32"/>
          <w:szCs w:val="32"/>
        </w:rPr>
        <w:t>职务：</w:t>
      </w:r>
      <w:r w:rsidRPr="00974F73">
        <w:rPr>
          <w:rFonts w:ascii="仿宋_GB2312" w:eastAsia="仿宋_GB2312" w:hAnsi="仿宋_GB2312" w:cs="仿宋_GB2312" w:hint="eastAsia"/>
          <w:sz w:val="32"/>
          <w:szCs w:val="32"/>
          <w:u w:val="single"/>
        </w:rPr>
        <w:t xml:space="preserve">                   </w:t>
      </w:r>
      <w:r w:rsidRPr="00974F73">
        <w:rPr>
          <w:rFonts w:ascii="仿宋_GB2312" w:eastAsia="仿宋_GB2312" w:hAnsi="仿宋_GB2312" w:cs="仿宋_GB2312" w:hint="eastAsia"/>
          <w:sz w:val="32"/>
          <w:szCs w:val="32"/>
        </w:rPr>
        <w:t>系</w:t>
      </w:r>
    </w:p>
    <w:p w14:paraId="72459DE8" w14:textId="77777777" w:rsidR="00FD72F3" w:rsidRPr="00974F73" w:rsidRDefault="00F8687F">
      <w:pPr>
        <w:ind w:left="-2"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u w:val="single"/>
        </w:rPr>
        <w:t xml:space="preserve">                 公司</w:t>
      </w:r>
      <w:r w:rsidRPr="00974F73">
        <w:rPr>
          <w:rFonts w:ascii="仿宋_GB2312" w:eastAsia="仿宋_GB2312" w:hAnsi="仿宋_GB2312" w:cs="仿宋_GB2312" w:hint="eastAsia"/>
          <w:sz w:val="32"/>
          <w:szCs w:val="32"/>
        </w:rPr>
        <w:t>（投标方名称）的法定代表人（单位负责人）。为</w:t>
      </w:r>
      <w:r w:rsidRPr="00974F73">
        <w:rPr>
          <w:rFonts w:ascii="仿宋_GB2312" w:eastAsia="仿宋_GB2312" w:hAnsi="仿宋_GB2312" w:cs="仿宋_GB2312" w:hint="eastAsia"/>
          <w:sz w:val="32"/>
          <w:szCs w:val="32"/>
          <w:u w:val="single"/>
        </w:rPr>
        <w:t>中粮糖业及其下属各分子公司</w:t>
      </w:r>
      <w:r w:rsidRPr="00974F73">
        <w:rPr>
          <w:rFonts w:ascii="仿宋_GB2312" w:eastAsia="仿宋_GB2312" w:hAnsi="仿宋_GB2312" w:cs="仿宋_GB2312" w:hint="eastAsia"/>
          <w:sz w:val="32"/>
          <w:szCs w:val="32"/>
        </w:rPr>
        <w:t>招标采购项目签署上述项目的报价文件、进行合同谈判、签署合同和处理与之有关的一切事务。</w:t>
      </w:r>
    </w:p>
    <w:p w14:paraId="73C7B8CD" w14:textId="77777777" w:rsidR="00FD72F3" w:rsidRPr="00974F73" w:rsidRDefault="00F8687F">
      <w:pPr>
        <w:ind w:firstLineChars="200"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特此证明。</w:t>
      </w:r>
    </w:p>
    <w:p w14:paraId="5009837D" w14:textId="77777777" w:rsidR="00FD72F3" w:rsidRPr="00974F73" w:rsidRDefault="00F8687F">
      <w:pPr>
        <w:ind w:firstLineChars="150" w:firstLine="48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附：法定代表人/单位负责人身份证扫描件</w:t>
      </w:r>
    </w:p>
    <w:p w14:paraId="1806255C" w14:textId="77777777" w:rsidR="00FD72F3" w:rsidRPr="00974F73" w:rsidRDefault="00FD72F3">
      <w:pPr>
        <w:ind w:firstLineChars="200" w:firstLine="640"/>
        <w:rPr>
          <w:rFonts w:ascii="仿宋_GB2312" w:eastAsia="仿宋_GB2312" w:hAnsi="仿宋_GB2312" w:cs="仿宋_GB2312"/>
          <w:sz w:val="32"/>
          <w:szCs w:val="32"/>
        </w:rPr>
      </w:pPr>
    </w:p>
    <w:p w14:paraId="3ED3F0D2" w14:textId="77777777" w:rsidR="00FD72F3" w:rsidRPr="00974F73" w:rsidRDefault="00FD72F3">
      <w:pPr>
        <w:ind w:firstLineChars="200" w:firstLine="640"/>
        <w:rPr>
          <w:rFonts w:ascii="仿宋_GB2312" w:eastAsia="仿宋_GB2312" w:hAnsi="仿宋_GB2312" w:cs="仿宋_GB2312"/>
          <w:sz w:val="32"/>
          <w:szCs w:val="32"/>
        </w:rPr>
      </w:pPr>
    </w:p>
    <w:p w14:paraId="63CA7D2E" w14:textId="77777777" w:rsidR="0016394D" w:rsidRPr="00974F73" w:rsidRDefault="0016394D">
      <w:pPr>
        <w:ind w:firstLineChars="200" w:firstLine="640"/>
        <w:rPr>
          <w:rFonts w:ascii="仿宋_GB2312" w:eastAsia="仿宋_GB2312" w:hAnsi="仿宋_GB2312" w:cs="仿宋_GB2312"/>
          <w:sz w:val="32"/>
          <w:szCs w:val="32"/>
        </w:rPr>
      </w:pPr>
    </w:p>
    <w:p w14:paraId="6A314632" w14:textId="77777777" w:rsidR="0016394D" w:rsidRPr="00974F73" w:rsidRDefault="0016394D">
      <w:pPr>
        <w:ind w:firstLineChars="200" w:firstLine="640"/>
        <w:rPr>
          <w:rFonts w:ascii="仿宋_GB2312" w:eastAsia="仿宋_GB2312" w:hAnsi="仿宋_GB2312" w:cs="仿宋_GB2312"/>
          <w:sz w:val="32"/>
          <w:szCs w:val="32"/>
        </w:rPr>
      </w:pPr>
    </w:p>
    <w:p w14:paraId="7F5EC8FF" w14:textId="77777777" w:rsidR="00FD72F3" w:rsidRPr="00974F73" w:rsidRDefault="00FD72F3" w:rsidP="00C70802">
      <w:pPr>
        <w:ind w:firstLine="640"/>
        <w:rPr>
          <w:rFonts w:ascii="仿宋_GB2312" w:eastAsia="仿宋_GB2312" w:hAnsi="仿宋_GB2312" w:cs="仿宋_GB2312"/>
          <w:sz w:val="32"/>
          <w:szCs w:val="32"/>
        </w:rPr>
      </w:pPr>
    </w:p>
    <w:p w14:paraId="7251E0DC" w14:textId="77777777" w:rsidR="00FD72F3" w:rsidRPr="00974F73" w:rsidRDefault="00FD72F3">
      <w:pPr>
        <w:ind w:firstLineChars="200" w:firstLine="640"/>
        <w:rPr>
          <w:rFonts w:ascii="仿宋_GB2312" w:eastAsia="仿宋_GB2312" w:hAnsi="仿宋_GB2312" w:cs="仿宋_GB2312"/>
          <w:sz w:val="32"/>
          <w:szCs w:val="32"/>
        </w:rPr>
      </w:pPr>
    </w:p>
    <w:p w14:paraId="4A2C4C6F" w14:textId="77777777" w:rsidR="00FD72F3" w:rsidRPr="00974F73" w:rsidRDefault="00F8687F">
      <w:pPr>
        <w:ind w:firstLine="640"/>
        <w:rPr>
          <w:rFonts w:ascii="仿宋_GB2312" w:eastAsia="仿宋_GB2312" w:hAnsi="仿宋_GB2312" w:cs="仿宋_GB2312"/>
          <w:sz w:val="32"/>
          <w:szCs w:val="32"/>
          <w:u w:val="single"/>
        </w:rPr>
      </w:pPr>
      <w:r w:rsidRPr="00974F73">
        <w:rPr>
          <w:rFonts w:ascii="仿宋_GB2312" w:eastAsia="仿宋_GB2312" w:hAnsi="仿宋_GB2312" w:cs="仿宋_GB2312" w:hint="eastAsia"/>
          <w:sz w:val="32"/>
          <w:szCs w:val="32"/>
        </w:rPr>
        <w:t>投标方（盖章）：</w:t>
      </w:r>
    </w:p>
    <w:p w14:paraId="207D298D" w14:textId="77777777" w:rsidR="00FD72F3" w:rsidRPr="00974F73" w:rsidRDefault="00F8687F">
      <w:pPr>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法人（签字或盖章）：</w:t>
      </w:r>
      <w:r w:rsidRPr="00974F73">
        <w:rPr>
          <w:rFonts w:ascii="仿宋_GB2312" w:eastAsia="仿宋_GB2312" w:hAnsi="仿宋_GB2312" w:cs="仿宋_GB2312" w:hint="eastAsia"/>
          <w:sz w:val="32"/>
          <w:szCs w:val="32"/>
          <w:u w:val="single"/>
        </w:rPr>
        <w:t xml:space="preserve">               </w:t>
      </w:r>
    </w:p>
    <w:p w14:paraId="7CAFB6EC" w14:textId="5BA48F53" w:rsidR="000F5E95" w:rsidRDefault="000F5E95">
      <w:pPr>
        <w:widowControl/>
        <w:jc w:val="left"/>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p>
    <w:p w14:paraId="531B43E2" w14:textId="77777777" w:rsidR="00C70802" w:rsidRPr="00974F73" w:rsidRDefault="00C70802">
      <w:pPr>
        <w:pStyle w:val="a8"/>
        <w:adjustRightInd w:val="0"/>
        <w:snapToGrid w:val="0"/>
        <w:spacing w:line="360" w:lineRule="auto"/>
        <w:ind w:firstLine="643"/>
        <w:jc w:val="left"/>
        <w:rPr>
          <w:rFonts w:ascii="仿宋_GB2312" w:eastAsia="仿宋_GB2312" w:hAnsi="仿宋_GB2312" w:cs="仿宋_GB2312"/>
          <w:b/>
          <w:bCs/>
          <w:sz w:val="32"/>
          <w:szCs w:val="32"/>
        </w:rPr>
      </w:pPr>
    </w:p>
    <w:p w14:paraId="7C097E7B" w14:textId="77777777" w:rsidR="00FD72F3" w:rsidRPr="00974F73" w:rsidRDefault="00F8687F">
      <w:pPr>
        <w:pStyle w:val="a8"/>
        <w:adjustRightInd w:val="0"/>
        <w:snapToGrid w:val="0"/>
        <w:spacing w:line="360" w:lineRule="auto"/>
        <w:ind w:firstLine="643"/>
        <w:jc w:val="left"/>
        <w:rPr>
          <w:rFonts w:ascii="仿宋_GB2312" w:eastAsia="仿宋_GB2312" w:hAnsi="仿宋_GB2312" w:cs="仿宋_GB2312"/>
          <w:b/>
          <w:bCs/>
          <w:sz w:val="32"/>
          <w:szCs w:val="32"/>
        </w:rPr>
      </w:pPr>
      <w:r w:rsidRPr="00974F73">
        <w:rPr>
          <w:rFonts w:ascii="仿宋_GB2312" w:eastAsia="仿宋_GB2312" w:hAnsi="仿宋_GB2312" w:cs="仿宋_GB2312" w:hint="eastAsia"/>
          <w:b/>
          <w:bCs/>
          <w:sz w:val="32"/>
          <w:szCs w:val="32"/>
        </w:rPr>
        <w:t>附件六：</w:t>
      </w:r>
    </w:p>
    <w:p w14:paraId="1346338A" w14:textId="77777777" w:rsidR="00FD72F3" w:rsidRPr="00974F73" w:rsidRDefault="00F8687F">
      <w:pPr>
        <w:ind w:firstLine="643"/>
        <w:jc w:val="center"/>
        <w:rPr>
          <w:rFonts w:ascii="仿宋_GB2312" w:eastAsia="仿宋_GB2312" w:hAnsi="仿宋_GB2312" w:cs="仿宋_GB2312"/>
          <w:b/>
          <w:sz w:val="32"/>
          <w:szCs w:val="32"/>
        </w:rPr>
      </w:pPr>
      <w:r w:rsidRPr="00974F73">
        <w:rPr>
          <w:rFonts w:ascii="仿宋_GB2312" w:eastAsia="仿宋_GB2312" w:hAnsi="仿宋_GB2312" w:cs="仿宋_GB2312" w:hint="eastAsia"/>
          <w:b/>
          <w:sz w:val="32"/>
          <w:szCs w:val="32"/>
        </w:rPr>
        <w:t>授权委托书</w:t>
      </w:r>
    </w:p>
    <w:p w14:paraId="0733FC8B" w14:textId="77777777" w:rsidR="00FD72F3" w:rsidRPr="00974F73" w:rsidRDefault="00F8687F">
      <w:pPr>
        <w:adjustRightInd w:val="0"/>
        <w:snapToGrid w:val="0"/>
        <w:ind w:firstLine="640"/>
        <w:jc w:val="left"/>
        <w:rPr>
          <w:rFonts w:ascii="仿宋_GB2312" w:eastAsia="仿宋_GB2312" w:hAnsi="仿宋_GB2312" w:cs="仿宋_GB2312"/>
          <w:sz w:val="32"/>
          <w:szCs w:val="32"/>
          <w:u w:val="single"/>
        </w:rPr>
      </w:pPr>
      <w:r w:rsidRPr="00974F73">
        <w:rPr>
          <w:rFonts w:ascii="仿宋_GB2312" w:eastAsia="仿宋_GB2312" w:hAnsi="仿宋_GB2312" w:cs="仿宋_GB2312" w:hint="eastAsia"/>
          <w:sz w:val="32"/>
          <w:szCs w:val="32"/>
        </w:rPr>
        <w:t>委托人：</w:t>
      </w:r>
      <w:r w:rsidRPr="00974F73">
        <w:rPr>
          <w:rFonts w:ascii="仿宋_GB2312" w:eastAsia="仿宋_GB2312" w:hAnsi="仿宋_GB2312" w:cs="仿宋_GB2312" w:hint="eastAsia"/>
          <w:sz w:val="32"/>
          <w:szCs w:val="32"/>
          <w:u w:val="single"/>
        </w:rPr>
        <w:t xml:space="preserve">                </w:t>
      </w:r>
    </w:p>
    <w:p w14:paraId="706C17F1" w14:textId="77777777" w:rsidR="00FD72F3" w:rsidRPr="00974F73" w:rsidRDefault="00F8687F">
      <w:pPr>
        <w:adjustRightInd w:val="0"/>
        <w:snapToGrid w:val="0"/>
        <w:ind w:left="1920" w:hangingChars="600" w:hanging="1920"/>
        <w:jc w:val="left"/>
        <w:rPr>
          <w:rFonts w:ascii="仿宋_GB2312" w:eastAsia="仿宋_GB2312" w:hAnsi="仿宋_GB2312" w:cs="仿宋_GB2312"/>
          <w:sz w:val="32"/>
          <w:szCs w:val="32"/>
          <w:u w:val="single"/>
        </w:rPr>
      </w:pPr>
      <w:r w:rsidRPr="00974F73">
        <w:rPr>
          <w:rFonts w:ascii="仿宋_GB2312" w:eastAsia="仿宋_GB2312" w:hAnsi="仿宋_GB2312" w:cs="仿宋_GB2312" w:hint="eastAsia"/>
          <w:sz w:val="32"/>
          <w:szCs w:val="32"/>
        </w:rPr>
        <w:t>注册地址：</w:t>
      </w:r>
      <w:r w:rsidRPr="00974F73">
        <w:rPr>
          <w:rFonts w:ascii="仿宋_GB2312" w:eastAsia="仿宋_GB2312" w:hAnsi="仿宋_GB2312" w:cs="仿宋_GB2312" w:hint="eastAsia"/>
          <w:sz w:val="32"/>
          <w:szCs w:val="32"/>
          <w:u w:val="single"/>
        </w:rPr>
        <w:t xml:space="preserve">                                        </w:t>
      </w:r>
    </w:p>
    <w:p w14:paraId="7DDF6245" w14:textId="77777777" w:rsidR="00FD72F3" w:rsidRPr="00974F73" w:rsidRDefault="00F8687F">
      <w:pPr>
        <w:adjustRightInd w:val="0"/>
        <w:snapToGrid w:val="0"/>
        <w:ind w:firstLine="640"/>
        <w:jc w:val="left"/>
        <w:rPr>
          <w:rFonts w:ascii="仿宋_GB2312" w:eastAsia="仿宋_GB2312" w:hAnsi="仿宋_GB2312" w:cs="仿宋_GB2312"/>
          <w:sz w:val="32"/>
          <w:szCs w:val="32"/>
          <w:u w:val="single"/>
        </w:rPr>
      </w:pPr>
      <w:r w:rsidRPr="00974F73">
        <w:rPr>
          <w:rFonts w:ascii="仿宋_GB2312" w:eastAsia="仿宋_GB2312" w:hAnsi="仿宋_GB2312" w:cs="仿宋_GB2312" w:hint="eastAsia"/>
          <w:sz w:val="32"/>
          <w:szCs w:val="32"/>
        </w:rPr>
        <w:t>社会唯一信用代码</w:t>
      </w:r>
      <w:r w:rsidRPr="00974F73">
        <w:rPr>
          <w:rFonts w:ascii="仿宋_GB2312" w:eastAsia="仿宋_GB2312" w:hAnsi="仿宋_GB2312" w:cs="仿宋_GB2312" w:hint="eastAsia"/>
          <w:sz w:val="32"/>
          <w:szCs w:val="32"/>
          <w:u w:val="single"/>
        </w:rPr>
        <w:t xml:space="preserve">：               </w:t>
      </w:r>
      <w:r w:rsidRPr="00974F73">
        <w:rPr>
          <w:rFonts w:ascii="仿宋_GB2312" w:eastAsia="仿宋_GB2312" w:hAnsi="仿宋_GB2312" w:cs="仿宋_GB2312" w:hint="eastAsia"/>
          <w:sz w:val="32"/>
          <w:szCs w:val="32"/>
        </w:rPr>
        <w:t>法定代表人（或负责人）</w:t>
      </w:r>
      <w:r w:rsidRPr="00974F73">
        <w:rPr>
          <w:rFonts w:ascii="仿宋_GB2312" w:eastAsia="仿宋_GB2312" w:hAnsi="仿宋_GB2312" w:cs="仿宋_GB2312" w:hint="eastAsia"/>
          <w:sz w:val="32"/>
          <w:szCs w:val="32"/>
          <w:u w:val="single"/>
        </w:rPr>
        <w:t xml:space="preserve">：           </w:t>
      </w:r>
      <w:r w:rsidRPr="00974F73">
        <w:rPr>
          <w:rFonts w:ascii="仿宋_GB2312" w:eastAsia="仿宋_GB2312" w:hAnsi="仿宋_GB2312" w:cs="仿宋_GB2312" w:hint="eastAsia"/>
          <w:sz w:val="32"/>
          <w:szCs w:val="32"/>
        </w:rPr>
        <w:t>身份证号：</w:t>
      </w:r>
      <w:r w:rsidRPr="00974F73">
        <w:rPr>
          <w:rFonts w:ascii="仿宋_GB2312" w:eastAsia="仿宋_GB2312" w:hAnsi="仿宋_GB2312" w:cs="仿宋_GB2312" w:hint="eastAsia"/>
          <w:sz w:val="32"/>
          <w:szCs w:val="32"/>
          <w:u w:val="single"/>
        </w:rPr>
        <w:t xml:space="preserve">                     </w:t>
      </w:r>
    </w:p>
    <w:p w14:paraId="7DC9FCA8" w14:textId="77777777" w:rsidR="00FD72F3" w:rsidRPr="00974F73" w:rsidRDefault="00F8687F">
      <w:pPr>
        <w:adjustRightInd w:val="0"/>
        <w:snapToGrid w:val="0"/>
        <w:ind w:firstLine="640"/>
        <w:jc w:val="left"/>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代理人：</w:t>
      </w:r>
      <w:r w:rsidRPr="00974F73">
        <w:rPr>
          <w:rFonts w:ascii="仿宋_GB2312" w:eastAsia="仿宋_GB2312" w:hAnsi="仿宋_GB2312" w:cs="仿宋_GB2312" w:hint="eastAsia"/>
          <w:sz w:val="32"/>
          <w:szCs w:val="32"/>
          <w:u w:val="single"/>
        </w:rPr>
        <w:t xml:space="preserve">          </w:t>
      </w:r>
      <w:r w:rsidRPr="00974F73">
        <w:rPr>
          <w:rFonts w:ascii="仿宋_GB2312" w:eastAsia="仿宋_GB2312" w:hAnsi="仿宋_GB2312" w:cs="仿宋_GB2312" w:hint="eastAsia"/>
          <w:sz w:val="32"/>
          <w:szCs w:val="32"/>
        </w:rPr>
        <w:t>身份证号：</w:t>
      </w:r>
      <w:r w:rsidRPr="00974F73">
        <w:rPr>
          <w:rFonts w:ascii="仿宋_GB2312" w:eastAsia="仿宋_GB2312" w:hAnsi="仿宋_GB2312" w:cs="仿宋_GB2312" w:hint="eastAsia"/>
          <w:sz w:val="32"/>
          <w:szCs w:val="32"/>
          <w:u w:val="single"/>
        </w:rPr>
        <w:t xml:space="preserve">               ，</w:t>
      </w:r>
      <w:r w:rsidRPr="00974F73">
        <w:rPr>
          <w:rFonts w:ascii="仿宋_GB2312" w:eastAsia="仿宋_GB2312" w:hAnsi="仿宋_GB2312" w:cs="仿宋_GB2312" w:hint="eastAsia"/>
          <w:sz w:val="32"/>
          <w:szCs w:val="32"/>
        </w:rPr>
        <w:t>系公司</w:t>
      </w:r>
    </w:p>
    <w:p w14:paraId="48EEA228" w14:textId="77777777" w:rsidR="00FD72F3" w:rsidRPr="00974F73" w:rsidRDefault="00F8687F">
      <w:pPr>
        <w:adjustRightInd w:val="0"/>
        <w:snapToGrid w:val="0"/>
        <w:ind w:firstLine="640"/>
        <w:jc w:val="left"/>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u w:val="single"/>
        </w:rPr>
        <w:t xml:space="preserve">         </w:t>
      </w:r>
      <w:r w:rsidRPr="00974F73">
        <w:rPr>
          <w:rFonts w:ascii="仿宋_GB2312" w:eastAsia="仿宋_GB2312" w:hAnsi="仿宋_GB2312" w:cs="仿宋_GB2312" w:hint="eastAsia"/>
          <w:sz w:val="32"/>
          <w:szCs w:val="32"/>
        </w:rPr>
        <w:t>，现户籍所在地</w:t>
      </w:r>
      <w:r w:rsidRPr="00974F73">
        <w:rPr>
          <w:rFonts w:ascii="仿宋_GB2312" w:eastAsia="仿宋_GB2312" w:hAnsi="仿宋_GB2312" w:cs="仿宋_GB2312" w:hint="eastAsia"/>
          <w:sz w:val="32"/>
          <w:szCs w:val="32"/>
          <w:u w:val="single"/>
        </w:rPr>
        <w:t xml:space="preserve">                           </w:t>
      </w:r>
      <w:r w:rsidRPr="00974F73">
        <w:rPr>
          <w:rFonts w:ascii="仿宋_GB2312" w:eastAsia="仿宋_GB2312" w:hAnsi="仿宋_GB2312" w:cs="仿宋_GB2312" w:hint="eastAsia"/>
          <w:sz w:val="32"/>
          <w:szCs w:val="32"/>
        </w:rPr>
        <w:t>。</w:t>
      </w:r>
    </w:p>
    <w:p w14:paraId="05CFAC61" w14:textId="77777777" w:rsidR="00FD72F3" w:rsidRPr="00974F73" w:rsidRDefault="00F8687F">
      <w:pPr>
        <w:adjustRightInd w:val="0"/>
        <w:snapToGrid w:val="0"/>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授权事项：</w:t>
      </w:r>
    </w:p>
    <w:p w14:paraId="0B14C288" w14:textId="77777777" w:rsidR="00FD72F3" w:rsidRPr="00974F73" w:rsidRDefault="00F8687F">
      <w:pPr>
        <w:adjustRightInd w:val="0"/>
        <w:snapToGrid w:val="0"/>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1、委托人委托代理人</w:t>
      </w:r>
      <w:r w:rsidRPr="00974F73">
        <w:rPr>
          <w:rFonts w:ascii="仿宋_GB2312" w:eastAsia="仿宋_GB2312" w:hAnsi="仿宋_GB2312" w:cs="仿宋_GB2312" w:hint="eastAsia"/>
          <w:sz w:val="32"/>
          <w:szCs w:val="32"/>
          <w:u w:val="single"/>
        </w:rPr>
        <w:t xml:space="preserve">              </w:t>
      </w:r>
      <w:r w:rsidRPr="00974F73">
        <w:rPr>
          <w:rFonts w:ascii="仿宋_GB2312" w:eastAsia="仿宋_GB2312" w:hAnsi="仿宋_GB2312" w:cs="仿宋_GB2312" w:hint="eastAsia"/>
          <w:sz w:val="32"/>
          <w:szCs w:val="32"/>
        </w:rPr>
        <w:t>代表委托人参加</w:t>
      </w:r>
      <w:r w:rsidRPr="00974F73">
        <w:rPr>
          <w:rFonts w:ascii="仿宋_GB2312" w:eastAsia="仿宋_GB2312" w:hAnsi="仿宋_GB2312" w:cs="仿宋_GB2312" w:hint="eastAsia"/>
          <w:b/>
          <w:sz w:val="32"/>
          <w:szCs w:val="32"/>
        </w:rPr>
        <w:t>中粮糖业及下属各公司</w:t>
      </w:r>
      <w:r w:rsidRPr="00974F73">
        <w:rPr>
          <w:rFonts w:ascii="仿宋_GB2312" w:eastAsia="仿宋_GB2312" w:hAnsi="仿宋_GB2312" w:cs="仿宋_GB2312" w:hint="eastAsia"/>
          <w:sz w:val="32"/>
          <w:szCs w:val="32"/>
        </w:rPr>
        <w:t>招标和议标活动，以委托人的名义全权办理招标和议标过程中的投标、报价、议标谈判等一切以招标或议标相关的事宜。</w:t>
      </w:r>
    </w:p>
    <w:p w14:paraId="3677A536" w14:textId="77777777" w:rsidR="00FD72F3" w:rsidRPr="00974F73" w:rsidRDefault="00F8687F">
      <w:pPr>
        <w:adjustRightInd w:val="0"/>
        <w:snapToGrid w:val="0"/>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2、如委托人中标，代理人以委托人的名义与</w:t>
      </w:r>
      <w:r w:rsidRPr="00974F73">
        <w:rPr>
          <w:rFonts w:ascii="仿宋_GB2312" w:eastAsia="仿宋_GB2312" w:hAnsi="仿宋_GB2312" w:cs="仿宋_GB2312" w:hint="eastAsia"/>
          <w:b/>
          <w:sz w:val="32"/>
          <w:szCs w:val="32"/>
        </w:rPr>
        <w:t>中粮糖业及下属各公司</w:t>
      </w:r>
      <w:r w:rsidRPr="00974F73">
        <w:rPr>
          <w:rFonts w:ascii="仿宋_GB2312" w:eastAsia="仿宋_GB2312" w:hAnsi="仿宋_GB2312" w:cs="仿宋_GB2312" w:hint="eastAsia"/>
          <w:sz w:val="32"/>
          <w:szCs w:val="32"/>
        </w:rPr>
        <w:t>签订合同，并办理合同履约过程中的一切相关事宜。</w:t>
      </w:r>
    </w:p>
    <w:p w14:paraId="2709DF3C" w14:textId="77777777" w:rsidR="00FD72F3" w:rsidRPr="00974F73" w:rsidRDefault="00F8687F">
      <w:pPr>
        <w:adjustRightInd w:val="0"/>
        <w:snapToGrid w:val="0"/>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本公司对代理人的上述代理行为均予以认可并承担责任。</w:t>
      </w:r>
    </w:p>
    <w:p w14:paraId="40C5D9BD" w14:textId="77777777" w:rsidR="00FD72F3" w:rsidRPr="00974F73" w:rsidRDefault="00F8687F">
      <w:pPr>
        <w:adjustRightInd w:val="0"/>
        <w:snapToGrid w:val="0"/>
        <w:ind w:firstLine="64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本授权委托书自授权之日起生效，并</w:t>
      </w:r>
      <w:r w:rsidRPr="00974F73">
        <w:rPr>
          <w:rFonts w:ascii="仿宋_GB2312" w:eastAsia="仿宋_GB2312" w:hAnsi="仿宋_GB2312" w:cs="仿宋_GB2312" w:hint="eastAsia"/>
          <w:sz w:val="32"/>
          <w:szCs w:val="32"/>
          <w:u w:val="single"/>
        </w:rPr>
        <w:t>长期/202*年**月**日前</w:t>
      </w:r>
      <w:r w:rsidRPr="00974F73">
        <w:rPr>
          <w:rFonts w:ascii="仿宋_GB2312" w:eastAsia="仿宋_GB2312" w:hAnsi="仿宋_GB2312" w:cs="仿宋_GB2312" w:hint="eastAsia"/>
          <w:sz w:val="32"/>
          <w:szCs w:val="32"/>
        </w:rPr>
        <w:t>有效！</w:t>
      </w:r>
    </w:p>
    <w:p w14:paraId="013EF271" w14:textId="77777777" w:rsidR="00FD72F3" w:rsidRPr="00974F73" w:rsidRDefault="00F8687F">
      <w:pPr>
        <w:adjustRightInd w:val="0"/>
        <w:snapToGrid w:val="0"/>
        <w:ind w:firstLineChars="250" w:firstLine="80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代理人身份证正反面粘贴处：</w:t>
      </w:r>
    </w:p>
    <w:p w14:paraId="66E7972A" w14:textId="77777777" w:rsidR="00FD72F3" w:rsidRPr="00974F73" w:rsidRDefault="00F8687F">
      <w:pPr>
        <w:ind w:leftChars="-70" w:left="13" w:hangingChars="50" w:hanging="160"/>
        <w:rPr>
          <w:rFonts w:ascii="仿宋_GB2312" w:eastAsia="仿宋_GB2312" w:hAnsi="仿宋_GB2312" w:cs="仿宋_GB2312"/>
          <w:sz w:val="32"/>
          <w:szCs w:val="32"/>
        </w:rPr>
      </w:pPr>
      <w:r w:rsidRPr="00974F73">
        <w:rPr>
          <w:rFonts w:ascii="仿宋_GB2312" w:eastAsia="仿宋_GB2312" w:hAnsi="仿宋_GB2312" w:cs="仿宋_GB2312" w:hint="eastAsia"/>
          <w:sz w:val="32"/>
          <w:szCs w:val="32"/>
        </w:rPr>
        <w:t xml:space="preserve">  </w:t>
      </w:r>
    </w:p>
    <w:p w14:paraId="5D9F165A" w14:textId="77777777" w:rsidR="00FD72F3" w:rsidRPr="00974F73" w:rsidRDefault="00FD72F3">
      <w:pPr>
        <w:ind w:leftChars="-70" w:left="13" w:hangingChars="50" w:hanging="160"/>
        <w:rPr>
          <w:rFonts w:ascii="仿宋_GB2312" w:eastAsia="仿宋_GB2312" w:hAnsi="仿宋_GB2312" w:cs="仿宋_GB2312"/>
          <w:sz w:val="32"/>
          <w:szCs w:val="32"/>
        </w:rPr>
      </w:pPr>
    </w:p>
    <w:p w14:paraId="3B2955CF" w14:textId="77777777" w:rsidR="00FD72F3" w:rsidRPr="00974F73" w:rsidRDefault="00FD72F3">
      <w:pPr>
        <w:ind w:leftChars="-70" w:left="13" w:hangingChars="50" w:hanging="160"/>
        <w:rPr>
          <w:rFonts w:ascii="仿宋_GB2312" w:eastAsia="仿宋_GB2312" w:hAnsi="仿宋_GB2312" w:cs="仿宋_GB2312"/>
          <w:sz w:val="32"/>
          <w:szCs w:val="32"/>
        </w:rPr>
      </w:pPr>
    </w:p>
    <w:p w14:paraId="3BCDBB3E" w14:textId="77777777" w:rsidR="00FD72F3" w:rsidRPr="00974F73" w:rsidRDefault="00FD72F3">
      <w:pPr>
        <w:ind w:leftChars="-70" w:left="13" w:hangingChars="50" w:hanging="160"/>
        <w:rPr>
          <w:rFonts w:ascii="仿宋_GB2312" w:eastAsia="仿宋_GB2312" w:hAnsi="仿宋_GB2312" w:cs="仿宋_GB2312"/>
          <w:sz w:val="32"/>
          <w:szCs w:val="32"/>
        </w:rPr>
      </w:pPr>
    </w:p>
    <w:p w14:paraId="5E951994" w14:textId="77777777" w:rsidR="00FD72F3" w:rsidRPr="00974F73" w:rsidRDefault="00FD72F3">
      <w:pPr>
        <w:ind w:leftChars="-70" w:left="13" w:hangingChars="50" w:hanging="160"/>
        <w:rPr>
          <w:rFonts w:ascii="仿宋_GB2312" w:eastAsia="仿宋_GB2312" w:hAnsi="仿宋_GB2312" w:cs="仿宋_GB2312"/>
          <w:sz w:val="32"/>
          <w:szCs w:val="32"/>
        </w:rPr>
      </w:pPr>
    </w:p>
    <w:p w14:paraId="19033DBA" w14:textId="77777777" w:rsidR="00FD72F3" w:rsidRPr="00974F73" w:rsidRDefault="00FD72F3">
      <w:pPr>
        <w:ind w:leftChars="-70" w:left="13" w:hangingChars="50" w:hanging="160"/>
        <w:rPr>
          <w:rFonts w:ascii="仿宋_GB2312" w:eastAsia="仿宋_GB2312" w:hAnsi="仿宋_GB2312" w:cs="仿宋_GB2312"/>
          <w:sz w:val="32"/>
          <w:szCs w:val="32"/>
        </w:rPr>
      </w:pPr>
    </w:p>
    <w:p w14:paraId="099C4540" w14:textId="77777777" w:rsidR="00FD72F3" w:rsidRPr="00974F73" w:rsidRDefault="00F8687F">
      <w:pPr>
        <w:wordWrap w:val="0"/>
        <w:adjustRightInd w:val="0"/>
        <w:snapToGrid w:val="0"/>
        <w:ind w:right="560" w:firstLineChars="250" w:firstLine="800"/>
        <w:jc w:val="right"/>
        <w:rPr>
          <w:rFonts w:ascii="仿宋_GB2312" w:eastAsia="仿宋_GB2312" w:hAnsi="仿宋_GB2312" w:cs="仿宋_GB2312"/>
          <w:sz w:val="32"/>
          <w:szCs w:val="32"/>
          <w:u w:val="single"/>
        </w:rPr>
      </w:pPr>
      <w:r w:rsidRPr="00974F73">
        <w:rPr>
          <w:rFonts w:ascii="仿宋_GB2312" w:eastAsia="仿宋_GB2312" w:hAnsi="仿宋_GB2312" w:cs="仿宋_GB2312" w:hint="eastAsia"/>
          <w:sz w:val="32"/>
          <w:szCs w:val="32"/>
        </w:rPr>
        <w:t>单位名称（盖章）：</w:t>
      </w:r>
      <w:r w:rsidRPr="00974F73">
        <w:rPr>
          <w:rFonts w:ascii="仿宋_GB2312" w:eastAsia="仿宋_GB2312" w:hAnsi="仿宋_GB2312" w:cs="仿宋_GB2312" w:hint="eastAsia"/>
          <w:sz w:val="32"/>
          <w:szCs w:val="32"/>
          <w:u w:val="single"/>
        </w:rPr>
        <w:t xml:space="preserve">                           </w:t>
      </w:r>
    </w:p>
    <w:p w14:paraId="4B195C40" w14:textId="77777777" w:rsidR="00FD72F3" w:rsidRPr="00974F73" w:rsidRDefault="00F8687F">
      <w:pPr>
        <w:wordWrap w:val="0"/>
        <w:adjustRightInd w:val="0"/>
        <w:snapToGrid w:val="0"/>
        <w:ind w:right="560" w:firstLineChars="250" w:firstLine="800"/>
        <w:jc w:val="right"/>
        <w:rPr>
          <w:rFonts w:ascii="仿宋_GB2312" w:eastAsia="仿宋_GB2312" w:hAnsi="仿宋_GB2312" w:cs="仿宋_GB2312"/>
          <w:sz w:val="32"/>
          <w:szCs w:val="32"/>
          <w:u w:val="single"/>
        </w:rPr>
      </w:pPr>
      <w:r w:rsidRPr="00974F73">
        <w:rPr>
          <w:rFonts w:ascii="仿宋_GB2312" w:eastAsia="仿宋_GB2312" w:hAnsi="仿宋_GB2312" w:cs="仿宋_GB2312" w:hint="eastAsia"/>
          <w:sz w:val="32"/>
          <w:szCs w:val="32"/>
        </w:rPr>
        <w:t>法定代表人或负责人（签字或盖章）：</w:t>
      </w:r>
      <w:r w:rsidRPr="00974F73">
        <w:rPr>
          <w:rFonts w:ascii="仿宋_GB2312" w:eastAsia="仿宋_GB2312" w:hAnsi="仿宋_GB2312" w:cs="仿宋_GB2312" w:hint="eastAsia"/>
          <w:sz w:val="32"/>
          <w:szCs w:val="32"/>
          <w:u w:val="single"/>
        </w:rPr>
        <w:t xml:space="preserve">           </w:t>
      </w:r>
    </w:p>
    <w:p w14:paraId="26F4DF57" w14:textId="77777777" w:rsidR="00FD72F3" w:rsidRPr="00974F73" w:rsidRDefault="00F8687F">
      <w:pPr>
        <w:autoSpaceDE w:val="0"/>
        <w:autoSpaceDN w:val="0"/>
        <w:adjustRightInd w:val="0"/>
        <w:snapToGrid w:val="0"/>
        <w:spacing w:line="360" w:lineRule="atLeast"/>
        <w:ind w:firstLineChars="725" w:firstLine="2320"/>
        <w:rPr>
          <w:rFonts w:ascii="仿宋_GB2312" w:eastAsia="仿宋_GB2312" w:hAnsi="仿宋_GB2312" w:cs="仿宋_GB2312"/>
          <w:kern w:val="0"/>
          <w:sz w:val="32"/>
          <w:szCs w:val="32"/>
        </w:rPr>
      </w:pPr>
      <w:r w:rsidRPr="00974F73">
        <w:rPr>
          <w:rFonts w:ascii="仿宋_GB2312" w:eastAsia="仿宋_GB2312" w:hAnsi="仿宋_GB2312" w:cs="仿宋_GB2312" w:hint="eastAsia"/>
          <w:sz w:val="32"/>
          <w:szCs w:val="32"/>
          <w:u w:val="single"/>
        </w:rPr>
        <w:t xml:space="preserve">授权日期:                            </w:t>
      </w:r>
      <w:r w:rsidRPr="00974F73">
        <w:rPr>
          <w:rFonts w:ascii="仿宋_GB2312" w:eastAsia="仿宋_GB2312" w:hAnsi="仿宋_GB2312" w:cs="仿宋_GB2312" w:hint="eastAsia"/>
          <w:sz w:val="32"/>
          <w:szCs w:val="32"/>
        </w:rPr>
        <w:t xml:space="preserve">       </w:t>
      </w:r>
    </w:p>
    <w:sectPr w:rsidR="00FD72F3" w:rsidRPr="00974F73" w:rsidSect="00A91674">
      <w:footerReference w:type="even" r:id="rId9"/>
      <w:footerReference w:type="default" r:id="rId10"/>
      <w:pgSz w:w="11906" w:h="16838"/>
      <w:pgMar w:top="1440" w:right="1418" w:bottom="1021"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25325" w14:textId="77777777" w:rsidR="003B4F56" w:rsidRDefault="003B4F56">
      <w:pPr>
        <w:ind w:firstLine="560"/>
      </w:pPr>
      <w:r>
        <w:separator/>
      </w:r>
    </w:p>
    <w:p w14:paraId="2EBCB6EA" w14:textId="77777777" w:rsidR="003B4F56" w:rsidRDefault="003B4F56">
      <w:pPr>
        <w:ind w:firstLine="560"/>
      </w:pPr>
    </w:p>
    <w:p w14:paraId="18C20E3F" w14:textId="77777777" w:rsidR="003B4F56" w:rsidRDefault="003B4F56" w:rsidP="00AE0202">
      <w:pPr>
        <w:ind w:firstLine="560"/>
      </w:pPr>
    </w:p>
    <w:p w14:paraId="67A93531" w14:textId="77777777" w:rsidR="003B4F56" w:rsidRDefault="003B4F56" w:rsidP="00AD75A1">
      <w:pPr>
        <w:ind w:firstLine="560"/>
      </w:pPr>
    </w:p>
    <w:p w14:paraId="616A7C61" w14:textId="77777777" w:rsidR="003B4F56" w:rsidRDefault="003B4F56" w:rsidP="00EA51C7">
      <w:pPr>
        <w:ind w:firstLine="560"/>
      </w:pPr>
    </w:p>
    <w:p w14:paraId="4D327E70" w14:textId="77777777" w:rsidR="003B4F56" w:rsidRDefault="003B4F56" w:rsidP="0004554A"/>
    <w:p w14:paraId="2529696D" w14:textId="77777777" w:rsidR="003B4F56" w:rsidRDefault="003B4F56"/>
    <w:p w14:paraId="40BE532A" w14:textId="77777777" w:rsidR="003B4F56" w:rsidRDefault="003B4F56"/>
    <w:p w14:paraId="6089408E" w14:textId="77777777" w:rsidR="003B4F56" w:rsidRDefault="003B4F56" w:rsidP="001706F2"/>
    <w:p w14:paraId="0C7E80AC" w14:textId="77777777" w:rsidR="003B4F56" w:rsidRDefault="003B4F56"/>
    <w:p w14:paraId="6C1B0E57" w14:textId="77777777" w:rsidR="003B4F56" w:rsidRDefault="003B4F56" w:rsidP="00E33B6B"/>
  </w:endnote>
  <w:endnote w:type="continuationSeparator" w:id="0">
    <w:p w14:paraId="18E7EF6F" w14:textId="77777777" w:rsidR="003B4F56" w:rsidRDefault="003B4F56">
      <w:pPr>
        <w:ind w:firstLine="560"/>
      </w:pPr>
      <w:r>
        <w:continuationSeparator/>
      </w:r>
    </w:p>
    <w:p w14:paraId="14D9444D" w14:textId="77777777" w:rsidR="003B4F56" w:rsidRDefault="003B4F56">
      <w:pPr>
        <w:ind w:firstLine="560"/>
      </w:pPr>
    </w:p>
    <w:p w14:paraId="6E1E02AE" w14:textId="77777777" w:rsidR="003B4F56" w:rsidRDefault="003B4F56" w:rsidP="00AE0202">
      <w:pPr>
        <w:ind w:firstLine="560"/>
      </w:pPr>
    </w:p>
    <w:p w14:paraId="1059BCB5" w14:textId="77777777" w:rsidR="003B4F56" w:rsidRDefault="003B4F56" w:rsidP="00AD75A1">
      <w:pPr>
        <w:ind w:firstLine="560"/>
      </w:pPr>
    </w:p>
    <w:p w14:paraId="5DA92A05" w14:textId="77777777" w:rsidR="003B4F56" w:rsidRDefault="003B4F56" w:rsidP="00EA51C7">
      <w:pPr>
        <w:ind w:firstLine="560"/>
      </w:pPr>
    </w:p>
    <w:p w14:paraId="3DBDD97C" w14:textId="77777777" w:rsidR="003B4F56" w:rsidRDefault="003B4F56" w:rsidP="0004554A"/>
    <w:p w14:paraId="374D3174" w14:textId="77777777" w:rsidR="003B4F56" w:rsidRDefault="003B4F56"/>
    <w:p w14:paraId="276F0CF4" w14:textId="77777777" w:rsidR="003B4F56" w:rsidRDefault="003B4F56"/>
    <w:p w14:paraId="6A50B000" w14:textId="77777777" w:rsidR="003B4F56" w:rsidRDefault="003B4F56" w:rsidP="001706F2"/>
    <w:p w14:paraId="347CD527" w14:textId="77777777" w:rsidR="003B4F56" w:rsidRDefault="003B4F56"/>
    <w:p w14:paraId="340A1B40" w14:textId="77777777" w:rsidR="003B4F56" w:rsidRDefault="003B4F56" w:rsidP="00E33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A7DF" w14:textId="77777777" w:rsidR="00986BD4" w:rsidRDefault="00986BD4">
    <w:pPr>
      <w:pStyle w:val="ae"/>
      <w:framePr w:wrap="around" w:vAnchor="text" w:hAnchor="margin" w:xAlign="center" w:y="1"/>
      <w:ind w:firstLine="360"/>
      <w:rPr>
        <w:rStyle w:val="af5"/>
      </w:rPr>
    </w:pPr>
    <w:r>
      <w:fldChar w:fldCharType="begin"/>
    </w:r>
    <w:r>
      <w:rPr>
        <w:rStyle w:val="af5"/>
      </w:rPr>
      <w:instrText xml:space="preserve">PAGE  </w:instrText>
    </w:r>
    <w:r>
      <w:fldChar w:fldCharType="separate"/>
    </w:r>
    <w:r>
      <w:rPr>
        <w:rStyle w:val="af5"/>
      </w:rPr>
      <w:t>2</w:t>
    </w:r>
    <w:r>
      <w:fldChar w:fldCharType="end"/>
    </w:r>
  </w:p>
  <w:p w14:paraId="2C66E344" w14:textId="77777777" w:rsidR="00986BD4" w:rsidRDefault="00986BD4">
    <w:pPr>
      <w:pStyle w:val="ae"/>
      <w:ind w:firstLine="360"/>
    </w:pPr>
  </w:p>
  <w:p w14:paraId="02296599" w14:textId="77777777" w:rsidR="00986BD4" w:rsidRDefault="00986BD4">
    <w:pPr>
      <w:ind w:firstLine="560"/>
    </w:pPr>
  </w:p>
  <w:p w14:paraId="092B5369" w14:textId="77777777" w:rsidR="00986BD4" w:rsidRDefault="00986BD4" w:rsidP="00AE0202">
    <w:pPr>
      <w:ind w:firstLine="560"/>
    </w:pPr>
  </w:p>
  <w:p w14:paraId="5E2B98CB" w14:textId="77777777" w:rsidR="00986BD4" w:rsidRDefault="00986BD4" w:rsidP="00AD75A1">
    <w:pPr>
      <w:ind w:firstLine="560"/>
    </w:pPr>
  </w:p>
  <w:p w14:paraId="499196AD" w14:textId="77777777" w:rsidR="00986BD4" w:rsidRDefault="00986BD4" w:rsidP="00EA51C7">
    <w:pPr>
      <w:ind w:firstLine="560"/>
    </w:pPr>
  </w:p>
  <w:p w14:paraId="714E4DD3" w14:textId="77777777" w:rsidR="00986BD4" w:rsidRDefault="00986BD4" w:rsidP="0004554A"/>
  <w:p w14:paraId="640C95D4" w14:textId="77777777" w:rsidR="00986BD4" w:rsidRDefault="00986BD4"/>
  <w:p w14:paraId="51DCE1B9" w14:textId="77777777" w:rsidR="00986BD4" w:rsidRDefault="00986BD4"/>
  <w:p w14:paraId="21CC4BC7" w14:textId="77777777" w:rsidR="00986BD4" w:rsidRDefault="00986BD4" w:rsidP="001706F2"/>
  <w:p w14:paraId="3583D567" w14:textId="77777777" w:rsidR="00986BD4" w:rsidRDefault="00986BD4"/>
  <w:p w14:paraId="1D9EAE88" w14:textId="77777777" w:rsidR="00986BD4" w:rsidRDefault="00986BD4" w:rsidP="00E33B6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68877" w14:textId="39DBFF06" w:rsidR="00986BD4" w:rsidRDefault="00986BD4">
    <w:pPr>
      <w:pStyle w:val="ae"/>
      <w:framePr w:wrap="around" w:vAnchor="text" w:hAnchor="margin" w:xAlign="center" w:y="1"/>
      <w:ind w:firstLine="360"/>
      <w:rPr>
        <w:rStyle w:val="af5"/>
      </w:rPr>
    </w:pPr>
    <w:r>
      <w:fldChar w:fldCharType="begin"/>
    </w:r>
    <w:r>
      <w:rPr>
        <w:rStyle w:val="af5"/>
      </w:rPr>
      <w:instrText xml:space="preserve">PAGE  </w:instrText>
    </w:r>
    <w:r>
      <w:fldChar w:fldCharType="separate"/>
    </w:r>
    <w:r w:rsidR="00473640">
      <w:rPr>
        <w:rStyle w:val="af5"/>
        <w:noProof/>
      </w:rPr>
      <w:t>25</w:t>
    </w:r>
    <w:r>
      <w:fldChar w:fldCharType="end"/>
    </w:r>
  </w:p>
  <w:p w14:paraId="07ADFA9A" w14:textId="77777777" w:rsidR="00986BD4" w:rsidRDefault="00986BD4" w:rsidP="00E33B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EEDCF" w14:textId="77777777" w:rsidR="003B4F56" w:rsidRDefault="003B4F56">
      <w:pPr>
        <w:ind w:firstLine="560"/>
      </w:pPr>
      <w:r>
        <w:separator/>
      </w:r>
    </w:p>
    <w:p w14:paraId="256616FC" w14:textId="77777777" w:rsidR="003B4F56" w:rsidRDefault="003B4F56">
      <w:pPr>
        <w:ind w:firstLine="560"/>
      </w:pPr>
    </w:p>
    <w:p w14:paraId="588C93E4" w14:textId="77777777" w:rsidR="003B4F56" w:rsidRDefault="003B4F56" w:rsidP="00AE0202">
      <w:pPr>
        <w:ind w:firstLine="560"/>
      </w:pPr>
    </w:p>
    <w:p w14:paraId="24128392" w14:textId="77777777" w:rsidR="003B4F56" w:rsidRDefault="003B4F56" w:rsidP="00AD75A1">
      <w:pPr>
        <w:ind w:firstLine="560"/>
      </w:pPr>
    </w:p>
    <w:p w14:paraId="754E4789" w14:textId="77777777" w:rsidR="003B4F56" w:rsidRDefault="003B4F56" w:rsidP="00EA51C7">
      <w:pPr>
        <w:ind w:firstLine="560"/>
      </w:pPr>
    </w:p>
    <w:p w14:paraId="571B4842" w14:textId="77777777" w:rsidR="003B4F56" w:rsidRDefault="003B4F56" w:rsidP="0004554A"/>
    <w:p w14:paraId="4CAFDE9F" w14:textId="77777777" w:rsidR="003B4F56" w:rsidRDefault="003B4F56"/>
    <w:p w14:paraId="11FC6104" w14:textId="77777777" w:rsidR="003B4F56" w:rsidRDefault="003B4F56"/>
    <w:p w14:paraId="1A229578" w14:textId="77777777" w:rsidR="003B4F56" w:rsidRDefault="003B4F56" w:rsidP="001706F2"/>
    <w:p w14:paraId="3BCCED38" w14:textId="77777777" w:rsidR="003B4F56" w:rsidRDefault="003B4F56"/>
    <w:p w14:paraId="3FB541E7" w14:textId="77777777" w:rsidR="003B4F56" w:rsidRDefault="003B4F56" w:rsidP="00E33B6B"/>
  </w:footnote>
  <w:footnote w:type="continuationSeparator" w:id="0">
    <w:p w14:paraId="5D873AD4" w14:textId="77777777" w:rsidR="003B4F56" w:rsidRDefault="003B4F56">
      <w:pPr>
        <w:ind w:firstLine="560"/>
      </w:pPr>
      <w:r>
        <w:continuationSeparator/>
      </w:r>
    </w:p>
    <w:p w14:paraId="27E8ADEF" w14:textId="77777777" w:rsidR="003B4F56" w:rsidRDefault="003B4F56">
      <w:pPr>
        <w:ind w:firstLine="560"/>
      </w:pPr>
    </w:p>
    <w:p w14:paraId="24657847" w14:textId="77777777" w:rsidR="003B4F56" w:rsidRDefault="003B4F56" w:rsidP="00AE0202">
      <w:pPr>
        <w:ind w:firstLine="560"/>
      </w:pPr>
    </w:p>
    <w:p w14:paraId="63C3F616" w14:textId="77777777" w:rsidR="003B4F56" w:rsidRDefault="003B4F56" w:rsidP="00AD75A1">
      <w:pPr>
        <w:ind w:firstLine="560"/>
      </w:pPr>
    </w:p>
    <w:p w14:paraId="6FC48FF8" w14:textId="77777777" w:rsidR="003B4F56" w:rsidRDefault="003B4F56" w:rsidP="00EA51C7">
      <w:pPr>
        <w:ind w:firstLine="560"/>
      </w:pPr>
    </w:p>
    <w:p w14:paraId="62D3FF19" w14:textId="77777777" w:rsidR="003B4F56" w:rsidRDefault="003B4F56" w:rsidP="0004554A"/>
    <w:p w14:paraId="79EE5265" w14:textId="77777777" w:rsidR="003B4F56" w:rsidRDefault="003B4F56"/>
    <w:p w14:paraId="46DBF79C" w14:textId="77777777" w:rsidR="003B4F56" w:rsidRDefault="003B4F56"/>
    <w:p w14:paraId="7FB6EC84" w14:textId="77777777" w:rsidR="003B4F56" w:rsidRDefault="003B4F56" w:rsidP="001706F2"/>
    <w:p w14:paraId="279C83C8" w14:textId="77777777" w:rsidR="003B4F56" w:rsidRDefault="003B4F56"/>
    <w:p w14:paraId="3A786500" w14:textId="77777777" w:rsidR="003B4F56" w:rsidRDefault="003B4F56" w:rsidP="00E33B6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9FD"/>
    <w:multiLevelType w:val="hybridMultilevel"/>
    <w:tmpl w:val="2DAA1DEE"/>
    <w:lvl w:ilvl="0" w:tplc="A46EA21A">
      <w:start w:val="1"/>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A4A38CD"/>
    <w:multiLevelType w:val="hybridMultilevel"/>
    <w:tmpl w:val="0DD29C36"/>
    <w:lvl w:ilvl="0" w:tplc="EE9C9DE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5" w15:restartNumberingAfterBreak="0">
    <w:nsid w:val="4C690E6C"/>
    <w:multiLevelType w:val="hybridMultilevel"/>
    <w:tmpl w:val="C696E2D8"/>
    <w:lvl w:ilvl="0" w:tplc="8758DD56">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7" w15:restartNumberingAfterBreak="0">
    <w:nsid w:val="7B1C6E20"/>
    <w:multiLevelType w:val="singleLevel"/>
    <w:tmpl w:val="7B1C6E20"/>
    <w:lvl w:ilvl="0">
      <w:start w:val="4"/>
      <w:numFmt w:val="chineseCounting"/>
      <w:suff w:val="space"/>
      <w:lvlText w:val="第%1部分"/>
      <w:lvlJc w:val="left"/>
      <w:rPr>
        <w:rFonts w:hint="eastAsia"/>
      </w:rPr>
    </w:lvl>
  </w:abstractNum>
  <w:num w:numId="1">
    <w:abstractNumId w:val="4"/>
  </w:num>
  <w:num w:numId="2">
    <w:abstractNumId w:val="7"/>
  </w:num>
  <w:num w:numId="3">
    <w:abstractNumId w:val="3"/>
  </w:num>
  <w:num w:numId="4">
    <w:abstractNumId w:val="6"/>
  </w:num>
  <w:num w:numId="5">
    <w:abstractNumId w:val="1"/>
  </w:num>
  <w:num w:numId="6">
    <w:abstractNumId w:val="0"/>
  </w:num>
  <w:num w:numId="7">
    <w:abstractNumId w:val="2"/>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JhN2Q4MDk4ZTM0ZmQ3ZjM3NGE4NzM3NWU1NTYyOTgifQ=="/>
  </w:docVars>
  <w:rsids>
    <w:rsidRoot w:val="00172A27"/>
    <w:rsid w:val="00001D7B"/>
    <w:rsid w:val="000027B9"/>
    <w:rsid w:val="000043B8"/>
    <w:rsid w:val="00006217"/>
    <w:rsid w:val="00013526"/>
    <w:rsid w:val="00017403"/>
    <w:rsid w:val="00020F74"/>
    <w:rsid w:val="00025945"/>
    <w:rsid w:val="00025E05"/>
    <w:rsid w:val="00026507"/>
    <w:rsid w:val="0002737D"/>
    <w:rsid w:val="00027CD3"/>
    <w:rsid w:val="00030173"/>
    <w:rsid w:val="000304C8"/>
    <w:rsid w:val="0003164C"/>
    <w:rsid w:val="00031D43"/>
    <w:rsid w:val="00037256"/>
    <w:rsid w:val="00042F15"/>
    <w:rsid w:val="00042F43"/>
    <w:rsid w:val="0004554A"/>
    <w:rsid w:val="00052740"/>
    <w:rsid w:val="00053D98"/>
    <w:rsid w:val="00055EED"/>
    <w:rsid w:val="00057BF7"/>
    <w:rsid w:val="00061044"/>
    <w:rsid w:val="000636B8"/>
    <w:rsid w:val="00063A4B"/>
    <w:rsid w:val="000640E4"/>
    <w:rsid w:val="00066B9C"/>
    <w:rsid w:val="00066F1C"/>
    <w:rsid w:val="000733C3"/>
    <w:rsid w:val="000739EB"/>
    <w:rsid w:val="00074227"/>
    <w:rsid w:val="00074D75"/>
    <w:rsid w:val="0007748C"/>
    <w:rsid w:val="00081B47"/>
    <w:rsid w:val="000824B3"/>
    <w:rsid w:val="00082D65"/>
    <w:rsid w:val="00085012"/>
    <w:rsid w:val="00090D0A"/>
    <w:rsid w:val="00091333"/>
    <w:rsid w:val="00092681"/>
    <w:rsid w:val="0009429A"/>
    <w:rsid w:val="00094AB3"/>
    <w:rsid w:val="00095A39"/>
    <w:rsid w:val="000A3C01"/>
    <w:rsid w:val="000A3D6C"/>
    <w:rsid w:val="000A7CF1"/>
    <w:rsid w:val="000B0DA6"/>
    <w:rsid w:val="000B4181"/>
    <w:rsid w:val="000B4250"/>
    <w:rsid w:val="000B5FC5"/>
    <w:rsid w:val="000C061C"/>
    <w:rsid w:val="000C1E0C"/>
    <w:rsid w:val="000C1ED7"/>
    <w:rsid w:val="000C4528"/>
    <w:rsid w:val="000D0303"/>
    <w:rsid w:val="000D1182"/>
    <w:rsid w:val="000D1B9E"/>
    <w:rsid w:val="000D59F8"/>
    <w:rsid w:val="000D7D2C"/>
    <w:rsid w:val="000E03A8"/>
    <w:rsid w:val="000E0CFC"/>
    <w:rsid w:val="000E1A52"/>
    <w:rsid w:val="000E1D78"/>
    <w:rsid w:val="000F11C4"/>
    <w:rsid w:val="000F2087"/>
    <w:rsid w:val="000F24A0"/>
    <w:rsid w:val="000F252E"/>
    <w:rsid w:val="000F27A2"/>
    <w:rsid w:val="000F5E95"/>
    <w:rsid w:val="000F5F77"/>
    <w:rsid w:val="000F78E5"/>
    <w:rsid w:val="001021AB"/>
    <w:rsid w:val="00110688"/>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151B"/>
    <w:rsid w:val="00154018"/>
    <w:rsid w:val="00155D04"/>
    <w:rsid w:val="00155D05"/>
    <w:rsid w:val="001563D5"/>
    <w:rsid w:val="00160408"/>
    <w:rsid w:val="001625B4"/>
    <w:rsid w:val="001627AB"/>
    <w:rsid w:val="0016394D"/>
    <w:rsid w:val="00164649"/>
    <w:rsid w:val="0016562F"/>
    <w:rsid w:val="00165BB0"/>
    <w:rsid w:val="0016621A"/>
    <w:rsid w:val="00166D9A"/>
    <w:rsid w:val="00170108"/>
    <w:rsid w:val="001706F2"/>
    <w:rsid w:val="0017095F"/>
    <w:rsid w:val="00170C3B"/>
    <w:rsid w:val="001712C8"/>
    <w:rsid w:val="0017176C"/>
    <w:rsid w:val="00171947"/>
    <w:rsid w:val="00172A27"/>
    <w:rsid w:val="0017406E"/>
    <w:rsid w:val="001777BB"/>
    <w:rsid w:val="00180822"/>
    <w:rsid w:val="001842B2"/>
    <w:rsid w:val="001848FA"/>
    <w:rsid w:val="00185537"/>
    <w:rsid w:val="00186179"/>
    <w:rsid w:val="00186E01"/>
    <w:rsid w:val="0019035D"/>
    <w:rsid w:val="001A10FD"/>
    <w:rsid w:val="001A1B81"/>
    <w:rsid w:val="001A3B22"/>
    <w:rsid w:val="001A611F"/>
    <w:rsid w:val="001A78A3"/>
    <w:rsid w:val="001B2B8D"/>
    <w:rsid w:val="001B3F37"/>
    <w:rsid w:val="001B6627"/>
    <w:rsid w:val="001B7907"/>
    <w:rsid w:val="001C4537"/>
    <w:rsid w:val="001C74BA"/>
    <w:rsid w:val="001D18AD"/>
    <w:rsid w:val="001D6F2B"/>
    <w:rsid w:val="001D754E"/>
    <w:rsid w:val="001E2386"/>
    <w:rsid w:val="001E4079"/>
    <w:rsid w:val="001F0A96"/>
    <w:rsid w:val="001F5D34"/>
    <w:rsid w:val="001F79DC"/>
    <w:rsid w:val="00201C82"/>
    <w:rsid w:val="0020517D"/>
    <w:rsid w:val="00207BBB"/>
    <w:rsid w:val="00210D3C"/>
    <w:rsid w:val="00211150"/>
    <w:rsid w:val="002113E6"/>
    <w:rsid w:val="00211562"/>
    <w:rsid w:val="00214C69"/>
    <w:rsid w:val="00216751"/>
    <w:rsid w:val="00221663"/>
    <w:rsid w:val="002222FD"/>
    <w:rsid w:val="00223765"/>
    <w:rsid w:val="00225293"/>
    <w:rsid w:val="002265B4"/>
    <w:rsid w:val="00232E8F"/>
    <w:rsid w:val="00234207"/>
    <w:rsid w:val="00236B56"/>
    <w:rsid w:val="0024206A"/>
    <w:rsid w:val="00242660"/>
    <w:rsid w:val="002434B9"/>
    <w:rsid w:val="00246662"/>
    <w:rsid w:val="00253639"/>
    <w:rsid w:val="002551BD"/>
    <w:rsid w:val="002618B6"/>
    <w:rsid w:val="00264122"/>
    <w:rsid w:val="002648B6"/>
    <w:rsid w:val="00264967"/>
    <w:rsid w:val="00264AE7"/>
    <w:rsid w:val="002658AD"/>
    <w:rsid w:val="0026608A"/>
    <w:rsid w:val="00267233"/>
    <w:rsid w:val="00271E7A"/>
    <w:rsid w:val="00276C7C"/>
    <w:rsid w:val="00277A56"/>
    <w:rsid w:val="00281479"/>
    <w:rsid w:val="0028399F"/>
    <w:rsid w:val="00284A75"/>
    <w:rsid w:val="00286137"/>
    <w:rsid w:val="00293A8D"/>
    <w:rsid w:val="00297B62"/>
    <w:rsid w:val="002A268D"/>
    <w:rsid w:val="002A2D00"/>
    <w:rsid w:val="002A31FE"/>
    <w:rsid w:val="002B0478"/>
    <w:rsid w:val="002B06D5"/>
    <w:rsid w:val="002B1EBB"/>
    <w:rsid w:val="002B1EF0"/>
    <w:rsid w:val="002B5FCE"/>
    <w:rsid w:val="002C082E"/>
    <w:rsid w:val="002C7588"/>
    <w:rsid w:val="002D19BA"/>
    <w:rsid w:val="002D2118"/>
    <w:rsid w:val="002D31C1"/>
    <w:rsid w:val="002D329D"/>
    <w:rsid w:val="002D3500"/>
    <w:rsid w:val="002D3888"/>
    <w:rsid w:val="002D39D5"/>
    <w:rsid w:val="002D6488"/>
    <w:rsid w:val="002D76CB"/>
    <w:rsid w:val="002E02D3"/>
    <w:rsid w:val="002E0393"/>
    <w:rsid w:val="002E06FD"/>
    <w:rsid w:val="002E1793"/>
    <w:rsid w:val="002E25CE"/>
    <w:rsid w:val="002E4A89"/>
    <w:rsid w:val="002F1454"/>
    <w:rsid w:val="002F350A"/>
    <w:rsid w:val="002F3E21"/>
    <w:rsid w:val="002F479E"/>
    <w:rsid w:val="00301563"/>
    <w:rsid w:val="003015B7"/>
    <w:rsid w:val="00301CF7"/>
    <w:rsid w:val="00304DD7"/>
    <w:rsid w:val="00305771"/>
    <w:rsid w:val="003105BF"/>
    <w:rsid w:val="003109BB"/>
    <w:rsid w:val="00311FED"/>
    <w:rsid w:val="003166F8"/>
    <w:rsid w:val="00322DFA"/>
    <w:rsid w:val="0032390C"/>
    <w:rsid w:val="003272EE"/>
    <w:rsid w:val="0033248F"/>
    <w:rsid w:val="00334ED9"/>
    <w:rsid w:val="00336E89"/>
    <w:rsid w:val="00342593"/>
    <w:rsid w:val="003503D2"/>
    <w:rsid w:val="003549B8"/>
    <w:rsid w:val="003602B9"/>
    <w:rsid w:val="003646C8"/>
    <w:rsid w:val="00364ABF"/>
    <w:rsid w:val="003664CF"/>
    <w:rsid w:val="00366A44"/>
    <w:rsid w:val="00367701"/>
    <w:rsid w:val="00374CCE"/>
    <w:rsid w:val="00375933"/>
    <w:rsid w:val="00376452"/>
    <w:rsid w:val="003828A5"/>
    <w:rsid w:val="00383F78"/>
    <w:rsid w:val="00385363"/>
    <w:rsid w:val="00386990"/>
    <w:rsid w:val="00386B99"/>
    <w:rsid w:val="00386C11"/>
    <w:rsid w:val="0039023D"/>
    <w:rsid w:val="00392893"/>
    <w:rsid w:val="003930A4"/>
    <w:rsid w:val="0039479C"/>
    <w:rsid w:val="00394950"/>
    <w:rsid w:val="00394A2B"/>
    <w:rsid w:val="00397F1E"/>
    <w:rsid w:val="003A2405"/>
    <w:rsid w:val="003A478C"/>
    <w:rsid w:val="003A4900"/>
    <w:rsid w:val="003A4C7F"/>
    <w:rsid w:val="003A6331"/>
    <w:rsid w:val="003B0AA2"/>
    <w:rsid w:val="003B4A32"/>
    <w:rsid w:val="003B4F56"/>
    <w:rsid w:val="003C0281"/>
    <w:rsid w:val="003C10DA"/>
    <w:rsid w:val="003C5CA7"/>
    <w:rsid w:val="003C6B5C"/>
    <w:rsid w:val="003C79E3"/>
    <w:rsid w:val="003C79FE"/>
    <w:rsid w:val="003D44E9"/>
    <w:rsid w:val="003D6A42"/>
    <w:rsid w:val="003E07FA"/>
    <w:rsid w:val="003E1EAC"/>
    <w:rsid w:val="003E204A"/>
    <w:rsid w:val="003E41F1"/>
    <w:rsid w:val="003E489A"/>
    <w:rsid w:val="003E5467"/>
    <w:rsid w:val="003E7221"/>
    <w:rsid w:val="003E7842"/>
    <w:rsid w:val="003F3661"/>
    <w:rsid w:val="003F6879"/>
    <w:rsid w:val="003F773B"/>
    <w:rsid w:val="004028A5"/>
    <w:rsid w:val="00403B74"/>
    <w:rsid w:val="004056D1"/>
    <w:rsid w:val="004058D4"/>
    <w:rsid w:val="0040601D"/>
    <w:rsid w:val="004140B4"/>
    <w:rsid w:val="00414AEC"/>
    <w:rsid w:val="0041562C"/>
    <w:rsid w:val="004167A0"/>
    <w:rsid w:val="00420A53"/>
    <w:rsid w:val="004212D6"/>
    <w:rsid w:val="004228E7"/>
    <w:rsid w:val="00423D78"/>
    <w:rsid w:val="00424A74"/>
    <w:rsid w:val="0042607B"/>
    <w:rsid w:val="00426B4D"/>
    <w:rsid w:val="00426D05"/>
    <w:rsid w:val="00427D3D"/>
    <w:rsid w:val="00430D7D"/>
    <w:rsid w:val="00430E81"/>
    <w:rsid w:val="0043278B"/>
    <w:rsid w:val="00433398"/>
    <w:rsid w:val="00433E22"/>
    <w:rsid w:val="00434865"/>
    <w:rsid w:val="00436DDF"/>
    <w:rsid w:val="00442450"/>
    <w:rsid w:val="00445A9E"/>
    <w:rsid w:val="00445DED"/>
    <w:rsid w:val="00447104"/>
    <w:rsid w:val="004535FF"/>
    <w:rsid w:val="00453835"/>
    <w:rsid w:val="00453EB9"/>
    <w:rsid w:val="00454DF4"/>
    <w:rsid w:val="004616C8"/>
    <w:rsid w:val="00462243"/>
    <w:rsid w:val="004622CC"/>
    <w:rsid w:val="00465A3E"/>
    <w:rsid w:val="00466947"/>
    <w:rsid w:val="004669FD"/>
    <w:rsid w:val="00470667"/>
    <w:rsid w:val="00471630"/>
    <w:rsid w:val="00472003"/>
    <w:rsid w:val="0047339A"/>
    <w:rsid w:val="00473640"/>
    <w:rsid w:val="00474793"/>
    <w:rsid w:val="0048094B"/>
    <w:rsid w:val="00480C9B"/>
    <w:rsid w:val="0048430E"/>
    <w:rsid w:val="00487C9D"/>
    <w:rsid w:val="00494C77"/>
    <w:rsid w:val="004A0074"/>
    <w:rsid w:val="004A056C"/>
    <w:rsid w:val="004A229C"/>
    <w:rsid w:val="004A3471"/>
    <w:rsid w:val="004A423A"/>
    <w:rsid w:val="004A5797"/>
    <w:rsid w:val="004B7A3E"/>
    <w:rsid w:val="004C0D1B"/>
    <w:rsid w:val="004C2FC1"/>
    <w:rsid w:val="004C69FE"/>
    <w:rsid w:val="004D105D"/>
    <w:rsid w:val="004D4499"/>
    <w:rsid w:val="004D4B38"/>
    <w:rsid w:val="004E165A"/>
    <w:rsid w:val="004E26B8"/>
    <w:rsid w:val="004E3B89"/>
    <w:rsid w:val="004E441F"/>
    <w:rsid w:val="004E487C"/>
    <w:rsid w:val="004E5FCE"/>
    <w:rsid w:val="004F0ABD"/>
    <w:rsid w:val="004F2ABE"/>
    <w:rsid w:val="004F406E"/>
    <w:rsid w:val="004F43A2"/>
    <w:rsid w:val="004F456F"/>
    <w:rsid w:val="004F49EB"/>
    <w:rsid w:val="004F5805"/>
    <w:rsid w:val="004F5CB8"/>
    <w:rsid w:val="0050324A"/>
    <w:rsid w:val="00503E89"/>
    <w:rsid w:val="00506842"/>
    <w:rsid w:val="00510C0A"/>
    <w:rsid w:val="00511A80"/>
    <w:rsid w:val="00511D70"/>
    <w:rsid w:val="005135BF"/>
    <w:rsid w:val="005160A1"/>
    <w:rsid w:val="005161AD"/>
    <w:rsid w:val="0052034D"/>
    <w:rsid w:val="00524F9F"/>
    <w:rsid w:val="00525EB7"/>
    <w:rsid w:val="00526125"/>
    <w:rsid w:val="00526992"/>
    <w:rsid w:val="00527704"/>
    <w:rsid w:val="00532CEF"/>
    <w:rsid w:val="0054235B"/>
    <w:rsid w:val="00542F03"/>
    <w:rsid w:val="00543E88"/>
    <w:rsid w:val="00546836"/>
    <w:rsid w:val="00547545"/>
    <w:rsid w:val="0055136C"/>
    <w:rsid w:val="00551DFB"/>
    <w:rsid w:val="00554213"/>
    <w:rsid w:val="00557B5E"/>
    <w:rsid w:val="00557F36"/>
    <w:rsid w:val="005612CD"/>
    <w:rsid w:val="00561C2B"/>
    <w:rsid w:val="00562DE5"/>
    <w:rsid w:val="00572157"/>
    <w:rsid w:val="00572E05"/>
    <w:rsid w:val="00572F68"/>
    <w:rsid w:val="0057739E"/>
    <w:rsid w:val="0058075F"/>
    <w:rsid w:val="00581740"/>
    <w:rsid w:val="00581F46"/>
    <w:rsid w:val="005821EA"/>
    <w:rsid w:val="00582562"/>
    <w:rsid w:val="00584263"/>
    <w:rsid w:val="00584420"/>
    <w:rsid w:val="00587C42"/>
    <w:rsid w:val="0059256F"/>
    <w:rsid w:val="005961FD"/>
    <w:rsid w:val="00597A2C"/>
    <w:rsid w:val="005A24FF"/>
    <w:rsid w:val="005A25B3"/>
    <w:rsid w:val="005A3406"/>
    <w:rsid w:val="005A659B"/>
    <w:rsid w:val="005A79D1"/>
    <w:rsid w:val="005A7E86"/>
    <w:rsid w:val="005B0BC5"/>
    <w:rsid w:val="005B2B65"/>
    <w:rsid w:val="005B636C"/>
    <w:rsid w:val="005B6ACC"/>
    <w:rsid w:val="005B6C6A"/>
    <w:rsid w:val="005C0403"/>
    <w:rsid w:val="005C178C"/>
    <w:rsid w:val="005C36E1"/>
    <w:rsid w:val="005C4177"/>
    <w:rsid w:val="005C6978"/>
    <w:rsid w:val="005C7B7A"/>
    <w:rsid w:val="005C7BB8"/>
    <w:rsid w:val="005D005E"/>
    <w:rsid w:val="005D007A"/>
    <w:rsid w:val="005D199A"/>
    <w:rsid w:val="005D1BDF"/>
    <w:rsid w:val="005D4649"/>
    <w:rsid w:val="005D4A68"/>
    <w:rsid w:val="005D793A"/>
    <w:rsid w:val="005E10E1"/>
    <w:rsid w:val="005E403D"/>
    <w:rsid w:val="005E6343"/>
    <w:rsid w:val="005E6B34"/>
    <w:rsid w:val="005E6E46"/>
    <w:rsid w:val="005F0468"/>
    <w:rsid w:val="005F0762"/>
    <w:rsid w:val="005F4D2D"/>
    <w:rsid w:val="00604A2C"/>
    <w:rsid w:val="006178CF"/>
    <w:rsid w:val="006201A4"/>
    <w:rsid w:val="0062131F"/>
    <w:rsid w:val="00625293"/>
    <w:rsid w:val="006278FA"/>
    <w:rsid w:val="006374A6"/>
    <w:rsid w:val="006429EB"/>
    <w:rsid w:val="006442B7"/>
    <w:rsid w:val="0064546B"/>
    <w:rsid w:val="006468D5"/>
    <w:rsid w:val="006511CF"/>
    <w:rsid w:val="0065240C"/>
    <w:rsid w:val="00654A98"/>
    <w:rsid w:val="006567CC"/>
    <w:rsid w:val="00656CE3"/>
    <w:rsid w:val="0065713A"/>
    <w:rsid w:val="00665A6C"/>
    <w:rsid w:val="00666C21"/>
    <w:rsid w:val="00667CE2"/>
    <w:rsid w:val="0067026F"/>
    <w:rsid w:val="006703EA"/>
    <w:rsid w:val="0067063F"/>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B38A9"/>
    <w:rsid w:val="006B6476"/>
    <w:rsid w:val="006B6719"/>
    <w:rsid w:val="006C040A"/>
    <w:rsid w:val="006C0E0D"/>
    <w:rsid w:val="006C398D"/>
    <w:rsid w:val="006C3A8A"/>
    <w:rsid w:val="006C45AF"/>
    <w:rsid w:val="006C4BA4"/>
    <w:rsid w:val="006C64BA"/>
    <w:rsid w:val="006C7DF3"/>
    <w:rsid w:val="006D120B"/>
    <w:rsid w:val="006D36DE"/>
    <w:rsid w:val="006D3A3C"/>
    <w:rsid w:val="006D457B"/>
    <w:rsid w:val="006D6EC8"/>
    <w:rsid w:val="006E1883"/>
    <w:rsid w:val="006E1B26"/>
    <w:rsid w:val="006E5065"/>
    <w:rsid w:val="006E76C5"/>
    <w:rsid w:val="006F0534"/>
    <w:rsid w:val="006F2321"/>
    <w:rsid w:val="00702ACA"/>
    <w:rsid w:val="007049CF"/>
    <w:rsid w:val="00707552"/>
    <w:rsid w:val="007110AC"/>
    <w:rsid w:val="007120D6"/>
    <w:rsid w:val="00714566"/>
    <w:rsid w:val="00715632"/>
    <w:rsid w:val="00717217"/>
    <w:rsid w:val="007172CF"/>
    <w:rsid w:val="00717611"/>
    <w:rsid w:val="00722FDF"/>
    <w:rsid w:val="00723FB6"/>
    <w:rsid w:val="00724493"/>
    <w:rsid w:val="00726B38"/>
    <w:rsid w:val="00726F3A"/>
    <w:rsid w:val="00730E7C"/>
    <w:rsid w:val="00731206"/>
    <w:rsid w:val="00734737"/>
    <w:rsid w:val="00735D69"/>
    <w:rsid w:val="007369B4"/>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689E"/>
    <w:rsid w:val="00787A16"/>
    <w:rsid w:val="00790888"/>
    <w:rsid w:val="007963EB"/>
    <w:rsid w:val="007A03D1"/>
    <w:rsid w:val="007A0FE9"/>
    <w:rsid w:val="007A1CF5"/>
    <w:rsid w:val="007A499E"/>
    <w:rsid w:val="007B0F46"/>
    <w:rsid w:val="007B7A4A"/>
    <w:rsid w:val="007C1F3D"/>
    <w:rsid w:val="007C3769"/>
    <w:rsid w:val="007C6E2F"/>
    <w:rsid w:val="007C6FF2"/>
    <w:rsid w:val="007D3481"/>
    <w:rsid w:val="007D3878"/>
    <w:rsid w:val="007D6DA2"/>
    <w:rsid w:val="007D6F4F"/>
    <w:rsid w:val="007D7642"/>
    <w:rsid w:val="007E494D"/>
    <w:rsid w:val="007E4EE3"/>
    <w:rsid w:val="007E54A1"/>
    <w:rsid w:val="007E6A00"/>
    <w:rsid w:val="007E6F2C"/>
    <w:rsid w:val="007F3616"/>
    <w:rsid w:val="007F51FE"/>
    <w:rsid w:val="007F690E"/>
    <w:rsid w:val="00801410"/>
    <w:rsid w:val="008037E5"/>
    <w:rsid w:val="008040C2"/>
    <w:rsid w:val="00804421"/>
    <w:rsid w:val="008107B7"/>
    <w:rsid w:val="00810E97"/>
    <w:rsid w:val="00811E50"/>
    <w:rsid w:val="00814C0B"/>
    <w:rsid w:val="0082109A"/>
    <w:rsid w:val="00821DD0"/>
    <w:rsid w:val="00824967"/>
    <w:rsid w:val="00826794"/>
    <w:rsid w:val="00826A9E"/>
    <w:rsid w:val="008312CE"/>
    <w:rsid w:val="008327F4"/>
    <w:rsid w:val="008342DF"/>
    <w:rsid w:val="00834806"/>
    <w:rsid w:val="00835122"/>
    <w:rsid w:val="00837149"/>
    <w:rsid w:val="00841ABB"/>
    <w:rsid w:val="00843837"/>
    <w:rsid w:val="008459C6"/>
    <w:rsid w:val="00851B6D"/>
    <w:rsid w:val="008543C8"/>
    <w:rsid w:val="0085559D"/>
    <w:rsid w:val="008572D0"/>
    <w:rsid w:val="00861EF2"/>
    <w:rsid w:val="00861FD6"/>
    <w:rsid w:val="00862F8A"/>
    <w:rsid w:val="0087142D"/>
    <w:rsid w:val="00875027"/>
    <w:rsid w:val="008837C8"/>
    <w:rsid w:val="0088485F"/>
    <w:rsid w:val="008851C7"/>
    <w:rsid w:val="00885A6D"/>
    <w:rsid w:val="00886442"/>
    <w:rsid w:val="00887FA4"/>
    <w:rsid w:val="00890BBF"/>
    <w:rsid w:val="00892869"/>
    <w:rsid w:val="00894C4F"/>
    <w:rsid w:val="00896E18"/>
    <w:rsid w:val="008A0649"/>
    <w:rsid w:val="008A0733"/>
    <w:rsid w:val="008A11FC"/>
    <w:rsid w:val="008A64FC"/>
    <w:rsid w:val="008A798F"/>
    <w:rsid w:val="008A7AE5"/>
    <w:rsid w:val="008B33AA"/>
    <w:rsid w:val="008C0AB5"/>
    <w:rsid w:val="008C24C7"/>
    <w:rsid w:val="008C2D62"/>
    <w:rsid w:val="008C38B1"/>
    <w:rsid w:val="008C3ECB"/>
    <w:rsid w:val="008C539D"/>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42C8"/>
    <w:rsid w:val="0090699C"/>
    <w:rsid w:val="00906B39"/>
    <w:rsid w:val="00906B91"/>
    <w:rsid w:val="009104E5"/>
    <w:rsid w:val="0091213C"/>
    <w:rsid w:val="00920A54"/>
    <w:rsid w:val="00920DC8"/>
    <w:rsid w:val="00921995"/>
    <w:rsid w:val="00922A44"/>
    <w:rsid w:val="0092327F"/>
    <w:rsid w:val="0092515C"/>
    <w:rsid w:val="00926EC2"/>
    <w:rsid w:val="009278D8"/>
    <w:rsid w:val="00932D56"/>
    <w:rsid w:val="009416F5"/>
    <w:rsid w:val="00941869"/>
    <w:rsid w:val="0094342B"/>
    <w:rsid w:val="009437B2"/>
    <w:rsid w:val="00944F76"/>
    <w:rsid w:val="0095444C"/>
    <w:rsid w:val="00960349"/>
    <w:rsid w:val="0096183A"/>
    <w:rsid w:val="00962F58"/>
    <w:rsid w:val="00963908"/>
    <w:rsid w:val="009651BA"/>
    <w:rsid w:val="00973E09"/>
    <w:rsid w:val="00974C27"/>
    <w:rsid w:val="00974F73"/>
    <w:rsid w:val="009761B9"/>
    <w:rsid w:val="00980875"/>
    <w:rsid w:val="0098181F"/>
    <w:rsid w:val="0098571D"/>
    <w:rsid w:val="00985971"/>
    <w:rsid w:val="00986BD4"/>
    <w:rsid w:val="00990B07"/>
    <w:rsid w:val="00991F8F"/>
    <w:rsid w:val="00993913"/>
    <w:rsid w:val="0099411A"/>
    <w:rsid w:val="009A09CB"/>
    <w:rsid w:val="009A0B5B"/>
    <w:rsid w:val="009A1C2A"/>
    <w:rsid w:val="009A326E"/>
    <w:rsid w:val="009B1CB9"/>
    <w:rsid w:val="009B25C8"/>
    <w:rsid w:val="009B4E10"/>
    <w:rsid w:val="009B5A7E"/>
    <w:rsid w:val="009C27DF"/>
    <w:rsid w:val="009C4DCB"/>
    <w:rsid w:val="009C6352"/>
    <w:rsid w:val="009C64B1"/>
    <w:rsid w:val="009D002C"/>
    <w:rsid w:val="009D3249"/>
    <w:rsid w:val="009D3B59"/>
    <w:rsid w:val="009D3D8C"/>
    <w:rsid w:val="009D5D21"/>
    <w:rsid w:val="009E115E"/>
    <w:rsid w:val="009E2582"/>
    <w:rsid w:val="009E342C"/>
    <w:rsid w:val="009E3CDC"/>
    <w:rsid w:val="009F2BE8"/>
    <w:rsid w:val="009F30D4"/>
    <w:rsid w:val="009F6150"/>
    <w:rsid w:val="009F6AE5"/>
    <w:rsid w:val="009F7036"/>
    <w:rsid w:val="00A01F8A"/>
    <w:rsid w:val="00A028EE"/>
    <w:rsid w:val="00A06F60"/>
    <w:rsid w:val="00A0756C"/>
    <w:rsid w:val="00A111F5"/>
    <w:rsid w:val="00A13A4A"/>
    <w:rsid w:val="00A203FE"/>
    <w:rsid w:val="00A2079C"/>
    <w:rsid w:val="00A23F23"/>
    <w:rsid w:val="00A24A47"/>
    <w:rsid w:val="00A24F0D"/>
    <w:rsid w:val="00A25D01"/>
    <w:rsid w:val="00A3073C"/>
    <w:rsid w:val="00A31608"/>
    <w:rsid w:val="00A33181"/>
    <w:rsid w:val="00A33C48"/>
    <w:rsid w:val="00A342CA"/>
    <w:rsid w:val="00A353F8"/>
    <w:rsid w:val="00A3722B"/>
    <w:rsid w:val="00A378A7"/>
    <w:rsid w:val="00A4511E"/>
    <w:rsid w:val="00A45A63"/>
    <w:rsid w:val="00A46CAD"/>
    <w:rsid w:val="00A505E9"/>
    <w:rsid w:val="00A52043"/>
    <w:rsid w:val="00A5490F"/>
    <w:rsid w:val="00A54EE3"/>
    <w:rsid w:val="00A55E81"/>
    <w:rsid w:val="00A61503"/>
    <w:rsid w:val="00A61FB8"/>
    <w:rsid w:val="00A715B6"/>
    <w:rsid w:val="00A720EE"/>
    <w:rsid w:val="00A722D8"/>
    <w:rsid w:val="00A73271"/>
    <w:rsid w:val="00A73976"/>
    <w:rsid w:val="00A74BF7"/>
    <w:rsid w:val="00A75254"/>
    <w:rsid w:val="00A75FB2"/>
    <w:rsid w:val="00A7641E"/>
    <w:rsid w:val="00A84FE7"/>
    <w:rsid w:val="00A869E6"/>
    <w:rsid w:val="00A86E20"/>
    <w:rsid w:val="00A87594"/>
    <w:rsid w:val="00A91111"/>
    <w:rsid w:val="00A91674"/>
    <w:rsid w:val="00A94BDF"/>
    <w:rsid w:val="00A95D3D"/>
    <w:rsid w:val="00A97DF8"/>
    <w:rsid w:val="00AA25E3"/>
    <w:rsid w:val="00AA2FBC"/>
    <w:rsid w:val="00AA4725"/>
    <w:rsid w:val="00AA6F01"/>
    <w:rsid w:val="00AB03D9"/>
    <w:rsid w:val="00AB0DB8"/>
    <w:rsid w:val="00AB0DCA"/>
    <w:rsid w:val="00AB35A4"/>
    <w:rsid w:val="00AB3AD1"/>
    <w:rsid w:val="00AB3DC1"/>
    <w:rsid w:val="00AB43F9"/>
    <w:rsid w:val="00AB4869"/>
    <w:rsid w:val="00AB5208"/>
    <w:rsid w:val="00AB5DBD"/>
    <w:rsid w:val="00AB745B"/>
    <w:rsid w:val="00AC2A07"/>
    <w:rsid w:val="00AC2B52"/>
    <w:rsid w:val="00AC4AFB"/>
    <w:rsid w:val="00AC6550"/>
    <w:rsid w:val="00AC71E4"/>
    <w:rsid w:val="00AC729A"/>
    <w:rsid w:val="00AD0EDE"/>
    <w:rsid w:val="00AD1AA1"/>
    <w:rsid w:val="00AD1C23"/>
    <w:rsid w:val="00AD4E5D"/>
    <w:rsid w:val="00AD68C1"/>
    <w:rsid w:val="00AD75A1"/>
    <w:rsid w:val="00AE0202"/>
    <w:rsid w:val="00AE1623"/>
    <w:rsid w:val="00AE2E5B"/>
    <w:rsid w:val="00AE5BA3"/>
    <w:rsid w:val="00AE6829"/>
    <w:rsid w:val="00AF1DF9"/>
    <w:rsid w:val="00AF243F"/>
    <w:rsid w:val="00AF38BC"/>
    <w:rsid w:val="00AF4E8D"/>
    <w:rsid w:val="00AF6684"/>
    <w:rsid w:val="00B00C64"/>
    <w:rsid w:val="00B06917"/>
    <w:rsid w:val="00B0752B"/>
    <w:rsid w:val="00B104EE"/>
    <w:rsid w:val="00B1125F"/>
    <w:rsid w:val="00B1219B"/>
    <w:rsid w:val="00B15880"/>
    <w:rsid w:val="00B15BC5"/>
    <w:rsid w:val="00B16346"/>
    <w:rsid w:val="00B166C4"/>
    <w:rsid w:val="00B1719F"/>
    <w:rsid w:val="00B17416"/>
    <w:rsid w:val="00B20DEA"/>
    <w:rsid w:val="00B2397A"/>
    <w:rsid w:val="00B24BE2"/>
    <w:rsid w:val="00B25D2B"/>
    <w:rsid w:val="00B264AC"/>
    <w:rsid w:val="00B30020"/>
    <w:rsid w:val="00B40B3D"/>
    <w:rsid w:val="00B416B6"/>
    <w:rsid w:val="00B4363A"/>
    <w:rsid w:val="00B442BA"/>
    <w:rsid w:val="00B46E76"/>
    <w:rsid w:val="00B47471"/>
    <w:rsid w:val="00B47827"/>
    <w:rsid w:val="00B47C58"/>
    <w:rsid w:val="00B60B94"/>
    <w:rsid w:val="00B638E1"/>
    <w:rsid w:val="00B6464E"/>
    <w:rsid w:val="00B73E89"/>
    <w:rsid w:val="00B75783"/>
    <w:rsid w:val="00B76B2E"/>
    <w:rsid w:val="00B76EC6"/>
    <w:rsid w:val="00B82FBE"/>
    <w:rsid w:val="00B83A49"/>
    <w:rsid w:val="00B850DA"/>
    <w:rsid w:val="00B85B2D"/>
    <w:rsid w:val="00B86D9C"/>
    <w:rsid w:val="00B91DF7"/>
    <w:rsid w:val="00B92A81"/>
    <w:rsid w:val="00B9564A"/>
    <w:rsid w:val="00B9583D"/>
    <w:rsid w:val="00B964B3"/>
    <w:rsid w:val="00B97CD2"/>
    <w:rsid w:val="00BA048F"/>
    <w:rsid w:val="00BA1B16"/>
    <w:rsid w:val="00BA2106"/>
    <w:rsid w:val="00BA35F7"/>
    <w:rsid w:val="00BA405A"/>
    <w:rsid w:val="00BA5086"/>
    <w:rsid w:val="00BA6B81"/>
    <w:rsid w:val="00BB0F43"/>
    <w:rsid w:val="00BB2324"/>
    <w:rsid w:val="00BB4D8B"/>
    <w:rsid w:val="00BB52A9"/>
    <w:rsid w:val="00BB5D75"/>
    <w:rsid w:val="00BB6253"/>
    <w:rsid w:val="00BB67BC"/>
    <w:rsid w:val="00BB7E89"/>
    <w:rsid w:val="00BC2178"/>
    <w:rsid w:val="00BC43F8"/>
    <w:rsid w:val="00BD03D9"/>
    <w:rsid w:val="00BD1A35"/>
    <w:rsid w:val="00BD1B9C"/>
    <w:rsid w:val="00BD383D"/>
    <w:rsid w:val="00BD3AF2"/>
    <w:rsid w:val="00BD4041"/>
    <w:rsid w:val="00BD47D0"/>
    <w:rsid w:val="00BD4BB4"/>
    <w:rsid w:val="00BD4D2D"/>
    <w:rsid w:val="00BD6B89"/>
    <w:rsid w:val="00BE1446"/>
    <w:rsid w:val="00BE1C73"/>
    <w:rsid w:val="00BE1F11"/>
    <w:rsid w:val="00BE377A"/>
    <w:rsid w:val="00BE45F6"/>
    <w:rsid w:val="00BF07DA"/>
    <w:rsid w:val="00BF0DCB"/>
    <w:rsid w:val="00BF7478"/>
    <w:rsid w:val="00C01929"/>
    <w:rsid w:val="00C04434"/>
    <w:rsid w:val="00C04F2D"/>
    <w:rsid w:val="00C1152E"/>
    <w:rsid w:val="00C11B3E"/>
    <w:rsid w:val="00C13841"/>
    <w:rsid w:val="00C14436"/>
    <w:rsid w:val="00C15FB3"/>
    <w:rsid w:val="00C21DD5"/>
    <w:rsid w:val="00C2221B"/>
    <w:rsid w:val="00C25ED8"/>
    <w:rsid w:val="00C301F5"/>
    <w:rsid w:val="00C30808"/>
    <w:rsid w:val="00C31209"/>
    <w:rsid w:val="00C35986"/>
    <w:rsid w:val="00C43E7E"/>
    <w:rsid w:val="00C466AB"/>
    <w:rsid w:val="00C4743C"/>
    <w:rsid w:val="00C478B5"/>
    <w:rsid w:val="00C47F76"/>
    <w:rsid w:val="00C50CF4"/>
    <w:rsid w:val="00C53254"/>
    <w:rsid w:val="00C5549D"/>
    <w:rsid w:val="00C5593A"/>
    <w:rsid w:val="00C56FA5"/>
    <w:rsid w:val="00C61426"/>
    <w:rsid w:val="00C61871"/>
    <w:rsid w:val="00C62DAD"/>
    <w:rsid w:val="00C639A9"/>
    <w:rsid w:val="00C645F6"/>
    <w:rsid w:val="00C65FEA"/>
    <w:rsid w:val="00C67A5A"/>
    <w:rsid w:val="00C70802"/>
    <w:rsid w:val="00C718DD"/>
    <w:rsid w:val="00C72AC5"/>
    <w:rsid w:val="00C7360B"/>
    <w:rsid w:val="00C74BC9"/>
    <w:rsid w:val="00C75DCE"/>
    <w:rsid w:val="00C77834"/>
    <w:rsid w:val="00C77DE8"/>
    <w:rsid w:val="00C803C9"/>
    <w:rsid w:val="00C807D2"/>
    <w:rsid w:val="00C80AB6"/>
    <w:rsid w:val="00C81C39"/>
    <w:rsid w:val="00C8329E"/>
    <w:rsid w:val="00C8418D"/>
    <w:rsid w:val="00C86467"/>
    <w:rsid w:val="00C86655"/>
    <w:rsid w:val="00C86858"/>
    <w:rsid w:val="00C909F0"/>
    <w:rsid w:val="00C92389"/>
    <w:rsid w:val="00C926E4"/>
    <w:rsid w:val="00CA062B"/>
    <w:rsid w:val="00CA1CD9"/>
    <w:rsid w:val="00CA1E8A"/>
    <w:rsid w:val="00CA2FF8"/>
    <w:rsid w:val="00CA3871"/>
    <w:rsid w:val="00CA764B"/>
    <w:rsid w:val="00CB00B3"/>
    <w:rsid w:val="00CB432C"/>
    <w:rsid w:val="00CB4731"/>
    <w:rsid w:val="00CB57EA"/>
    <w:rsid w:val="00CB6317"/>
    <w:rsid w:val="00CC0468"/>
    <w:rsid w:val="00CC2E53"/>
    <w:rsid w:val="00CC42E9"/>
    <w:rsid w:val="00CC51B0"/>
    <w:rsid w:val="00CC7F58"/>
    <w:rsid w:val="00CD136F"/>
    <w:rsid w:val="00CD37DC"/>
    <w:rsid w:val="00CD3DC8"/>
    <w:rsid w:val="00CD7C55"/>
    <w:rsid w:val="00CE0E26"/>
    <w:rsid w:val="00CE25A1"/>
    <w:rsid w:val="00CE4E09"/>
    <w:rsid w:val="00CE4F71"/>
    <w:rsid w:val="00CE7810"/>
    <w:rsid w:val="00CE7BF0"/>
    <w:rsid w:val="00CF109E"/>
    <w:rsid w:val="00CF39ED"/>
    <w:rsid w:val="00CF518F"/>
    <w:rsid w:val="00D0199B"/>
    <w:rsid w:val="00D11A56"/>
    <w:rsid w:val="00D11D33"/>
    <w:rsid w:val="00D12E83"/>
    <w:rsid w:val="00D145C8"/>
    <w:rsid w:val="00D15A32"/>
    <w:rsid w:val="00D15C7B"/>
    <w:rsid w:val="00D16CC4"/>
    <w:rsid w:val="00D17E3C"/>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707FA"/>
    <w:rsid w:val="00D74CF4"/>
    <w:rsid w:val="00D7546E"/>
    <w:rsid w:val="00D84963"/>
    <w:rsid w:val="00D866F2"/>
    <w:rsid w:val="00D8736F"/>
    <w:rsid w:val="00D94371"/>
    <w:rsid w:val="00D94626"/>
    <w:rsid w:val="00D9728B"/>
    <w:rsid w:val="00DA0B9B"/>
    <w:rsid w:val="00DA2D5C"/>
    <w:rsid w:val="00DA7E71"/>
    <w:rsid w:val="00DB2873"/>
    <w:rsid w:val="00DB2A8A"/>
    <w:rsid w:val="00DB4A8E"/>
    <w:rsid w:val="00DB55BE"/>
    <w:rsid w:val="00DB5F04"/>
    <w:rsid w:val="00DC04E0"/>
    <w:rsid w:val="00DC0F43"/>
    <w:rsid w:val="00DC1507"/>
    <w:rsid w:val="00DC4534"/>
    <w:rsid w:val="00DD2460"/>
    <w:rsid w:val="00DD3F2E"/>
    <w:rsid w:val="00DD4272"/>
    <w:rsid w:val="00DD6351"/>
    <w:rsid w:val="00DE06D5"/>
    <w:rsid w:val="00DF28D6"/>
    <w:rsid w:val="00DF2C6B"/>
    <w:rsid w:val="00DF397D"/>
    <w:rsid w:val="00DF3CCE"/>
    <w:rsid w:val="00DF4707"/>
    <w:rsid w:val="00DF4DDC"/>
    <w:rsid w:val="00DF6AC4"/>
    <w:rsid w:val="00DF79BE"/>
    <w:rsid w:val="00E024F9"/>
    <w:rsid w:val="00E033A3"/>
    <w:rsid w:val="00E104A4"/>
    <w:rsid w:val="00E110EF"/>
    <w:rsid w:val="00E12466"/>
    <w:rsid w:val="00E132F9"/>
    <w:rsid w:val="00E15BB0"/>
    <w:rsid w:val="00E15FE4"/>
    <w:rsid w:val="00E213B5"/>
    <w:rsid w:val="00E218BD"/>
    <w:rsid w:val="00E226D0"/>
    <w:rsid w:val="00E23D0B"/>
    <w:rsid w:val="00E270C5"/>
    <w:rsid w:val="00E33B6B"/>
    <w:rsid w:val="00E3570A"/>
    <w:rsid w:val="00E445CA"/>
    <w:rsid w:val="00E45BE4"/>
    <w:rsid w:val="00E505E5"/>
    <w:rsid w:val="00E50635"/>
    <w:rsid w:val="00E5367E"/>
    <w:rsid w:val="00E54B90"/>
    <w:rsid w:val="00E54D46"/>
    <w:rsid w:val="00E56575"/>
    <w:rsid w:val="00E63DDB"/>
    <w:rsid w:val="00E664CE"/>
    <w:rsid w:val="00E67213"/>
    <w:rsid w:val="00E672C6"/>
    <w:rsid w:val="00E720ED"/>
    <w:rsid w:val="00E7238C"/>
    <w:rsid w:val="00E7384B"/>
    <w:rsid w:val="00E747BB"/>
    <w:rsid w:val="00E80050"/>
    <w:rsid w:val="00E80DF6"/>
    <w:rsid w:val="00E83255"/>
    <w:rsid w:val="00E91037"/>
    <w:rsid w:val="00E935E6"/>
    <w:rsid w:val="00EA1C4D"/>
    <w:rsid w:val="00EA51C7"/>
    <w:rsid w:val="00EA60EB"/>
    <w:rsid w:val="00EA7D7C"/>
    <w:rsid w:val="00EB169B"/>
    <w:rsid w:val="00EB1DD3"/>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159D"/>
    <w:rsid w:val="00EE5D5E"/>
    <w:rsid w:val="00EE5F05"/>
    <w:rsid w:val="00EE6AFF"/>
    <w:rsid w:val="00EE779D"/>
    <w:rsid w:val="00EF0B88"/>
    <w:rsid w:val="00EF11CF"/>
    <w:rsid w:val="00EF6DBD"/>
    <w:rsid w:val="00F020DF"/>
    <w:rsid w:val="00F02466"/>
    <w:rsid w:val="00F046F0"/>
    <w:rsid w:val="00F136D5"/>
    <w:rsid w:val="00F13956"/>
    <w:rsid w:val="00F14EF1"/>
    <w:rsid w:val="00F20285"/>
    <w:rsid w:val="00F219DC"/>
    <w:rsid w:val="00F22115"/>
    <w:rsid w:val="00F339FD"/>
    <w:rsid w:val="00F33AF9"/>
    <w:rsid w:val="00F35DB7"/>
    <w:rsid w:val="00F3760A"/>
    <w:rsid w:val="00F423AC"/>
    <w:rsid w:val="00F4360A"/>
    <w:rsid w:val="00F44577"/>
    <w:rsid w:val="00F472EA"/>
    <w:rsid w:val="00F5025D"/>
    <w:rsid w:val="00F51133"/>
    <w:rsid w:val="00F52C94"/>
    <w:rsid w:val="00F53CB1"/>
    <w:rsid w:val="00F6112F"/>
    <w:rsid w:val="00F6156F"/>
    <w:rsid w:val="00F63674"/>
    <w:rsid w:val="00F63F87"/>
    <w:rsid w:val="00F77DC9"/>
    <w:rsid w:val="00F82FFE"/>
    <w:rsid w:val="00F83309"/>
    <w:rsid w:val="00F8687F"/>
    <w:rsid w:val="00F87299"/>
    <w:rsid w:val="00F90CB1"/>
    <w:rsid w:val="00F911C8"/>
    <w:rsid w:val="00F91C60"/>
    <w:rsid w:val="00F92C4C"/>
    <w:rsid w:val="00F95D71"/>
    <w:rsid w:val="00FA10AB"/>
    <w:rsid w:val="00FA13BF"/>
    <w:rsid w:val="00FA3742"/>
    <w:rsid w:val="00FA6799"/>
    <w:rsid w:val="00FA6FDC"/>
    <w:rsid w:val="00FB0DCD"/>
    <w:rsid w:val="00FB1AFD"/>
    <w:rsid w:val="00FB3203"/>
    <w:rsid w:val="00FB475B"/>
    <w:rsid w:val="00FC5575"/>
    <w:rsid w:val="00FD043A"/>
    <w:rsid w:val="00FD21CA"/>
    <w:rsid w:val="00FD6022"/>
    <w:rsid w:val="00FD6D9B"/>
    <w:rsid w:val="00FD72F3"/>
    <w:rsid w:val="00FD77BC"/>
    <w:rsid w:val="00FE2F10"/>
    <w:rsid w:val="00FE5CF8"/>
    <w:rsid w:val="00FF2F8B"/>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B0E496A"/>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D981B49"/>
    <w:rsid w:val="5F5B19A6"/>
    <w:rsid w:val="66B71094"/>
    <w:rsid w:val="68662D72"/>
    <w:rsid w:val="6CA36342"/>
    <w:rsid w:val="6FDE2304"/>
    <w:rsid w:val="73C31078"/>
    <w:rsid w:val="7774670A"/>
    <w:rsid w:val="797B2A6C"/>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DB22D"/>
  <w15:docId w15:val="{5235E302-F56A-4368-BD94-31989751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CG Times" w:hAnsi="CG Times"/>
      <w:b/>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Pr>
      <w:rFonts w:ascii="宋体" w:hAnsi="Courier New"/>
      <w:szCs w:val="20"/>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Pr>
      <w:rFonts w:ascii="宋体" w:hAnsi="Courier New"/>
      <w:kern w:val="2"/>
      <w:sz w:val="21"/>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Pr>
      <w:rFonts w:ascii="CG Times" w:hAnsi="CG Times"/>
      <w:b/>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2551BD"/>
    <w:pPr>
      <w:ind w:leftChars="14" w:left="29" w:right="22"/>
      <w:jc w:val="left"/>
    </w:pPr>
    <w:rPr>
      <w:rFonts w:ascii="仿宋_GB2312" w:eastAsia="仿宋_GB2312" w:hAnsi="仿宋_GB2312" w:cs="仿宋_GB2312"/>
      <w:sz w:val="24"/>
    </w:r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paragraph" w:customStyle="1" w:styleId="Default">
    <w:name w:val="Default"/>
    <w:uiPriority w:val="99"/>
    <w:qFormat/>
    <w:rsid w:val="008A0649"/>
    <w:pPr>
      <w:widowControl w:val="0"/>
      <w:autoSpaceDE w:val="0"/>
      <w:autoSpaceDN w:val="0"/>
      <w:adjustRightInd w:val="0"/>
      <w:spacing w:line="360" w:lineRule="auto"/>
      <w:ind w:firstLineChars="147" w:firstLine="147"/>
      <w:jc w:val="both"/>
    </w:pPr>
    <w:rPr>
      <w:rFonts w:ascii="宋体"/>
      <w:color w:val="000000"/>
      <w:sz w:val="24"/>
      <w:szCs w:val="24"/>
    </w:rPr>
  </w:style>
  <w:style w:type="paragraph" w:styleId="afa">
    <w:name w:val="Body Text Indent"/>
    <w:basedOn w:val="a"/>
    <w:link w:val="afb"/>
    <w:uiPriority w:val="99"/>
    <w:unhideWhenUsed/>
    <w:rsid w:val="00EA51C7"/>
    <w:pPr>
      <w:spacing w:after="120"/>
      <w:ind w:leftChars="200" w:left="420"/>
    </w:pPr>
  </w:style>
  <w:style w:type="character" w:customStyle="1" w:styleId="afb">
    <w:name w:val="正文文本缩进 字符"/>
    <w:basedOn w:val="a1"/>
    <w:link w:val="afa"/>
    <w:uiPriority w:val="99"/>
    <w:rsid w:val="00EA51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657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BB747-8079-4984-869C-D4429D1A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35</Pages>
  <Words>2542</Words>
  <Characters>14496</Characters>
  <Application>Microsoft Office Word</Application>
  <DocSecurity>0</DocSecurity>
  <Lines>120</Lines>
  <Paragraphs>34</Paragraphs>
  <ScaleCrop>false</ScaleCrop>
  <Company>COFCO</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BAI HUILING</cp:lastModifiedBy>
  <cp:revision>585</cp:revision>
  <cp:lastPrinted>2018-03-23T04:20:00Z</cp:lastPrinted>
  <dcterms:created xsi:type="dcterms:W3CDTF">2020-10-15T01:39:00Z</dcterms:created>
  <dcterms:modified xsi:type="dcterms:W3CDTF">2024-06-03T09:30:00Z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