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72755" w14:textId="77777777" w:rsidR="003A502E" w:rsidRDefault="003A502E">
      <w:pPr>
        <w:rPr>
          <w:rFonts w:ascii="仿宋_GB2312" w:eastAsia="仿宋_GB2312"/>
          <w:sz w:val="48"/>
          <w:szCs w:val="48"/>
        </w:rPr>
      </w:pPr>
    </w:p>
    <w:p w14:paraId="2C5CBF19" w14:textId="77777777" w:rsidR="003A502E" w:rsidRDefault="003A502E">
      <w:pPr>
        <w:ind w:firstLineChars="250" w:firstLine="1200"/>
        <w:rPr>
          <w:rFonts w:ascii="仿宋_GB2312" w:eastAsia="仿宋_GB2312"/>
          <w:sz w:val="48"/>
          <w:szCs w:val="48"/>
        </w:rPr>
      </w:pPr>
    </w:p>
    <w:p w14:paraId="1507CBBF" w14:textId="77777777" w:rsidR="003A502E" w:rsidRDefault="003A502E" w:rsidP="000D234E">
      <w:pPr>
        <w:widowControl/>
        <w:spacing w:line="720" w:lineRule="auto"/>
        <w:textAlignment w:val="baseline"/>
        <w:rPr>
          <w:rFonts w:ascii="黑体" w:eastAsia="黑体" w:hAnsi="Calibri" w:cs="Times New Roman"/>
          <w:bCs/>
          <w:sz w:val="44"/>
          <w:szCs w:val="44"/>
        </w:rPr>
      </w:pPr>
    </w:p>
    <w:p w14:paraId="54B08877" w14:textId="77777777" w:rsidR="000D234E" w:rsidRDefault="000D234E" w:rsidP="000D234E">
      <w:pPr>
        <w:spacing w:line="360" w:lineRule="auto"/>
        <w:jc w:val="center"/>
        <w:rPr>
          <w:rFonts w:ascii="黑体" w:eastAsia="黑体" w:hAnsi="黑体" w:cs="黑体"/>
          <w:sz w:val="48"/>
          <w:szCs w:val="48"/>
        </w:rPr>
      </w:pPr>
      <w:r>
        <w:rPr>
          <w:rFonts w:ascii="黑体" w:eastAsia="黑体" w:hAnsi="黑体" w:cs="黑体" w:hint="eastAsia"/>
          <w:sz w:val="48"/>
          <w:szCs w:val="48"/>
        </w:rPr>
        <w:t>德州华商冷藏物流有限公司</w:t>
      </w:r>
    </w:p>
    <w:p w14:paraId="1370187F" w14:textId="77777777" w:rsidR="000D234E" w:rsidRDefault="000D234E" w:rsidP="000D234E">
      <w:pPr>
        <w:spacing w:line="360" w:lineRule="auto"/>
        <w:jc w:val="center"/>
        <w:rPr>
          <w:rFonts w:ascii="黑体" w:eastAsia="黑体" w:hAnsi="黑体" w:cs="黑体"/>
          <w:sz w:val="48"/>
          <w:szCs w:val="48"/>
        </w:rPr>
      </w:pPr>
      <w:r>
        <w:rPr>
          <w:rFonts w:ascii="黑体" w:eastAsia="黑体" w:hAnsi="黑体" w:cs="黑体" w:hint="eastAsia"/>
          <w:sz w:val="48"/>
          <w:szCs w:val="48"/>
        </w:rPr>
        <w:t>2024年公司东大门采购项目询比说明书</w:t>
      </w:r>
    </w:p>
    <w:p w14:paraId="4E687CC1" w14:textId="77777777" w:rsidR="000D234E" w:rsidRDefault="000D234E" w:rsidP="000D234E">
      <w:pPr>
        <w:spacing w:line="360" w:lineRule="auto"/>
        <w:jc w:val="center"/>
        <w:rPr>
          <w:rFonts w:ascii="黑体" w:eastAsia="黑体" w:hAnsi="黑体" w:cs="黑体"/>
          <w:sz w:val="48"/>
          <w:szCs w:val="48"/>
        </w:rPr>
      </w:pPr>
    </w:p>
    <w:p w14:paraId="1986CFEF" w14:textId="77777777" w:rsidR="000D234E" w:rsidRDefault="000D234E" w:rsidP="000D234E">
      <w:pPr>
        <w:spacing w:line="360" w:lineRule="auto"/>
        <w:jc w:val="center"/>
        <w:rPr>
          <w:rFonts w:ascii="黑体" w:eastAsia="黑体" w:hAnsi="黑体" w:cs="黑体"/>
          <w:sz w:val="48"/>
          <w:szCs w:val="48"/>
        </w:rPr>
      </w:pPr>
    </w:p>
    <w:p w14:paraId="63E3B2CD" w14:textId="77777777" w:rsidR="000D234E" w:rsidRDefault="000D234E" w:rsidP="000D234E">
      <w:pPr>
        <w:spacing w:line="360" w:lineRule="auto"/>
        <w:jc w:val="center"/>
        <w:rPr>
          <w:rFonts w:ascii="黑体" w:eastAsia="黑体" w:hAnsi="黑体" w:cs="黑体"/>
          <w:sz w:val="48"/>
          <w:szCs w:val="48"/>
        </w:rPr>
      </w:pPr>
    </w:p>
    <w:p w14:paraId="314F5E68" w14:textId="77777777" w:rsidR="000D234E" w:rsidRDefault="000D234E" w:rsidP="000D234E">
      <w:pPr>
        <w:spacing w:line="360" w:lineRule="auto"/>
        <w:jc w:val="center"/>
        <w:rPr>
          <w:rFonts w:ascii="黑体" w:eastAsia="黑体" w:hAnsi="黑体" w:cs="黑体"/>
          <w:sz w:val="48"/>
          <w:szCs w:val="48"/>
        </w:rPr>
      </w:pPr>
    </w:p>
    <w:p w14:paraId="4CE57FE4" w14:textId="77777777" w:rsidR="000D234E" w:rsidRDefault="000D234E" w:rsidP="000D234E">
      <w:pPr>
        <w:spacing w:line="360" w:lineRule="auto"/>
        <w:jc w:val="center"/>
        <w:rPr>
          <w:rFonts w:ascii="黑体" w:eastAsia="黑体" w:hAnsi="黑体" w:cs="黑体"/>
          <w:sz w:val="48"/>
          <w:szCs w:val="48"/>
        </w:rPr>
      </w:pPr>
    </w:p>
    <w:p w14:paraId="1B682BF1" w14:textId="77777777" w:rsidR="000D234E" w:rsidRDefault="000D234E" w:rsidP="000D234E">
      <w:pPr>
        <w:spacing w:line="360" w:lineRule="auto"/>
        <w:jc w:val="center"/>
        <w:rPr>
          <w:rFonts w:ascii="黑体" w:eastAsia="黑体" w:hAnsi="黑体" w:cs="黑体"/>
          <w:sz w:val="48"/>
          <w:szCs w:val="48"/>
        </w:rPr>
      </w:pPr>
    </w:p>
    <w:p w14:paraId="066A756D" w14:textId="77777777" w:rsidR="000D234E" w:rsidRDefault="000D234E" w:rsidP="000D234E">
      <w:pPr>
        <w:spacing w:line="360" w:lineRule="auto"/>
        <w:jc w:val="center"/>
        <w:rPr>
          <w:rFonts w:ascii="黑体" w:eastAsia="黑体" w:hAnsi="黑体" w:cs="黑体"/>
          <w:sz w:val="48"/>
          <w:szCs w:val="48"/>
        </w:rPr>
      </w:pPr>
    </w:p>
    <w:p w14:paraId="3D2784E7" w14:textId="77777777" w:rsidR="000D234E" w:rsidRDefault="000D234E" w:rsidP="000D234E">
      <w:pPr>
        <w:spacing w:line="360" w:lineRule="auto"/>
        <w:jc w:val="center"/>
        <w:rPr>
          <w:rFonts w:ascii="黑体" w:eastAsia="黑体" w:hAnsi="黑体" w:cs="黑体"/>
          <w:sz w:val="48"/>
          <w:szCs w:val="48"/>
        </w:rPr>
      </w:pPr>
    </w:p>
    <w:p w14:paraId="30227580" w14:textId="77777777" w:rsidR="000D234E" w:rsidRDefault="000D234E" w:rsidP="000D234E">
      <w:pPr>
        <w:spacing w:line="360" w:lineRule="auto"/>
        <w:rPr>
          <w:rFonts w:ascii="黑体" w:eastAsia="黑体" w:hAnsi="黑体" w:cs="黑体"/>
          <w:sz w:val="48"/>
          <w:szCs w:val="48"/>
        </w:rPr>
      </w:pPr>
    </w:p>
    <w:p w14:paraId="35027256" w14:textId="77777777" w:rsidR="000D234E" w:rsidRDefault="000D234E" w:rsidP="000D234E">
      <w:pPr>
        <w:spacing w:line="360" w:lineRule="auto"/>
        <w:rPr>
          <w:rFonts w:ascii="仿宋_GB2312" w:eastAsia="仿宋_GB2312" w:hAnsi="仿宋_GB2312" w:cs="仿宋_GB2312"/>
          <w:sz w:val="32"/>
          <w:szCs w:val="32"/>
        </w:rPr>
      </w:pPr>
    </w:p>
    <w:p w14:paraId="39E927FB" w14:textId="77777777" w:rsidR="000D234E" w:rsidRDefault="000D234E" w:rsidP="000D234E">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单位：德州华商冷藏物流有限公司</w:t>
      </w:r>
    </w:p>
    <w:p w14:paraId="40AFA0C0" w14:textId="3BFE50F1" w:rsidR="000D234E" w:rsidRDefault="000D234E" w:rsidP="000D234E">
      <w:pPr>
        <w:spacing w:line="360" w:lineRule="auto"/>
        <w:ind w:firstLineChars="1000" w:firstLine="3200"/>
        <w:rPr>
          <w:rFonts w:ascii="仿宋_GB2312" w:eastAsia="仿宋_GB2312" w:hAnsi="仿宋_GB2312" w:cs="仿宋_GB2312"/>
          <w:sz w:val="32"/>
          <w:szCs w:val="32"/>
        </w:rPr>
      </w:pPr>
      <w:r>
        <w:rPr>
          <w:rFonts w:ascii="仿宋_GB2312" w:eastAsia="仿宋_GB2312" w:hAnsi="仿宋_GB2312" w:cs="仿宋_GB2312" w:hint="eastAsia"/>
          <w:sz w:val="32"/>
          <w:szCs w:val="32"/>
        </w:rPr>
        <w:t>发布日期：</w:t>
      </w:r>
      <w:r>
        <w:rPr>
          <w:rFonts w:ascii="仿宋_GB2312" w:eastAsia="仿宋_GB2312" w:hAnsi="仿宋_GB2312" w:cs="仿宋_GB2312" w:hint="eastAsia"/>
          <w:sz w:val="32"/>
          <w:szCs w:val="32"/>
          <w:u w:val="single"/>
        </w:rPr>
        <w:t>2024</w:t>
      </w:r>
      <w:r>
        <w:rPr>
          <w:rFonts w:ascii="仿宋_GB2312" w:eastAsia="仿宋_GB2312" w:hAnsi="仿宋_GB2312" w:cs="仿宋_GB2312" w:hint="eastAsia"/>
          <w:sz w:val="32"/>
          <w:szCs w:val="32"/>
        </w:rPr>
        <w:t>年</w:t>
      </w:r>
      <w:r>
        <w:rPr>
          <w:rFonts w:ascii="仿宋_GB2312" w:eastAsia="仿宋_GB2312" w:hAnsi="仿宋_GB2312" w:cs="仿宋_GB2312"/>
          <w:sz w:val="32"/>
          <w:szCs w:val="32"/>
          <w:u w:val="single"/>
        </w:rPr>
        <w:t>6</w:t>
      </w:r>
      <w:r>
        <w:rPr>
          <w:rFonts w:ascii="仿宋_GB2312" w:eastAsia="仿宋_GB2312" w:hAnsi="仿宋_GB2312" w:cs="仿宋_GB2312" w:hint="eastAsia"/>
          <w:sz w:val="32"/>
          <w:szCs w:val="32"/>
        </w:rPr>
        <w:t>月</w:t>
      </w:r>
    </w:p>
    <w:p w14:paraId="2CB6B40D" w14:textId="77777777" w:rsidR="000D234E" w:rsidRDefault="000D234E" w:rsidP="000D234E">
      <w:pPr>
        <w:spacing w:line="360" w:lineRule="auto"/>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023C6E00" w14:textId="77777777" w:rsidR="000D234E" w:rsidRDefault="000D234E" w:rsidP="000D234E">
      <w:pPr>
        <w:spacing w:line="360" w:lineRule="auto"/>
        <w:ind w:firstLineChars="100" w:firstLine="320"/>
        <w:rPr>
          <w:rFonts w:ascii="仿宋_GB2312" w:eastAsia="仿宋_GB2312" w:hAnsi="仿宋_GB2312" w:cs="仿宋_GB2312"/>
          <w:sz w:val="32"/>
          <w:szCs w:val="32"/>
        </w:rPr>
      </w:pPr>
    </w:p>
    <w:p w14:paraId="40F3CAA2" w14:textId="77777777" w:rsidR="000D234E" w:rsidRDefault="000D234E" w:rsidP="000D234E">
      <w:pPr>
        <w:spacing w:line="360" w:lineRule="auto"/>
        <w:ind w:firstLineChars="100" w:firstLine="320"/>
        <w:rPr>
          <w:rFonts w:ascii="仿宋_GB2312" w:eastAsia="仿宋_GB2312" w:hAnsi="仿宋_GB2312" w:cs="仿宋_GB2312"/>
          <w:sz w:val="32"/>
          <w:szCs w:val="32"/>
        </w:rPr>
      </w:pPr>
    </w:p>
    <w:p w14:paraId="410295F4" w14:textId="77777777" w:rsidR="000D234E" w:rsidRDefault="000D234E" w:rsidP="000D234E">
      <w:pPr>
        <w:jc w:val="center"/>
        <w:rPr>
          <w:rFonts w:ascii="黑体" w:eastAsia="黑体"/>
          <w:bCs/>
          <w:sz w:val="44"/>
          <w:szCs w:val="44"/>
        </w:rPr>
      </w:pPr>
      <w:r>
        <w:rPr>
          <w:rFonts w:ascii="黑体" w:eastAsia="黑体" w:hint="eastAsia"/>
          <w:bCs/>
          <w:sz w:val="44"/>
          <w:szCs w:val="44"/>
        </w:rPr>
        <w:lastRenderedPageBreak/>
        <w:t>目          录</w:t>
      </w:r>
    </w:p>
    <w:p w14:paraId="1B3F838A" w14:textId="77777777" w:rsidR="000D234E" w:rsidRDefault="000D234E" w:rsidP="000D234E">
      <w:pPr>
        <w:pStyle w:val="4"/>
      </w:pPr>
    </w:p>
    <w:p w14:paraId="6EA60D10" w14:textId="77777777" w:rsidR="000D234E" w:rsidRDefault="000D234E" w:rsidP="000D234E">
      <w:pPr>
        <w:jc w:val="center"/>
        <w:rPr>
          <w:rFonts w:ascii="黑体" w:eastAsia="黑体"/>
          <w:bCs/>
          <w:sz w:val="36"/>
          <w:szCs w:val="36"/>
        </w:rPr>
      </w:pPr>
      <w:r>
        <w:rPr>
          <w:rFonts w:ascii="黑体" w:eastAsia="黑体" w:hint="eastAsia"/>
          <w:bCs/>
          <w:sz w:val="36"/>
          <w:szCs w:val="36"/>
        </w:rPr>
        <w:t xml:space="preserve">  第一章   供应商须知</w:t>
      </w:r>
    </w:p>
    <w:p w14:paraId="73500709" w14:textId="77777777" w:rsidR="000D234E" w:rsidRDefault="000D234E" w:rsidP="000D234E">
      <w:pPr>
        <w:pStyle w:val="af8"/>
      </w:pPr>
    </w:p>
    <w:p w14:paraId="602AD795" w14:textId="77777777" w:rsidR="000D234E" w:rsidRDefault="000D234E" w:rsidP="000D234E">
      <w:pPr>
        <w:pStyle w:val="af8"/>
      </w:pPr>
    </w:p>
    <w:p w14:paraId="669D5DF2" w14:textId="77777777" w:rsidR="000D234E" w:rsidRDefault="000D234E" w:rsidP="000D234E">
      <w:pPr>
        <w:ind w:firstLineChars="900" w:firstLine="3240"/>
        <w:rPr>
          <w:rFonts w:ascii="黑体" w:eastAsia="黑体" w:hAnsi="黑体"/>
          <w:bCs/>
          <w:sz w:val="36"/>
          <w:szCs w:val="28"/>
        </w:rPr>
      </w:pPr>
      <w:r>
        <w:rPr>
          <w:rFonts w:ascii="黑体" w:eastAsia="黑体" w:hint="eastAsia"/>
          <w:bCs/>
          <w:sz w:val="36"/>
          <w:szCs w:val="36"/>
        </w:rPr>
        <w:t xml:space="preserve">第二章   </w:t>
      </w:r>
      <w:r>
        <w:rPr>
          <w:rFonts w:ascii="黑体" w:eastAsia="黑体" w:hAnsi="黑体" w:hint="eastAsia"/>
          <w:bCs/>
          <w:sz w:val="36"/>
          <w:szCs w:val="28"/>
        </w:rPr>
        <w:t>报价说明</w:t>
      </w:r>
    </w:p>
    <w:p w14:paraId="3E29FF8E" w14:textId="77777777" w:rsidR="000D234E" w:rsidRDefault="000D234E" w:rsidP="000D234E">
      <w:pPr>
        <w:pStyle w:val="af8"/>
      </w:pPr>
    </w:p>
    <w:p w14:paraId="6C3DC0FA" w14:textId="77777777" w:rsidR="000D234E" w:rsidRDefault="000D234E" w:rsidP="000D234E">
      <w:pPr>
        <w:pStyle w:val="af8"/>
      </w:pPr>
    </w:p>
    <w:p w14:paraId="18212139" w14:textId="77777777" w:rsidR="000D234E" w:rsidRDefault="000D234E" w:rsidP="000D234E">
      <w:pPr>
        <w:ind w:firstLineChars="900" w:firstLine="3240"/>
        <w:rPr>
          <w:rFonts w:ascii="黑体" w:eastAsia="黑体"/>
          <w:bCs/>
          <w:sz w:val="36"/>
          <w:szCs w:val="36"/>
        </w:rPr>
      </w:pPr>
      <w:r>
        <w:rPr>
          <w:rFonts w:ascii="黑体" w:eastAsia="黑体" w:hint="eastAsia"/>
          <w:bCs/>
          <w:sz w:val="36"/>
          <w:szCs w:val="36"/>
        </w:rPr>
        <w:t xml:space="preserve">第三章  </w:t>
      </w:r>
      <w:r>
        <w:rPr>
          <w:rFonts w:ascii="黑体" w:eastAsia="黑体"/>
          <w:bCs/>
          <w:sz w:val="36"/>
          <w:szCs w:val="36"/>
        </w:rPr>
        <w:t xml:space="preserve"> </w:t>
      </w:r>
      <w:r>
        <w:rPr>
          <w:rFonts w:ascii="黑体" w:eastAsia="黑体" w:hint="eastAsia"/>
          <w:bCs/>
          <w:sz w:val="36"/>
          <w:szCs w:val="36"/>
        </w:rPr>
        <w:t>评审方法</w:t>
      </w:r>
    </w:p>
    <w:p w14:paraId="4A04387C" w14:textId="77777777" w:rsidR="000D234E" w:rsidRDefault="000D234E" w:rsidP="000D234E">
      <w:pPr>
        <w:pStyle w:val="af8"/>
      </w:pPr>
    </w:p>
    <w:p w14:paraId="1EF7D067" w14:textId="77777777" w:rsidR="000D234E" w:rsidRDefault="000D234E" w:rsidP="000D234E">
      <w:pPr>
        <w:pStyle w:val="af8"/>
      </w:pPr>
    </w:p>
    <w:p w14:paraId="2402D3B7" w14:textId="77777777" w:rsidR="000D234E" w:rsidRDefault="000D234E" w:rsidP="000D234E">
      <w:pPr>
        <w:ind w:firstLineChars="900" w:firstLine="3240"/>
        <w:rPr>
          <w:rFonts w:ascii="黑体" w:eastAsia="黑体" w:hAnsi="黑体"/>
          <w:bCs/>
          <w:sz w:val="36"/>
          <w:szCs w:val="28"/>
        </w:rPr>
      </w:pPr>
      <w:r>
        <w:rPr>
          <w:rFonts w:ascii="黑体" w:eastAsia="黑体" w:hAnsi="黑体" w:hint="eastAsia"/>
          <w:bCs/>
          <w:sz w:val="36"/>
          <w:szCs w:val="28"/>
        </w:rPr>
        <w:t xml:space="preserve">第四章  </w:t>
      </w:r>
      <w:r>
        <w:rPr>
          <w:rFonts w:ascii="黑体" w:eastAsia="黑体" w:hAnsi="黑体"/>
          <w:bCs/>
          <w:sz w:val="36"/>
          <w:szCs w:val="28"/>
        </w:rPr>
        <w:t xml:space="preserve"> </w:t>
      </w:r>
      <w:r>
        <w:rPr>
          <w:rFonts w:ascii="黑体" w:eastAsia="黑体" w:hAnsi="黑体" w:hint="eastAsia"/>
          <w:bCs/>
          <w:sz w:val="36"/>
          <w:szCs w:val="28"/>
        </w:rPr>
        <w:t>项目需求</w:t>
      </w:r>
    </w:p>
    <w:p w14:paraId="1B80D439" w14:textId="77777777" w:rsidR="000D234E" w:rsidRDefault="000D234E" w:rsidP="000D234E">
      <w:pPr>
        <w:pStyle w:val="af8"/>
      </w:pPr>
    </w:p>
    <w:p w14:paraId="385A3FC9" w14:textId="77777777" w:rsidR="000D234E" w:rsidRDefault="000D234E" w:rsidP="000D234E">
      <w:pPr>
        <w:pStyle w:val="af8"/>
      </w:pPr>
    </w:p>
    <w:p w14:paraId="794DDAE2" w14:textId="77777777" w:rsidR="000D234E" w:rsidRDefault="000D234E" w:rsidP="000D234E">
      <w:pPr>
        <w:ind w:firstLineChars="900" w:firstLine="3240"/>
        <w:rPr>
          <w:rFonts w:ascii="黑体" w:eastAsia="黑体" w:hAnsi="黑体"/>
          <w:bCs/>
          <w:sz w:val="36"/>
          <w:szCs w:val="28"/>
        </w:rPr>
      </w:pPr>
      <w:r>
        <w:rPr>
          <w:rFonts w:ascii="黑体" w:eastAsia="黑体" w:hAnsi="黑体" w:hint="eastAsia"/>
          <w:bCs/>
          <w:sz w:val="36"/>
          <w:szCs w:val="28"/>
        </w:rPr>
        <w:t>第五章   投标</w:t>
      </w:r>
      <w:r>
        <w:rPr>
          <w:rFonts w:ascii="黑体" w:eastAsia="黑体" w:hAnsi="黑体"/>
          <w:bCs/>
          <w:sz w:val="36"/>
          <w:szCs w:val="28"/>
        </w:rPr>
        <w:t>文件</w:t>
      </w:r>
      <w:r>
        <w:rPr>
          <w:rFonts w:ascii="黑体" w:eastAsia="黑体" w:hAnsi="黑体" w:hint="eastAsia"/>
          <w:bCs/>
          <w:sz w:val="36"/>
          <w:szCs w:val="28"/>
        </w:rPr>
        <w:t>要求</w:t>
      </w:r>
    </w:p>
    <w:p w14:paraId="3AD2FA47" w14:textId="77777777" w:rsidR="000D234E" w:rsidRDefault="000D234E" w:rsidP="000D234E">
      <w:pPr>
        <w:pStyle w:val="af8"/>
      </w:pPr>
    </w:p>
    <w:p w14:paraId="4AD8381B" w14:textId="77777777" w:rsidR="000D234E" w:rsidRDefault="000D234E" w:rsidP="000D234E">
      <w:pPr>
        <w:pStyle w:val="af8"/>
      </w:pPr>
    </w:p>
    <w:p w14:paraId="63ED3421" w14:textId="6D62FD9B" w:rsidR="000D234E" w:rsidRDefault="000D234E" w:rsidP="000D234E">
      <w:pPr>
        <w:pStyle w:val="af8"/>
        <w:jc w:val="center"/>
      </w:pPr>
      <w:r>
        <w:rPr>
          <w:rFonts w:ascii="黑体" w:eastAsia="黑体" w:hint="eastAsia"/>
          <w:bCs/>
          <w:sz w:val="36"/>
          <w:szCs w:val="36"/>
        </w:rPr>
        <w:t xml:space="preserve">   第六章   合同主要条款</w:t>
      </w:r>
    </w:p>
    <w:p w14:paraId="1DF5CB67" w14:textId="77777777" w:rsidR="000D234E" w:rsidRDefault="000D234E" w:rsidP="000D234E">
      <w:pPr>
        <w:spacing w:line="360" w:lineRule="auto"/>
        <w:ind w:firstLineChars="100" w:firstLine="320"/>
        <w:rPr>
          <w:rFonts w:ascii="仿宋_GB2312" w:eastAsia="仿宋_GB2312" w:hAnsi="仿宋_GB2312" w:cs="仿宋_GB2312"/>
          <w:sz w:val="32"/>
          <w:szCs w:val="32"/>
        </w:rPr>
      </w:pPr>
    </w:p>
    <w:p w14:paraId="6B7B0D7C" w14:textId="77777777" w:rsidR="003A502E" w:rsidRDefault="003A502E">
      <w:pPr>
        <w:jc w:val="center"/>
        <w:rPr>
          <w:rFonts w:ascii="宋体" w:hAnsi="宋体"/>
          <w:b/>
          <w:bCs/>
          <w:sz w:val="36"/>
          <w:szCs w:val="36"/>
        </w:rPr>
      </w:pPr>
    </w:p>
    <w:p w14:paraId="6AC135F8" w14:textId="77777777" w:rsidR="003A502E" w:rsidRDefault="003A502E">
      <w:pPr>
        <w:jc w:val="center"/>
        <w:rPr>
          <w:rFonts w:ascii="宋体" w:hAnsi="宋体"/>
          <w:b/>
          <w:bCs/>
          <w:sz w:val="36"/>
          <w:szCs w:val="36"/>
        </w:rPr>
      </w:pPr>
    </w:p>
    <w:p w14:paraId="114068E7" w14:textId="77777777" w:rsidR="003A502E" w:rsidRDefault="003A502E">
      <w:pPr>
        <w:jc w:val="center"/>
        <w:rPr>
          <w:rFonts w:ascii="宋体" w:hAnsi="宋体"/>
          <w:b/>
          <w:bCs/>
          <w:sz w:val="36"/>
          <w:szCs w:val="36"/>
        </w:rPr>
      </w:pPr>
    </w:p>
    <w:p w14:paraId="6F05186B" w14:textId="77777777" w:rsidR="003A502E" w:rsidRDefault="003A502E">
      <w:pPr>
        <w:jc w:val="center"/>
        <w:rPr>
          <w:rFonts w:ascii="宋体" w:hAnsi="宋体"/>
          <w:b/>
          <w:bCs/>
          <w:sz w:val="36"/>
          <w:szCs w:val="36"/>
        </w:rPr>
      </w:pPr>
    </w:p>
    <w:p w14:paraId="78422E4B" w14:textId="77777777" w:rsidR="000D234E" w:rsidRDefault="000D234E">
      <w:pPr>
        <w:jc w:val="center"/>
        <w:rPr>
          <w:rFonts w:ascii="宋体" w:hAnsi="宋体"/>
          <w:b/>
          <w:bCs/>
          <w:sz w:val="36"/>
          <w:szCs w:val="36"/>
        </w:rPr>
      </w:pPr>
    </w:p>
    <w:p w14:paraId="3186AB0C" w14:textId="77777777" w:rsidR="003A502E" w:rsidRDefault="003A502E">
      <w:pPr>
        <w:jc w:val="center"/>
        <w:rPr>
          <w:rFonts w:ascii="宋体" w:hAnsi="宋体"/>
          <w:b/>
          <w:bCs/>
          <w:sz w:val="36"/>
          <w:szCs w:val="36"/>
        </w:rPr>
      </w:pPr>
    </w:p>
    <w:p w14:paraId="34F898B8" w14:textId="77777777" w:rsidR="000D234E" w:rsidRDefault="000D234E" w:rsidP="000D234E">
      <w:pPr>
        <w:spacing w:line="360" w:lineRule="auto"/>
        <w:jc w:val="center"/>
        <w:rPr>
          <w:rFonts w:ascii="仿宋_GB2312" w:eastAsia="仿宋_GB2312" w:hAnsi="仿宋_GB2312" w:cs="仿宋_GB2312"/>
          <w:sz w:val="36"/>
          <w:szCs w:val="36"/>
        </w:rPr>
      </w:pPr>
      <w:r>
        <w:rPr>
          <w:rFonts w:ascii="黑体" w:eastAsia="黑体" w:hAnsi="黑体" w:cs="黑体" w:hint="eastAsia"/>
          <w:sz w:val="36"/>
          <w:szCs w:val="36"/>
        </w:rPr>
        <w:lastRenderedPageBreak/>
        <w:t>第一章 供应商须知</w:t>
      </w:r>
    </w:p>
    <w:p w14:paraId="40079207" w14:textId="073FC1BF" w:rsidR="000D234E" w:rsidRDefault="000D234E" w:rsidP="000D234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w:t>
      </w:r>
      <w:r w:rsidR="00D9509A">
        <w:rPr>
          <w:rFonts w:ascii="仿宋_GB2312" w:eastAsia="仿宋_GB2312" w:hAnsi="仿宋_GB2312" w:cs="仿宋_GB2312"/>
          <w:sz w:val="32"/>
          <w:szCs w:val="32"/>
        </w:rPr>
        <w:t>6</w:t>
      </w:r>
      <w:r>
        <w:rPr>
          <w:rFonts w:ascii="仿宋_GB2312" w:eastAsia="仿宋_GB2312" w:hAnsi="仿宋_GB2312" w:cs="仿宋_GB2312" w:hint="eastAsia"/>
          <w:sz w:val="32"/>
          <w:szCs w:val="32"/>
        </w:rPr>
        <w:t>月德州华商冷藏物流有限公司需更换</w:t>
      </w:r>
      <w:r w:rsidR="007D244F">
        <w:rPr>
          <w:rFonts w:ascii="仿宋_GB2312" w:eastAsia="仿宋_GB2312" w:hAnsi="仿宋_GB2312" w:cs="仿宋_GB2312" w:hint="eastAsia"/>
          <w:sz w:val="32"/>
          <w:szCs w:val="32"/>
        </w:rPr>
        <w:t>公司东大门电动伸缩门</w:t>
      </w:r>
      <w:r>
        <w:rPr>
          <w:rFonts w:ascii="仿宋_GB2312" w:eastAsia="仿宋_GB2312" w:hAnsi="仿宋_GB2312" w:cs="仿宋_GB2312" w:hint="eastAsia"/>
          <w:sz w:val="32"/>
          <w:szCs w:val="32"/>
        </w:rPr>
        <w:t>，采购需求如下：</w:t>
      </w:r>
    </w:p>
    <w:p w14:paraId="7D79DF72" w14:textId="77777777" w:rsidR="000D234E" w:rsidRDefault="000D234E" w:rsidP="000D234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一、本次采用线上询比采购的方式；</w:t>
      </w:r>
    </w:p>
    <w:p w14:paraId="477E0E80" w14:textId="77777777" w:rsidR="000D234E" w:rsidRDefault="000D234E" w:rsidP="000D234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二、供应商可以通过公司内外部人员介绍、自荐、被邀请等多种方式参与；</w:t>
      </w:r>
    </w:p>
    <w:p w14:paraId="49FF2887" w14:textId="77777777" w:rsidR="000D234E" w:rsidRDefault="000D234E" w:rsidP="000D234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三、供应商资质要求</w:t>
      </w:r>
    </w:p>
    <w:p w14:paraId="5CC2AFB0" w14:textId="77777777" w:rsidR="000D234E" w:rsidRDefault="000D234E" w:rsidP="000D234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1、在中国境内依法注册，具有独立法人资格，注册资本必须在人民币200万元以上（含），</w:t>
      </w:r>
      <w:r w:rsidRPr="000D234E">
        <w:rPr>
          <w:rFonts w:ascii="仿宋_GB2312" w:eastAsia="仿宋_GB2312" w:hAnsi="仿宋_GB2312" w:cs="仿宋_GB2312" w:hint="eastAsia"/>
          <w:sz w:val="32"/>
          <w:szCs w:val="32"/>
        </w:rPr>
        <w:t>营业执照含电子产品、计算机系统服务、五金交电等相关的经营范围。</w:t>
      </w:r>
    </w:p>
    <w:p w14:paraId="33DADB50" w14:textId="77777777" w:rsidR="000D234E" w:rsidRDefault="000D234E" w:rsidP="000D234E">
      <w:pPr>
        <w:pStyle w:val="af8"/>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2.单位负责人为同一人或者存在直接控股、管理关系的不同供应商，不得同时参与同一采购项目相同标段的采购活动。</w:t>
      </w:r>
    </w:p>
    <w:p w14:paraId="6E1C66E0" w14:textId="77777777" w:rsidR="000D234E" w:rsidRDefault="000D234E" w:rsidP="000D234E">
      <w:pPr>
        <w:pStyle w:val="af8"/>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3.本项目不接受任何形式的联合体投标。</w:t>
      </w:r>
    </w:p>
    <w:p w14:paraId="52A37EE8" w14:textId="77777777" w:rsidR="000D234E" w:rsidRDefault="000D234E" w:rsidP="000D234E">
      <w:pPr>
        <w:pStyle w:val="af8"/>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4.供应商存在下列情形之一不得参与投标：</w:t>
      </w:r>
    </w:p>
    <w:p w14:paraId="65487AE6" w14:textId="77777777" w:rsidR="000D234E" w:rsidRDefault="000D234E" w:rsidP="000D234E">
      <w:pPr>
        <w:pStyle w:val="af8"/>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（1）处于被责令停产停业、暂扣或者吊销执照、暂扣或者吊销许可证、吊销资质证书状态；</w:t>
      </w:r>
    </w:p>
    <w:p w14:paraId="289FA39F" w14:textId="77777777" w:rsidR="000D234E" w:rsidRDefault="000D234E" w:rsidP="000D234E">
      <w:pPr>
        <w:pStyle w:val="af8"/>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（2）进入清算程序，或被宣告破产，或其他丧失履约能力的情形；</w:t>
      </w:r>
    </w:p>
    <w:p w14:paraId="0F54CAFB" w14:textId="77777777" w:rsidR="000D234E" w:rsidRDefault="000D234E" w:rsidP="000D234E">
      <w:pPr>
        <w:spacing w:line="360" w:lineRule="auto"/>
        <w:ind w:firstLineChars="200" w:firstLine="640"/>
      </w:pPr>
      <w:r>
        <w:rPr>
          <w:rFonts w:ascii="仿宋_GB2312" w:eastAsia="仿宋_GB2312" w:hAnsi="仿宋_GB2312" w:cs="仿宋_GB2312" w:hint="eastAsia"/>
          <w:sz w:val="32"/>
          <w:szCs w:val="32"/>
        </w:rPr>
        <w:t>（3）</w:t>
      </w:r>
      <w:r>
        <w:rPr>
          <w:rFonts w:ascii="仿宋_GB2312" w:eastAsia="仿宋_GB2312" w:hAnsi="仿宋" w:hint="eastAsia"/>
          <w:sz w:val="32"/>
          <w:szCs w:val="32"/>
        </w:rPr>
        <w:t>参加本次采购活动前3年内，在经营活动中无利用不正当竞争手段骗取成交，无重大经济刑事案件，无行贿犯罪记录(响应文件中提供供应商及其法定代表人、主要负责人或实际控制人参加本次</w:t>
      </w:r>
      <w:r>
        <w:rPr>
          <w:rFonts w:ascii="仿宋_GB2312" w:eastAsia="仿宋_GB2312" w:hAnsi="仿宋" w:hint="eastAsia"/>
          <w:sz w:val="32"/>
          <w:szCs w:val="32"/>
        </w:rPr>
        <w:lastRenderedPageBreak/>
        <w:t>采购活动前3年内，在经营活动中无重大违法记录、无利用不当竞争手段骗取成交，无重大经济刑事案件，无行贿犯罪记录声明)，未被列入“信用中国”网站www.creditchina.gov.cn)失信被执行人名单、重大税收违法案件当事人名单、中国政府采购网(www.ccgp.gov.cn)政府采购严重违法失信行为记录名单，且未被列入中粮糖业、华商中心供应商黑名单及中粮糖业失信客商名单。</w:t>
      </w:r>
    </w:p>
    <w:p w14:paraId="42FBA5D9" w14:textId="77777777" w:rsidR="000D234E" w:rsidRDefault="000D234E" w:rsidP="000D234E">
      <w:pPr>
        <w:spacing w:line="360" w:lineRule="auto"/>
        <w:ind w:firstLine="640"/>
        <w:rPr>
          <w:rFonts w:ascii="仿宋_GB2312" w:eastAsia="仿宋_GB2312" w:hAnsi="仿宋"/>
          <w:sz w:val="32"/>
          <w:szCs w:val="32"/>
        </w:rPr>
      </w:pPr>
      <w:r>
        <w:rPr>
          <w:rFonts w:ascii="仿宋_GB2312" w:eastAsia="仿宋_GB2312" w:hAnsi="仿宋" w:hint="eastAsia"/>
          <w:sz w:val="32"/>
          <w:szCs w:val="32"/>
        </w:rPr>
        <w:t>5.按照《中华人民共和国招标投标法实施条例》及《中粮糖业关于串通投标行为认定管理细则(试行)》要求，禁止供应商在采购活动中的串通投标行为，一经发现，进行否决投标处理，如已经成交供应商，成交无效，中止合同履行，并按照《中粮糖业关于串通投标行为认定管理细则(试行)》制度要求进行监督处理。</w:t>
      </w:r>
    </w:p>
    <w:p w14:paraId="4B16452E" w14:textId="1EFB7085" w:rsidR="000D234E" w:rsidRDefault="000D234E" w:rsidP="000D234E">
      <w:pPr>
        <w:spacing w:line="360" w:lineRule="auto"/>
        <w:ind w:firstLine="640"/>
        <w:rPr>
          <w:rFonts w:ascii="仿宋_GB2312" w:eastAsia="仿宋_GB2312" w:hAnsi="仿宋"/>
          <w:sz w:val="32"/>
          <w:szCs w:val="32"/>
        </w:rPr>
      </w:pPr>
      <w:r>
        <w:rPr>
          <w:rFonts w:ascii="仿宋_GB2312" w:eastAsia="仿宋_GB2312" w:hAnsi="仿宋_GB2312" w:cs="仿宋_GB2312" w:hint="eastAsia"/>
          <w:sz w:val="32"/>
          <w:szCs w:val="32"/>
        </w:rPr>
        <w:t>四、供应商</w:t>
      </w:r>
      <w:r>
        <w:rPr>
          <w:rFonts w:ascii="仿宋_GB2312" w:eastAsia="仿宋_GB2312" w:hAnsi="仿宋" w:hint="eastAsia"/>
          <w:sz w:val="32"/>
          <w:szCs w:val="32"/>
        </w:rPr>
        <w:t>须在</w:t>
      </w:r>
      <w:r w:rsidRPr="000D234E">
        <w:rPr>
          <w:rFonts w:ascii="仿宋_GB2312" w:eastAsia="仿宋_GB2312" w:hAnsi="仿宋" w:hint="eastAsia"/>
          <w:sz w:val="32"/>
          <w:szCs w:val="32"/>
        </w:rPr>
        <w:t>2024年</w:t>
      </w:r>
      <w:r w:rsidRPr="000D234E">
        <w:rPr>
          <w:rFonts w:ascii="仿宋_GB2312" w:eastAsia="仿宋_GB2312" w:hAnsi="仿宋"/>
          <w:sz w:val="32"/>
          <w:szCs w:val="32"/>
        </w:rPr>
        <w:t>6</w:t>
      </w:r>
      <w:r w:rsidRPr="000D234E">
        <w:rPr>
          <w:rFonts w:ascii="仿宋_GB2312" w:eastAsia="仿宋_GB2312" w:hAnsi="仿宋" w:hint="eastAsia"/>
          <w:sz w:val="32"/>
          <w:szCs w:val="32"/>
        </w:rPr>
        <w:t>月</w:t>
      </w:r>
      <w:r w:rsidR="00487843">
        <w:rPr>
          <w:rFonts w:ascii="仿宋_GB2312" w:eastAsia="仿宋_GB2312" w:hAnsi="仿宋"/>
          <w:sz w:val="32"/>
          <w:szCs w:val="32"/>
        </w:rPr>
        <w:t>4</w:t>
      </w:r>
      <w:r w:rsidRPr="000D234E">
        <w:rPr>
          <w:rFonts w:ascii="仿宋_GB2312" w:eastAsia="仿宋_GB2312" w:hAnsi="仿宋" w:hint="eastAsia"/>
          <w:sz w:val="32"/>
          <w:szCs w:val="32"/>
        </w:rPr>
        <w:t>日1</w:t>
      </w:r>
      <w:r w:rsidRPr="000D234E">
        <w:rPr>
          <w:rFonts w:ascii="仿宋_GB2312" w:eastAsia="仿宋_GB2312" w:hAnsi="仿宋"/>
          <w:sz w:val="32"/>
          <w:szCs w:val="32"/>
        </w:rPr>
        <w:t>7</w:t>
      </w:r>
      <w:r w:rsidRPr="000D234E">
        <w:rPr>
          <w:rFonts w:ascii="仿宋_GB2312" w:eastAsia="仿宋_GB2312" w:hAnsi="仿宋" w:hint="eastAsia"/>
          <w:sz w:val="32"/>
          <w:szCs w:val="32"/>
        </w:rPr>
        <w:t>时前到</w:t>
      </w:r>
      <w:r>
        <w:rPr>
          <w:rFonts w:ascii="仿宋_GB2312" w:eastAsia="仿宋_GB2312" w:hAnsi="仿宋" w:hint="eastAsia"/>
          <w:sz w:val="32"/>
          <w:szCs w:val="32"/>
        </w:rPr>
        <w:t>中粮糖业采购平台进行注册登记报名，通过审核的供应商才能够在EPS系统内进行查看公告等业务操作；</w:t>
      </w:r>
      <w:r>
        <w:rPr>
          <w:rFonts w:ascii="仿宋_GB2312" w:eastAsia="仿宋_GB2312" w:hAnsi="宋体" w:hint="eastAsia"/>
          <w:b/>
          <w:sz w:val="32"/>
          <w:szCs w:val="32"/>
        </w:rPr>
        <w:t>供应商注册链接页面：</w:t>
      </w:r>
    </w:p>
    <w:p w14:paraId="3068DD43" w14:textId="77777777" w:rsidR="000D234E" w:rsidRDefault="00000000" w:rsidP="000D234E">
      <w:pPr>
        <w:spacing w:line="360" w:lineRule="auto"/>
        <w:rPr>
          <w:rFonts w:ascii="仿宋_GB2312" w:eastAsia="仿宋_GB2312" w:hAnsi="仿宋"/>
          <w:sz w:val="32"/>
          <w:szCs w:val="32"/>
        </w:rPr>
      </w:pPr>
      <w:hyperlink r:id="rId8" w:history="1">
        <w:r w:rsidR="000D234E">
          <w:rPr>
            <w:rStyle w:val="af4"/>
            <w:rFonts w:ascii="仿宋_GB2312" w:eastAsia="仿宋_GB2312" w:hAnsi="仿宋" w:hint="eastAsia"/>
            <w:sz w:val="32"/>
            <w:szCs w:val="32"/>
          </w:rPr>
          <w:t>https://eps.tunhe.com/Supplier/ForeSupplier/QwRegStepStart</w:t>
        </w:r>
      </w:hyperlink>
      <w:r w:rsidR="000D234E">
        <w:rPr>
          <w:rFonts w:ascii="仿宋_GB2312" w:eastAsia="仿宋_GB2312" w:hAnsi="仿宋" w:hint="eastAsia"/>
          <w:sz w:val="32"/>
          <w:szCs w:val="32"/>
        </w:rPr>
        <w:t>；</w:t>
      </w:r>
    </w:p>
    <w:p w14:paraId="41FD2E3A" w14:textId="77777777" w:rsidR="000D234E" w:rsidRDefault="000D234E" w:rsidP="000D234E">
      <w:pPr>
        <w:ind w:firstLineChars="200" w:firstLine="640"/>
        <w:rPr>
          <w:rFonts w:ascii="仿宋_GB2312" w:eastAsia="仿宋_GB2312" w:hAnsi="仿宋"/>
          <w:sz w:val="32"/>
          <w:szCs w:val="32"/>
        </w:rPr>
      </w:pPr>
      <w:r>
        <w:rPr>
          <w:rFonts w:ascii="仿宋_GB2312" w:eastAsia="仿宋_GB2312" w:hAnsi="仿宋" w:hint="eastAsia"/>
          <w:sz w:val="32"/>
          <w:szCs w:val="32"/>
        </w:rPr>
        <w:t>说明：采购工作小组对供应商在EPS系统内填写（上传）的资料进行初审。报送资料严重不符合要求的将被直接淘汰，采购工作小组以EPS系统退审理由说明方式或邮件方式回复审核结果；对报送资料中非重要部分填写不完整的，审核小组以邮件方式通知供应商在竞价会议前补充完善，未补充完成的视为自动放弃本次竞标；请报名供应商主动与采购小组人员联系，确认资质审核结果。</w:t>
      </w:r>
    </w:p>
    <w:p w14:paraId="28E34D93" w14:textId="6C6ABCCA" w:rsidR="000D234E" w:rsidRDefault="000D234E" w:rsidP="000D234E">
      <w:pPr>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五、初审通过的供应商于</w:t>
      </w:r>
      <w:r w:rsidRPr="000D234E">
        <w:rPr>
          <w:rFonts w:ascii="仿宋_GB2312" w:eastAsia="仿宋_GB2312" w:hAnsi="仿宋" w:hint="eastAsia"/>
          <w:sz w:val="32"/>
          <w:szCs w:val="32"/>
        </w:rPr>
        <w:t>202</w:t>
      </w:r>
      <w:r w:rsidRPr="000D234E">
        <w:rPr>
          <w:rFonts w:ascii="仿宋_GB2312" w:eastAsia="仿宋_GB2312" w:hAnsi="仿宋"/>
          <w:sz w:val="32"/>
          <w:szCs w:val="32"/>
        </w:rPr>
        <w:t>4</w:t>
      </w:r>
      <w:r w:rsidRPr="000D234E">
        <w:rPr>
          <w:rFonts w:ascii="仿宋_GB2312" w:eastAsia="仿宋_GB2312" w:hAnsi="仿宋" w:hint="eastAsia"/>
          <w:sz w:val="32"/>
          <w:szCs w:val="32"/>
        </w:rPr>
        <w:t>年</w:t>
      </w:r>
      <w:r w:rsidRPr="000D234E">
        <w:rPr>
          <w:rFonts w:ascii="仿宋_GB2312" w:eastAsia="仿宋_GB2312" w:hAnsi="仿宋"/>
          <w:sz w:val="32"/>
          <w:szCs w:val="32"/>
          <w:u w:val="single"/>
        </w:rPr>
        <w:t>6</w:t>
      </w:r>
      <w:r w:rsidRPr="000D234E">
        <w:rPr>
          <w:rFonts w:ascii="仿宋_GB2312" w:eastAsia="仿宋_GB2312" w:hAnsi="仿宋" w:hint="eastAsia"/>
          <w:sz w:val="32"/>
          <w:szCs w:val="32"/>
        </w:rPr>
        <w:t>月</w:t>
      </w:r>
      <w:r w:rsidR="00142466">
        <w:rPr>
          <w:rFonts w:ascii="仿宋_GB2312" w:eastAsia="仿宋_GB2312" w:hAnsi="仿宋"/>
          <w:sz w:val="32"/>
          <w:szCs w:val="32"/>
          <w:u w:val="single"/>
        </w:rPr>
        <w:t>5</w:t>
      </w:r>
      <w:r w:rsidRPr="000D234E">
        <w:rPr>
          <w:rFonts w:ascii="仿宋_GB2312" w:eastAsia="仿宋_GB2312" w:hAnsi="仿宋" w:hint="eastAsia"/>
          <w:sz w:val="32"/>
          <w:szCs w:val="32"/>
        </w:rPr>
        <w:t>日</w:t>
      </w:r>
      <w:r w:rsidRPr="000D234E">
        <w:rPr>
          <w:rFonts w:ascii="仿宋_GB2312" w:eastAsia="仿宋_GB2312" w:hAnsi="仿宋" w:hint="eastAsia"/>
          <w:sz w:val="32"/>
          <w:szCs w:val="32"/>
          <w:u w:val="single"/>
        </w:rPr>
        <w:t>8</w:t>
      </w:r>
      <w:r w:rsidRPr="000D234E">
        <w:rPr>
          <w:rFonts w:ascii="仿宋_GB2312" w:eastAsia="仿宋_GB2312" w:hAnsi="仿宋" w:hint="eastAsia"/>
          <w:sz w:val="32"/>
          <w:szCs w:val="32"/>
        </w:rPr>
        <w:t>时进行线上报价，202</w:t>
      </w:r>
      <w:r w:rsidRPr="000D234E">
        <w:rPr>
          <w:rFonts w:ascii="仿宋_GB2312" w:eastAsia="仿宋_GB2312" w:hAnsi="仿宋"/>
          <w:sz w:val="32"/>
          <w:szCs w:val="32"/>
        </w:rPr>
        <w:t>4</w:t>
      </w:r>
      <w:r w:rsidRPr="000D234E">
        <w:rPr>
          <w:rFonts w:ascii="仿宋_GB2312" w:eastAsia="仿宋_GB2312" w:hAnsi="仿宋" w:hint="eastAsia"/>
          <w:sz w:val="32"/>
          <w:szCs w:val="32"/>
        </w:rPr>
        <w:t>年</w:t>
      </w:r>
      <w:r w:rsidRPr="000D234E">
        <w:rPr>
          <w:rFonts w:ascii="仿宋_GB2312" w:eastAsia="仿宋_GB2312" w:hAnsi="仿宋"/>
          <w:sz w:val="32"/>
          <w:szCs w:val="32"/>
          <w:u w:val="single"/>
        </w:rPr>
        <w:t>6</w:t>
      </w:r>
      <w:r w:rsidRPr="000D234E">
        <w:rPr>
          <w:rFonts w:ascii="仿宋_GB2312" w:eastAsia="仿宋_GB2312" w:hAnsi="仿宋" w:hint="eastAsia"/>
          <w:sz w:val="32"/>
          <w:szCs w:val="32"/>
        </w:rPr>
        <w:t>月</w:t>
      </w:r>
      <w:r w:rsidR="00142466">
        <w:rPr>
          <w:rFonts w:ascii="仿宋_GB2312" w:eastAsia="仿宋_GB2312" w:hAnsi="仿宋"/>
          <w:sz w:val="32"/>
          <w:szCs w:val="32"/>
          <w:u w:val="single"/>
        </w:rPr>
        <w:t>8</w:t>
      </w:r>
      <w:r w:rsidRPr="000D234E">
        <w:rPr>
          <w:rFonts w:ascii="仿宋_GB2312" w:eastAsia="仿宋_GB2312" w:hAnsi="仿宋" w:hint="eastAsia"/>
          <w:sz w:val="32"/>
          <w:szCs w:val="32"/>
        </w:rPr>
        <w:t>日</w:t>
      </w:r>
      <w:r w:rsidRPr="000D234E">
        <w:rPr>
          <w:rFonts w:ascii="仿宋_GB2312" w:eastAsia="仿宋_GB2312" w:hAnsi="仿宋" w:hint="eastAsia"/>
          <w:sz w:val="32"/>
          <w:szCs w:val="32"/>
          <w:u w:val="single"/>
        </w:rPr>
        <w:t>8</w:t>
      </w:r>
      <w:r w:rsidRPr="000D234E">
        <w:rPr>
          <w:rFonts w:ascii="仿宋_GB2312" w:eastAsia="仿宋_GB2312" w:hAnsi="仿宋" w:hint="eastAsia"/>
          <w:sz w:val="32"/>
          <w:szCs w:val="32"/>
        </w:rPr>
        <w:t>时报价截止</w:t>
      </w:r>
      <w:r>
        <w:rPr>
          <w:rFonts w:ascii="仿宋_GB2312" w:eastAsia="仿宋_GB2312" w:hAnsi="仿宋" w:hint="eastAsia"/>
          <w:sz w:val="32"/>
          <w:szCs w:val="32"/>
        </w:rPr>
        <w:t>，报价阶段需提供盖章版本营业执照复印件、报价单、廉洁承诺书、采购承诺书、质量承诺书、法定代表人资格证明或授权委托书、无重大违法记录声明、不存在串通投标行为承诺书、承诺书，以上材料需同时作为附件上传EPS采购系统，报价单内容必须与EPS系统内报价一致。</w:t>
      </w:r>
    </w:p>
    <w:p w14:paraId="3323C676" w14:textId="77777777" w:rsidR="000D234E" w:rsidRDefault="000D234E" w:rsidP="000D234E">
      <w:pPr>
        <w:spacing w:before="5" w:line="375" w:lineRule="auto"/>
        <w:ind w:left="37" w:right="33" w:firstLine="564"/>
        <w:rPr>
          <w:rFonts w:ascii="宋体" w:eastAsia="宋体" w:hAnsi="宋体" w:cs="宋体"/>
          <w:sz w:val="28"/>
          <w:szCs w:val="28"/>
        </w:rPr>
      </w:pPr>
      <w:r>
        <w:rPr>
          <w:rFonts w:ascii="仿宋_GB2312" w:eastAsia="仿宋_GB2312" w:hAnsi="仿宋" w:hint="eastAsia"/>
          <w:sz w:val="32"/>
          <w:szCs w:val="32"/>
        </w:rPr>
        <w:t>六、取消投标结果的权利：当投标人对采购招标文件做出应标后，如果采购方对所有投标人的价格或服务承诺与市场公允的服务质量、价格有偏差或仍高于市场价格的，或因采购方自身业务原因，采购方将保留取消部分或全部投标报价结果的权利。</w:t>
      </w:r>
    </w:p>
    <w:p w14:paraId="7E817055" w14:textId="77777777" w:rsidR="000D234E" w:rsidRDefault="000D234E" w:rsidP="000D234E">
      <w:pPr>
        <w:ind w:firstLineChars="200" w:firstLine="640"/>
        <w:rPr>
          <w:rFonts w:ascii="仿宋_GB2312" w:eastAsia="仿宋_GB2312" w:hAnsi="仿宋"/>
          <w:sz w:val="32"/>
          <w:szCs w:val="32"/>
        </w:rPr>
      </w:pPr>
      <w:r>
        <w:rPr>
          <w:rFonts w:ascii="仿宋_GB2312" w:eastAsia="仿宋_GB2312" w:hAnsi="仿宋" w:hint="eastAsia"/>
          <w:sz w:val="32"/>
          <w:szCs w:val="32"/>
        </w:rPr>
        <w:t>七、其它约定</w:t>
      </w:r>
    </w:p>
    <w:p w14:paraId="46BF7A6B" w14:textId="77777777" w:rsidR="000D234E" w:rsidRDefault="000D234E" w:rsidP="000D234E">
      <w:pPr>
        <w:ind w:firstLineChars="200" w:firstLine="640"/>
        <w:rPr>
          <w:rFonts w:ascii="仿宋_GB2312" w:eastAsia="仿宋_GB2312" w:hAnsi="仿宋"/>
          <w:sz w:val="32"/>
          <w:szCs w:val="32"/>
        </w:rPr>
      </w:pPr>
      <w:r>
        <w:rPr>
          <w:rFonts w:ascii="仿宋_GB2312" w:eastAsia="仿宋_GB2312" w:hAnsi="仿宋" w:hint="eastAsia"/>
          <w:sz w:val="32"/>
          <w:szCs w:val="32"/>
        </w:rPr>
        <w:t>在结果下发后30日内中标供应商与德州华商冷藏物流有限公司签订公司东大门改造项目采购合同。</w:t>
      </w:r>
    </w:p>
    <w:p w14:paraId="3AC8395B" w14:textId="77777777" w:rsidR="000D234E" w:rsidRDefault="000D234E" w:rsidP="000D234E">
      <w:pPr>
        <w:ind w:firstLineChars="200" w:firstLine="640"/>
      </w:pPr>
      <w:r>
        <w:rPr>
          <w:rFonts w:ascii="仿宋_GB2312" w:eastAsia="仿宋_GB2312" w:hAnsi="仿宋_GB2312" w:cs="仿宋_GB2312" w:hint="eastAsia"/>
          <w:sz w:val="32"/>
          <w:szCs w:val="32"/>
        </w:rPr>
        <w:t>八、中粮糖业纪检监督联系方式</w:t>
      </w:r>
    </w:p>
    <w:p w14:paraId="2E4D33C6" w14:textId="77777777" w:rsidR="000D234E" w:rsidRDefault="000D234E" w:rsidP="000D234E">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1、（寄信） 通信地址：北京市朝阳区朝阳门南大街8号中粮福临门大厦9层纪委办公室收，邮编100020。</w:t>
      </w:r>
    </w:p>
    <w:p w14:paraId="62C7F2FE" w14:textId="77777777" w:rsidR="000D234E" w:rsidRDefault="000D234E" w:rsidP="000D234E">
      <w:pPr>
        <w:spacing w:line="360" w:lineRule="auto"/>
        <w:ind w:firstLineChars="200" w:firstLine="640"/>
        <w:rPr>
          <w:rFonts w:ascii="黑体" w:eastAsia="黑体" w:hAnsi="黑体" w:cs="黑体"/>
          <w:sz w:val="36"/>
          <w:szCs w:val="36"/>
        </w:rPr>
      </w:pPr>
      <w:r>
        <w:rPr>
          <w:rFonts w:ascii="仿宋_GB2312" w:eastAsia="仿宋_GB2312" w:hAnsi="仿宋" w:hint="eastAsia"/>
          <w:sz w:val="32"/>
          <w:szCs w:val="32"/>
        </w:rPr>
        <w:t>2、（致电） 举报电话：010-85017235。</w:t>
      </w:r>
    </w:p>
    <w:p w14:paraId="2BC1DFBA" w14:textId="77777777" w:rsidR="000D234E" w:rsidRDefault="000D234E" w:rsidP="000D234E">
      <w:pPr>
        <w:widowControl/>
        <w:ind w:firstLineChars="200" w:firstLine="620"/>
        <w:jc w:val="left"/>
      </w:pPr>
      <w:r>
        <w:rPr>
          <w:rFonts w:ascii="仿宋_GB2312" w:eastAsia="仿宋_GB2312" w:hAnsi="仿宋_GB2312" w:cs="仿宋_GB2312" w:hint="eastAsia"/>
          <w:color w:val="000000"/>
          <w:kern w:val="0"/>
          <w:sz w:val="31"/>
          <w:szCs w:val="31"/>
          <w:lang w:bidi="ar"/>
        </w:rPr>
        <w:t>九</w:t>
      </w:r>
      <w:r>
        <w:rPr>
          <w:rFonts w:ascii="仿宋_GB2312" w:eastAsia="仿宋_GB2312" w:hAnsi="仿宋_GB2312" w:cs="仿宋_GB2312"/>
          <w:color w:val="000000"/>
          <w:kern w:val="0"/>
          <w:sz w:val="31"/>
          <w:szCs w:val="31"/>
          <w:lang w:bidi="ar"/>
        </w:rPr>
        <w:t xml:space="preserve">、采购项目监督人员联系方式 </w:t>
      </w:r>
    </w:p>
    <w:p w14:paraId="47B0BA29" w14:textId="77777777" w:rsidR="000D234E" w:rsidRDefault="000D234E" w:rsidP="000D234E">
      <w:pPr>
        <w:widowControl/>
        <w:ind w:firstLineChars="200" w:firstLine="620"/>
        <w:jc w:val="left"/>
      </w:pPr>
      <w:r>
        <w:rPr>
          <w:rFonts w:ascii="仿宋_GB2312" w:eastAsia="仿宋_GB2312" w:hAnsi="仿宋_GB2312" w:cs="仿宋_GB2312"/>
          <w:color w:val="000000"/>
          <w:kern w:val="0"/>
          <w:sz w:val="31"/>
          <w:szCs w:val="31"/>
          <w:lang w:bidi="ar"/>
        </w:rPr>
        <w:t>姓名</w:t>
      </w:r>
      <w:r>
        <w:rPr>
          <w:rFonts w:ascii="仿宋_GB2312" w:eastAsia="仿宋_GB2312" w:hAnsi="仿宋_GB2312" w:cs="仿宋_GB2312" w:hint="eastAsia"/>
          <w:color w:val="000000"/>
          <w:kern w:val="0"/>
          <w:sz w:val="31"/>
          <w:szCs w:val="31"/>
          <w:lang w:bidi="ar"/>
        </w:rPr>
        <w:t>：曹灿</w:t>
      </w:r>
    </w:p>
    <w:p w14:paraId="61E29DB2" w14:textId="2D285E37" w:rsidR="000D234E" w:rsidRDefault="000D234E" w:rsidP="000D234E">
      <w:pPr>
        <w:widowControl/>
        <w:ind w:firstLineChars="200" w:firstLine="620"/>
        <w:jc w:val="left"/>
      </w:pPr>
      <w:r>
        <w:rPr>
          <w:rFonts w:ascii="仿宋_GB2312" w:eastAsia="仿宋_GB2312" w:hAnsi="仿宋_GB2312" w:cs="仿宋_GB2312"/>
          <w:color w:val="000000"/>
          <w:kern w:val="0"/>
          <w:sz w:val="31"/>
          <w:szCs w:val="31"/>
          <w:lang w:bidi="ar"/>
        </w:rPr>
        <w:t>联系电话：</w:t>
      </w:r>
      <w:r w:rsidR="008979EB">
        <w:rPr>
          <w:rFonts w:ascii="仿宋_GB2312" w:eastAsia="仿宋_GB2312" w:hAnsi="仿宋_GB2312" w:cs="仿宋_GB2312" w:hint="eastAsia"/>
          <w:color w:val="000000"/>
          <w:kern w:val="0"/>
          <w:sz w:val="31"/>
          <w:szCs w:val="31"/>
          <w:lang w:bidi="ar"/>
        </w:rPr>
        <w:t xml:space="preserve">15806838080 </w:t>
      </w:r>
      <w:r>
        <w:rPr>
          <w:rFonts w:ascii="仿宋_GB2312" w:eastAsia="仿宋_GB2312" w:hAnsi="仿宋_GB2312" w:cs="仿宋_GB2312"/>
          <w:color w:val="000000"/>
          <w:kern w:val="0"/>
          <w:sz w:val="31"/>
          <w:szCs w:val="31"/>
          <w:lang w:bidi="ar"/>
        </w:rPr>
        <w:t xml:space="preserve"> </w:t>
      </w:r>
    </w:p>
    <w:p w14:paraId="4DC89798" w14:textId="77777777" w:rsidR="000D234E" w:rsidRDefault="000D234E" w:rsidP="000D234E">
      <w:pPr>
        <w:widowControl/>
        <w:ind w:firstLineChars="200" w:firstLine="620"/>
        <w:jc w:val="left"/>
      </w:pPr>
      <w:r>
        <w:rPr>
          <w:rFonts w:ascii="仿宋_GB2312" w:eastAsia="仿宋_GB2312" w:hAnsi="仿宋_GB2312" w:cs="仿宋_GB2312"/>
          <w:color w:val="000000"/>
          <w:kern w:val="0"/>
          <w:sz w:val="31"/>
          <w:szCs w:val="31"/>
          <w:lang w:bidi="ar"/>
        </w:rPr>
        <w:t>电子邮箱：</w:t>
      </w:r>
      <w:r w:rsidRPr="00B011E6">
        <w:rPr>
          <w:rFonts w:ascii="仿宋_GB2312" w:eastAsia="仿宋_GB2312" w:hAnsi="仿宋_GB2312" w:cs="仿宋_GB2312"/>
          <w:color w:val="000000"/>
          <w:kern w:val="0"/>
          <w:sz w:val="31"/>
          <w:szCs w:val="31"/>
          <w:lang w:bidi="ar"/>
        </w:rPr>
        <w:t>caocan@cofco.com</w:t>
      </w:r>
    </w:p>
    <w:p w14:paraId="236C8B92" w14:textId="77777777" w:rsidR="000D234E" w:rsidRDefault="000D234E" w:rsidP="000D234E"/>
    <w:p w14:paraId="1633225A" w14:textId="77777777" w:rsidR="000D234E" w:rsidRDefault="000D234E" w:rsidP="000D234E">
      <w:pPr>
        <w:spacing w:line="360" w:lineRule="auto"/>
        <w:jc w:val="center"/>
        <w:rPr>
          <w:rFonts w:ascii="黑体" w:eastAsia="黑体" w:hAnsi="黑体" w:cs="黑体"/>
          <w:sz w:val="36"/>
          <w:szCs w:val="36"/>
        </w:rPr>
      </w:pPr>
      <w:r>
        <w:rPr>
          <w:rFonts w:ascii="黑体" w:eastAsia="黑体" w:hAnsi="黑体" w:cs="黑体" w:hint="eastAsia"/>
          <w:sz w:val="36"/>
          <w:szCs w:val="36"/>
        </w:rPr>
        <w:t>第二章  报价说明</w:t>
      </w:r>
    </w:p>
    <w:p w14:paraId="42B9A705" w14:textId="77777777" w:rsidR="000D234E" w:rsidRDefault="000D234E" w:rsidP="00F33483">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一、本次询比有效期为</w:t>
      </w:r>
      <w:r>
        <w:rPr>
          <w:rFonts w:ascii="仿宋_GB2312" w:eastAsia="仿宋_GB2312" w:hAnsi="仿宋_GB2312" w:cs="仿宋_GB2312" w:hint="eastAsia"/>
          <w:sz w:val="32"/>
          <w:szCs w:val="32"/>
          <w:u w:val="single"/>
        </w:rPr>
        <w:t>30</w:t>
      </w:r>
      <w:r>
        <w:rPr>
          <w:rFonts w:ascii="仿宋_GB2312" w:eastAsia="仿宋_GB2312" w:hAnsi="仿宋_GB2312" w:cs="仿宋_GB2312" w:hint="eastAsia"/>
          <w:sz w:val="32"/>
          <w:szCs w:val="32"/>
        </w:rPr>
        <w:t>天。</w:t>
      </w:r>
    </w:p>
    <w:p w14:paraId="674939DD" w14:textId="4FAB5936" w:rsidR="000D234E" w:rsidRDefault="000D234E" w:rsidP="00F33483">
      <w:pPr>
        <w:spacing w:line="570" w:lineRule="exact"/>
        <w:ind w:firstLineChars="200" w:firstLine="640"/>
        <w:rPr>
          <w:rFonts w:ascii="仿宋_GB2312" w:eastAsia="仿宋_GB2312" w:hAnsi="仿宋_GB2312" w:cs="仿宋_GB2312"/>
          <w:sz w:val="32"/>
          <w:szCs w:val="32"/>
        </w:rPr>
      </w:pPr>
      <w:r w:rsidRPr="000D234E">
        <w:rPr>
          <w:rFonts w:ascii="仿宋_GB2312" w:eastAsia="仿宋_GB2312" w:hAnsi="仿宋_GB2312" w:cs="仿宋_GB2312" w:hint="eastAsia"/>
          <w:sz w:val="32"/>
          <w:szCs w:val="32"/>
        </w:rPr>
        <w:t>1.采购项目限价（含增值税专用发票）：电动伸缩门一套（伸缩门、车牌识别、人行通道快速平开门）报价不得超过9.9万元，报价金额超过采购限价为无效报价；</w:t>
      </w:r>
    </w:p>
    <w:p w14:paraId="7F3DC553" w14:textId="77777777" w:rsidR="000D234E" w:rsidRDefault="000D234E" w:rsidP="00F33483">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2.比价均按照不含税价执行，授标按照含税价格进行授标。</w:t>
      </w:r>
    </w:p>
    <w:p w14:paraId="7FC7EC85" w14:textId="12044F3F" w:rsidR="000D234E" w:rsidRDefault="000D234E" w:rsidP="00F33483">
      <w:pPr>
        <w:spacing w:line="570" w:lineRule="exact"/>
        <w:ind w:firstLineChars="200" w:firstLine="640"/>
        <w:rPr>
          <w:rFonts w:ascii="仿宋_GB2312" w:eastAsia="仿宋_GB2312" w:hAnsi="仿宋_GB2312" w:cs="仿宋_GB2312"/>
          <w:color w:val="FF0000"/>
          <w:sz w:val="32"/>
          <w:szCs w:val="32"/>
          <w:highlight w:val="red"/>
        </w:rPr>
      </w:pPr>
      <w:r>
        <w:rPr>
          <w:rFonts w:ascii="仿宋_GB2312" w:eastAsia="仿宋_GB2312" w:hAnsi="仿宋_GB2312" w:cs="仿宋_GB2312" w:hint="eastAsia"/>
          <w:sz w:val="32"/>
          <w:szCs w:val="32"/>
        </w:rPr>
        <w:t>二、本次报价时间截</w:t>
      </w:r>
      <w:r w:rsidRPr="000D234E">
        <w:rPr>
          <w:rFonts w:ascii="仿宋_GB2312" w:eastAsia="仿宋_GB2312" w:hAnsi="仿宋_GB2312" w:cs="仿宋_GB2312" w:hint="eastAsia"/>
          <w:sz w:val="32"/>
          <w:szCs w:val="32"/>
        </w:rPr>
        <w:t>至</w:t>
      </w:r>
      <w:r w:rsidRPr="000D234E">
        <w:rPr>
          <w:rFonts w:ascii="仿宋_GB2312" w:eastAsia="仿宋_GB2312" w:hAnsi="仿宋_GB2312" w:cs="仿宋_GB2312" w:hint="eastAsia"/>
          <w:sz w:val="32"/>
          <w:szCs w:val="32"/>
          <w:u w:val="single"/>
        </w:rPr>
        <w:t>202</w:t>
      </w:r>
      <w:r w:rsidRPr="000D234E">
        <w:rPr>
          <w:rFonts w:ascii="仿宋_GB2312" w:eastAsia="仿宋_GB2312" w:hAnsi="仿宋_GB2312" w:cs="仿宋_GB2312"/>
          <w:sz w:val="32"/>
          <w:szCs w:val="32"/>
          <w:u w:val="single"/>
        </w:rPr>
        <w:t>4</w:t>
      </w:r>
      <w:r w:rsidRPr="000D234E">
        <w:rPr>
          <w:rFonts w:ascii="仿宋_GB2312" w:eastAsia="仿宋_GB2312" w:hAnsi="仿宋_GB2312" w:cs="仿宋_GB2312" w:hint="eastAsia"/>
          <w:sz w:val="32"/>
          <w:szCs w:val="32"/>
        </w:rPr>
        <w:t>年</w:t>
      </w:r>
      <w:r w:rsidRPr="000D234E">
        <w:rPr>
          <w:rFonts w:ascii="仿宋_GB2312" w:eastAsia="仿宋_GB2312" w:hAnsi="仿宋_GB2312" w:cs="仿宋_GB2312"/>
          <w:sz w:val="32"/>
          <w:szCs w:val="32"/>
          <w:u w:val="single"/>
        </w:rPr>
        <w:t>6</w:t>
      </w:r>
      <w:r w:rsidRPr="000D234E">
        <w:rPr>
          <w:rFonts w:ascii="仿宋_GB2312" w:eastAsia="仿宋_GB2312" w:hAnsi="仿宋_GB2312" w:cs="仿宋_GB2312" w:hint="eastAsia"/>
          <w:sz w:val="32"/>
          <w:szCs w:val="32"/>
        </w:rPr>
        <w:t>月</w:t>
      </w:r>
      <w:r w:rsidR="00142466">
        <w:rPr>
          <w:rFonts w:ascii="仿宋_GB2312" w:eastAsia="仿宋_GB2312" w:hAnsi="仿宋_GB2312" w:cs="仿宋_GB2312"/>
          <w:sz w:val="32"/>
          <w:szCs w:val="32"/>
          <w:u w:val="single"/>
        </w:rPr>
        <w:t>8</w:t>
      </w:r>
      <w:r w:rsidRPr="000D234E">
        <w:rPr>
          <w:rFonts w:ascii="仿宋_GB2312" w:eastAsia="仿宋_GB2312" w:hAnsi="仿宋_GB2312" w:cs="仿宋_GB2312" w:hint="eastAsia"/>
          <w:sz w:val="32"/>
          <w:szCs w:val="32"/>
        </w:rPr>
        <w:t>日</w:t>
      </w:r>
      <w:r w:rsidRPr="000D234E">
        <w:rPr>
          <w:rFonts w:ascii="仿宋_GB2312" w:eastAsia="仿宋_GB2312" w:hAnsi="仿宋_GB2312" w:cs="仿宋_GB2312"/>
          <w:sz w:val="32"/>
          <w:szCs w:val="32"/>
          <w:u w:val="single"/>
        </w:rPr>
        <w:t>8</w:t>
      </w:r>
      <w:r w:rsidRPr="000D234E">
        <w:rPr>
          <w:rFonts w:ascii="仿宋_GB2312" w:eastAsia="仿宋_GB2312" w:hAnsi="仿宋_GB2312" w:cs="仿宋_GB2312" w:hint="eastAsia"/>
          <w:sz w:val="32"/>
          <w:szCs w:val="32"/>
        </w:rPr>
        <w:t>时。</w:t>
      </w:r>
    </w:p>
    <w:p w14:paraId="33C9B5C2" w14:textId="77777777" w:rsidR="000D234E" w:rsidRDefault="000D234E" w:rsidP="00F33483">
      <w:pPr>
        <w:spacing w:line="570" w:lineRule="exact"/>
        <w:ind w:firstLineChars="200" w:firstLine="640"/>
      </w:pPr>
      <w:r>
        <w:rPr>
          <w:rFonts w:ascii="仿宋_GB2312" w:eastAsia="仿宋_GB2312" w:hAnsi="仿宋_GB2312" w:cs="仿宋_GB2312" w:hint="eastAsia"/>
          <w:sz w:val="32"/>
          <w:szCs w:val="32"/>
        </w:rPr>
        <w:t>联系人：阎雪梅   联系电话：</w:t>
      </w:r>
      <w:r>
        <w:rPr>
          <w:rFonts w:ascii="仿宋_GB2312" w:eastAsia="仿宋_GB2312" w:hAnsi="仿宋_GB2312" w:cs="仿宋_GB2312"/>
          <w:sz w:val="32"/>
          <w:szCs w:val="32"/>
          <w:u w:val="single"/>
        </w:rPr>
        <w:t>18953477778</w:t>
      </w:r>
    </w:p>
    <w:p w14:paraId="5C4EAEAA" w14:textId="77777777" w:rsidR="000D234E" w:rsidRDefault="000D234E" w:rsidP="000D234E">
      <w:pPr>
        <w:spacing w:line="360" w:lineRule="auto"/>
        <w:jc w:val="center"/>
        <w:rPr>
          <w:rFonts w:ascii="黑体" w:eastAsia="黑体" w:hAnsi="黑体" w:cs="黑体"/>
          <w:sz w:val="36"/>
          <w:szCs w:val="36"/>
        </w:rPr>
      </w:pPr>
      <w:r>
        <w:rPr>
          <w:rFonts w:ascii="黑体" w:eastAsia="黑体" w:hAnsi="黑体" w:cs="黑体" w:hint="eastAsia"/>
          <w:sz w:val="36"/>
          <w:szCs w:val="36"/>
        </w:rPr>
        <w:t>第三章  评审方法</w:t>
      </w:r>
    </w:p>
    <w:p w14:paraId="518F8BC5" w14:textId="77777777" w:rsidR="000D234E" w:rsidRDefault="000D234E" w:rsidP="000D234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本次采购工作，对供应商的评审采用“最低价中标”。</w:t>
      </w:r>
    </w:p>
    <w:p w14:paraId="0AF1E082" w14:textId="77777777" w:rsidR="000D234E" w:rsidRDefault="000D234E" w:rsidP="000D234E">
      <w:pPr>
        <w:spacing w:line="360" w:lineRule="auto"/>
        <w:jc w:val="center"/>
        <w:rPr>
          <w:rFonts w:ascii="仿宋_GB2312" w:eastAsia="仿宋_GB2312" w:hAnsi="仿宋_GB2312" w:cs="仿宋_GB2312"/>
          <w:sz w:val="32"/>
          <w:szCs w:val="32"/>
        </w:rPr>
      </w:pPr>
      <w:r>
        <w:rPr>
          <w:rFonts w:ascii="黑体" w:eastAsia="黑体" w:hAnsi="黑体" w:cs="黑体" w:hint="eastAsia"/>
          <w:sz w:val="36"/>
          <w:szCs w:val="36"/>
        </w:rPr>
        <w:t>第四章  项目需求</w:t>
      </w:r>
    </w:p>
    <w:p w14:paraId="7C3E89D4" w14:textId="77777777" w:rsidR="000D234E" w:rsidRDefault="000D234E" w:rsidP="000D234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一、项目名称</w:t>
      </w:r>
    </w:p>
    <w:p w14:paraId="063A8979" w14:textId="77777777" w:rsidR="000D234E" w:rsidRDefault="000D234E" w:rsidP="000D234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2024年德州华商冷藏物流有限公司公司东大门改造采购项目</w:t>
      </w:r>
    </w:p>
    <w:p w14:paraId="0EB89963" w14:textId="77777777" w:rsidR="000D234E" w:rsidRPr="000D234E" w:rsidRDefault="000D234E" w:rsidP="000D234E">
      <w:pPr>
        <w:spacing w:line="360" w:lineRule="auto"/>
        <w:ind w:firstLineChars="200" w:firstLine="640"/>
        <w:rPr>
          <w:rFonts w:ascii="仿宋_GB2312" w:eastAsia="仿宋_GB2312" w:hAnsi="仿宋_GB2312" w:cs="仿宋_GB2312"/>
          <w:sz w:val="32"/>
          <w:szCs w:val="32"/>
        </w:rPr>
      </w:pPr>
      <w:r w:rsidRPr="000D234E">
        <w:rPr>
          <w:rFonts w:ascii="仿宋_GB2312" w:eastAsia="仿宋_GB2312" w:hAnsi="仿宋_GB2312" w:cs="仿宋_GB2312" w:hint="eastAsia"/>
          <w:sz w:val="32"/>
          <w:szCs w:val="32"/>
        </w:rPr>
        <w:t>二、</w:t>
      </w:r>
      <w:r w:rsidRPr="000D234E">
        <w:rPr>
          <w:rFonts w:ascii="仿宋_GB2312" w:eastAsia="仿宋_GB2312" w:hAnsi="仿宋_GB2312" w:cs="仿宋_GB2312"/>
          <w:sz w:val="32"/>
          <w:szCs w:val="32"/>
        </w:rPr>
        <w:t>项目内容：</w:t>
      </w:r>
    </w:p>
    <w:p w14:paraId="5AE127CE" w14:textId="4EF47A10" w:rsidR="000D234E" w:rsidRPr="000D234E" w:rsidRDefault="000D234E" w:rsidP="000D234E">
      <w:pPr>
        <w:spacing w:line="360" w:lineRule="auto"/>
        <w:ind w:firstLineChars="200" w:firstLine="640"/>
        <w:rPr>
          <w:rFonts w:ascii="仿宋_GB2312" w:eastAsia="仿宋_GB2312" w:hAnsi="仿宋_GB2312" w:cs="仿宋_GB2312"/>
          <w:sz w:val="32"/>
          <w:szCs w:val="32"/>
        </w:rPr>
      </w:pPr>
      <w:r w:rsidRPr="000D234E">
        <w:rPr>
          <w:rFonts w:ascii="仿宋_GB2312" w:eastAsia="仿宋_GB2312" w:hAnsi="仿宋_GB2312" w:cs="仿宋_GB2312" w:hint="eastAsia"/>
          <w:sz w:val="32"/>
          <w:szCs w:val="32"/>
        </w:rPr>
        <w:t>对公司的东大门进行改造更换（含伸缩门、智能安全驱动系统、车牌识别系统、人行通道快速平开门）；</w:t>
      </w:r>
    </w:p>
    <w:p w14:paraId="0AC0F68F" w14:textId="4D79BA61" w:rsidR="000D234E" w:rsidRDefault="000D234E" w:rsidP="000D234E">
      <w:pPr>
        <w:spacing w:line="360" w:lineRule="auto"/>
        <w:ind w:firstLineChars="200" w:firstLine="640"/>
        <w:rPr>
          <w:rFonts w:ascii="仿宋" w:eastAsia="仿宋" w:hAnsi="仿宋" w:cs="仿宋"/>
          <w:sz w:val="32"/>
          <w:szCs w:val="32"/>
        </w:rPr>
      </w:pPr>
      <w:r w:rsidRPr="00FD5DDB">
        <w:rPr>
          <w:rFonts w:ascii="仿宋" w:eastAsia="仿宋" w:hAnsi="仿宋" w:cs="仿宋" w:hint="eastAsia"/>
          <w:sz w:val="32"/>
          <w:szCs w:val="32"/>
        </w:rPr>
        <w:t>铝合金</w:t>
      </w:r>
      <w:r w:rsidRPr="000D234E">
        <w:rPr>
          <w:rFonts w:ascii="仿宋" w:eastAsia="仿宋" w:hAnsi="仿宋" w:cs="仿宋" w:hint="eastAsia"/>
          <w:sz w:val="32"/>
          <w:szCs w:val="32"/>
        </w:rPr>
        <w:t>伸缩门及智能安全驱动系统:1套：</w:t>
      </w:r>
      <w:r>
        <w:rPr>
          <w:rFonts w:ascii="仿宋" w:eastAsia="仿宋" w:hAnsi="仿宋" w:cs="仿宋" w:hint="eastAsia"/>
          <w:sz w:val="32"/>
          <w:szCs w:val="32"/>
        </w:rPr>
        <w:t>门洞直线距离为1</w:t>
      </w:r>
      <w:r>
        <w:rPr>
          <w:rFonts w:ascii="仿宋" w:eastAsia="仿宋" w:hAnsi="仿宋" w:cs="仿宋"/>
          <w:sz w:val="32"/>
          <w:szCs w:val="32"/>
        </w:rPr>
        <w:t>7</w:t>
      </w:r>
      <w:r>
        <w:rPr>
          <w:rFonts w:ascii="仿宋" w:eastAsia="仿宋" w:hAnsi="仿宋" w:cs="仿宋" w:hint="eastAsia"/>
          <w:sz w:val="32"/>
          <w:szCs w:val="32"/>
        </w:rPr>
        <w:t>米，</w:t>
      </w:r>
      <w:r w:rsidRPr="00AA4E29">
        <w:rPr>
          <w:rFonts w:ascii="仿宋" w:eastAsia="仿宋" w:hAnsi="仿宋" w:cs="仿宋" w:hint="eastAsia"/>
          <w:sz w:val="32"/>
          <w:szCs w:val="32"/>
        </w:rPr>
        <w:t>标准高度:1650mm</w:t>
      </w:r>
      <w:r>
        <w:rPr>
          <w:rFonts w:ascii="仿宋" w:eastAsia="仿宋" w:hAnsi="仿宋" w:cs="仿宋"/>
          <w:sz w:val="32"/>
          <w:szCs w:val="32"/>
        </w:rPr>
        <w:t xml:space="preserve">  </w:t>
      </w:r>
      <w:r w:rsidRPr="00AA4E29">
        <w:rPr>
          <w:rFonts w:ascii="仿宋" w:eastAsia="仿宋" w:hAnsi="仿宋" w:cs="仿宋" w:hint="eastAsia"/>
          <w:sz w:val="32"/>
          <w:szCs w:val="32"/>
        </w:rPr>
        <w:t>净空比：1：1.3</w:t>
      </w:r>
      <w:r>
        <w:rPr>
          <w:rFonts w:ascii="仿宋" w:eastAsia="仿宋" w:hAnsi="仿宋" w:cs="仿宋" w:hint="eastAsia"/>
          <w:sz w:val="32"/>
          <w:szCs w:val="32"/>
        </w:rPr>
        <w:t>，</w:t>
      </w:r>
      <w:r w:rsidRPr="00AA4E29">
        <w:rPr>
          <w:rFonts w:ascii="仿宋" w:eastAsia="仿宋" w:hAnsi="仿宋" w:cs="仿宋" w:hint="eastAsia"/>
          <w:sz w:val="32"/>
          <w:szCs w:val="32"/>
        </w:rPr>
        <w:t>伸缩门</w:t>
      </w:r>
      <w:r w:rsidRPr="00AA4E29">
        <w:rPr>
          <w:rFonts w:ascii="仿宋" w:eastAsia="仿宋" w:hAnsi="仿宋" w:cs="仿宋" w:hint="eastAsia"/>
          <w:sz w:val="32"/>
          <w:szCs w:val="32"/>
        </w:rPr>
        <w:tab/>
        <w:t>主料</w:t>
      </w:r>
      <w:r>
        <w:rPr>
          <w:rFonts w:ascii="仿宋" w:eastAsia="仿宋" w:hAnsi="仿宋" w:cs="仿宋" w:hint="eastAsia"/>
          <w:sz w:val="32"/>
          <w:szCs w:val="32"/>
        </w:rPr>
        <w:t>应为</w:t>
      </w:r>
      <w:r w:rsidRPr="00AA4E29">
        <w:rPr>
          <w:rFonts w:ascii="仿宋" w:eastAsia="仿宋" w:hAnsi="仿宋" w:cs="仿宋" w:hint="eastAsia"/>
          <w:sz w:val="32"/>
          <w:szCs w:val="32"/>
        </w:rPr>
        <w:t>铝合金</w:t>
      </w:r>
      <w:r>
        <w:rPr>
          <w:rFonts w:ascii="仿宋" w:eastAsia="仿宋" w:hAnsi="仿宋" w:cs="仿宋" w:hint="eastAsia"/>
          <w:sz w:val="32"/>
          <w:szCs w:val="32"/>
        </w:rPr>
        <w:t>材质尺寸</w:t>
      </w:r>
      <w:r w:rsidR="00C2586F">
        <w:rPr>
          <w:rFonts w:ascii="仿宋" w:eastAsia="仿宋" w:hAnsi="仿宋" w:cs="仿宋" w:hint="eastAsia"/>
          <w:sz w:val="32"/>
          <w:szCs w:val="32"/>
        </w:rPr>
        <w:t>不低于</w:t>
      </w:r>
      <w:r>
        <w:rPr>
          <w:rFonts w:ascii="仿宋" w:eastAsia="仿宋" w:hAnsi="仿宋" w:cs="仿宋" w:hint="eastAsia"/>
          <w:sz w:val="32"/>
          <w:szCs w:val="32"/>
        </w:rPr>
        <w:t>mm</w:t>
      </w:r>
      <w:r w:rsidRPr="00AA4E29">
        <w:rPr>
          <w:rFonts w:ascii="仿宋" w:eastAsia="仿宋" w:hAnsi="仿宋" w:cs="仿宋" w:hint="eastAsia"/>
          <w:sz w:val="32"/>
          <w:szCs w:val="32"/>
        </w:rPr>
        <w:t>95×83×厚1.0</w:t>
      </w:r>
      <w:r>
        <w:rPr>
          <w:rFonts w:ascii="仿宋" w:eastAsia="仿宋" w:hAnsi="仿宋" w:cs="仿宋" w:hint="eastAsia"/>
          <w:sz w:val="32"/>
          <w:szCs w:val="32"/>
        </w:rPr>
        <w:t>、</w:t>
      </w:r>
      <w:r w:rsidRPr="00AA4E29">
        <w:rPr>
          <w:rFonts w:ascii="仿宋" w:eastAsia="仿宋" w:hAnsi="仿宋" w:cs="仿宋" w:hint="eastAsia"/>
          <w:sz w:val="32"/>
          <w:szCs w:val="32"/>
        </w:rPr>
        <w:tab/>
        <w:t>副主料</w:t>
      </w:r>
      <w:r w:rsidR="00C2586F">
        <w:rPr>
          <w:rFonts w:ascii="仿宋" w:eastAsia="仿宋" w:hAnsi="仿宋" w:cs="仿宋" w:hint="eastAsia"/>
          <w:sz w:val="32"/>
          <w:szCs w:val="32"/>
        </w:rPr>
        <w:t>应为</w:t>
      </w:r>
      <w:r w:rsidRPr="00AA4E29">
        <w:rPr>
          <w:rFonts w:ascii="仿宋" w:eastAsia="仿宋" w:hAnsi="仿宋" w:cs="仿宋" w:hint="eastAsia"/>
          <w:sz w:val="32"/>
          <w:szCs w:val="32"/>
        </w:rPr>
        <w:t>铝合金</w:t>
      </w:r>
      <w:r>
        <w:rPr>
          <w:rFonts w:ascii="仿宋" w:eastAsia="仿宋" w:hAnsi="仿宋" w:cs="仿宋" w:hint="eastAsia"/>
          <w:sz w:val="32"/>
          <w:szCs w:val="32"/>
        </w:rPr>
        <w:t>尺寸</w:t>
      </w:r>
      <w:r w:rsidR="00C2586F">
        <w:rPr>
          <w:rFonts w:ascii="仿宋" w:eastAsia="仿宋" w:hAnsi="仿宋" w:cs="仿宋" w:hint="eastAsia"/>
          <w:sz w:val="32"/>
          <w:szCs w:val="32"/>
        </w:rPr>
        <w:t>不低</w:t>
      </w:r>
      <w:r>
        <w:rPr>
          <w:rFonts w:ascii="仿宋" w:eastAsia="仿宋" w:hAnsi="仿宋" w:cs="仿宋" w:hint="eastAsia"/>
          <w:sz w:val="32"/>
          <w:szCs w:val="32"/>
        </w:rPr>
        <w:t>mm</w:t>
      </w:r>
      <w:r w:rsidRPr="00AA4E29">
        <w:rPr>
          <w:rFonts w:ascii="仿宋" w:eastAsia="仿宋" w:hAnsi="仿宋" w:cs="仿宋" w:hint="eastAsia"/>
          <w:sz w:val="32"/>
          <w:szCs w:val="32"/>
        </w:rPr>
        <w:t>55×55×厚1.0</w:t>
      </w:r>
      <w:r>
        <w:rPr>
          <w:rFonts w:ascii="仿宋" w:eastAsia="仿宋" w:hAnsi="仿宋" w:cs="仿宋" w:hint="eastAsia"/>
          <w:sz w:val="32"/>
          <w:szCs w:val="32"/>
        </w:rPr>
        <w:t>、</w:t>
      </w:r>
      <w:r w:rsidRPr="00AA4E29">
        <w:rPr>
          <w:rFonts w:ascii="仿宋" w:eastAsia="仿宋" w:hAnsi="仿宋" w:cs="仿宋" w:hint="eastAsia"/>
          <w:sz w:val="32"/>
          <w:szCs w:val="32"/>
        </w:rPr>
        <w:tab/>
        <w:t>交叉料</w:t>
      </w:r>
      <w:r w:rsidR="00C2586F">
        <w:rPr>
          <w:rFonts w:ascii="仿宋" w:eastAsia="仿宋" w:hAnsi="仿宋" w:cs="仿宋" w:hint="eastAsia"/>
          <w:sz w:val="32"/>
          <w:szCs w:val="32"/>
        </w:rPr>
        <w:t>应为</w:t>
      </w:r>
      <w:r w:rsidRPr="00AA4E29">
        <w:rPr>
          <w:rFonts w:ascii="仿宋" w:eastAsia="仿宋" w:hAnsi="仿宋" w:cs="仿宋" w:hint="eastAsia"/>
          <w:sz w:val="32"/>
          <w:szCs w:val="32"/>
        </w:rPr>
        <w:t>铝合金</w:t>
      </w:r>
      <w:r>
        <w:rPr>
          <w:rFonts w:ascii="仿宋" w:eastAsia="仿宋" w:hAnsi="仿宋" w:cs="仿宋" w:hint="eastAsia"/>
          <w:sz w:val="32"/>
          <w:szCs w:val="32"/>
        </w:rPr>
        <w:t>尺寸</w:t>
      </w:r>
      <w:r w:rsidR="00C2586F">
        <w:rPr>
          <w:rFonts w:ascii="仿宋" w:eastAsia="仿宋" w:hAnsi="仿宋" w:cs="仿宋" w:hint="eastAsia"/>
          <w:sz w:val="32"/>
          <w:szCs w:val="32"/>
        </w:rPr>
        <w:t>不低于</w:t>
      </w:r>
      <w:r>
        <w:rPr>
          <w:rFonts w:ascii="仿宋" w:eastAsia="仿宋" w:hAnsi="仿宋" w:cs="仿宋" w:hint="eastAsia"/>
          <w:sz w:val="32"/>
          <w:szCs w:val="32"/>
        </w:rPr>
        <w:t>mm</w:t>
      </w:r>
      <w:r w:rsidRPr="00AA4E29">
        <w:rPr>
          <w:rFonts w:ascii="仿宋" w:eastAsia="仿宋" w:hAnsi="仿宋" w:cs="仿宋" w:hint="eastAsia"/>
          <w:sz w:val="32"/>
          <w:szCs w:val="32"/>
        </w:rPr>
        <w:t>52×38×厚1.0</w:t>
      </w:r>
      <w:r w:rsidRPr="000D234E">
        <w:rPr>
          <w:rFonts w:ascii="仿宋" w:eastAsia="仿宋" w:hAnsi="仿宋" w:cs="仿宋" w:hint="eastAsia"/>
          <w:sz w:val="32"/>
          <w:szCs w:val="32"/>
        </w:rPr>
        <w:t>。安全系统包括：</w:t>
      </w:r>
      <w:r w:rsidRPr="00AA4E29">
        <w:rPr>
          <w:rFonts w:ascii="仿宋" w:eastAsia="仿宋" w:hAnsi="仿宋" w:cs="仿宋" w:hint="eastAsia"/>
          <w:sz w:val="32"/>
          <w:szCs w:val="32"/>
        </w:rPr>
        <w:t>24V驱动主机（通过国家3c认证）电子软启动</w:t>
      </w:r>
      <w:r>
        <w:rPr>
          <w:rFonts w:ascii="仿宋" w:eastAsia="仿宋" w:hAnsi="仿宋" w:cs="仿宋" w:hint="eastAsia"/>
          <w:sz w:val="32"/>
          <w:szCs w:val="32"/>
        </w:rPr>
        <w:t>、</w:t>
      </w:r>
      <w:r w:rsidRPr="00AA4E29">
        <w:rPr>
          <w:rFonts w:ascii="仿宋" w:eastAsia="仿宋" w:hAnsi="仿宋" w:cs="仿宋" w:hint="eastAsia"/>
          <w:sz w:val="32"/>
          <w:szCs w:val="32"/>
        </w:rPr>
        <w:t>无触点</w:t>
      </w:r>
      <w:r w:rsidRPr="00AA4E29">
        <w:rPr>
          <w:rFonts w:ascii="仿宋" w:eastAsia="仿宋" w:hAnsi="仿宋" w:cs="仿宋" w:hint="eastAsia"/>
          <w:sz w:val="32"/>
          <w:szCs w:val="32"/>
        </w:rPr>
        <w:lastRenderedPageBreak/>
        <w:t>控制系统</w:t>
      </w:r>
      <w:r>
        <w:rPr>
          <w:rFonts w:ascii="仿宋" w:eastAsia="仿宋" w:hAnsi="仿宋" w:cs="仿宋" w:hint="eastAsia"/>
          <w:sz w:val="32"/>
          <w:szCs w:val="32"/>
        </w:rPr>
        <w:t>、</w:t>
      </w:r>
      <w:r w:rsidRPr="00AA4E29">
        <w:rPr>
          <w:rFonts w:ascii="仿宋" w:eastAsia="仿宋" w:hAnsi="仿宋" w:cs="仿宋" w:hint="eastAsia"/>
          <w:sz w:val="32"/>
          <w:szCs w:val="32"/>
        </w:rPr>
        <w:t>霍尔开关</w:t>
      </w:r>
      <w:r>
        <w:rPr>
          <w:rFonts w:ascii="仿宋" w:eastAsia="仿宋" w:hAnsi="仿宋" w:cs="仿宋" w:hint="eastAsia"/>
          <w:sz w:val="32"/>
          <w:szCs w:val="32"/>
        </w:rPr>
        <w:t>、</w:t>
      </w:r>
      <w:r w:rsidRPr="00AA4E29">
        <w:rPr>
          <w:rFonts w:ascii="仿宋" w:eastAsia="仿宋" w:hAnsi="仿宋" w:cs="仿宋" w:hint="eastAsia"/>
          <w:sz w:val="32"/>
          <w:szCs w:val="32"/>
        </w:rPr>
        <w:t>缓冲装置</w:t>
      </w:r>
      <w:r>
        <w:rPr>
          <w:rFonts w:ascii="仿宋" w:eastAsia="仿宋" w:hAnsi="仿宋" w:cs="仿宋" w:hint="eastAsia"/>
          <w:sz w:val="32"/>
          <w:szCs w:val="32"/>
        </w:rPr>
        <w:t>、</w:t>
      </w:r>
      <w:r w:rsidRPr="00AA4E29">
        <w:rPr>
          <w:rFonts w:ascii="仿宋" w:eastAsia="仿宋" w:hAnsi="仿宋" w:cs="仿宋" w:hint="eastAsia"/>
          <w:sz w:val="32"/>
          <w:szCs w:val="32"/>
        </w:rPr>
        <w:t>热敏保护装置</w:t>
      </w:r>
      <w:r>
        <w:rPr>
          <w:rFonts w:ascii="仿宋" w:eastAsia="仿宋" w:hAnsi="仿宋" w:cs="仿宋" w:hint="eastAsia"/>
          <w:sz w:val="32"/>
          <w:szCs w:val="32"/>
        </w:rPr>
        <w:t>、</w:t>
      </w:r>
      <w:r w:rsidRPr="00AA4E29">
        <w:rPr>
          <w:rFonts w:ascii="仿宋" w:eastAsia="仿宋" w:hAnsi="仿宋" w:cs="仿宋" w:hint="eastAsia"/>
          <w:sz w:val="32"/>
          <w:szCs w:val="32"/>
        </w:rPr>
        <w:t>过载保护装置</w:t>
      </w:r>
      <w:r>
        <w:rPr>
          <w:rFonts w:ascii="仿宋" w:eastAsia="仿宋" w:hAnsi="仿宋" w:cs="仿宋" w:hint="eastAsia"/>
          <w:sz w:val="32"/>
          <w:szCs w:val="32"/>
        </w:rPr>
        <w:t>、</w:t>
      </w:r>
      <w:r w:rsidRPr="00AA4E29">
        <w:rPr>
          <w:rFonts w:ascii="仿宋" w:eastAsia="仿宋" w:hAnsi="仿宋" w:cs="仿宋" w:hint="eastAsia"/>
          <w:sz w:val="32"/>
          <w:szCs w:val="32"/>
        </w:rPr>
        <w:t>电子自动离合装置</w:t>
      </w:r>
      <w:r>
        <w:rPr>
          <w:rFonts w:ascii="仿宋" w:eastAsia="仿宋" w:hAnsi="仿宋" w:cs="仿宋" w:hint="eastAsia"/>
          <w:sz w:val="32"/>
          <w:szCs w:val="32"/>
        </w:rPr>
        <w:t>、</w:t>
      </w:r>
      <w:r w:rsidRPr="00AA4E29">
        <w:rPr>
          <w:rFonts w:ascii="仿宋" w:eastAsia="仿宋" w:hAnsi="仿宋" w:cs="仿宋" w:hint="eastAsia"/>
          <w:sz w:val="32"/>
          <w:szCs w:val="32"/>
        </w:rPr>
        <w:t>减速装置</w:t>
      </w:r>
      <w:r>
        <w:rPr>
          <w:rFonts w:ascii="仿宋" w:eastAsia="仿宋" w:hAnsi="仿宋" w:cs="仿宋" w:hint="eastAsia"/>
          <w:sz w:val="32"/>
          <w:szCs w:val="32"/>
        </w:rPr>
        <w:t>、</w:t>
      </w:r>
      <w:r w:rsidRPr="00AA4E29">
        <w:rPr>
          <w:rFonts w:ascii="仿宋" w:eastAsia="仿宋" w:hAnsi="仿宋" w:cs="仿宋" w:hint="eastAsia"/>
          <w:sz w:val="32"/>
          <w:szCs w:val="32"/>
        </w:rPr>
        <w:t>LED滚动显示屏组件</w:t>
      </w:r>
      <w:r>
        <w:rPr>
          <w:rFonts w:ascii="仿宋" w:eastAsia="仿宋" w:hAnsi="仿宋" w:cs="仿宋" w:hint="eastAsia"/>
          <w:sz w:val="32"/>
          <w:szCs w:val="32"/>
        </w:rPr>
        <w:t>、</w:t>
      </w:r>
      <w:r w:rsidRPr="00AA4E29">
        <w:rPr>
          <w:rFonts w:ascii="仿宋" w:eastAsia="仿宋" w:hAnsi="仿宋" w:cs="仿宋" w:hint="eastAsia"/>
          <w:sz w:val="32"/>
          <w:szCs w:val="32"/>
        </w:rPr>
        <w:t>漏电保护装置</w:t>
      </w:r>
      <w:r>
        <w:rPr>
          <w:rFonts w:ascii="仿宋" w:eastAsia="仿宋" w:hAnsi="仿宋" w:cs="仿宋" w:hint="eastAsia"/>
          <w:sz w:val="32"/>
          <w:szCs w:val="32"/>
        </w:rPr>
        <w:t>、</w:t>
      </w:r>
      <w:r w:rsidRPr="00AA4E29">
        <w:rPr>
          <w:rFonts w:ascii="仿宋" w:eastAsia="仿宋" w:hAnsi="仿宋" w:cs="仿宋" w:hint="eastAsia"/>
          <w:sz w:val="32"/>
          <w:szCs w:val="32"/>
        </w:rPr>
        <w:t>紧急停止装置</w:t>
      </w:r>
      <w:r w:rsidRPr="00B6619E">
        <w:rPr>
          <w:rFonts w:ascii="仿宋" w:eastAsia="仿宋" w:hAnsi="仿宋" w:cs="仿宋" w:hint="eastAsia"/>
          <w:sz w:val="32"/>
          <w:szCs w:val="32"/>
        </w:rPr>
        <w:t>配置台式主机至少i3处理器11代以上，内存16G，硬盘512G，显示器21寸；</w:t>
      </w:r>
    </w:p>
    <w:p w14:paraId="27BF94EE" w14:textId="5202128E" w:rsidR="000D234E" w:rsidRDefault="000D234E" w:rsidP="00FD5DDB">
      <w:pPr>
        <w:spacing w:line="360" w:lineRule="auto"/>
        <w:ind w:firstLineChars="200" w:firstLine="640"/>
        <w:rPr>
          <w:rFonts w:ascii="仿宋" w:eastAsia="仿宋" w:hAnsi="仿宋" w:cs="仿宋"/>
          <w:sz w:val="32"/>
          <w:szCs w:val="32"/>
        </w:rPr>
      </w:pPr>
      <w:r w:rsidRPr="00B6619E">
        <w:rPr>
          <w:rFonts w:ascii="仿宋" w:eastAsia="仿宋" w:hAnsi="仿宋" w:cs="仿宋" w:hint="eastAsia"/>
          <w:sz w:val="32"/>
          <w:szCs w:val="32"/>
        </w:rPr>
        <w:t>车牌识别系统进出1套：</w:t>
      </w:r>
      <w:r w:rsidR="00FD5DDB">
        <w:rPr>
          <w:rFonts w:ascii="仿宋" w:eastAsia="仿宋" w:hAnsi="仿宋" w:cs="仿宋" w:hint="eastAsia"/>
          <w:sz w:val="32"/>
          <w:szCs w:val="32"/>
        </w:rPr>
        <w:t>硬件参数：</w:t>
      </w:r>
      <w:r w:rsidR="00FD5DDB" w:rsidRPr="00FD5DDB">
        <w:rPr>
          <w:rFonts w:ascii="仿宋" w:eastAsia="仿宋" w:hAnsi="仿宋" w:cs="仿宋" w:hint="eastAsia"/>
          <w:sz w:val="32"/>
          <w:szCs w:val="32"/>
        </w:rPr>
        <w:t>工作电压</w:t>
      </w:r>
      <w:r w:rsidR="00FD5DDB" w:rsidRPr="00FD5DDB">
        <w:rPr>
          <w:rFonts w:ascii="仿宋" w:eastAsia="仿宋" w:hAnsi="仿宋" w:cs="仿宋"/>
          <w:sz w:val="32"/>
          <w:szCs w:val="32"/>
        </w:rPr>
        <w:t xml:space="preserve">  </w:t>
      </w:r>
      <w:r w:rsidR="00FD5DDB" w:rsidRPr="00FD5DDB">
        <w:rPr>
          <w:rFonts w:ascii="仿宋" w:eastAsia="仿宋" w:hAnsi="仿宋" w:cs="仿宋"/>
          <w:sz w:val="32"/>
          <w:szCs w:val="32"/>
        </w:rPr>
        <w:tab/>
        <w:t>AC220V±10%</w:t>
      </w:r>
      <w:r w:rsidR="00FD5DDB">
        <w:rPr>
          <w:rFonts w:ascii="仿宋" w:eastAsia="仿宋" w:hAnsi="仿宋" w:cs="仿宋" w:hint="eastAsia"/>
          <w:sz w:val="32"/>
          <w:szCs w:val="32"/>
        </w:rPr>
        <w:t>、</w:t>
      </w:r>
      <w:r w:rsidR="00FD5DDB" w:rsidRPr="00FD5DDB">
        <w:rPr>
          <w:rFonts w:ascii="仿宋" w:eastAsia="仿宋" w:hAnsi="仿宋" w:cs="仿宋" w:hint="eastAsia"/>
          <w:sz w:val="32"/>
          <w:szCs w:val="32"/>
        </w:rPr>
        <w:t>工作温度</w:t>
      </w:r>
      <w:r w:rsidR="00FD5DDB" w:rsidRPr="00FD5DDB">
        <w:rPr>
          <w:rFonts w:ascii="仿宋" w:eastAsia="仿宋" w:hAnsi="仿宋" w:cs="仿宋"/>
          <w:sz w:val="32"/>
          <w:szCs w:val="32"/>
        </w:rPr>
        <w:tab/>
        <w:t>-20℃~+60℃</w:t>
      </w:r>
      <w:r w:rsidR="00FD5DDB">
        <w:rPr>
          <w:rFonts w:ascii="仿宋" w:eastAsia="仿宋" w:hAnsi="仿宋" w:cs="仿宋" w:hint="eastAsia"/>
          <w:sz w:val="32"/>
          <w:szCs w:val="32"/>
        </w:rPr>
        <w:t>、</w:t>
      </w:r>
      <w:r w:rsidR="00FD5DDB" w:rsidRPr="00FD5DDB">
        <w:rPr>
          <w:rFonts w:ascii="仿宋" w:eastAsia="仿宋" w:hAnsi="仿宋" w:cs="仿宋" w:hint="eastAsia"/>
          <w:sz w:val="32"/>
          <w:szCs w:val="32"/>
        </w:rPr>
        <w:t>相对湿度</w:t>
      </w:r>
      <w:r w:rsidR="00FD5DDB" w:rsidRPr="00FD5DDB">
        <w:rPr>
          <w:rFonts w:ascii="仿宋" w:eastAsia="仿宋" w:hAnsi="仿宋" w:cs="仿宋"/>
          <w:sz w:val="32"/>
          <w:szCs w:val="32"/>
        </w:rPr>
        <w:tab/>
        <w:t>≤95%，无凝露（常温下）</w:t>
      </w:r>
      <w:r w:rsidR="00FD5DDB">
        <w:rPr>
          <w:rFonts w:ascii="仿宋" w:eastAsia="仿宋" w:hAnsi="仿宋" w:cs="仿宋" w:hint="eastAsia"/>
          <w:sz w:val="32"/>
          <w:szCs w:val="32"/>
        </w:rPr>
        <w:t>、</w:t>
      </w:r>
      <w:r w:rsidR="00FD5DDB" w:rsidRPr="00FD5DDB">
        <w:rPr>
          <w:rFonts w:ascii="仿宋" w:eastAsia="仿宋" w:hAnsi="仿宋" w:cs="仿宋" w:hint="eastAsia"/>
          <w:sz w:val="32"/>
          <w:szCs w:val="32"/>
        </w:rPr>
        <w:t>额定功率</w:t>
      </w:r>
      <w:r w:rsidR="00FD5DDB" w:rsidRPr="00FD5DDB">
        <w:rPr>
          <w:rFonts w:ascii="仿宋" w:eastAsia="仿宋" w:hAnsi="仿宋" w:cs="仿宋"/>
          <w:sz w:val="32"/>
          <w:szCs w:val="32"/>
        </w:rPr>
        <w:t>60W</w:t>
      </w:r>
      <w:r w:rsidR="00FD5DDB">
        <w:rPr>
          <w:rFonts w:ascii="仿宋" w:eastAsia="仿宋" w:hAnsi="仿宋" w:cs="仿宋" w:hint="eastAsia"/>
          <w:sz w:val="32"/>
          <w:szCs w:val="32"/>
        </w:rPr>
        <w:t>、</w:t>
      </w:r>
      <w:r w:rsidR="00FD5DDB" w:rsidRPr="00FD5DDB">
        <w:rPr>
          <w:rFonts w:ascii="仿宋" w:eastAsia="仿宋" w:hAnsi="仿宋" w:cs="仿宋" w:hint="eastAsia"/>
          <w:sz w:val="32"/>
          <w:szCs w:val="32"/>
        </w:rPr>
        <w:t>通讯方式</w:t>
      </w:r>
      <w:r w:rsidR="00FD5DDB" w:rsidRPr="00FD5DDB">
        <w:rPr>
          <w:rFonts w:ascii="仿宋" w:eastAsia="仿宋" w:hAnsi="仿宋" w:cs="仿宋"/>
          <w:sz w:val="32"/>
          <w:szCs w:val="32"/>
        </w:rPr>
        <w:tab/>
        <w:t>TCP/485</w:t>
      </w:r>
      <w:r w:rsidR="00FD5DDB">
        <w:rPr>
          <w:rFonts w:ascii="仿宋" w:eastAsia="仿宋" w:hAnsi="仿宋" w:cs="仿宋" w:hint="eastAsia"/>
          <w:sz w:val="32"/>
          <w:szCs w:val="32"/>
        </w:rPr>
        <w:t>、</w:t>
      </w:r>
      <w:r w:rsidR="00FD5DDB" w:rsidRPr="00FD5DDB">
        <w:rPr>
          <w:rFonts w:ascii="仿宋" w:eastAsia="仿宋" w:hAnsi="仿宋" w:cs="仿宋"/>
          <w:sz w:val="32"/>
          <w:szCs w:val="32"/>
        </w:rPr>
        <w:t>LED显示屏4行显示</w:t>
      </w:r>
      <w:r w:rsidR="00FD5DDB">
        <w:rPr>
          <w:rFonts w:ascii="仿宋" w:eastAsia="仿宋" w:hAnsi="仿宋" w:cs="仿宋" w:hint="eastAsia"/>
          <w:sz w:val="32"/>
          <w:szCs w:val="32"/>
        </w:rPr>
        <w:t>、</w:t>
      </w:r>
      <w:r w:rsidR="00FD5DDB" w:rsidRPr="00FD5DDB">
        <w:rPr>
          <w:rFonts w:ascii="仿宋" w:eastAsia="仿宋" w:hAnsi="仿宋" w:cs="仿宋" w:hint="eastAsia"/>
          <w:sz w:val="32"/>
          <w:szCs w:val="32"/>
        </w:rPr>
        <w:t>外壳防护等级</w:t>
      </w:r>
      <w:r w:rsidR="00FD5DDB" w:rsidRPr="00FD5DDB">
        <w:rPr>
          <w:rFonts w:ascii="仿宋" w:eastAsia="仿宋" w:hAnsi="仿宋" w:cs="仿宋"/>
          <w:sz w:val="32"/>
          <w:szCs w:val="32"/>
        </w:rPr>
        <w:tab/>
        <w:t>IP54</w:t>
      </w:r>
      <w:r w:rsidR="00FD5DDB">
        <w:rPr>
          <w:rFonts w:ascii="仿宋" w:eastAsia="仿宋" w:hAnsi="仿宋" w:cs="仿宋" w:hint="eastAsia"/>
          <w:sz w:val="32"/>
          <w:szCs w:val="32"/>
        </w:rPr>
        <w:t>、</w:t>
      </w:r>
      <w:r w:rsidR="00FD5DDB" w:rsidRPr="00FD5DDB">
        <w:rPr>
          <w:rFonts w:ascii="仿宋" w:eastAsia="仿宋" w:hAnsi="仿宋" w:cs="仿宋" w:hint="eastAsia"/>
          <w:sz w:val="32"/>
          <w:szCs w:val="32"/>
        </w:rPr>
        <w:t>机箱材质</w:t>
      </w:r>
      <w:r w:rsidR="00FD5DDB" w:rsidRPr="00FD5DDB">
        <w:rPr>
          <w:rFonts w:ascii="仿宋" w:eastAsia="仿宋" w:hAnsi="仿宋" w:cs="仿宋"/>
          <w:sz w:val="32"/>
          <w:szCs w:val="32"/>
        </w:rPr>
        <w:t>厚度</w:t>
      </w:r>
      <w:r w:rsidR="00142466">
        <w:rPr>
          <w:rFonts w:ascii="仿宋" w:eastAsia="仿宋" w:hAnsi="仿宋" w:cs="仿宋" w:hint="eastAsia"/>
          <w:sz w:val="32"/>
          <w:szCs w:val="32"/>
        </w:rPr>
        <w:t>不低于</w:t>
      </w:r>
      <w:r w:rsidR="00FD5DDB" w:rsidRPr="00FD5DDB">
        <w:rPr>
          <w:rFonts w:ascii="仿宋" w:eastAsia="仿宋" w:hAnsi="仿宋" w:cs="仿宋"/>
          <w:sz w:val="32"/>
          <w:szCs w:val="32"/>
        </w:rPr>
        <w:t>1.2mm的冷轧板，</w:t>
      </w:r>
      <w:r w:rsidR="00142466">
        <w:rPr>
          <w:rFonts w:ascii="仿宋" w:eastAsia="仿宋" w:hAnsi="仿宋" w:cs="仿宋" w:hint="eastAsia"/>
          <w:sz w:val="32"/>
          <w:szCs w:val="32"/>
        </w:rPr>
        <w:t>厚度不低于</w:t>
      </w:r>
      <w:r w:rsidR="00FD5DDB" w:rsidRPr="00FD5DDB">
        <w:rPr>
          <w:rFonts w:ascii="仿宋" w:eastAsia="仿宋" w:hAnsi="仿宋" w:cs="仿宋"/>
          <w:sz w:val="32"/>
          <w:szCs w:val="32"/>
        </w:rPr>
        <w:t>5mm的钢化玻璃</w:t>
      </w:r>
      <w:r w:rsidR="00FD5DDB">
        <w:rPr>
          <w:rFonts w:ascii="仿宋" w:eastAsia="仿宋" w:hAnsi="仿宋" w:cs="仿宋" w:hint="eastAsia"/>
          <w:sz w:val="32"/>
          <w:szCs w:val="32"/>
        </w:rPr>
        <w:t>、</w:t>
      </w:r>
      <w:r w:rsidR="00FD5DDB" w:rsidRPr="00FD5DDB">
        <w:rPr>
          <w:rFonts w:ascii="仿宋" w:eastAsia="仿宋" w:hAnsi="仿宋" w:cs="仿宋" w:hint="eastAsia"/>
          <w:sz w:val="32"/>
          <w:szCs w:val="32"/>
        </w:rPr>
        <w:t>机箱工艺</w:t>
      </w:r>
      <w:r w:rsidR="00FD5DDB" w:rsidRPr="00FD5DDB">
        <w:rPr>
          <w:rFonts w:ascii="仿宋" w:eastAsia="仿宋" w:hAnsi="仿宋" w:cs="仿宋"/>
          <w:sz w:val="32"/>
          <w:szCs w:val="32"/>
        </w:rPr>
        <w:tab/>
        <w:t>钣金模具成型</w:t>
      </w:r>
      <w:r w:rsidR="00FD5DDB">
        <w:rPr>
          <w:rFonts w:ascii="仿宋" w:eastAsia="仿宋" w:hAnsi="仿宋" w:cs="仿宋" w:hint="eastAsia"/>
          <w:sz w:val="32"/>
          <w:szCs w:val="32"/>
        </w:rPr>
        <w:t>、</w:t>
      </w:r>
      <w:r w:rsidR="00FD5DDB" w:rsidRPr="00FD5DDB">
        <w:rPr>
          <w:rFonts w:ascii="仿宋" w:eastAsia="仿宋" w:hAnsi="仿宋" w:cs="仿宋" w:hint="eastAsia"/>
          <w:sz w:val="32"/>
          <w:szCs w:val="32"/>
        </w:rPr>
        <w:t>尺寸规格</w:t>
      </w:r>
      <w:r w:rsidR="00FD5DDB" w:rsidRPr="00FD5DDB">
        <w:rPr>
          <w:rFonts w:ascii="仿宋" w:eastAsia="仿宋" w:hAnsi="仿宋" w:cs="仿宋"/>
          <w:sz w:val="32"/>
          <w:szCs w:val="32"/>
        </w:rPr>
        <w:tab/>
        <w:t>260*140*1400mm（长*宽*高）</w:t>
      </w:r>
      <w:r w:rsidR="00FD5DDB">
        <w:rPr>
          <w:rFonts w:ascii="仿宋" w:eastAsia="仿宋" w:hAnsi="仿宋" w:cs="仿宋" w:hint="eastAsia"/>
          <w:sz w:val="32"/>
          <w:szCs w:val="32"/>
        </w:rPr>
        <w:t>；</w:t>
      </w:r>
      <w:r w:rsidR="00FD5DDB" w:rsidRPr="00FD5DDB">
        <w:rPr>
          <w:rFonts w:ascii="仿宋" w:eastAsia="仿宋" w:hAnsi="仿宋" w:cs="仿宋" w:hint="eastAsia"/>
          <w:sz w:val="32"/>
          <w:szCs w:val="32"/>
        </w:rPr>
        <w:t>摄像机参数</w:t>
      </w:r>
      <w:r w:rsidR="00FD5DDB">
        <w:rPr>
          <w:rFonts w:ascii="仿宋" w:eastAsia="仿宋" w:hAnsi="仿宋" w:cs="仿宋" w:hint="eastAsia"/>
          <w:sz w:val="32"/>
          <w:szCs w:val="32"/>
        </w:rPr>
        <w:t>：</w:t>
      </w:r>
      <w:r w:rsidR="00FD5DDB" w:rsidRPr="00FD5DDB">
        <w:rPr>
          <w:rFonts w:ascii="仿宋" w:eastAsia="仿宋" w:hAnsi="仿宋" w:cs="仿宋" w:hint="eastAsia"/>
          <w:sz w:val="32"/>
          <w:szCs w:val="32"/>
        </w:rPr>
        <w:t>供电电源</w:t>
      </w:r>
      <w:r w:rsidR="00FD5DDB" w:rsidRPr="00FD5DDB">
        <w:rPr>
          <w:rFonts w:ascii="仿宋" w:eastAsia="仿宋" w:hAnsi="仿宋" w:cs="仿宋"/>
          <w:sz w:val="32"/>
          <w:szCs w:val="32"/>
        </w:rPr>
        <w:tab/>
        <w:t>12V---2A</w:t>
      </w:r>
      <w:r w:rsidR="00FD5DDB">
        <w:rPr>
          <w:rFonts w:ascii="仿宋" w:eastAsia="仿宋" w:hAnsi="仿宋" w:cs="仿宋" w:hint="eastAsia"/>
          <w:sz w:val="32"/>
          <w:szCs w:val="32"/>
        </w:rPr>
        <w:t>、</w:t>
      </w:r>
      <w:r w:rsidR="00FD5DDB" w:rsidRPr="00FD5DDB">
        <w:rPr>
          <w:rFonts w:ascii="仿宋" w:eastAsia="仿宋" w:hAnsi="仿宋" w:cs="仿宋" w:hint="eastAsia"/>
          <w:sz w:val="32"/>
          <w:szCs w:val="32"/>
        </w:rPr>
        <w:t>最大功耗</w:t>
      </w:r>
      <w:r w:rsidR="00FD5DDB" w:rsidRPr="00FD5DDB">
        <w:rPr>
          <w:rFonts w:ascii="仿宋" w:eastAsia="仿宋" w:hAnsi="仿宋" w:cs="仿宋"/>
          <w:sz w:val="32"/>
          <w:szCs w:val="32"/>
        </w:rPr>
        <w:tab/>
        <w:t>15W</w:t>
      </w:r>
      <w:r w:rsidR="00FD5DDB">
        <w:rPr>
          <w:rFonts w:ascii="仿宋" w:eastAsia="仿宋" w:hAnsi="仿宋" w:cs="仿宋" w:hint="eastAsia"/>
          <w:sz w:val="32"/>
          <w:szCs w:val="32"/>
        </w:rPr>
        <w:t>、</w:t>
      </w:r>
      <w:r w:rsidR="00FD5DDB" w:rsidRPr="00FD5DDB">
        <w:rPr>
          <w:rFonts w:ascii="仿宋" w:eastAsia="仿宋" w:hAnsi="仿宋" w:cs="仿宋" w:hint="eastAsia"/>
          <w:sz w:val="32"/>
          <w:szCs w:val="32"/>
        </w:rPr>
        <w:t>通讯连接方式</w:t>
      </w:r>
      <w:r w:rsidR="00FD5DDB" w:rsidRPr="00FD5DDB">
        <w:rPr>
          <w:rFonts w:ascii="仿宋" w:eastAsia="仿宋" w:hAnsi="仿宋" w:cs="仿宋"/>
          <w:sz w:val="32"/>
          <w:szCs w:val="32"/>
        </w:rPr>
        <w:tab/>
        <w:t>SDK、ONVIF、HTTP、RTSP、TCP、RS485、IO</w:t>
      </w:r>
      <w:r w:rsidR="00FD5DDB">
        <w:rPr>
          <w:rFonts w:ascii="仿宋" w:eastAsia="仿宋" w:hAnsi="仿宋" w:cs="仿宋" w:hint="eastAsia"/>
          <w:sz w:val="32"/>
          <w:szCs w:val="32"/>
        </w:rPr>
        <w:t>、</w:t>
      </w:r>
      <w:r w:rsidR="00FD5DDB" w:rsidRPr="00FD5DDB">
        <w:rPr>
          <w:rFonts w:ascii="仿宋" w:eastAsia="仿宋" w:hAnsi="仿宋" w:cs="仿宋" w:hint="eastAsia"/>
          <w:sz w:val="32"/>
          <w:szCs w:val="32"/>
        </w:rPr>
        <w:t>车牌识别率</w:t>
      </w:r>
      <w:r w:rsidR="00FD5DDB" w:rsidRPr="00FD5DDB">
        <w:rPr>
          <w:rFonts w:ascii="仿宋" w:eastAsia="仿宋" w:hAnsi="仿宋" w:cs="仿宋"/>
          <w:sz w:val="32"/>
          <w:szCs w:val="32"/>
        </w:rPr>
        <w:tab/>
        <w:t>≥99%</w:t>
      </w:r>
      <w:r w:rsidR="00FD5DDB">
        <w:rPr>
          <w:rFonts w:ascii="仿宋" w:eastAsia="仿宋" w:hAnsi="仿宋" w:cs="仿宋" w:hint="eastAsia"/>
          <w:sz w:val="32"/>
          <w:szCs w:val="32"/>
        </w:rPr>
        <w:t>、</w:t>
      </w:r>
      <w:r w:rsidR="00FD5DDB" w:rsidRPr="00FD5DDB">
        <w:rPr>
          <w:rFonts w:ascii="仿宋" w:eastAsia="仿宋" w:hAnsi="仿宋" w:cs="仿宋" w:hint="eastAsia"/>
          <w:sz w:val="32"/>
          <w:szCs w:val="32"/>
        </w:rPr>
        <w:t>适应车速范围</w:t>
      </w:r>
      <w:r w:rsidR="00FD5DDB" w:rsidRPr="00FD5DDB">
        <w:rPr>
          <w:rFonts w:ascii="仿宋" w:eastAsia="仿宋" w:hAnsi="仿宋" w:cs="仿宋"/>
          <w:sz w:val="32"/>
          <w:szCs w:val="32"/>
        </w:rPr>
        <w:tab/>
        <w:t>0-40公里/小时</w:t>
      </w:r>
      <w:r w:rsidR="00FD5DDB">
        <w:rPr>
          <w:rFonts w:ascii="仿宋" w:eastAsia="仿宋" w:hAnsi="仿宋" w:cs="仿宋" w:hint="eastAsia"/>
          <w:sz w:val="32"/>
          <w:szCs w:val="32"/>
        </w:rPr>
        <w:t>、</w:t>
      </w:r>
      <w:r w:rsidR="00FD5DDB" w:rsidRPr="00FD5DDB">
        <w:rPr>
          <w:rFonts w:ascii="仿宋" w:eastAsia="仿宋" w:hAnsi="仿宋" w:cs="仿宋" w:hint="eastAsia"/>
          <w:sz w:val="32"/>
          <w:szCs w:val="32"/>
        </w:rPr>
        <w:t>识别角度</w:t>
      </w:r>
      <w:r w:rsidR="00FD5DDB" w:rsidRPr="00FD5DDB">
        <w:rPr>
          <w:rFonts w:ascii="仿宋" w:eastAsia="仿宋" w:hAnsi="仿宋" w:cs="仿宋"/>
          <w:sz w:val="32"/>
          <w:szCs w:val="32"/>
        </w:rPr>
        <w:tab/>
        <w:t>≤45°</w:t>
      </w:r>
      <w:r w:rsidR="00FD5DDB">
        <w:rPr>
          <w:rFonts w:ascii="仿宋" w:eastAsia="仿宋" w:hAnsi="仿宋" w:cs="仿宋" w:hint="eastAsia"/>
          <w:sz w:val="32"/>
          <w:szCs w:val="32"/>
        </w:rPr>
        <w:t>、</w:t>
      </w:r>
      <w:r w:rsidR="00FD5DDB" w:rsidRPr="00FD5DDB">
        <w:rPr>
          <w:rFonts w:ascii="仿宋" w:eastAsia="仿宋" w:hAnsi="仿宋" w:cs="仿宋" w:hint="eastAsia"/>
          <w:sz w:val="32"/>
          <w:szCs w:val="32"/>
        </w:rPr>
        <w:t>图像传感器</w:t>
      </w:r>
      <w:r w:rsidR="00FD5DDB" w:rsidRPr="00FD5DDB">
        <w:rPr>
          <w:rFonts w:ascii="仿宋" w:eastAsia="仿宋" w:hAnsi="仿宋" w:cs="仿宋"/>
          <w:sz w:val="32"/>
          <w:szCs w:val="32"/>
        </w:rPr>
        <w:t>1/2.7" CMOS或1/2.8" CMOS</w:t>
      </w:r>
      <w:r w:rsidR="00FD5DDB">
        <w:rPr>
          <w:rFonts w:ascii="仿宋" w:eastAsia="仿宋" w:hAnsi="仿宋" w:cs="仿宋" w:hint="eastAsia"/>
          <w:sz w:val="32"/>
          <w:szCs w:val="32"/>
        </w:rPr>
        <w:t>、</w:t>
      </w:r>
      <w:r w:rsidR="00FD5DDB" w:rsidRPr="00FD5DDB">
        <w:rPr>
          <w:rFonts w:ascii="仿宋" w:eastAsia="仿宋" w:hAnsi="仿宋" w:cs="仿宋" w:hint="eastAsia"/>
          <w:sz w:val="32"/>
          <w:szCs w:val="32"/>
        </w:rPr>
        <w:t>触发方式类型</w:t>
      </w:r>
      <w:r w:rsidR="00142466">
        <w:rPr>
          <w:rFonts w:ascii="仿宋" w:eastAsia="仿宋" w:hAnsi="仿宋" w:cs="仿宋" w:hint="eastAsia"/>
          <w:sz w:val="32"/>
          <w:szCs w:val="32"/>
        </w:rPr>
        <w:t>：</w:t>
      </w:r>
      <w:r w:rsidR="00FD5DDB" w:rsidRPr="00FD5DDB">
        <w:rPr>
          <w:rFonts w:ascii="仿宋" w:eastAsia="仿宋" w:hAnsi="仿宋" w:cs="仿宋"/>
          <w:sz w:val="32"/>
          <w:szCs w:val="32"/>
        </w:rPr>
        <w:t>线圈或视频</w:t>
      </w:r>
      <w:r w:rsidR="00142466">
        <w:rPr>
          <w:rFonts w:ascii="仿宋" w:eastAsia="仿宋" w:hAnsi="仿宋" w:cs="仿宋" w:hint="eastAsia"/>
          <w:sz w:val="32"/>
          <w:szCs w:val="32"/>
        </w:rPr>
        <w:t>，</w:t>
      </w:r>
      <w:r w:rsidR="00FD5DDB" w:rsidRPr="00FD5DDB">
        <w:rPr>
          <w:rFonts w:ascii="仿宋" w:eastAsia="仿宋" w:hAnsi="仿宋" w:cs="仿宋" w:hint="eastAsia"/>
          <w:sz w:val="32"/>
          <w:szCs w:val="32"/>
        </w:rPr>
        <w:t>分辨率</w:t>
      </w:r>
      <w:r w:rsidR="00FD5DDB" w:rsidRPr="00FD5DDB">
        <w:rPr>
          <w:rFonts w:ascii="仿宋" w:eastAsia="仿宋" w:hAnsi="仿宋" w:cs="仿宋"/>
          <w:sz w:val="32"/>
          <w:szCs w:val="32"/>
        </w:rPr>
        <w:tab/>
        <w:t>1920x1080dpi</w:t>
      </w:r>
      <w:r w:rsidR="00FD5DDB">
        <w:rPr>
          <w:rFonts w:ascii="仿宋" w:eastAsia="仿宋" w:hAnsi="仿宋" w:cs="仿宋" w:hint="eastAsia"/>
          <w:sz w:val="32"/>
          <w:szCs w:val="32"/>
        </w:rPr>
        <w:t>、</w:t>
      </w:r>
      <w:r w:rsidR="00FD5DDB" w:rsidRPr="00FD5DDB">
        <w:rPr>
          <w:rFonts w:ascii="仿宋" w:eastAsia="仿宋" w:hAnsi="仿宋" w:cs="仿宋" w:hint="eastAsia"/>
          <w:sz w:val="32"/>
          <w:szCs w:val="32"/>
        </w:rPr>
        <w:t>最佳识别距离</w:t>
      </w:r>
      <w:r w:rsidR="00FD5DDB" w:rsidRPr="00FD5DDB">
        <w:rPr>
          <w:rFonts w:ascii="仿宋" w:eastAsia="仿宋" w:hAnsi="仿宋" w:cs="仿宋"/>
          <w:sz w:val="32"/>
          <w:szCs w:val="32"/>
        </w:rPr>
        <w:tab/>
        <w:t>3-6米</w:t>
      </w:r>
      <w:r w:rsidR="00FD5DDB">
        <w:rPr>
          <w:rFonts w:ascii="仿宋" w:eastAsia="仿宋" w:hAnsi="仿宋" w:cs="仿宋" w:hint="eastAsia"/>
          <w:sz w:val="32"/>
          <w:szCs w:val="32"/>
        </w:rPr>
        <w:t>、</w:t>
      </w:r>
      <w:r w:rsidR="00FD5DDB" w:rsidRPr="00FD5DDB">
        <w:rPr>
          <w:rFonts w:ascii="仿宋" w:eastAsia="仿宋" w:hAnsi="仿宋" w:cs="仿宋" w:hint="eastAsia"/>
          <w:sz w:val="32"/>
          <w:szCs w:val="32"/>
        </w:rPr>
        <w:t>帧率</w:t>
      </w:r>
      <w:r w:rsidR="00FD5DDB" w:rsidRPr="00FD5DDB">
        <w:rPr>
          <w:rFonts w:ascii="仿宋" w:eastAsia="仿宋" w:hAnsi="仿宋" w:cs="仿宋"/>
          <w:sz w:val="32"/>
          <w:szCs w:val="32"/>
        </w:rPr>
        <w:tab/>
        <w:t>25帧/秒</w:t>
      </w:r>
      <w:r w:rsidR="00FD5DDB">
        <w:rPr>
          <w:rFonts w:ascii="仿宋" w:eastAsia="仿宋" w:hAnsi="仿宋" w:cs="仿宋" w:hint="eastAsia"/>
          <w:sz w:val="32"/>
          <w:szCs w:val="32"/>
        </w:rPr>
        <w:t>、</w:t>
      </w:r>
      <w:r w:rsidR="00FD5DDB" w:rsidRPr="00FD5DDB">
        <w:rPr>
          <w:rFonts w:ascii="仿宋" w:eastAsia="仿宋" w:hAnsi="仿宋" w:cs="仿宋" w:hint="eastAsia"/>
          <w:sz w:val="32"/>
          <w:szCs w:val="32"/>
        </w:rPr>
        <w:t>支持牌照类型</w:t>
      </w:r>
      <w:r w:rsidR="00FD5DDB">
        <w:rPr>
          <w:rFonts w:ascii="仿宋" w:eastAsia="仿宋" w:hAnsi="仿宋" w:cs="仿宋" w:hint="eastAsia"/>
          <w:sz w:val="32"/>
          <w:szCs w:val="32"/>
        </w:rPr>
        <w:t>：</w:t>
      </w:r>
      <w:r w:rsidR="00FD5DDB" w:rsidRPr="00FD5DDB">
        <w:rPr>
          <w:rFonts w:ascii="仿宋" w:eastAsia="仿宋" w:hAnsi="仿宋" w:cs="仿宋"/>
          <w:sz w:val="32"/>
          <w:szCs w:val="32"/>
        </w:rPr>
        <w:t>蓝牌、黑牌、新能源</w:t>
      </w:r>
      <w:r w:rsidR="00142466">
        <w:rPr>
          <w:rFonts w:ascii="仿宋" w:eastAsia="仿宋" w:hAnsi="仿宋" w:cs="仿宋" w:hint="eastAsia"/>
          <w:sz w:val="32"/>
          <w:szCs w:val="32"/>
        </w:rPr>
        <w:t>等车牌，</w:t>
      </w:r>
      <w:r w:rsidR="00FD5DDB" w:rsidRPr="00FD5DDB">
        <w:rPr>
          <w:rFonts w:ascii="仿宋" w:eastAsia="仿宋" w:hAnsi="仿宋" w:cs="仿宋" w:hint="eastAsia"/>
          <w:sz w:val="32"/>
          <w:szCs w:val="32"/>
        </w:rPr>
        <w:t>输出信息</w:t>
      </w:r>
      <w:r w:rsidR="00FD5DDB">
        <w:rPr>
          <w:rFonts w:ascii="仿宋" w:eastAsia="仿宋" w:hAnsi="仿宋" w:cs="仿宋" w:hint="eastAsia"/>
          <w:sz w:val="32"/>
          <w:szCs w:val="32"/>
        </w:rPr>
        <w:t>：</w:t>
      </w:r>
      <w:r w:rsidR="00FD5DDB" w:rsidRPr="00FD5DDB">
        <w:rPr>
          <w:rFonts w:ascii="仿宋" w:eastAsia="仿宋" w:hAnsi="仿宋" w:cs="仿宋"/>
          <w:sz w:val="32"/>
          <w:szCs w:val="32"/>
        </w:rPr>
        <w:t>车辆特征图像、车牌图像、牌照号码、颜色、类型、通过时间</w:t>
      </w:r>
      <w:r w:rsidR="00FD5DDB">
        <w:rPr>
          <w:rFonts w:ascii="仿宋" w:eastAsia="仿宋" w:hAnsi="仿宋" w:cs="仿宋" w:hint="eastAsia"/>
          <w:sz w:val="32"/>
          <w:szCs w:val="32"/>
        </w:rPr>
        <w:t>、</w:t>
      </w:r>
      <w:r w:rsidR="00FD5DDB" w:rsidRPr="00FD5DDB">
        <w:rPr>
          <w:rFonts w:ascii="仿宋" w:eastAsia="仿宋" w:hAnsi="仿宋" w:cs="仿宋" w:hint="eastAsia"/>
          <w:sz w:val="32"/>
          <w:szCs w:val="32"/>
        </w:rPr>
        <w:t>输出图片格式</w:t>
      </w:r>
      <w:r w:rsidR="00FD5DDB" w:rsidRPr="00FD5DDB">
        <w:rPr>
          <w:rFonts w:ascii="仿宋" w:eastAsia="仿宋" w:hAnsi="仿宋" w:cs="仿宋"/>
          <w:sz w:val="32"/>
          <w:szCs w:val="32"/>
        </w:rPr>
        <w:tab/>
        <w:t>JPEG</w:t>
      </w:r>
      <w:r w:rsidR="00FD5DDB">
        <w:rPr>
          <w:rFonts w:ascii="仿宋" w:eastAsia="仿宋" w:hAnsi="仿宋" w:cs="仿宋" w:hint="eastAsia"/>
          <w:sz w:val="32"/>
          <w:szCs w:val="32"/>
        </w:rPr>
        <w:t>、</w:t>
      </w:r>
      <w:r w:rsidR="00FD5DDB" w:rsidRPr="00FD5DDB">
        <w:rPr>
          <w:rFonts w:ascii="仿宋" w:eastAsia="仿宋" w:hAnsi="仿宋" w:cs="仿宋" w:hint="eastAsia"/>
          <w:sz w:val="32"/>
          <w:szCs w:val="32"/>
        </w:rPr>
        <w:t>输出视频格式</w:t>
      </w:r>
      <w:r w:rsidR="00FD5DDB" w:rsidRPr="00FD5DDB">
        <w:rPr>
          <w:rFonts w:ascii="仿宋" w:eastAsia="仿宋" w:hAnsi="仿宋" w:cs="仿宋"/>
          <w:sz w:val="32"/>
          <w:szCs w:val="32"/>
        </w:rPr>
        <w:tab/>
        <w:t>H.264</w:t>
      </w:r>
      <w:r w:rsidR="00FD5DDB">
        <w:rPr>
          <w:rFonts w:ascii="仿宋" w:eastAsia="仿宋" w:hAnsi="仿宋" w:cs="仿宋" w:hint="eastAsia"/>
          <w:sz w:val="32"/>
          <w:szCs w:val="32"/>
        </w:rPr>
        <w:t>、</w:t>
      </w:r>
      <w:r w:rsidR="00FD5DDB" w:rsidRPr="00FD5DDB">
        <w:rPr>
          <w:rFonts w:ascii="仿宋" w:eastAsia="仿宋" w:hAnsi="仿宋" w:cs="仿宋" w:hint="eastAsia"/>
          <w:sz w:val="32"/>
          <w:szCs w:val="32"/>
        </w:rPr>
        <w:t>存储</w:t>
      </w:r>
      <w:r w:rsidR="00FD5DDB" w:rsidRPr="00FD5DDB">
        <w:rPr>
          <w:rFonts w:ascii="仿宋" w:eastAsia="仿宋" w:hAnsi="仿宋" w:cs="仿宋"/>
          <w:sz w:val="32"/>
          <w:szCs w:val="32"/>
        </w:rPr>
        <w:tab/>
        <w:t>可拓展插入microSD卡</w:t>
      </w:r>
      <w:r w:rsidR="00FD5DDB">
        <w:rPr>
          <w:rFonts w:ascii="仿宋" w:eastAsia="仿宋" w:hAnsi="仿宋" w:cs="仿宋" w:hint="eastAsia"/>
          <w:sz w:val="32"/>
          <w:szCs w:val="32"/>
        </w:rPr>
        <w:t>、</w:t>
      </w:r>
      <w:r w:rsidR="00FD5DDB" w:rsidRPr="00FD5DDB">
        <w:rPr>
          <w:rFonts w:ascii="仿宋" w:eastAsia="仿宋" w:hAnsi="仿宋" w:cs="仿宋" w:hint="eastAsia"/>
          <w:sz w:val="32"/>
          <w:szCs w:val="32"/>
        </w:rPr>
        <w:t>复位</w:t>
      </w:r>
      <w:r w:rsidR="00FD5DDB" w:rsidRPr="00FD5DDB">
        <w:rPr>
          <w:rFonts w:ascii="仿宋" w:eastAsia="仿宋" w:hAnsi="仿宋" w:cs="仿宋"/>
          <w:sz w:val="32"/>
          <w:szCs w:val="32"/>
        </w:rPr>
        <w:tab/>
        <w:t>手动恢复出厂设置</w:t>
      </w:r>
      <w:r w:rsidR="00FD5DDB">
        <w:rPr>
          <w:rFonts w:ascii="仿宋" w:eastAsia="仿宋" w:hAnsi="仿宋" w:cs="仿宋" w:hint="eastAsia"/>
          <w:sz w:val="32"/>
          <w:szCs w:val="32"/>
        </w:rPr>
        <w:t>、</w:t>
      </w:r>
      <w:r w:rsidR="00FD5DDB" w:rsidRPr="00FD5DDB">
        <w:rPr>
          <w:rFonts w:ascii="仿宋" w:eastAsia="仿宋" w:hAnsi="仿宋" w:cs="仿宋" w:hint="eastAsia"/>
          <w:sz w:val="32"/>
          <w:szCs w:val="32"/>
        </w:rPr>
        <w:t>补光灯</w:t>
      </w:r>
      <w:r w:rsidR="00FD5DDB" w:rsidRPr="00FD5DDB">
        <w:rPr>
          <w:rFonts w:ascii="仿宋" w:eastAsia="仿宋" w:hAnsi="仿宋" w:cs="仿宋"/>
          <w:sz w:val="32"/>
          <w:szCs w:val="32"/>
        </w:rPr>
        <w:t>内置4颗补光灯，可调亮度（单颗最高功耗1W）</w:t>
      </w:r>
      <w:r w:rsidR="00FD5DDB" w:rsidRPr="00FD5DDB">
        <w:rPr>
          <w:rFonts w:ascii="仿宋" w:eastAsia="仿宋" w:hAnsi="仿宋" w:cs="仿宋" w:hint="eastAsia"/>
          <w:sz w:val="32"/>
          <w:szCs w:val="32"/>
        </w:rPr>
        <w:t>镜头</w:t>
      </w:r>
      <w:r w:rsidR="00FD5DDB" w:rsidRPr="00FD5DDB">
        <w:rPr>
          <w:rFonts w:ascii="仿宋" w:eastAsia="仿宋" w:hAnsi="仿宋" w:cs="仿宋"/>
          <w:sz w:val="32"/>
          <w:szCs w:val="32"/>
        </w:rPr>
        <w:t>电动变焦或6mm定焦</w:t>
      </w:r>
      <w:r w:rsidR="00FD5DDB">
        <w:rPr>
          <w:rFonts w:ascii="仿宋" w:eastAsia="仿宋" w:hAnsi="仿宋" w:cs="仿宋" w:hint="eastAsia"/>
          <w:sz w:val="32"/>
          <w:szCs w:val="32"/>
        </w:rPr>
        <w:t>、</w:t>
      </w:r>
      <w:r w:rsidR="00FD5DDB" w:rsidRPr="00FD5DDB">
        <w:rPr>
          <w:rFonts w:ascii="仿宋" w:eastAsia="仿宋" w:hAnsi="仿宋" w:cs="仿宋" w:hint="eastAsia"/>
          <w:sz w:val="32"/>
          <w:szCs w:val="32"/>
        </w:rPr>
        <w:t>补光灯</w:t>
      </w:r>
      <w:r w:rsidR="00FD5DDB">
        <w:rPr>
          <w:rFonts w:ascii="仿宋" w:eastAsia="仿宋" w:hAnsi="仿宋" w:cs="仿宋" w:hint="eastAsia"/>
          <w:sz w:val="32"/>
          <w:szCs w:val="32"/>
        </w:rPr>
        <w:t>：</w:t>
      </w:r>
      <w:r w:rsidR="00FD5DDB" w:rsidRPr="00FD5DDB">
        <w:rPr>
          <w:rFonts w:ascii="仿宋" w:eastAsia="仿宋" w:hAnsi="仿宋" w:cs="仿宋" w:hint="eastAsia"/>
          <w:sz w:val="32"/>
          <w:szCs w:val="32"/>
        </w:rPr>
        <w:t>灯珠数量</w:t>
      </w:r>
      <w:r w:rsidR="00142466">
        <w:rPr>
          <w:rFonts w:ascii="仿宋" w:eastAsia="仿宋" w:hAnsi="仿宋" w:cs="仿宋" w:hint="eastAsia"/>
          <w:sz w:val="32"/>
          <w:szCs w:val="32"/>
        </w:rPr>
        <w:t>应为</w:t>
      </w:r>
      <w:r w:rsidR="00FD5DDB" w:rsidRPr="00FD5DDB">
        <w:rPr>
          <w:rFonts w:ascii="仿宋" w:eastAsia="仿宋" w:hAnsi="仿宋" w:cs="仿宋"/>
          <w:sz w:val="32"/>
          <w:szCs w:val="32"/>
        </w:rPr>
        <w:t>LED灯</w:t>
      </w:r>
      <w:r w:rsidR="00142466">
        <w:rPr>
          <w:rFonts w:ascii="仿宋" w:eastAsia="仿宋" w:hAnsi="仿宋" w:cs="仿宋" w:hint="eastAsia"/>
          <w:sz w:val="32"/>
          <w:szCs w:val="32"/>
        </w:rPr>
        <w:t>数量不低于</w:t>
      </w:r>
      <w:r w:rsidR="00FD5DDB" w:rsidRPr="00FD5DDB">
        <w:rPr>
          <w:rFonts w:ascii="仿宋" w:eastAsia="仿宋" w:hAnsi="仿宋" w:cs="仿宋"/>
          <w:sz w:val="32"/>
          <w:szCs w:val="32"/>
        </w:rPr>
        <w:t>9颗</w:t>
      </w:r>
      <w:r w:rsidR="00FD5DDB">
        <w:rPr>
          <w:rFonts w:ascii="仿宋" w:eastAsia="仿宋" w:hAnsi="仿宋" w:cs="仿宋" w:hint="eastAsia"/>
          <w:sz w:val="32"/>
          <w:szCs w:val="32"/>
        </w:rPr>
        <w:t>、</w:t>
      </w:r>
      <w:r w:rsidR="00FD5DDB" w:rsidRPr="00FD5DDB">
        <w:rPr>
          <w:rFonts w:ascii="仿宋" w:eastAsia="仿宋" w:hAnsi="仿宋" w:cs="仿宋" w:hint="eastAsia"/>
          <w:sz w:val="32"/>
          <w:szCs w:val="32"/>
        </w:rPr>
        <w:t>功率</w:t>
      </w:r>
      <w:r w:rsidR="00FD5DDB" w:rsidRPr="00FD5DDB">
        <w:rPr>
          <w:rFonts w:ascii="仿宋" w:eastAsia="仿宋" w:hAnsi="仿宋" w:cs="仿宋"/>
          <w:sz w:val="32"/>
          <w:szCs w:val="32"/>
        </w:rPr>
        <w:tab/>
        <w:t>9W</w:t>
      </w:r>
      <w:r w:rsidR="00FD5DDB">
        <w:rPr>
          <w:rFonts w:ascii="仿宋" w:eastAsia="仿宋" w:hAnsi="仿宋" w:cs="仿宋" w:hint="eastAsia"/>
          <w:sz w:val="32"/>
          <w:szCs w:val="32"/>
        </w:rPr>
        <w:t>、</w:t>
      </w:r>
      <w:r w:rsidR="00FD5DDB" w:rsidRPr="00FD5DDB">
        <w:rPr>
          <w:rFonts w:ascii="仿宋" w:eastAsia="仿宋" w:hAnsi="仿宋" w:cs="仿宋" w:hint="eastAsia"/>
          <w:sz w:val="32"/>
          <w:szCs w:val="32"/>
        </w:rPr>
        <w:t>开</w:t>
      </w:r>
      <w:r w:rsidR="00FD5DDB" w:rsidRPr="00FD5DDB">
        <w:rPr>
          <w:rFonts w:ascii="仿宋" w:eastAsia="仿宋" w:hAnsi="仿宋" w:cs="仿宋"/>
          <w:sz w:val="32"/>
          <w:szCs w:val="32"/>
        </w:rPr>
        <w:t>/关控制</w:t>
      </w:r>
      <w:r w:rsidR="00FD5DDB" w:rsidRPr="00FD5DDB">
        <w:rPr>
          <w:rFonts w:ascii="仿宋" w:eastAsia="仿宋" w:hAnsi="仿宋" w:cs="仿宋"/>
          <w:sz w:val="32"/>
          <w:szCs w:val="32"/>
        </w:rPr>
        <w:tab/>
        <w:t>软件控制设置</w:t>
      </w:r>
      <w:r w:rsidR="00FD5DDB">
        <w:rPr>
          <w:rFonts w:ascii="仿宋" w:eastAsia="仿宋" w:hAnsi="仿宋" w:cs="仿宋" w:hint="eastAsia"/>
          <w:sz w:val="32"/>
          <w:szCs w:val="32"/>
        </w:rPr>
        <w:t>、</w:t>
      </w:r>
      <w:r w:rsidR="00FD5DDB" w:rsidRPr="00FD5DDB">
        <w:rPr>
          <w:rFonts w:ascii="仿宋" w:eastAsia="仿宋" w:hAnsi="仿宋" w:cs="仿宋" w:hint="eastAsia"/>
          <w:sz w:val="32"/>
          <w:szCs w:val="32"/>
        </w:rPr>
        <w:t>补光距离</w:t>
      </w:r>
      <w:r w:rsidR="00142466">
        <w:rPr>
          <w:rFonts w:ascii="仿宋" w:eastAsia="仿宋" w:hAnsi="仿宋" w:cs="仿宋" w:hint="eastAsia"/>
          <w:sz w:val="32"/>
          <w:szCs w:val="32"/>
        </w:rPr>
        <w:t>不低于</w:t>
      </w:r>
      <w:r w:rsidR="00FD5DDB" w:rsidRPr="00FD5DDB">
        <w:rPr>
          <w:rFonts w:ascii="仿宋" w:eastAsia="仿宋" w:hAnsi="仿宋" w:cs="仿宋"/>
          <w:sz w:val="32"/>
          <w:szCs w:val="32"/>
        </w:rPr>
        <w:t>5m处光照大于50LUX</w:t>
      </w:r>
      <w:r w:rsidR="00FD5DDB">
        <w:rPr>
          <w:rFonts w:ascii="仿宋" w:eastAsia="仿宋" w:hAnsi="仿宋" w:cs="仿宋" w:hint="eastAsia"/>
          <w:sz w:val="32"/>
          <w:szCs w:val="32"/>
        </w:rPr>
        <w:t>、</w:t>
      </w:r>
      <w:r w:rsidR="00FD5DDB" w:rsidRPr="00FD5DDB">
        <w:rPr>
          <w:rFonts w:ascii="仿宋" w:eastAsia="仿宋" w:hAnsi="仿宋" w:cs="仿宋" w:hint="eastAsia"/>
          <w:sz w:val="32"/>
          <w:szCs w:val="32"/>
        </w:rPr>
        <w:t>调节角度</w:t>
      </w:r>
      <w:r w:rsidR="00FD5DDB" w:rsidRPr="00FD5DDB">
        <w:rPr>
          <w:rFonts w:ascii="仿宋" w:eastAsia="仿宋" w:hAnsi="仿宋" w:cs="仿宋"/>
          <w:sz w:val="32"/>
          <w:szCs w:val="32"/>
        </w:rPr>
        <w:t>三维万向可调，调节范围360度</w:t>
      </w:r>
      <w:r w:rsidR="00FD5DDB">
        <w:rPr>
          <w:rFonts w:ascii="仿宋" w:eastAsia="仿宋" w:hAnsi="仿宋" w:cs="仿宋" w:hint="eastAsia"/>
          <w:sz w:val="32"/>
          <w:szCs w:val="32"/>
        </w:rPr>
        <w:t>；</w:t>
      </w:r>
    </w:p>
    <w:p w14:paraId="58717C36" w14:textId="63387B76" w:rsidR="00FD5DDB" w:rsidRPr="0075351E" w:rsidRDefault="00FD5DDB" w:rsidP="00FD5DDB">
      <w:pPr>
        <w:spacing w:line="360" w:lineRule="auto"/>
        <w:ind w:firstLineChars="200" w:firstLine="640"/>
        <w:rPr>
          <w:rFonts w:ascii="仿宋" w:eastAsia="仿宋" w:hAnsi="仿宋" w:cs="仿宋"/>
          <w:color w:val="000000" w:themeColor="text1"/>
          <w:sz w:val="32"/>
          <w:szCs w:val="32"/>
        </w:rPr>
      </w:pPr>
      <w:r w:rsidRPr="0075351E">
        <w:rPr>
          <w:rFonts w:ascii="仿宋" w:eastAsia="仿宋" w:hAnsi="仿宋" w:cs="仿宋" w:hint="eastAsia"/>
          <w:color w:val="000000" w:themeColor="text1"/>
          <w:sz w:val="32"/>
          <w:szCs w:val="32"/>
        </w:rPr>
        <w:lastRenderedPageBreak/>
        <w:t>注：车牌识别系统支持二次开发，需要对集团系统内的车牌识别对接，实现远程操控开门。</w:t>
      </w:r>
    </w:p>
    <w:p w14:paraId="7BC14526" w14:textId="6429438A" w:rsidR="000D234E" w:rsidRPr="00FD5DDB" w:rsidRDefault="000D234E" w:rsidP="000D234E">
      <w:pPr>
        <w:spacing w:line="360" w:lineRule="auto"/>
        <w:ind w:firstLineChars="200" w:firstLine="640"/>
        <w:rPr>
          <w:rFonts w:ascii="仿宋" w:eastAsia="仿宋" w:hAnsi="仿宋" w:cs="仿宋"/>
          <w:sz w:val="32"/>
          <w:szCs w:val="32"/>
        </w:rPr>
      </w:pPr>
      <w:r w:rsidRPr="00FD5DDB">
        <w:rPr>
          <w:rFonts w:ascii="仿宋" w:eastAsia="仿宋" w:hAnsi="仿宋" w:cs="仿宋" w:hint="eastAsia"/>
          <w:sz w:val="32"/>
          <w:szCs w:val="32"/>
        </w:rPr>
        <w:t>人行通道快速平开门：门柱</w:t>
      </w:r>
      <w:r w:rsidR="00B6619E" w:rsidRPr="00FD5DDB">
        <w:rPr>
          <w:rFonts w:ascii="仿宋" w:eastAsia="仿宋" w:hAnsi="仿宋" w:cs="仿宋" w:hint="eastAsia"/>
          <w:sz w:val="32"/>
          <w:szCs w:val="32"/>
        </w:rPr>
        <w:t>、</w:t>
      </w:r>
      <w:r w:rsidRPr="00FD5DDB">
        <w:rPr>
          <w:rFonts w:ascii="仿宋" w:eastAsia="仿宋" w:hAnsi="仿宋" w:cs="仿宋" w:hint="eastAsia"/>
          <w:sz w:val="32"/>
          <w:szCs w:val="32"/>
        </w:rPr>
        <w:t>门框</w:t>
      </w:r>
      <w:r w:rsidR="00F33483" w:rsidRPr="00FD5DDB">
        <w:rPr>
          <w:rFonts w:ascii="仿宋" w:eastAsia="仿宋" w:hAnsi="仿宋" w:cs="仿宋" w:hint="eastAsia"/>
          <w:sz w:val="32"/>
          <w:szCs w:val="32"/>
        </w:rPr>
        <w:t>横</w:t>
      </w:r>
      <w:r w:rsidRPr="00FD5DDB">
        <w:rPr>
          <w:rFonts w:ascii="仿宋" w:eastAsia="仿宋" w:hAnsi="仿宋" w:cs="仿宋" w:hint="eastAsia"/>
          <w:sz w:val="32"/>
          <w:szCs w:val="32"/>
        </w:rPr>
        <w:t>竖料</w:t>
      </w:r>
      <w:r w:rsidR="00B6619E" w:rsidRPr="00FD5DDB">
        <w:rPr>
          <w:rFonts w:ascii="仿宋" w:eastAsia="仿宋" w:hAnsi="仿宋" w:cs="仿宋" w:hint="eastAsia"/>
          <w:sz w:val="32"/>
          <w:szCs w:val="32"/>
        </w:rPr>
        <w:t>均需为</w:t>
      </w:r>
      <w:r w:rsidRPr="00FD5DDB">
        <w:rPr>
          <w:rFonts w:ascii="仿宋" w:eastAsia="仿宋" w:hAnsi="仿宋" w:cs="仿宋" w:hint="eastAsia"/>
          <w:sz w:val="32"/>
          <w:szCs w:val="32"/>
        </w:rPr>
        <w:t>铝合金</w:t>
      </w:r>
      <w:r w:rsidR="00B6619E" w:rsidRPr="00FD5DDB">
        <w:rPr>
          <w:rFonts w:ascii="仿宋" w:eastAsia="仿宋" w:hAnsi="仿宋" w:cs="仿宋" w:hint="eastAsia"/>
          <w:sz w:val="32"/>
          <w:szCs w:val="32"/>
        </w:rPr>
        <w:t>材质；</w:t>
      </w:r>
      <w:r w:rsidR="00F33483" w:rsidRPr="00FD5DDB">
        <w:rPr>
          <w:rFonts w:ascii="仿宋" w:eastAsia="仿宋" w:hAnsi="仿宋" w:cs="仿宋"/>
          <w:sz w:val="32"/>
          <w:szCs w:val="32"/>
        </w:rPr>
        <w:t>驱动系统内置式24V无刷电机;人脸机及立柱:人脸识别活体检测、识别率&gt;99.5%、识别类型1:N、识别速度&lt;500ms、识别距离 0.5-2 米、识别人脸高度 1.2-2.2 米，角度可调、垂直视角 60°、水平视角 40°内置 16G存储,支持不低于 40000张人脸库比对记录需可存、可导出、供电DC12V+25%、设备功率 20W(MAX)、防护等级不低于IP34、工作温度-20℃~60℃(门禁);立杆高度为1.1米;</w:t>
      </w:r>
    </w:p>
    <w:p w14:paraId="4086C914" w14:textId="38A5237B" w:rsidR="000D234E" w:rsidRPr="00FD5DDB" w:rsidRDefault="000D234E" w:rsidP="000D234E">
      <w:pPr>
        <w:spacing w:line="360" w:lineRule="auto"/>
        <w:ind w:firstLineChars="200" w:firstLine="640"/>
        <w:rPr>
          <w:rFonts w:ascii="仿宋" w:eastAsia="仿宋" w:hAnsi="仿宋" w:cs="仿宋"/>
          <w:sz w:val="32"/>
          <w:szCs w:val="32"/>
          <w:highlight w:val="red"/>
        </w:rPr>
      </w:pPr>
      <w:r w:rsidRPr="00FD5DDB">
        <w:rPr>
          <w:rFonts w:ascii="仿宋" w:eastAsia="仿宋" w:hAnsi="仿宋" w:cs="仿宋_GB2312" w:hint="eastAsia"/>
          <w:sz w:val="32"/>
          <w:szCs w:val="32"/>
        </w:rPr>
        <w:t>原有摆闸移位</w:t>
      </w:r>
      <w:r w:rsidR="00F33483" w:rsidRPr="00FD5DDB">
        <w:rPr>
          <w:rFonts w:ascii="仿宋" w:eastAsia="仿宋" w:hAnsi="仿宋" w:cs="仿宋_GB2312" w:hint="eastAsia"/>
          <w:sz w:val="32"/>
          <w:szCs w:val="32"/>
        </w:rPr>
        <w:t>并在规定位置</w:t>
      </w:r>
      <w:r w:rsidRPr="00FD5DDB">
        <w:rPr>
          <w:rFonts w:ascii="仿宋" w:eastAsia="仿宋" w:hAnsi="仿宋" w:cs="仿宋_GB2312" w:hint="eastAsia"/>
          <w:sz w:val="32"/>
          <w:szCs w:val="32"/>
        </w:rPr>
        <w:t>安装，门卫室外侧</w:t>
      </w:r>
      <w:r w:rsidR="00B479AA" w:rsidRPr="00FD5DDB">
        <w:rPr>
          <w:rFonts w:ascii="仿宋" w:eastAsia="仿宋" w:hAnsi="仿宋" w:cs="仿宋_GB2312" w:hint="eastAsia"/>
          <w:sz w:val="32"/>
          <w:szCs w:val="32"/>
        </w:rPr>
        <w:t>指定位置</w:t>
      </w:r>
      <w:r w:rsidRPr="00FD5DDB">
        <w:rPr>
          <w:rFonts w:ascii="仿宋" w:eastAsia="仿宋" w:hAnsi="仿宋" w:cs="仿宋_GB2312" w:hint="eastAsia"/>
          <w:sz w:val="32"/>
          <w:szCs w:val="32"/>
        </w:rPr>
        <w:t>加装</w:t>
      </w:r>
      <w:r w:rsidR="00F33483" w:rsidRPr="00FD5DDB">
        <w:rPr>
          <w:rFonts w:ascii="仿宋" w:eastAsia="仿宋" w:hAnsi="仿宋" w:cs="仿宋_GB2312" w:hint="eastAsia"/>
          <w:sz w:val="32"/>
          <w:szCs w:val="32"/>
        </w:rPr>
        <w:t>高度为</w:t>
      </w:r>
      <w:r w:rsidR="00F33483" w:rsidRPr="00FD5DDB">
        <w:rPr>
          <w:rFonts w:ascii="仿宋" w:eastAsia="仿宋" w:hAnsi="仿宋" w:cs="Times New Roman"/>
          <w:sz w:val="32"/>
          <w:szCs w:val="32"/>
        </w:rPr>
        <w:t>1.2</w:t>
      </w:r>
      <w:r w:rsidR="00F33483" w:rsidRPr="00FD5DDB">
        <w:rPr>
          <w:rFonts w:ascii="仿宋" w:eastAsia="仿宋" w:hAnsi="仿宋" w:cs="仿宋_GB2312" w:hint="eastAsia"/>
          <w:sz w:val="32"/>
          <w:szCs w:val="32"/>
        </w:rPr>
        <w:t>米</w:t>
      </w:r>
      <w:r w:rsidR="00C2586F" w:rsidRPr="00FD5DDB">
        <w:rPr>
          <w:rFonts w:ascii="仿宋" w:eastAsia="仿宋" w:hAnsi="仿宋" w:cs="仿宋_GB2312" w:hint="eastAsia"/>
          <w:sz w:val="32"/>
          <w:szCs w:val="32"/>
        </w:rPr>
        <w:t>长度为</w:t>
      </w:r>
      <w:r w:rsidR="00C2586F" w:rsidRPr="00FD5DDB">
        <w:rPr>
          <w:rFonts w:ascii="仿宋" w:eastAsia="仿宋" w:hAnsi="仿宋" w:cs="Times New Roman"/>
          <w:sz w:val="32"/>
          <w:szCs w:val="32"/>
        </w:rPr>
        <w:t>2</w:t>
      </w:r>
      <w:r w:rsidR="00C2586F" w:rsidRPr="00FD5DDB">
        <w:rPr>
          <w:rFonts w:ascii="仿宋" w:eastAsia="仿宋" w:hAnsi="仿宋" w:cs="仿宋_GB2312" w:hint="eastAsia"/>
          <w:sz w:val="32"/>
          <w:szCs w:val="32"/>
        </w:rPr>
        <w:t>米</w:t>
      </w:r>
      <w:r w:rsidR="00F33483" w:rsidRPr="00FD5DDB">
        <w:rPr>
          <w:rFonts w:ascii="仿宋" w:eastAsia="仿宋" w:hAnsi="仿宋" w:cs="仿宋_GB2312" w:hint="eastAsia"/>
          <w:sz w:val="32"/>
          <w:szCs w:val="32"/>
        </w:rPr>
        <w:t>的</w:t>
      </w:r>
      <w:r w:rsidR="00B479AA" w:rsidRPr="00FD5DDB">
        <w:rPr>
          <w:rFonts w:ascii="仿宋" w:eastAsia="仿宋" w:hAnsi="仿宋" w:cs="仿宋_GB2312" w:hint="eastAsia"/>
          <w:sz w:val="32"/>
          <w:szCs w:val="32"/>
        </w:rPr>
        <w:t>镀锌钢管</w:t>
      </w:r>
      <w:r w:rsidRPr="00FD5DDB">
        <w:rPr>
          <w:rFonts w:ascii="仿宋" w:eastAsia="仿宋" w:hAnsi="仿宋" w:cs="仿宋_GB2312" w:hint="eastAsia"/>
          <w:sz w:val="32"/>
          <w:szCs w:val="32"/>
        </w:rPr>
        <w:t>护栏；</w:t>
      </w:r>
      <w:r w:rsidRPr="0075351E">
        <w:rPr>
          <w:rFonts w:ascii="仿宋" w:eastAsia="仿宋" w:hAnsi="仿宋" w:cs="仿宋" w:hint="eastAsia"/>
          <w:sz w:val="32"/>
          <w:szCs w:val="32"/>
        </w:rPr>
        <w:t xml:space="preserve"> </w:t>
      </w:r>
    </w:p>
    <w:p w14:paraId="0DDCCAED" w14:textId="77777777" w:rsidR="000D234E" w:rsidRDefault="000D234E" w:rsidP="000D234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三、项目需求</w:t>
      </w:r>
    </w:p>
    <w:p w14:paraId="6A61A496" w14:textId="77777777" w:rsidR="000D234E" w:rsidRDefault="000D234E" w:rsidP="000D234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设备质量技术指标应符合相关标准(包括国家标准、行业标准及企业标准)，相应国标与相关标准销售方应提供作为附件之一;销售方提供设备产品合格证。</w:t>
      </w:r>
    </w:p>
    <w:p w14:paraId="0519A474" w14:textId="77777777" w:rsidR="00535282" w:rsidRDefault="00535282" w:rsidP="000D234E">
      <w:pPr>
        <w:spacing w:line="360" w:lineRule="auto"/>
        <w:ind w:firstLineChars="200" w:firstLine="420"/>
      </w:pPr>
    </w:p>
    <w:p w14:paraId="3EF3FB10" w14:textId="77777777" w:rsidR="000D234E" w:rsidRDefault="000D234E" w:rsidP="000D234E">
      <w:pPr>
        <w:spacing w:line="540" w:lineRule="exact"/>
        <w:ind w:firstLineChars="200" w:firstLine="720"/>
        <w:jc w:val="center"/>
        <w:rPr>
          <w:rFonts w:ascii="仿宋_GB2312" w:eastAsia="仿宋_GB2312" w:hAnsi="仿宋_GB2312" w:cs="仿宋_GB2312"/>
          <w:sz w:val="32"/>
          <w:szCs w:val="32"/>
        </w:rPr>
      </w:pPr>
      <w:r>
        <w:rPr>
          <w:rFonts w:ascii="黑体" w:eastAsia="黑体" w:hAnsi="黑体" w:cs="黑体" w:hint="eastAsia"/>
          <w:sz w:val="36"/>
          <w:szCs w:val="36"/>
        </w:rPr>
        <w:t>第五章  投标文件要求</w:t>
      </w:r>
    </w:p>
    <w:p w14:paraId="30F37638" w14:textId="77777777" w:rsidR="000D234E" w:rsidRDefault="000D234E" w:rsidP="000D234E">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投标文件需提供：</w:t>
      </w:r>
    </w:p>
    <w:p w14:paraId="070B2148" w14:textId="77777777" w:rsidR="000D234E" w:rsidRDefault="000D234E" w:rsidP="000D234E">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附件1：报价单</w:t>
      </w:r>
    </w:p>
    <w:p w14:paraId="51087FF4" w14:textId="77777777" w:rsidR="000D234E" w:rsidRDefault="000D234E" w:rsidP="000D234E">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附件2：资质证明文件（营业执照及相关资质文件）</w:t>
      </w:r>
    </w:p>
    <w:p w14:paraId="4E218157" w14:textId="77777777" w:rsidR="000D234E" w:rsidRDefault="000D234E" w:rsidP="000D234E">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附件3：廉洁承诺书</w:t>
      </w:r>
    </w:p>
    <w:p w14:paraId="766BCE4E" w14:textId="77777777" w:rsidR="000D234E" w:rsidRDefault="000D234E" w:rsidP="000D234E">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附件4：采购承诺书</w:t>
      </w:r>
    </w:p>
    <w:p w14:paraId="20D66F2A" w14:textId="77777777" w:rsidR="000D234E" w:rsidRDefault="000D234E" w:rsidP="000D234E">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附件5：质量承诺书</w:t>
      </w:r>
    </w:p>
    <w:p w14:paraId="5D73563A" w14:textId="77777777" w:rsidR="000D234E" w:rsidRDefault="000D234E" w:rsidP="000D234E">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附件6：法定代表人资格证明或授权委托书</w:t>
      </w:r>
    </w:p>
    <w:p w14:paraId="2CBFE336" w14:textId="77777777" w:rsidR="000D234E" w:rsidRDefault="000D234E" w:rsidP="00F33483">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附件7：无重大违法记录声明</w:t>
      </w:r>
    </w:p>
    <w:p w14:paraId="587C56EC" w14:textId="77777777" w:rsidR="000D234E" w:rsidRDefault="000D234E" w:rsidP="000D234E">
      <w:pPr>
        <w:pStyle w:val="afa"/>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附件8：不存在串通投标行为承诺书</w:t>
      </w:r>
    </w:p>
    <w:p w14:paraId="351F8070" w14:textId="77777777" w:rsidR="000D234E" w:rsidRDefault="000D234E" w:rsidP="000D234E">
      <w:pPr>
        <w:spacing w:line="420" w:lineRule="exact"/>
        <w:ind w:firstLineChars="200" w:firstLine="640"/>
      </w:pPr>
      <w:r>
        <w:rPr>
          <w:rFonts w:ascii="仿宋_GB2312" w:eastAsia="仿宋_GB2312" w:hAnsi="仿宋_GB2312" w:cs="仿宋_GB2312" w:hint="eastAsia"/>
          <w:sz w:val="32"/>
          <w:szCs w:val="32"/>
        </w:rPr>
        <w:t>附件9：承诺书</w:t>
      </w:r>
    </w:p>
    <w:p w14:paraId="148F2753" w14:textId="77777777" w:rsidR="000D234E" w:rsidRDefault="000D234E" w:rsidP="000D234E">
      <w:pPr>
        <w:spacing w:line="4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说明：以上全部文件需加盖公章，未加盖公章均属无效文件</w:t>
      </w:r>
    </w:p>
    <w:p w14:paraId="24B7C710" w14:textId="395C7E84" w:rsidR="00535282" w:rsidRDefault="00535282">
      <w:pPr>
        <w:widowControl/>
        <w:jc w:val="left"/>
        <w:rPr>
          <w:rFonts w:ascii="仿宋_GB2312" w:eastAsia="仿宋_GB2312" w:hAnsi="仿宋_GB2312" w:cs="仿宋_GB2312"/>
          <w:sz w:val="32"/>
          <w:szCs w:val="32"/>
        </w:rPr>
      </w:pPr>
      <w:r>
        <w:rPr>
          <w:rFonts w:ascii="仿宋_GB2312" w:eastAsia="仿宋_GB2312" w:hAnsi="仿宋_GB2312" w:cs="仿宋_GB2312"/>
          <w:sz w:val="32"/>
          <w:szCs w:val="32"/>
        </w:rPr>
        <w:br w:type="page"/>
      </w:r>
    </w:p>
    <w:p w14:paraId="52E45E70" w14:textId="77777777" w:rsidR="000D234E" w:rsidRDefault="000D234E" w:rsidP="000D234E">
      <w:pPr>
        <w:tabs>
          <w:tab w:val="left" w:pos="284"/>
        </w:tabs>
        <w:rPr>
          <w:rFonts w:ascii="宋体" w:hAnsi="宋体"/>
          <w:bCs/>
          <w:sz w:val="28"/>
          <w:szCs w:val="28"/>
        </w:rPr>
      </w:pPr>
      <w:r>
        <w:rPr>
          <w:rFonts w:ascii="宋体" w:hAnsi="宋体" w:hint="eastAsia"/>
          <w:bCs/>
          <w:sz w:val="28"/>
          <w:szCs w:val="28"/>
        </w:rPr>
        <w:lastRenderedPageBreak/>
        <w:t>附件</w:t>
      </w:r>
      <w:r>
        <w:rPr>
          <w:rFonts w:ascii="宋体" w:hAnsi="宋体"/>
          <w:bCs/>
          <w:sz w:val="28"/>
          <w:szCs w:val="28"/>
        </w:rPr>
        <w:t>1</w:t>
      </w:r>
      <w:r>
        <w:rPr>
          <w:rFonts w:ascii="宋体" w:hAnsi="宋体"/>
          <w:bCs/>
          <w:sz w:val="28"/>
          <w:szCs w:val="28"/>
        </w:rPr>
        <w:t>：</w:t>
      </w:r>
      <w:r>
        <w:rPr>
          <w:rFonts w:ascii="宋体" w:hAnsi="宋体" w:hint="eastAsia"/>
          <w:bCs/>
          <w:sz w:val="28"/>
          <w:szCs w:val="28"/>
        </w:rPr>
        <w:t>报价单</w:t>
      </w:r>
    </w:p>
    <w:p w14:paraId="1E07CCE0" w14:textId="77777777" w:rsidR="000D234E" w:rsidRDefault="000D234E" w:rsidP="000D234E">
      <w:pPr>
        <w:pStyle w:val="ad"/>
        <w:spacing w:line="360" w:lineRule="auto"/>
        <w:jc w:val="center"/>
        <w:rPr>
          <w:b/>
          <w:bCs/>
          <w:sz w:val="44"/>
          <w:szCs w:val="44"/>
        </w:rPr>
      </w:pPr>
      <w:r>
        <w:rPr>
          <w:rFonts w:hint="eastAsia"/>
          <w:b/>
          <w:bCs/>
          <w:sz w:val="44"/>
          <w:szCs w:val="44"/>
        </w:rPr>
        <w:t>报价单</w:t>
      </w:r>
    </w:p>
    <w:p w14:paraId="2C4B6D37" w14:textId="4F4EEEB6" w:rsidR="000D234E" w:rsidRDefault="000D234E" w:rsidP="00535282">
      <w:pPr>
        <w:pStyle w:val="ad"/>
        <w:spacing w:line="360" w:lineRule="auto"/>
        <w:ind w:firstLineChars="100" w:firstLine="250"/>
        <w:jc w:val="both"/>
        <w:rPr>
          <w:rFonts w:ascii="仿宋" w:eastAsia="仿宋" w:hAnsi="仿宋" w:cs="仿宋"/>
          <w:color w:val="000000"/>
          <w:kern w:val="2"/>
          <w:u w:val="single"/>
        </w:rPr>
      </w:pPr>
      <w:r w:rsidRPr="00535282">
        <w:rPr>
          <w:rFonts w:ascii="仿宋" w:eastAsia="仿宋" w:hAnsi="仿宋" w:cs="仿宋" w:hint="eastAsia"/>
          <w:color w:val="000000"/>
          <w:spacing w:val="40"/>
          <w:w w:val="88"/>
          <w:fitText w:val="960" w:id="-977527040"/>
        </w:rPr>
        <w:t>项目名</w:t>
      </w:r>
      <w:r w:rsidRPr="00535282">
        <w:rPr>
          <w:rFonts w:ascii="仿宋" w:eastAsia="仿宋" w:hAnsi="仿宋" w:cs="仿宋" w:hint="eastAsia"/>
          <w:color w:val="000000"/>
          <w:w w:val="88"/>
          <w:fitText w:val="960" w:id="-977527040"/>
        </w:rPr>
        <w:t>称</w:t>
      </w:r>
      <w:r>
        <w:rPr>
          <w:rFonts w:ascii="仿宋" w:eastAsia="仿宋" w:hAnsi="仿宋" w:cs="仿宋" w:hint="eastAsia"/>
          <w:color w:val="000000"/>
          <w:kern w:val="2"/>
        </w:rPr>
        <w:t xml:space="preserve">： </w:t>
      </w:r>
      <w:r>
        <w:rPr>
          <w:rFonts w:ascii="仿宋" w:eastAsia="仿宋" w:hAnsi="仿宋" w:cs="仿宋" w:hint="eastAsia"/>
          <w:color w:val="000000"/>
          <w:kern w:val="2"/>
          <w:u w:val="single"/>
        </w:rPr>
        <w:t xml:space="preserve">2024年德州华商冷藏物流有限公司公司东大门改造采购项目 </w:t>
      </w:r>
    </w:p>
    <w:p w14:paraId="64A9A787" w14:textId="5F3D8F19" w:rsidR="000D234E" w:rsidRPr="00535282" w:rsidRDefault="000D234E" w:rsidP="00683140">
      <w:pPr>
        <w:pStyle w:val="ad"/>
        <w:spacing w:line="360" w:lineRule="auto"/>
        <w:ind w:firstLineChars="100" w:firstLine="240"/>
        <w:jc w:val="both"/>
        <w:rPr>
          <w:rFonts w:ascii="仿宋" w:eastAsia="仿宋" w:hAnsi="仿宋" w:cs="仿宋"/>
          <w:kern w:val="2"/>
          <w:sz w:val="21"/>
          <w:szCs w:val="21"/>
        </w:rPr>
      </w:pPr>
      <w:r>
        <w:rPr>
          <w:rFonts w:ascii="仿宋" w:eastAsia="仿宋" w:hAnsi="仿宋" w:cs="仿宋" w:hint="eastAsia"/>
          <w:color w:val="000000"/>
          <w:kern w:val="2"/>
        </w:rPr>
        <w:t>报价人名称：</w:t>
      </w:r>
      <w:r w:rsidR="00535282">
        <w:rPr>
          <w:bCs/>
          <w:u w:val="single"/>
        </w:rPr>
        <w:t xml:space="preserve">  </w:t>
      </w:r>
      <w:r w:rsidR="00535282">
        <w:rPr>
          <w:rFonts w:hint="eastAsia"/>
          <w:bCs/>
          <w:u w:val="single"/>
        </w:rPr>
        <w:t xml:space="preserve">                </w:t>
      </w:r>
      <w:r w:rsidR="00535282">
        <w:rPr>
          <w:bCs/>
          <w:u w:val="single"/>
        </w:rPr>
        <w:t xml:space="preserve">                                                   </w:t>
      </w:r>
      <w:r w:rsidR="00535282">
        <w:rPr>
          <w:rFonts w:hint="eastAsia"/>
          <w:bCs/>
          <w:u w:val="single"/>
        </w:rPr>
        <w:t xml:space="preserve">                             </w:t>
      </w:r>
      <w:r w:rsidR="00535282" w:rsidRPr="00535282">
        <w:rPr>
          <w:rFonts w:ascii="仿宋" w:eastAsia="仿宋" w:hAnsi="仿宋" w:cs="仿宋"/>
          <w:kern w:val="2"/>
          <w:sz w:val="21"/>
          <w:szCs w:val="21"/>
        </w:rPr>
        <w:t xml:space="preserve">     </w:t>
      </w:r>
    </w:p>
    <w:tbl>
      <w:tblPr>
        <w:tblpPr w:leftFromText="180" w:rightFromText="180" w:vertAnchor="text" w:horzAnchor="page" w:tblpX="582" w:tblpY="150"/>
        <w:tblOverlap w:val="never"/>
        <w:tblW w:w="10807" w:type="dxa"/>
        <w:tblLayout w:type="fixed"/>
        <w:tblCellMar>
          <w:left w:w="0" w:type="dxa"/>
          <w:right w:w="0" w:type="dxa"/>
        </w:tblCellMar>
        <w:tblLook w:val="04A0" w:firstRow="1" w:lastRow="0" w:firstColumn="1" w:lastColumn="0" w:noHBand="0" w:noVBand="1"/>
      </w:tblPr>
      <w:tblGrid>
        <w:gridCol w:w="667"/>
        <w:gridCol w:w="1683"/>
        <w:gridCol w:w="1937"/>
        <w:gridCol w:w="930"/>
        <w:gridCol w:w="690"/>
        <w:gridCol w:w="1198"/>
        <w:gridCol w:w="1043"/>
        <w:gridCol w:w="1342"/>
        <w:gridCol w:w="1317"/>
      </w:tblGrid>
      <w:tr w:rsidR="000D234E" w14:paraId="510DD6D8" w14:textId="77777777" w:rsidTr="00D947EA">
        <w:trPr>
          <w:trHeight w:val="513"/>
        </w:trPr>
        <w:tc>
          <w:tcPr>
            <w:tcW w:w="6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B8CC9FF" w14:textId="77777777" w:rsidR="000D234E" w:rsidRDefault="000D234E" w:rsidP="00265C82">
            <w:pPr>
              <w:spacing w:line="360" w:lineRule="exact"/>
              <w:jc w:val="center"/>
              <w:rPr>
                <w:rFonts w:ascii="仿宋" w:eastAsia="仿宋" w:hAnsi="仿宋" w:cs="仿宋"/>
                <w:szCs w:val="21"/>
              </w:rPr>
            </w:pPr>
            <w:r>
              <w:rPr>
                <w:rFonts w:ascii="仿宋" w:eastAsia="仿宋" w:hAnsi="仿宋" w:cs="仿宋" w:hint="eastAsia"/>
                <w:szCs w:val="21"/>
              </w:rPr>
              <w:t>序号</w:t>
            </w:r>
          </w:p>
        </w:tc>
        <w:tc>
          <w:tcPr>
            <w:tcW w:w="168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32E2151" w14:textId="77777777" w:rsidR="000D234E" w:rsidRDefault="000D234E" w:rsidP="00265C82">
            <w:pPr>
              <w:spacing w:line="360" w:lineRule="exact"/>
              <w:jc w:val="center"/>
              <w:rPr>
                <w:rFonts w:ascii="仿宋" w:eastAsia="仿宋" w:hAnsi="仿宋" w:cs="仿宋"/>
                <w:szCs w:val="21"/>
              </w:rPr>
            </w:pPr>
            <w:r>
              <w:rPr>
                <w:rFonts w:ascii="仿宋" w:eastAsia="仿宋" w:hAnsi="仿宋" w:cs="仿宋" w:hint="eastAsia"/>
                <w:szCs w:val="21"/>
              </w:rPr>
              <w:t>项目内容</w:t>
            </w:r>
          </w:p>
        </w:tc>
        <w:tc>
          <w:tcPr>
            <w:tcW w:w="193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BC0E68F" w14:textId="77777777" w:rsidR="000D234E" w:rsidRDefault="000D234E" w:rsidP="00265C82">
            <w:pPr>
              <w:spacing w:line="360" w:lineRule="exact"/>
              <w:jc w:val="center"/>
              <w:rPr>
                <w:rFonts w:ascii="仿宋" w:eastAsia="仿宋" w:hAnsi="仿宋" w:cs="仿宋"/>
                <w:szCs w:val="21"/>
              </w:rPr>
            </w:pPr>
            <w:r>
              <w:rPr>
                <w:rFonts w:ascii="仿宋" w:eastAsia="仿宋" w:hAnsi="仿宋" w:cs="仿宋" w:hint="eastAsia"/>
                <w:szCs w:val="21"/>
              </w:rPr>
              <w:t>品牌规格</w:t>
            </w:r>
          </w:p>
        </w:tc>
        <w:tc>
          <w:tcPr>
            <w:tcW w:w="93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259D664" w14:textId="77777777" w:rsidR="000D234E" w:rsidRDefault="000D234E" w:rsidP="00265C82">
            <w:pPr>
              <w:spacing w:line="360" w:lineRule="exact"/>
              <w:jc w:val="center"/>
              <w:rPr>
                <w:rFonts w:ascii="仿宋" w:eastAsia="仿宋" w:hAnsi="仿宋" w:cs="仿宋"/>
                <w:szCs w:val="21"/>
              </w:rPr>
            </w:pPr>
            <w:r>
              <w:rPr>
                <w:rFonts w:ascii="仿宋" w:eastAsia="仿宋" w:hAnsi="仿宋" w:cs="仿宋" w:hint="eastAsia"/>
                <w:szCs w:val="21"/>
              </w:rPr>
              <w:t>单价</w:t>
            </w:r>
          </w:p>
          <w:p w14:paraId="1B827706" w14:textId="77777777" w:rsidR="000D234E" w:rsidRDefault="000D234E" w:rsidP="00265C82">
            <w:pPr>
              <w:spacing w:line="360" w:lineRule="exact"/>
              <w:jc w:val="center"/>
              <w:rPr>
                <w:rFonts w:ascii="仿宋" w:eastAsia="仿宋" w:hAnsi="仿宋" w:cs="仿宋"/>
                <w:szCs w:val="21"/>
              </w:rPr>
            </w:pPr>
            <w:r>
              <w:rPr>
                <w:rFonts w:ascii="仿宋" w:eastAsia="仿宋" w:hAnsi="仿宋" w:cs="仿宋" w:hint="eastAsia"/>
                <w:szCs w:val="21"/>
              </w:rPr>
              <w:t>（元/套）</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71CD999" w14:textId="77777777" w:rsidR="000D234E" w:rsidRDefault="000D234E" w:rsidP="00265C82">
            <w:pPr>
              <w:spacing w:line="360" w:lineRule="exact"/>
              <w:jc w:val="center"/>
              <w:rPr>
                <w:rFonts w:ascii="仿宋" w:eastAsia="仿宋" w:hAnsi="仿宋" w:cs="仿宋"/>
                <w:szCs w:val="21"/>
              </w:rPr>
            </w:pPr>
            <w:r>
              <w:rPr>
                <w:rFonts w:ascii="仿宋" w:eastAsia="仿宋" w:hAnsi="仿宋" w:cs="仿宋" w:hint="eastAsia"/>
                <w:szCs w:val="21"/>
              </w:rPr>
              <w:t>数量（套）</w:t>
            </w:r>
          </w:p>
        </w:tc>
        <w:tc>
          <w:tcPr>
            <w:tcW w:w="1198" w:type="dxa"/>
            <w:tcBorders>
              <w:top w:val="single" w:sz="4" w:space="0" w:color="auto"/>
              <w:left w:val="nil"/>
              <w:bottom w:val="single" w:sz="4" w:space="0" w:color="auto"/>
              <w:right w:val="single" w:sz="4" w:space="0" w:color="auto"/>
            </w:tcBorders>
            <w:vAlign w:val="center"/>
          </w:tcPr>
          <w:p w14:paraId="28D4BA2B" w14:textId="77777777" w:rsidR="000D234E" w:rsidRDefault="000D234E" w:rsidP="00265C82">
            <w:pPr>
              <w:spacing w:line="360" w:lineRule="exact"/>
              <w:jc w:val="center"/>
              <w:rPr>
                <w:rFonts w:ascii="仿宋" w:eastAsia="仿宋" w:hAnsi="仿宋" w:cs="仿宋"/>
                <w:szCs w:val="21"/>
              </w:rPr>
            </w:pPr>
            <w:r>
              <w:rPr>
                <w:rFonts w:ascii="仿宋" w:eastAsia="仿宋" w:hAnsi="仿宋" w:cs="仿宋" w:hint="eastAsia"/>
                <w:szCs w:val="21"/>
              </w:rPr>
              <w:t>不含税总价（元）</w:t>
            </w:r>
          </w:p>
        </w:tc>
        <w:tc>
          <w:tcPr>
            <w:tcW w:w="1043" w:type="dxa"/>
            <w:tcBorders>
              <w:top w:val="single" w:sz="4" w:space="0" w:color="auto"/>
              <w:left w:val="nil"/>
              <w:bottom w:val="single" w:sz="4" w:space="0" w:color="auto"/>
              <w:right w:val="single" w:sz="4" w:space="0" w:color="auto"/>
            </w:tcBorders>
            <w:vAlign w:val="center"/>
          </w:tcPr>
          <w:p w14:paraId="03F6D991" w14:textId="77777777" w:rsidR="000D234E" w:rsidRDefault="000D234E" w:rsidP="00265C82">
            <w:pPr>
              <w:spacing w:line="360" w:lineRule="exact"/>
              <w:jc w:val="center"/>
              <w:rPr>
                <w:rFonts w:ascii="仿宋" w:eastAsia="仿宋" w:hAnsi="仿宋" w:cs="仿宋"/>
                <w:szCs w:val="21"/>
              </w:rPr>
            </w:pPr>
            <w:r>
              <w:rPr>
                <w:rFonts w:ascii="仿宋" w:eastAsia="仿宋" w:hAnsi="仿宋" w:cs="仿宋" w:hint="eastAsia"/>
                <w:szCs w:val="21"/>
              </w:rPr>
              <w:t>增值税税率（%）</w:t>
            </w:r>
          </w:p>
        </w:tc>
        <w:tc>
          <w:tcPr>
            <w:tcW w:w="1342" w:type="dxa"/>
            <w:tcBorders>
              <w:top w:val="single" w:sz="4" w:space="0" w:color="auto"/>
              <w:left w:val="single" w:sz="4" w:space="0" w:color="auto"/>
              <w:bottom w:val="single" w:sz="4" w:space="0" w:color="auto"/>
              <w:right w:val="single" w:sz="4" w:space="0" w:color="auto"/>
            </w:tcBorders>
            <w:vAlign w:val="center"/>
          </w:tcPr>
          <w:p w14:paraId="30055044" w14:textId="77777777" w:rsidR="000D234E" w:rsidRDefault="000D234E" w:rsidP="00265C82">
            <w:pPr>
              <w:spacing w:line="360" w:lineRule="exact"/>
              <w:jc w:val="center"/>
              <w:rPr>
                <w:rFonts w:ascii="仿宋" w:eastAsia="仿宋" w:hAnsi="仿宋" w:cs="仿宋"/>
                <w:szCs w:val="21"/>
              </w:rPr>
            </w:pPr>
            <w:r>
              <w:rPr>
                <w:rFonts w:ascii="仿宋" w:eastAsia="仿宋" w:hAnsi="仿宋" w:cs="仿宋" w:hint="eastAsia"/>
                <w:szCs w:val="21"/>
              </w:rPr>
              <w:t>含税总价</w:t>
            </w:r>
          </w:p>
          <w:p w14:paraId="56E50A35" w14:textId="77777777" w:rsidR="000D234E" w:rsidRDefault="000D234E" w:rsidP="00265C82">
            <w:pPr>
              <w:spacing w:line="360" w:lineRule="exact"/>
              <w:jc w:val="center"/>
              <w:rPr>
                <w:rFonts w:ascii="仿宋" w:eastAsia="仿宋" w:hAnsi="仿宋" w:cs="仿宋"/>
                <w:szCs w:val="21"/>
              </w:rPr>
            </w:pPr>
            <w:r>
              <w:rPr>
                <w:rFonts w:ascii="仿宋" w:eastAsia="仿宋" w:hAnsi="仿宋" w:cs="仿宋" w:hint="eastAsia"/>
                <w:szCs w:val="21"/>
              </w:rPr>
              <w:t>（元）</w:t>
            </w:r>
          </w:p>
        </w:tc>
        <w:tc>
          <w:tcPr>
            <w:tcW w:w="1317" w:type="dxa"/>
            <w:tcBorders>
              <w:top w:val="single" w:sz="4" w:space="0" w:color="auto"/>
              <w:left w:val="single" w:sz="4" w:space="0" w:color="auto"/>
              <w:bottom w:val="single" w:sz="4" w:space="0" w:color="auto"/>
              <w:right w:val="single" w:sz="4" w:space="0" w:color="auto"/>
            </w:tcBorders>
            <w:vAlign w:val="center"/>
          </w:tcPr>
          <w:p w14:paraId="2BC5745D" w14:textId="77777777" w:rsidR="000D234E" w:rsidRDefault="000D234E" w:rsidP="00265C82">
            <w:pPr>
              <w:spacing w:line="360" w:lineRule="exact"/>
              <w:jc w:val="center"/>
              <w:rPr>
                <w:rFonts w:ascii="仿宋" w:eastAsia="仿宋" w:hAnsi="仿宋" w:cs="仿宋"/>
                <w:szCs w:val="21"/>
              </w:rPr>
            </w:pPr>
            <w:r>
              <w:rPr>
                <w:rFonts w:ascii="仿宋" w:eastAsia="仿宋" w:hAnsi="仿宋" w:cs="仿宋" w:hint="eastAsia"/>
                <w:szCs w:val="21"/>
              </w:rPr>
              <w:t>备注</w:t>
            </w:r>
          </w:p>
        </w:tc>
      </w:tr>
      <w:tr w:rsidR="000D234E" w14:paraId="3DEEEF98" w14:textId="77777777" w:rsidTr="00D947EA">
        <w:trPr>
          <w:trHeight w:val="994"/>
        </w:trPr>
        <w:tc>
          <w:tcPr>
            <w:tcW w:w="6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AF80C1D" w14:textId="77777777" w:rsidR="000D234E" w:rsidRPr="00C2586F" w:rsidRDefault="000D234E" w:rsidP="00265C82">
            <w:pPr>
              <w:spacing w:line="360" w:lineRule="exact"/>
              <w:jc w:val="center"/>
              <w:rPr>
                <w:rFonts w:ascii="仿宋" w:eastAsia="仿宋" w:hAnsi="仿宋" w:cs="仿宋"/>
                <w:szCs w:val="21"/>
              </w:rPr>
            </w:pPr>
            <w:r w:rsidRPr="00C2586F">
              <w:rPr>
                <w:rFonts w:ascii="仿宋" w:eastAsia="仿宋" w:hAnsi="仿宋" w:cs="仿宋" w:hint="eastAsia"/>
                <w:szCs w:val="21"/>
              </w:rPr>
              <w:t>1</w:t>
            </w:r>
          </w:p>
        </w:tc>
        <w:tc>
          <w:tcPr>
            <w:tcW w:w="168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8F580BD" w14:textId="676E98C5" w:rsidR="000D234E" w:rsidRPr="00C2586F" w:rsidRDefault="00135F13" w:rsidP="00265C82">
            <w:pPr>
              <w:spacing w:line="360" w:lineRule="exact"/>
              <w:jc w:val="center"/>
              <w:rPr>
                <w:rFonts w:ascii="仿宋" w:eastAsia="仿宋" w:hAnsi="仿宋" w:cs="仿宋"/>
                <w:szCs w:val="21"/>
              </w:rPr>
            </w:pPr>
            <w:r>
              <w:rPr>
                <w:rFonts w:ascii="仿宋" w:eastAsia="仿宋" w:hAnsi="仿宋" w:cs="仿宋" w:hint="eastAsia"/>
                <w:szCs w:val="21"/>
              </w:rPr>
              <w:t>铝合金材质2</w:t>
            </w:r>
            <w:r>
              <w:rPr>
                <w:rFonts w:ascii="仿宋" w:eastAsia="仿宋" w:hAnsi="仿宋" w:cs="仿宋"/>
                <w:szCs w:val="21"/>
              </w:rPr>
              <w:t>3</w:t>
            </w:r>
            <w:r>
              <w:rPr>
                <w:rFonts w:ascii="仿宋" w:eastAsia="仿宋" w:hAnsi="仿宋" w:cs="仿宋" w:hint="eastAsia"/>
                <w:szCs w:val="21"/>
              </w:rPr>
              <w:t>米伸缩门及台式机</w:t>
            </w:r>
          </w:p>
        </w:tc>
        <w:tc>
          <w:tcPr>
            <w:tcW w:w="193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D58A216" w14:textId="487DAA09" w:rsidR="000D234E" w:rsidRPr="00C2586F" w:rsidRDefault="000D234E" w:rsidP="00265C82">
            <w:pPr>
              <w:spacing w:line="360" w:lineRule="exact"/>
              <w:rPr>
                <w:rFonts w:ascii="仿宋" w:eastAsia="仿宋" w:hAnsi="仿宋" w:cs="仿宋"/>
                <w:color w:val="000000"/>
                <w:szCs w:val="21"/>
                <w:highlight w:val="red"/>
              </w:rPr>
            </w:pPr>
          </w:p>
        </w:tc>
        <w:tc>
          <w:tcPr>
            <w:tcW w:w="93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C4EEE27" w14:textId="77777777" w:rsidR="000D234E" w:rsidRPr="009E334F" w:rsidRDefault="000D234E" w:rsidP="00265C82">
            <w:pPr>
              <w:spacing w:line="360" w:lineRule="exact"/>
              <w:jc w:val="center"/>
              <w:rPr>
                <w:rFonts w:ascii="仿宋" w:eastAsia="仿宋" w:hAnsi="仿宋" w:cs="仿宋"/>
                <w:szCs w:val="21"/>
                <w:highlight w:val="red"/>
              </w:rPr>
            </w:pP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B12FE92" w14:textId="77777777" w:rsidR="000D234E" w:rsidRPr="009E334F" w:rsidRDefault="000D234E" w:rsidP="00265C82">
            <w:pPr>
              <w:spacing w:line="360" w:lineRule="exact"/>
              <w:jc w:val="center"/>
              <w:rPr>
                <w:rFonts w:ascii="仿宋" w:eastAsia="仿宋" w:hAnsi="仿宋" w:cs="仿宋"/>
                <w:szCs w:val="21"/>
                <w:highlight w:val="red"/>
              </w:rPr>
            </w:pPr>
          </w:p>
        </w:tc>
        <w:tc>
          <w:tcPr>
            <w:tcW w:w="1198" w:type="dxa"/>
            <w:tcBorders>
              <w:top w:val="single" w:sz="4" w:space="0" w:color="auto"/>
              <w:left w:val="nil"/>
              <w:bottom w:val="single" w:sz="4" w:space="0" w:color="auto"/>
              <w:right w:val="single" w:sz="4" w:space="0" w:color="auto"/>
            </w:tcBorders>
            <w:vAlign w:val="center"/>
          </w:tcPr>
          <w:p w14:paraId="32BD0DEB" w14:textId="77777777" w:rsidR="000D234E" w:rsidRPr="009E334F" w:rsidRDefault="000D234E" w:rsidP="00265C82">
            <w:pPr>
              <w:spacing w:line="360" w:lineRule="exact"/>
              <w:jc w:val="center"/>
              <w:rPr>
                <w:rFonts w:ascii="仿宋" w:eastAsia="仿宋" w:hAnsi="仿宋" w:cs="仿宋"/>
                <w:szCs w:val="21"/>
                <w:highlight w:val="red"/>
              </w:rPr>
            </w:pPr>
          </w:p>
        </w:tc>
        <w:tc>
          <w:tcPr>
            <w:tcW w:w="1043" w:type="dxa"/>
            <w:tcBorders>
              <w:top w:val="single" w:sz="4" w:space="0" w:color="auto"/>
              <w:left w:val="nil"/>
              <w:bottom w:val="single" w:sz="4" w:space="0" w:color="auto"/>
              <w:right w:val="single" w:sz="4" w:space="0" w:color="auto"/>
            </w:tcBorders>
            <w:vAlign w:val="center"/>
          </w:tcPr>
          <w:p w14:paraId="19CBB2E9" w14:textId="77777777" w:rsidR="000D234E" w:rsidRPr="009E334F" w:rsidRDefault="000D234E" w:rsidP="00265C82">
            <w:pPr>
              <w:spacing w:line="360" w:lineRule="exact"/>
              <w:jc w:val="center"/>
              <w:rPr>
                <w:rFonts w:ascii="仿宋" w:eastAsia="仿宋" w:hAnsi="仿宋" w:cs="仿宋"/>
                <w:szCs w:val="21"/>
                <w:highlight w:val="red"/>
              </w:rPr>
            </w:pPr>
          </w:p>
        </w:tc>
        <w:tc>
          <w:tcPr>
            <w:tcW w:w="1342" w:type="dxa"/>
            <w:tcBorders>
              <w:top w:val="single" w:sz="4" w:space="0" w:color="auto"/>
              <w:left w:val="single" w:sz="4" w:space="0" w:color="auto"/>
              <w:bottom w:val="single" w:sz="4" w:space="0" w:color="auto"/>
              <w:right w:val="single" w:sz="4" w:space="0" w:color="auto"/>
            </w:tcBorders>
            <w:vAlign w:val="center"/>
          </w:tcPr>
          <w:p w14:paraId="369B5383" w14:textId="77777777" w:rsidR="000D234E" w:rsidRPr="009E334F" w:rsidRDefault="000D234E" w:rsidP="00265C82">
            <w:pPr>
              <w:spacing w:line="360" w:lineRule="exact"/>
              <w:jc w:val="center"/>
              <w:rPr>
                <w:rFonts w:ascii="仿宋" w:eastAsia="仿宋" w:hAnsi="仿宋" w:cs="仿宋"/>
                <w:szCs w:val="21"/>
                <w:highlight w:val="red"/>
              </w:rPr>
            </w:pPr>
          </w:p>
        </w:tc>
        <w:tc>
          <w:tcPr>
            <w:tcW w:w="1317" w:type="dxa"/>
            <w:tcBorders>
              <w:top w:val="single" w:sz="4" w:space="0" w:color="auto"/>
              <w:left w:val="single" w:sz="4" w:space="0" w:color="auto"/>
              <w:bottom w:val="single" w:sz="4" w:space="0" w:color="auto"/>
              <w:right w:val="single" w:sz="4" w:space="0" w:color="auto"/>
            </w:tcBorders>
            <w:vAlign w:val="center"/>
          </w:tcPr>
          <w:p w14:paraId="7FDF8B46" w14:textId="77777777" w:rsidR="000D234E" w:rsidRPr="009E334F" w:rsidRDefault="000D234E" w:rsidP="00265C82">
            <w:pPr>
              <w:spacing w:line="360" w:lineRule="exact"/>
              <w:jc w:val="center"/>
              <w:rPr>
                <w:rFonts w:ascii="仿宋" w:eastAsia="仿宋" w:hAnsi="仿宋" w:cs="仿宋"/>
                <w:szCs w:val="21"/>
                <w:highlight w:val="red"/>
              </w:rPr>
            </w:pPr>
          </w:p>
        </w:tc>
      </w:tr>
      <w:tr w:rsidR="00D947EA" w14:paraId="713CD40E" w14:textId="77777777" w:rsidTr="00D947EA">
        <w:trPr>
          <w:trHeight w:val="1122"/>
        </w:trPr>
        <w:tc>
          <w:tcPr>
            <w:tcW w:w="6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26A7B1B" w14:textId="0EDCB918" w:rsidR="00D947EA" w:rsidRPr="00C2586F" w:rsidRDefault="00D947EA" w:rsidP="00265C82">
            <w:pPr>
              <w:spacing w:line="360" w:lineRule="exact"/>
              <w:jc w:val="center"/>
              <w:rPr>
                <w:rFonts w:ascii="仿宋" w:eastAsia="仿宋" w:hAnsi="仿宋" w:cs="仿宋"/>
                <w:szCs w:val="21"/>
              </w:rPr>
            </w:pPr>
            <w:r>
              <w:rPr>
                <w:rFonts w:ascii="仿宋" w:eastAsia="仿宋" w:hAnsi="仿宋" w:cs="仿宋"/>
                <w:szCs w:val="21"/>
              </w:rPr>
              <w:t>2</w:t>
            </w:r>
          </w:p>
        </w:tc>
        <w:tc>
          <w:tcPr>
            <w:tcW w:w="168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A0168F8" w14:textId="31E10361" w:rsidR="00D947EA" w:rsidRPr="00C2586F" w:rsidRDefault="00D947EA" w:rsidP="00265C82">
            <w:pPr>
              <w:spacing w:line="360" w:lineRule="exact"/>
              <w:jc w:val="center"/>
              <w:rPr>
                <w:rFonts w:ascii="仿宋" w:eastAsia="仿宋" w:hAnsi="仿宋" w:cs="仿宋"/>
                <w:szCs w:val="21"/>
              </w:rPr>
            </w:pPr>
            <w:r w:rsidRPr="00C2586F">
              <w:rPr>
                <w:rFonts w:ascii="仿宋" w:eastAsia="仿宋" w:hAnsi="仿宋" w:cs="仿宋" w:hint="eastAsia"/>
                <w:szCs w:val="21"/>
              </w:rPr>
              <w:t>车牌识别</w:t>
            </w:r>
            <w:r w:rsidR="00135F13">
              <w:rPr>
                <w:rFonts w:ascii="仿宋" w:eastAsia="仿宋" w:hAnsi="仿宋" w:cs="仿宋" w:hint="eastAsia"/>
                <w:szCs w:val="21"/>
              </w:rPr>
              <w:t>系统进出及道闸</w:t>
            </w:r>
          </w:p>
        </w:tc>
        <w:tc>
          <w:tcPr>
            <w:tcW w:w="193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324A160" w14:textId="77777777" w:rsidR="00D947EA" w:rsidRPr="009E334F" w:rsidRDefault="00D947EA" w:rsidP="00265C82">
            <w:pPr>
              <w:spacing w:line="360" w:lineRule="exact"/>
              <w:rPr>
                <w:rFonts w:ascii="仿宋" w:eastAsia="仿宋" w:hAnsi="仿宋" w:cs="仿宋"/>
                <w:color w:val="000000"/>
                <w:szCs w:val="21"/>
                <w:highlight w:val="red"/>
              </w:rPr>
            </w:pPr>
          </w:p>
        </w:tc>
        <w:tc>
          <w:tcPr>
            <w:tcW w:w="93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F4FAAF3" w14:textId="77777777" w:rsidR="00D947EA" w:rsidRPr="009E334F" w:rsidRDefault="00D947EA" w:rsidP="00265C82">
            <w:pPr>
              <w:spacing w:line="360" w:lineRule="exact"/>
              <w:jc w:val="center"/>
              <w:rPr>
                <w:rFonts w:ascii="仿宋" w:eastAsia="仿宋" w:hAnsi="仿宋" w:cs="仿宋"/>
                <w:szCs w:val="21"/>
                <w:highlight w:val="red"/>
              </w:rPr>
            </w:pP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E5E2CA1" w14:textId="77777777" w:rsidR="00D947EA" w:rsidRPr="009E334F" w:rsidRDefault="00D947EA" w:rsidP="00265C82">
            <w:pPr>
              <w:spacing w:line="360" w:lineRule="exact"/>
              <w:jc w:val="center"/>
              <w:rPr>
                <w:rFonts w:ascii="仿宋" w:eastAsia="仿宋" w:hAnsi="仿宋" w:cs="仿宋"/>
                <w:szCs w:val="21"/>
                <w:highlight w:val="red"/>
              </w:rPr>
            </w:pPr>
          </w:p>
        </w:tc>
        <w:tc>
          <w:tcPr>
            <w:tcW w:w="1198" w:type="dxa"/>
            <w:tcBorders>
              <w:top w:val="single" w:sz="4" w:space="0" w:color="auto"/>
              <w:left w:val="nil"/>
              <w:bottom w:val="single" w:sz="4" w:space="0" w:color="auto"/>
              <w:right w:val="single" w:sz="4" w:space="0" w:color="auto"/>
            </w:tcBorders>
            <w:vAlign w:val="center"/>
          </w:tcPr>
          <w:p w14:paraId="5DE2FC2C" w14:textId="77777777" w:rsidR="00D947EA" w:rsidRPr="009E334F" w:rsidRDefault="00D947EA" w:rsidP="00265C82">
            <w:pPr>
              <w:spacing w:line="360" w:lineRule="exact"/>
              <w:jc w:val="center"/>
              <w:rPr>
                <w:rFonts w:ascii="仿宋" w:eastAsia="仿宋" w:hAnsi="仿宋" w:cs="仿宋"/>
                <w:szCs w:val="21"/>
                <w:highlight w:val="red"/>
              </w:rPr>
            </w:pPr>
          </w:p>
        </w:tc>
        <w:tc>
          <w:tcPr>
            <w:tcW w:w="1043" w:type="dxa"/>
            <w:tcBorders>
              <w:top w:val="single" w:sz="4" w:space="0" w:color="auto"/>
              <w:left w:val="nil"/>
              <w:bottom w:val="single" w:sz="4" w:space="0" w:color="auto"/>
              <w:right w:val="single" w:sz="4" w:space="0" w:color="auto"/>
            </w:tcBorders>
            <w:vAlign w:val="center"/>
          </w:tcPr>
          <w:p w14:paraId="67F0FC19" w14:textId="77777777" w:rsidR="00D947EA" w:rsidRPr="009E334F" w:rsidRDefault="00D947EA" w:rsidP="00265C82">
            <w:pPr>
              <w:spacing w:line="360" w:lineRule="exact"/>
              <w:jc w:val="center"/>
              <w:rPr>
                <w:rFonts w:ascii="仿宋" w:eastAsia="仿宋" w:hAnsi="仿宋" w:cs="仿宋"/>
                <w:szCs w:val="21"/>
                <w:highlight w:val="red"/>
              </w:rPr>
            </w:pPr>
          </w:p>
        </w:tc>
        <w:tc>
          <w:tcPr>
            <w:tcW w:w="1342" w:type="dxa"/>
            <w:tcBorders>
              <w:top w:val="single" w:sz="4" w:space="0" w:color="auto"/>
              <w:left w:val="single" w:sz="4" w:space="0" w:color="auto"/>
              <w:bottom w:val="single" w:sz="4" w:space="0" w:color="auto"/>
              <w:right w:val="single" w:sz="4" w:space="0" w:color="auto"/>
            </w:tcBorders>
            <w:vAlign w:val="center"/>
          </w:tcPr>
          <w:p w14:paraId="23043C4D" w14:textId="77777777" w:rsidR="00D947EA" w:rsidRPr="009E334F" w:rsidRDefault="00D947EA" w:rsidP="00265C82">
            <w:pPr>
              <w:spacing w:line="360" w:lineRule="exact"/>
              <w:jc w:val="center"/>
              <w:rPr>
                <w:rFonts w:ascii="仿宋" w:eastAsia="仿宋" w:hAnsi="仿宋" w:cs="仿宋"/>
                <w:szCs w:val="21"/>
                <w:highlight w:val="red"/>
              </w:rPr>
            </w:pPr>
          </w:p>
        </w:tc>
        <w:tc>
          <w:tcPr>
            <w:tcW w:w="1317" w:type="dxa"/>
            <w:tcBorders>
              <w:top w:val="single" w:sz="4" w:space="0" w:color="auto"/>
              <w:left w:val="single" w:sz="4" w:space="0" w:color="auto"/>
              <w:bottom w:val="single" w:sz="4" w:space="0" w:color="auto"/>
              <w:right w:val="single" w:sz="4" w:space="0" w:color="auto"/>
            </w:tcBorders>
            <w:vAlign w:val="center"/>
          </w:tcPr>
          <w:p w14:paraId="748A1B0E" w14:textId="77777777" w:rsidR="00D947EA" w:rsidRPr="009E334F" w:rsidRDefault="00D947EA" w:rsidP="00265C82">
            <w:pPr>
              <w:spacing w:line="360" w:lineRule="exact"/>
              <w:jc w:val="center"/>
              <w:rPr>
                <w:rFonts w:ascii="仿宋" w:eastAsia="仿宋" w:hAnsi="仿宋" w:cs="仿宋"/>
                <w:szCs w:val="21"/>
                <w:highlight w:val="red"/>
              </w:rPr>
            </w:pPr>
          </w:p>
        </w:tc>
      </w:tr>
      <w:tr w:rsidR="00D947EA" w14:paraId="47FFE816" w14:textId="77777777" w:rsidTr="00D947EA">
        <w:trPr>
          <w:trHeight w:val="812"/>
        </w:trPr>
        <w:tc>
          <w:tcPr>
            <w:tcW w:w="6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5A0138C" w14:textId="04213635" w:rsidR="00D947EA" w:rsidRPr="00C2586F" w:rsidRDefault="00D947EA" w:rsidP="00265C82">
            <w:pPr>
              <w:spacing w:line="360" w:lineRule="exact"/>
              <w:jc w:val="center"/>
              <w:rPr>
                <w:rFonts w:ascii="仿宋" w:eastAsia="仿宋" w:hAnsi="仿宋" w:cs="仿宋"/>
                <w:szCs w:val="21"/>
              </w:rPr>
            </w:pPr>
            <w:r>
              <w:rPr>
                <w:rFonts w:ascii="仿宋" w:eastAsia="仿宋" w:hAnsi="仿宋" w:cs="仿宋"/>
                <w:szCs w:val="21"/>
              </w:rPr>
              <w:t>3</w:t>
            </w:r>
          </w:p>
        </w:tc>
        <w:tc>
          <w:tcPr>
            <w:tcW w:w="168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91AC272" w14:textId="69164B90" w:rsidR="00D947EA" w:rsidRPr="00C2586F" w:rsidRDefault="00D947EA" w:rsidP="00265C82">
            <w:pPr>
              <w:spacing w:line="360" w:lineRule="exact"/>
              <w:jc w:val="center"/>
              <w:rPr>
                <w:rFonts w:ascii="仿宋" w:eastAsia="仿宋" w:hAnsi="仿宋" w:cs="仿宋"/>
                <w:szCs w:val="21"/>
              </w:rPr>
            </w:pPr>
            <w:r w:rsidRPr="00C2586F">
              <w:rPr>
                <w:rFonts w:ascii="仿宋" w:eastAsia="仿宋" w:hAnsi="仿宋" w:cs="仿宋" w:hint="eastAsia"/>
                <w:szCs w:val="21"/>
              </w:rPr>
              <w:t>人行通道快速平开门人脸机及立杆</w:t>
            </w:r>
          </w:p>
        </w:tc>
        <w:tc>
          <w:tcPr>
            <w:tcW w:w="193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2A24810" w14:textId="77777777" w:rsidR="00D947EA" w:rsidRPr="009E334F" w:rsidRDefault="00D947EA" w:rsidP="00265C82">
            <w:pPr>
              <w:spacing w:line="360" w:lineRule="exact"/>
              <w:rPr>
                <w:rFonts w:ascii="仿宋" w:eastAsia="仿宋" w:hAnsi="仿宋" w:cs="仿宋"/>
                <w:color w:val="000000"/>
                <w:szCs w:val="21"/>
                <w:highlight w:val="red"/>
              </w:rPr>
            </w:pPr>
          </w:p>
        </w:tc>
        <w:tc>
          <w:tcPr>
            <w:tcW w:w="93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6B34D94" w14:textId="77777777" w:rsidR="00D947EA" w:rsidRPr="009E334F" w:rsidRDefault="00D947EA" w:rsidP="00265C82">
            <w:pPr>
              <w:spacing w:line="360" w:lineRule="exact"/>
              <w:jc w:val="center"/>
              <w:rPr>
                <w:rFonts w:ascii="仿宋" w:eastAsia="仿宋" w:hAnsi="仿宋" w:cs="仿宋"/>
                <w:szCs w:val="21"/>
                <w:highlight w:val="red"/>
              </w:rPr>
            </w:pP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7B3F059" w14:textId="77777777" w:rsidR="00D947EA" w:rsidRPr="009E334F" w:rsidRDefault="00D947EA" w:rsidP="00265C82">
            <w:pPr>
              <w:spacing w:line="360" w:lineRule="exact"/>
              <w:jc w:val="center"/>
              <w:rPr>
                <w:rFonts w:ascii="仿宋" w:eastAsia="仿宋" w:hAnsi="仿宋" w:cs="仿宋"/>
                <w:szCs w:val="21"/>
                <w:highlight w:val="red"/>
              </w:rPr>
            </w:pPr>
          </w:p>
        </w:tc>
        <w:tc>
          <w:tcPr>
            <w:tcW w:w="1198" w:type="dxa"/>
            <w:tcBorders>
              <w:top w:val="single" w:sz="4" w:space="0" w:color="auto"/>
              <w:left w:val="nil"/>
              <w:bottom w:val="single" w:sz="4" w:space="0" w:color="auto"/>
              <w:right w:val="single" w:sz="4" w:space="0" w:color="auto"/>
            </w:tcBorders>
            <w:vAlign w:val="center"/>
          </w:tcPr>
          <w:p w14:paraId="5D185F0C" w14:textId="77777777" w:rsidR="00D947EA" w:rsidRPr="009E334F" w:rsidRDefault="00D947EA" w:rsidP="00265C82">
            <w:pPr>
              <w:spacing w:line="360" w:lineRule="exact"/>
              <w:jc w:val="center"/>
              <w:rPr>
                <w:rFonts w:ascii="仿宋" w:eastAsia="仿宋" w:hAnsi="仿宋" w:cs="仿宋"/>
                <w:szCs w:val="21"/>
                <w:highlight w:val="red"/>
              </w:rPr>
            </w:pPr>
          </w:p>
        </w:tc>
        <w:tc>
          <w:tcPr>
            <w:tcW w:w="1043" w:type="dxa"/>
            <w:tcBorders>
              <w:top w:val="single" w:sz="4" w:space="0" w:color="auto"/>
              <w:left w:val="nil"/>
              <w:bottom w:val="single" w:sz="4" w:space="0" w:color="auto"/>
              <w:right w:val="single" w:sz="4" w:space="0" w:color="auto"/>
            </w:tcBorders>
            <w:vAlign w:val="center"/>
          </w:tcPr>
          <w:p w14:paraId="0B032B9A" w14:textId="77777777" w:rsidR="00D947EA" w:rsidRPr="009E334F" w:rsidRDefault="00D947EA" w:rsidP="00265C82">
            <w:pPr>
              <w:spacing w:line="360" w:lineRule="exact"/>
              <w:jc w:val="center"/>
              <w:rPr>
                <w:rFonts w:ascii="仿宋" w:eastAsia="仿宋" w:hAnsi="仿宋" w:cs="仿宋"/>
                <w:szCs w:val="21"/>
                <w:highlight w:val="red"/>
              </w:rPr>
            </w:pPr>
          </w:p>
        </w:tc>
        <w:tc>
          <w:tcPr>
            <w:tcW w:w="1342" w:type="dxa"/>
            <w:tcBorders>
              <w:top w:val="single" w:sz="4" w:space="0" w:color="auto"/>
              <w:left w:val="single" w:sz="4" w:space="0" w:color="auto"/>
              <w:bottom w:val="single" w:sz="4" w:space="0" w:color="auto"/>
              <w:right w:val="single" w:sz="4" w:space="0" w:color="auto"/>
            </w:tcBorders>
            <w:vAlign w:val="center"/>
          </w:tcPr>
          <w:p w14:paraId="13AC5710" w14:textId="77777777" w:rsidR="00D947EA" w:rsidRPr="009E334F" w:rsidRDefault="00D947EA" w:rsidP="00265C82">
            <w:pPr>
              <w:spacing w:line="360" w:lineRule="exact"/>
              <w:jc w:val="center"/>
              <w:rPr>
                <w:rFonts w:ascii="仿宋" w:eastAsia="仿宋" w:hAnsi="仿宋" w:cs="仿宋"/>
                <w:szCs w:val="21"/>
                <w:highlight w:val="red"/>
              </w:rPr>
            </w:pPr>
          </w:p>
        </w:tc>
        <w:tc>
          <w:tcPr>
            <w:tcW w:w="1317" w:type="dxa"/>
            <w:tcBorders>
              <w:top w:val="single" w:sz="4" w:space="0" w:color="auto"/>
              <w:left w:val="single" w:sz="4" w:space="0" w:color="auto"/>
              <w:bottom w:val="single" w:sz="4" w:space="0" w:color="auto"/>
              <w:right w:val="single" w:sz="4" w:space="0" w:color="auto"/>
            </w:tcBorders>
            <w:vAlign w:val="center"/>
          </w:tcPr>
          <w:p w14:paraId="5594C96B" w14:textId="77777777" w:rsidR="00D947EA" w:rsidRPr="009E334F" w:rsidRDefault="00D947EA" w:rsidP="00265C82">
            <w:pPr>
              <w:spacing w:line="360" w:lineRule="exact"/>
              <w:jc w:val="center"/>
              <w:rPr>
                <w:rFonts w:ascii="仿宋" w:eastAsia="仿宋" w:hAnsi="仿宋" w:cs="仿宋"/>
                <w:szCs w:val="21"/>
                <w:highlight w:val="red"/>
              </w:rPr>
            </w:pPr>
          </w:p>
        </w:tc>
      </w:tr>
      <w:tr w:rsidR="00D947EA" w14:paraId="0B82EB6B" w14:textId="77777777" w:rsidTr="00D947EA">
        <w:trPr>
          <w:trHeight w:val="1114"/>
        </w:trPr>
        <w:tc>
          <w:tcPr>
            <w:tcW w:w="6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B5A9971" w14:textId="02C80050" w:rsidR="00D947EA" w:rsidRPr="00C2586F" w:rsidRDefault="00D947EA" w:rsidP="00265C82">
            <w:pPr>
              <w:spacing w:line="360" w:lineRule="exact"/>
              <w:jc w:val="center"/>
              <w:rPr>
                <w:rFonts w:ascii="仿宋" w:eastAsia="仿宋" w:hAnsi="仿宋" w:cs="仿宋"/>
                <w:szCs w:val="21"/>
              </w:rPr>
            </w:pPr>
            <w:r>
              <w:rPr>
                <w:rFonts w:ascii="仿宋" w:eastAsia="仿宋" w:hAnsi="仿宋" w:cs="仿宋"/>
                <w:szCs w:val="21"/>
              </w:rPr>
              <w:t>4</w:t>
            </w:r>
          </w:p>
        </w:tc>
        <w:tc>
          <w:tcPr>
            <w:tcW w:w="168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DBD7C03" w14:textId="4AB24D6D" w:rsidR="00D947EA" w:rsidRPr="00C2586F" w:rsidRDefault="00D947EA" w:rsidP="00265C82">
            <w:pPr>
              <w:spacing w:line="360" w:lineRule="exact"/>
              <w:jc w:val="center"/>
              <w:rPr>
                <w:rFonts w:ascii="仿宋" w:eastAsia="仿宋" w:hAnsi="仿宋" w:cs="仿宋"/>
                <w:szCs w:val="21"/>
              </w:rPr>
            </w:pPr>
            <w:r>
              <w:rPr>
                <w:rFonts w:ascii="仿宋" w:eastAsia="仿宋" w:hAnsi="仿宋" w:cs="仿宋" w:hint="eastAsia"/>
                <w:szCs w:val="21"/>
              </w:rPr>
              <w:t>原有摆闸设备移位安装</w:t>
            </w:r>
          </w:p>
        </w:tc>
        <w:tc>
          <w:tcPr>
            <w:tcW w:w="193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94B5183" w14:textId="77777777" w:rsidR="00D947EA" w:rsidRPr="009E334F" w:rsidRDefault="00D947EA" w:rsidP="00265C82">
            <w:pPr>
              <w:spacing w:line="360" w:lineRule="exact"/>
              <w:rPr>
                <w:rFonts w:ascii="仿宋" w:eastAsia="仿宋" w:hAnsi="仿宋" w:cs="仿宋"/>
                <w:color w:val="000000"/>
                <w:szCs w:val="21"/>
                <w:highlight w:val="red"/>
              </w:rPr>
            </w:pPr>
          </w:p>
        </w:tc>
        <w:tc>
          <w:tcPr>
            <w:tcW w:w="93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982E0F0" w14:textId="77777777" w:rsidR="00D947EA" w:rsidRPr="009E334F" w:rsidRDefault="00D947EA" w:rsidP="00265C82">
            <w:pPr>
              <w:spacing w:line="360" w:lineRule="exact"/>
              <w:jc w:val="center"/>
              <w:rPr>
                <w:rFonts w:ascii="仿宋" w:eastAsia="仿宋" w:hAnsi="仿宋" w:cs="仿宋"/>
                <w:szCs w:val="21"/>
                <w:highlight w:val="red"/>
              </w:rPr>
            </w:pP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CFC2291" w14:textId="77777777" w:rsidR="00D947EA" w:rsidRPr="009E334F" w:rsidRDefault="00D947EA" w:rsidP="00265C82">
            <w:pPr>
              <w:spacing w:line="360" w:lineRule="exact"/>
              <w:jc w:val="center"/>
              <w:rPr>
                <w:rFonts w:ascii="仿宋" w:eastAsia="仿宋" w:hAnsi="仿宋" w:cs="仿宋"/>
                <w:szCs w:val="21"/>
                <w:highlight w:val="red"/>
              </w:rPr>
            </w:pPr>
          </w:p>
        </w:tc>
        <w:tc>
          <w:tcPr>
            <w:tcW w:w="1198" w:type="dxa"/>
            <w:tcBorders>
              <w:top w:val="single" w:sz="4" w:space="0" w:color="auto"/>
              <w:left w:val="nil"/>
              <w:bottom w:val="single" w:sz="4" w:space="0" w:color="auto"/>
              <w:right w:val="single" w:sz="4" w:space="0" w:color="auto"/>
            </w:tcBorders>
            <w:vAlign w:val="center"/>
          </w:tcPr>
          <w:p w14:paraId="2FC6E42D" w14:textId="77777777" w:rsidR="00D947EA" w:rsidRPr="009E334F" w:rsidRDefault="00D947EA" w:rsidP="00265C82">
            <w:pPr>
              <w:spacing w:line="360" w:lineRule="exact"/>
              <w:jc w:val="center"/>
              <w:rPr>
                <w:rFonts w:ascii="仿宋" w:eastAsia="仿宋" w:hAnsi="仿宋" w:cs="仿宋"/>
                <w:szCs w:val="21"/>
                <w:highlight w:val="red"/>
              </w:rPr>
            </w:pPr>
          </w:p>
        </w:tc>
        <w:tc>
          <w:tcPr>
            <w:tcW w:w="1043" w:type="dxa"/>
            <w:tcBorders>
              <w:top w:val="single" w:sz="4" w:space="0" w:color="auto"/>
              <w:left w:val="nil"/>
              <w:bottom w:val="single" w:sz="4" w:space="0" w:color="auto"/>
              <w:right w:val="single" w:sz="4" w:space="0" w:color="auto"/>
            </w:tcBorders>
            <w:vAlign w:val="center"/>
          </w:tcPr>
          <w:p w14:paraId="7C2C6178" w14:textId="77777777" w:rsidR="00D947EA" w:rsidRPr="009E334F" w:rsidRDefault="00D947EA" w:rsidP="00265C82">
            <w:pPr>
              <w:spacing w:line="360" w:lineRule="exact"/>
              <w:jc w:val="center"/>
              <w:rPr>
                <w:rFonts w:ascii="仿宋" w:eastAsia="仿宋" w:hAnsi="仿宋" w:cs="仿宋"/>
                <w:szCs w:val="21"/>
                <w:highlight w:val="red"/>
              </w:rPr>
            </w:pPr>
          </w:p>
        </w:tc>
        <w:tc>
          <w:tcPr>
            <w:tcW w:w="1342" w:type="dxa"/>
            <w:tcBorders>
              <w:top w:val="single" w:sz="4" w:space="0" w:color="auto"/>
              <w:left w:val="single" w:sz="4" w:space="0" w:color="auto"/>
              <w:bottom w:val="single" w:sz="4" w:space="0" w:color="auto"/>
              <w:right w:val="single" w:sz="4" w:space="0" w:color="auto"/>
            </w:tcBorders>
            <w:vAlign w:val="center"/>
          </w:tcPr>
          <w:p w14:paraId="4DA4319A" w14:textId="77777777" w:rsidR="00D947EA" w:rsidRPr="009E334F" w:rsidRDefault="00D947EA" w:rsidP="00265C82">
            <w:pPr>
              <w:spacing w:line="360" w:lineRule="exact"/>
              <w:jc w:val="center"/>
              <w:rPr>
                <w:rFonts w:ascii="仿宋" w:eastAsia="仿宋" w:hAnsi="仿宋" w:cs="仿宋"/>
                <w:szCs w:val="21"/>
                <w:highlight w:val="red"/>
              </w:rPr>
            </w:pPr>
          </w:p>
        </w:tc>
        <w:tc>
          <w:tcPr>
            <w:tcW w:w="1317" w:type="dxa"/>
            <w:tcBorders>
              <w:top w:val="single" w:sz="4" w:space="0" w:color="auto"/>
              <w:left w:val="single" w:sz="4" w:space="0" w:color="auto"/>
              <w:bottom w:val="single" w:sz="4" w:space="0" w:color="auto"/>
              <w:right w:val="single" w:sz="4" w:space="0" w:color="auto"/>
            </w:tcBorders>
            <w:vAlign w:val="center"/>
          </w:tcPr>
          <w:p w14:paraId="2F0FC846" w14:textId="77777777" w:rsidR="00D947EA" w:rsidRPr="009E334F" w:rsidRDefault="00D947EA" w:rsidP="00265C82">
            <w:pPr>
              <w:spacing w:line="360" w:lineRule="exact"/>
              <w:jc w:val="center"/>
              <w:rPr>
                <w:rFonts w:ascii="仿宋" w:eastAsia="仿宋" w:hAnsi="仿宋" w:cs="仿宋"/>
                <w:szCs w:val="21"/>
                <w:highlight w:val="red"/>
              </w:rPr>
            </w:pPr>
          </w:p>
        </w:tc>
      </w:tr>
      <w:tr w:rsidR="00E95FE0" w14:paraId="2BC3C467" w14:textId="77777777" w:rsidTr="00AC7BA2">
        <w:trPr>
          <w:trHeight w:val="482"/>
        </w:trPr>
        <w:tc>
          <w:tcPr>
            <w:tcW w:w="66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88E0E03" w14:textId="03727A6B" w:rsidR="00E95FE0" w:rsidRDefault="00E95FE0" w:rsidP="00265C82">
            <w:pPr>
              <w:spacing w:line="360" w:lineRule="exact"/>
              <w:jc w:val="center"/>
              <w:rPr>
                <w:rFonts w:ascii="仿宋" w:eastAsia="仿宋" w:hAnsi="仿宋" w:cs="仿宋"/>
                <w:szCs w:val="21"/>
              </w:rPr>
            </w:pPr>
            <w:r>
              <w:rPr>
                <w:rFonts w:ascii="仿宋" w:eastAsia="仿宋" w:hAnsi="仿宋" w:cs="仿宋" w:hint="eastAsia"/>
                <w:szCs w:val="21"/>
              </w:rPr>
              <w:t>合计</w:t>
            </w:r>
          </w:p>
        </w:tc>
        <w:tc>
          <w:tcPr>
            <w:tcW w:w="168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CBC4E06" w14:textId="59CF0D26" w:rsidR="00E95FE0" w:rsidRDefault="00E95FE0" w:rsidP="00265C82">
            <w:pPr>
              <w:spacing w:line="360" w:lineRule="exact"/>
              <w:jc w:val="left"/>
              <w:rPr>
                <w:rFonts w:ascii="仿宋" w:eastAsia="仿宋" w:hAnsi="仿宋" w:cs="仿宋"/>
                <w:szCs w:val="21"/>
              </w:rPr>
            </w:pPr>
          </w:p>
        </w:tc>
        <w:tc>
          <w:tcPr>
            <w:tcW w:w="19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F0A1A38" w14:textId="77777777" w:rsidR="00E95FE0" w:rsidRDefault="00E95FE0" w:rsidP="00265C82">
            <w:pPr>
              <w:spacing w:line="360" w:lineRule="exact"/>
              <w:jc w:val="center"/>
              <w:rPr>
                <w:rFonts w:ascii="仿宋" w:eastAsia="仿宋" w:hAnsi="仿宋" w:cs="仿宋"/>
                <w:szCs w:val="21"/>
              </w:rPr>
            </w:pPr>
          </w:p>
        </w:tc>
        <w:tc>
          <w:tcPr>
            <w:tcW w:w="9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19C883F" w14:textId="77777777" w:rsidR="00E95FE0" w:rsidRDefault="00E95FE0" w:rsidP="00265C82">
            <w:pPr>
              <w:spacing w:line="360" w:lineRule="exact"/>
              <w:jc w:val="center"/>
              <w:rPr>
                <w:rFonts w:ascii="仿宋" w:eastAsia="仿宋" w:hAnsi="仿宋" w:cs="仿宋"/>
                <w:szCs w:val="21"/>
              </w:rPr>
            </w:pPr>
          </w:p>
        </w:tc>
        <w:tc>
          <w:tcPr>
            <w:tcW w:w="5590"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D92741" w14:textId="77777777" w:rsidR="00E95FE0" w:rsidRDefault="00E95FE0" w:rsidP="00265C82">
            <w:pPr>
              <w:spacing w:line="360" w:lineRule="exact"/>
              <w:jc w:val="center"/>
              <w:rPr>
                <w:rFonts w:ascii="仿宋" w:eastAsia="仿宋" w:hAnsi="仿宋" w:cs="仿宋"/>
                <w:szCs w:val="21"/>
              </w:rPr>
            </w:pPr>
          </w:p>
        </w:tc>
      </w:tr>
      <w:tr w:rsidR="00E95FE0" w14:paraId="47987CEC" w14:textId="77777777" w:rsidTr="00C0221B">
        <w:trPr>
          <w:trHeight w:val="459"/>
        </w:trPr>
        <w:tc>
          <w:tcPr>
            <w:tcW w:w="5217" w:type="dxa"/>
            <w:gridSpan w:val="4"/>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0526A74" w14:textId="43FEE781" w:rsidR="00E95FE0" w:rsidRDefault="00E95FE0" w:rsidP="00265C82">
            <w:pPr>
              <w:spacing w:line="360" w:lineRule="exact"/>
              <w:jc w:val="center"/>
              <w:rPr>
                <w:rFonts w:ascii="仿宋" w:eastAsia="仿宋" w:hAnsi="仿宋" w:cs="仿宋"/>
                <w:szCs w:val="21"/>
              </w:rPr>
            </w:pPr>
            <w:r>
              <w:rPr>
                <w:rFonts w:ascii="仿宋" w:eastAsia="仿宋" w:hAnsi="仿宋" w:cs="仿宋" w:hint="eastAsia"/>
                <w:szCs w:val="21"/>
              </w:rPr>
              <w:t>人民币大写金额合计（含税）：</w:t>
            </w:r>
          </w:p>
        </w:tc>
        <w:tc>
          <w:tcPr>
            <w:tcW w:w="5590" w:type="dxa"/>
            <w:gridSpan w:val="5"/>
            <w:tcBorders>
              <w:bottom w:val="single" w:sz="4" w:space="0" w:color="auto"/>
              <w:right w:val="single" w:sz="4" w:space="0" w:color="auto"/>
            </w:tcBorders>
          </w:tcPr>
          <w:p w14:paraId="764EC996" w14:textId="77777777" w:rsidR="00E95FE0" w:rsidRDefault="00E95FE0" w:rsidP="00265C82">
            <w:pPr>
              <w:spacing w:line="360" w:lineRule="exact"/>
              <w:jc w:val="center"/>
              <w:rPr>
                <w:rFonts w:ascii="仿宋" w:eastAsia="仿宋" w:hAnsi="仿宋" w:cs="仿宋"/>
                <w:szCs w:val="21"/>
              </w:rPr>
            </w:pPr>
          </w:p>
        </w:tc>
      </w:tr>
      <w:tr w:rsidR="00D947EA" w14:paraId="727DAB6A" w14:textId="77777777" w:rsidTr="00D947EA">
        <w:trPr>
          <w:trHeight w:val="355"/>
        </w:trPr>
        <w:tc>
          <w:tcPr>
            <w:tcW w:w="10807" w:type="dxa"/>
            <w:gridSpan w:val="9"/>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6BA3E54" w14:textId="77777777" w:rsidR="00D947EA" w:rsidRDefault="00D947EA" w:rsidP="00683140">
            <w:pPr>
              <w:spacing w:line="480" w:lineRule="auto"/>
              <w:rPr>
                <w:rFonts w:ascii="仿宋" w:eastAsia="仿宋" w:hAnsi="仿宋" w:cs="仿宋"/>
                <w:szCs w:val="21"/>
              </w:rPr>
            </w:pPr>
            <w:r>
              <w:rPr>
                <w:rFonts w:ascii="仿宋" w:eastAsia="仿宋" w:hAnsi="仿宋" w:cs="仿宋" w:hint="eastAsia"/>
                <w:szCs w:val="21"/>
              </w:rPr>
              <w:t>报价说明：1.价格分计算、比价均按照不含税价执行，授标后按照含税价格授标；</w:t>
            </w:r>
          </w:p>
          <w:p w14:paraId="51F5D4C9" w14:textId="77777777" w:rsidR="00D947EA" w:rsidRDefault="00D947EA" w:rsidP="00683140">
            <w:pPr>
              <w:spacing w:line="480" w:lineRule="auto"/>
              <w:ind w:firstLineChars="500" w:firstLine="1050"/>
              <w:rPr>
                <w:rFonts w:ascii="仿宋" w:eastAsia="仿宋" w:hAnsi="仿宋" w:cs="仿宋"/>
                <w:szCs w:val="21"/>
              </w:rPr>
            </w:pPr>
            <w:r>
              <w:rPr>
                <w:rFonts w:ascii="仿宋" w:eastAsia="仿宋" w:hAnsi="仿宋" w:cs="仿宋" w:hint="eastAsia"/>
                <w:szCs w:val="21"/>
              </w:rPr>
              <w:t xml:space="preserve">2.税票类型：增值税专用发票、税率 例示 </w:t>
            </w:r>
            <w:r>
              <w:rPr>
                <w:rFonts w:ascii="仿宋" w:eastAsia="仿宋" w:hAnsi="仿宋" w:cs="仿宋"/>
                <w:szCs w:val="21"/>
              </w:rPr>
              <w:t>13</w:t>
            </w:r>
            <w:r>
              <w:rPr>
                <w:rFonts w:ascii="仿宋" w:eastAsia="仿宋" w:hAnsi="仿宋" w:cs="仿宋" w:hint="eastAsia"/>
                <w:szCs w:val="21"/>
              </w:rPr>
              <w:t>%；</w:t>
            </w:r>
          </w:p>
          <w:p w14:paraId="5EF10CAB" w14:textId="77777777" w:rsidR="00D947EA" w:rsidRDefault="00D947EA" w:rsidP="00683140">
            <w:pPr>
              <w:spacing w:line="480" w:lineRule="auto"/>
              <w:ind w:firstLineChars="500" w:firstLine="1050"/>
              <w:rPr>
                <w:rFonts w:ascii="仿宋" w:eastAsia="仿宋" w:hAnsi="仿宋" w:cs="仿宋"/>
                <w:szCs w:val="21"/>
              </w:rPr>
            </w:pPr>
            <w:r>
              <w:rPr>
                <w:rFonts w:ascii="仿宋" w:eastAsia="仿宋" w:hAnsi="仿宋" w:cs="仿宋" w:hint="eastAsia"/>
                <w:szCs w:val="21"/>
              </w:rPr>
              <w:t>3.本项目报价（含）：设备价款、税金、验收、保险、运输、包装、安装调试、因质量问题引起的维修和更换等销售方完成本合同内容采购方应支付的全部费用，除此以外采购方无需向销售方另行支付任何费用。（不限于此，可自行添加）。</w:t>
            </w:r>
          </w:p>
          <w:p w14:paraId="607FDA4E" w14:textId="77777777" w:rsidR="00D947EA" w:rsidRDefault="00D947EA" w:rsidP="00683140">
            <w:pPr>
              <w:spacing w:line="480" w:lineRule="auto"/>
              <w:ind w:firstLineChars="500" w:firstLine="1050"/>
              <w:rPr>
                <w:rFonts w:ascii="仿宋" w:eastAsia="仿宋" w:hAnsi="仿宋" w:cs="仿宋"/>
                <w:szCs w:val="21"/>
              </w:rPr>
            </w:pPr>
            <w:r>
              <w:rPr>
                <w:rFonts w:ascii="仿宋" w:eastAsia="仿宋" w:hAnsi="仿宋" w:cs="仿宋" w:hint="eastAsia"/>
                <w:szCs w:val="21"/>
              </w:rPr>
              <w:t>4.</w:t>
            </w:r>
            <w:r>
              <w:rPr>
                <w:rFonts w:ascii="仿宋" w:eastAsia="仿宋" w:hAnsi="仿宋" w:cs="仿宋" w:hint="eastAsia"/>
                <w:color w:val="000000"/>
                <w:szCs w:val="21"/>
              </w:rPr>
              <w:t>因本项目发生的国家法定节假日补贴、周六、日及正常工作日延时加班补贴、</w:t>
            </w:r>
            <w:r>
              <w:rPr>
                <w:rFonts w:ascii="仿宋" w:eastAsia="仿宋" w:hAnsi="仿宋" w:cs="仿宋" w:hint="eastAsia"/>
                <w:szCs w:val="21"/>
              </w:rPr>
              <w:t>劳务费、管理费、社会保</w:t>
            </w:r>
            <w:r>
              <w:rPr>
                <w:rFonts w:ascii="仿宋" w:eastAsia="仿宋" w:hAnsi="仿宋" w:cs="仿宋" w:hint="eastAsia"/>
                <w:szCs w:val="21"/>
              </w:rPr>
              <w:lastRenderedPageBreak/>
              <w:t>险、健康体检、工作服、劳保用品、税金、雇主责任险、伙食费、差旅费、通讯费、招待费、文印费用等其他全部费用，均由报价单位自行承担。</w:t>
            </w:r>
          </w:p>
          <w:p w14:paraId="23E6C88A" w14:textId="77777777" w:rsidR="00D947EA" w:rsidRDefault="00D947EA" w:rsidP="00683140">
            <w:pPr>
              <w:spacing w:line="480" w:lineRule="auto"/>
              <w:ind w:firstLineChars="500" w:firstLine="1050"/>
              <w:rPr>
                <w:rFonts w:ascii="仿宋" w:eastAsia="仿宋" w:hAnsi="仿宋" w:cs="仿宋"/>
                <w:szCs w:val="21"/>
              </w:rPr>
            </w:pPr>
            <w:r>
              <w:rPr>
                <w:rFonts w:ascii="仿宋" w:eastAsia="仿宋" w:hAnsi="仿宋" w:cs="仿宋" w:hint="eastAsia"/>
                <w:szCs w:val="21"/>
              </w:rPr>
              <w:t>5.保留小数点后两位有效。</w:t>
            </w:r>
          </w:p>
          <w:p w14:paraId="67A826AE" w14:textId="77777777" w:rsidR="00D947EA" w:rsidRDefault="00D947EA" w:rsidP="00683140">
            <w:pPr>
              <w:spacing w:line="480" w:lineRule="auto"/>
              <w:ind w:firstLineChars="500" w:firstLine="1050"/>
              <w:rPr>
                <w:rFonts w:ascii="仿宋" w:eastAsia="仿宋" w:hAnsi="仿宋" w:cs="仿宋"/>
                <w:szCs w:val="21"/>
              </w:rPr>
            </w:pPr>
            <w:r>
              <w:rPr>
                <w:rFonts w:ascii="仿宋" w:eastAsia="仿宋" w:hAnsi="仿宋" w:cs="仿宋" w:hint="eastAsia"/>
                <w:szCs w:val="21"/>
              </w:rPr>
              <w:t>6.因国家税收政策变化导致约定开票税率发生变化的，付款金额按照不含税报价×（1+新税率）执行。</w:t>
            </w:r>
          </w:p>
          <w:p w14:paraId="38E0C52B" w14:textId="77777777" w:rsidR="00D947EA" w:rsidRDefault="00D947EA" w:rsidP="00683140">
            <w:pPr>
              <w:spacing w:line="480" w:lineRule="auto"/>
              <w:ind w:firstLineChars="500" w:firstLine="1050"/>
              <w:rPr>
                <w:rFonts w:ascii="仿宋" w:eastAsia="仿宋" w:hAnsi="仿宋" w:cs="仿宋"/>
                <w:szCs w:val="21"/>
              </w:rPr>
            </w:pPr>
            <w:r>
              <w:rPr>
                <w:rFonts w:ascii="仿宋" w:eastAsia="仿宋" w:hAnsi="仿宋" w:cs="仿宋" w:hint="eastAsia"/>
                <w:szCs w:val="21"/>
              </w:rPr>
              <w:t>7.投标人应认真复核报价表中所有含税单价、不含税总价、含税总价和税额的一致性，保证响应报价的正确性；</w:t>
            </w:r>
          </w:p>
          <w:p w14:paraId="21F8C1F0" w14:textId="77777777" w:rsidR="00D947EA" w:rsidRDefault="00D947EA" w:rsidP="00683140">
            <w:pPr>
              <w:spacing w:line="480" w:lineRule="auto"/>
              <w:ind w:firstLineChars="500" w:firstLine="1050"/>
              <w:rPr>
                <w:rFonts w:ascii="仿宋" w:eastAsia="仿宋" w:hAnsi="仿宋" w:cs="仿宋"/>
                <w:szCs w:val="21"/>
              </w:rPr>
            </w:pPr>
            <w:r>
              <w:rPr>
                <w:rFonts w:ascii="仿宋" w:eastAsia="仿宋" w:hAnsi="仿宋" w:cs="仿宋" w:hint="eastAsia"/>
                <w:szCs w:val="21"/>
              </w:rPr>
              <w:t>8.报价均不得超过招标控制价，否则将按无效报价处理；</w:t>
            </w:r>
          </w:p>
          <w:p w14:paraId="3FFD4645" w14:textId="5F34DA52" w:rsidR="00D947EA" w:rsidRDefault="00D947EA" w:rsidP="00683140">
            <w:pPr>
              <w:spacing w:line="480" w:lineRule="auto"/>
              <w:jc w:val="left"/>
              <w:rPr>
                <w:rFonts w:ascii="仿宋" w:eastAsia="仿宋" w:hAnsi="仿宋" w:cs="仿宋"/>
                <w:szCs w:val="21"/>
              </w:rPr>
            </w:pPr>
            <w:r>
              <w:rPr>
                <w:rFonts w:ascii="仿宋" w:eastAsia="仿宋" w:hAnsi="仿宋" w:cs="仿宋" w:hint="eastAsia"/>
                <w:szCs w:val="21"/>
              </w:rPr>
              <w:t>9.公章不可以盖在报价单空白位置，必须盖在右下角的（供应商名称：（签章） 处）并签字填写报价时间，否则按无效报价处理。</w:t>
            </w:r>
          </w:p>
        </w:tc>
      </w:tr>
    </w:tbl>
    <w:p w14:paraId="0F2AFC6D" w14:textId="77777777" w:rsidR="006960B3" w:rsidRDefault="006960B3" w:rsidP="00535282">
      <w:pPr>
        <w:pStyle w:val="af8"/>
        <w:spacing w:line="400" w:lineRule="exact"/>
        <w:ind w:firstLineChars="1800" w:firstLine="5040"/>
        <w:rPr>
          <w:rFonts w:ascii="仿宋_GB2312" w:eastAsia="仿宋_GB2312"/>
          <w:sz w:val="28"/>
          <w:szCs w:val="28"/>
        </w:rPr>
      </w:pPr>
    </w:p>
    <w:p w14:paraId="37F58FBE" w14:textId="15378D0E" w:rsidR="00535282" w:rsidRDefault="000D234E" w:rsidP="00535282">
      <w:pPr>
        <w:pStyle w:val="af8"/>
        <w:spacing w:line="400" w:lineRule="exact"/>
        <w:ind w:firstLineChars="1800" w:firstLine="5040"/>
        <w:rPr>
          <w:rFonts w:ascii="仿宋_GB2312" w:eastAsia="仿宋_GB2312"/>
          <w:sz w:val="28"/>
          <w:szCs w:val="28"/>
        </w:rPr>
      </w:pPr>
      <w:r>
        <w:rPr>
          <w:rFonts w:ascii="仿宋_GB2312" w:eastAsia="仿宋_GB2312" w:hint="eastAsia"/>
          <w:sz w:val="28"/>
          <w:szCs w:val="28"/>
        </w:rPr>
        <w:t>供应商：（盖章）</w:t>
      </w:r>
      <w:r w:rsidR="00535282">
        <w:rPr>
          <w:rFonts w:ascii="仿宋_GB2312" w:eastAsia="仿宋_GB2312" w:hint="eastAsia"/>
          <w:sz w:val="28"/>
          <w:szCs w:val="28"/>
        </w:rPr>
        <w:t xml:space="preserve"> </w:t>
      </w:r>
    </w:p>
    <w:p w14:paraId="6AB7453D" w14:textId="5CFED9C7" w:rsidR="00535282" w:rsidRPr="00535282" w:rsidRDefault="00535282" w:rsidP="00535282">
      <w:pPr>
        <w:pStyle w:val="af8"/>
        <w:spacing w:line="400" w:lineRule="exact"/>
        <w:ind w:firstLineChars="1800" w:firstLine="5040"/>
        <w:rPr>
          <w:rFonts w:ascii="仿宋_GB2312" w:eastAsia="仿宋_GB2312"/>
          <w:sz w:val="28"/>
          <w:szCs w:val="28"/>
        </w:rPr>
      </w:pPr>
      <w:r>
        <w:rPr>
          <w:rFonts w:ascii="仿宋_GB2312" w:eastAsia="仿宋_GB2312"/>
          <w:sz w:val="28"/>
          <w:szCs w:val="28"/>
        </w:rPr>
        <w:t xml:space="preserve">                          </w:t>
      </w:r>
    </w:p>
    <w:p w14:paraId="0EE751B8" w14:textId="02E7E48C" w:rsidR="006960B3" w:rsidRPr="006960B3" w:rsidRDefault="000D234E" w:rsidP="006960B3">
      <w:pPr>
        <w:pStyle w:val="af8"/>
        <w:spacing w:line="400" w:lineRule="exact"/>
        <w:ind w:firstLineChars="1300" w:firstLine="3640"/>
        <w:rPr>
          <w:rFonts w:ascii="仿宋_GB2312" w:eastAsia="仿宋_GB2312"/>
          <w:sz w:val="28"/>
          <w:szCs w:val="28"/>
        </w:rPr>
      </w:pPr>
      <w:r>
        <w:rPr>
          <w:rFonts w:ascii="仿宋_GB2312" w:eastAsia="仿宋_GB2312" w:hint="eastAsia"/>
          <w:sz w:val="28"/>
          <w:szCs w:val="28"/>
        </w:rPr>
        <w:t>法定代表人或其授权代表：（签字或盖章）</w:t>
      </w:r>
    </w:p>
    <w:p w14:paraId="5E5BCD82" w14:textId="77777777" w:rsidR="006960B3" w:rsidRPr="006960B3" w:rsidRDefault="006960B3" w:rsidP="006960B3"/>
    <w:p w14:paraId="6873D682" w14:textId="401F9B42" w:rsidR="006960B3" w:rsidRDefault="000D234E" w:rsidP="006960B3">
      <w:pPr>
        <w:pStyle w:val="af8"/>
        <w:spacing w:line="400" w:lineRule="exact"/>
        <w:ind w:left="3119" w:firstLineChars="400" w:firstLine="1120"/>
        <w:rPr>
          <w:rFonts w:ascii="仿宋_GB2312" w:eastAsia="仿宋_GB2312"/>
          <w:sz w:val="28"/>
          <w:szCs w:val="28"/>
        </w:rPr>
      </w:pPr>
      <w:r>
        <w:rPr>
          <w:rFonts w:ascii="仿宋_GB2312" w:eastAsia="仿宋_GB2312" w:hint="eastAsia"/>
          <w:sz w:val="28"/>
          <w:szCs w:val="28"/>
        </w:rPr>
        <w:t>报价时间：  年  月  日</w:t>
      </w:r>
    </w:p>
    <w:p w14:paraId="17941450" w14:textId="77777777" w:rsidR="006960B3" w:rsidRDefault="006960B3">
      <w:pPr>
        <w:widowControl/>
        <w:jc w:val="left"/>
        <w:rPr>
          <w:rFonts w:ascii="仿宋_GB2312" w:eastAsia="仿宋_GB2312" w:hAnsi="Courier New"/>
          <w:sz w:val="28"/>
          <w:szCs w:val="28"/>
        </w:rPr>
      </w:pPr>
      <w:r>
        <w:rPr>
          <w:rFonts w:ascii="仿宋_GB2312" w:eastAsia="仿宋_GB2312"/>
          <w:sz w:val="28"/>
          <w:szCs w:val="28"/>
        </w:rPr>
        <w:br w:type="page"/>
      </w:r>
    </w:p>
    <w:p w14:paraId="6E0B3C92" w14:textId="77777777" w:rsidR="000D234E" w:rsidRDefault="000D234E" w:rsidP="006960B3">
      <w:pPr>
        <w:pStyle w:val="af8"/>
        <w:spacing w:line="400" w:lineRule="exact"/>
        <w:ind w:left="3119" w:firstLineChars="400" w:firstLine="1280"/>
        <w:rPr>
          <w:rFonts w:ascii="仿宋_GB2312" w:eastAsia="仿宋_GB2312" w:hAnsi="仿宋_GB2312" w:cs="仿宋_GB2312"/>
          <w:sz w:val="32"/>
          <w:szCs w:val="32"/>
        </w:rPr>
      </w:pPr>
    </w:p>
    <w:p w14:paraId="3EF92127" w14:textId="77777777" w:rsidR="000D234E" w:rsidRDefault="000D234E" w:rsidP="000D234E">
      <w:pPr>
        <w:tabs>
          <w:tab w:val="left" w:pos="284"/>
        </w:tabs>
        <w:rPr>
          <w:rFonts w:ascii="仿宋_GB2312" w:eastAsia="仿宋_GB2312" w:hAnsi="仿宋_GB2312" w:cs="仿宋_GB2312"/>
          <w:sz w:val="32"/>
          <w:szCs w:val="32"/>
        </w:rPr>
      </w:pPr>
      <w:r>
        <w:rPr>
          <w:rFonts w:ascii="仿宋_GB2312" w:eastAsia="仿宋_GB2312" w:hAnsi="仿宋_GB2312" w:cs="仿宋_GB2312" w:hint="eastAsia"/>
          <w:sz w:val="32"/>
          <w:szCs w:val="32"/>
        </w:rPr>
        <w:t>附件2</w:t>
      </w:r>
    </w:p>
    <w:p w14:paraId="7679AC88" w14:textId="77777777" w:rsidR="000D234E" w:rsidRDefault="000D234E" w:rsidP="000D234E">
      <w:pPr>
        <w:tabs>
          <w:tab w:val="left" w:pos="284"/>
        </w:tabs>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资质证明文件（营业执照等）</w:t>
      </w:r>
    </w:p>
    <w:p w14:paraId="34DCD5AB" w14:textId="77777777" w:rsidR="000D234E" w:rsidRDefault="000D234E" w:rsidP="000D234E">
      <w:pPr>
        <w:spacing w:line="560" w:lineRule="exact"/>
        <w:jc w:val="center"/>
        <w:rPr>
          <w:rFonts w:ascii="宋体" w:hAnsi="宋体" w:cs="宋体"/>
          <w:b/>
          <w:bCs/>
          <w:sz w:val="44"/>
          <w:szCs w:val="44"/>
        </w:rPr>
      </w:pPr>
    </w:p>
    <w:p w14:paraId="16FDC921" w14:textId="77777777" w:rsidR="000D234E" w:rsidRDefault="000D234E" w:rsidP="000D234E">
      <w:pPr>
        <w:spacing w:line="560" w:lineRule="exact"/>
        <w:jc w:val="center"/>
        <w:rPr>
          <w:rFonts w:ascii="宋体" w:hAnsi="宋体" w:cs="宋体"/>
          <w:b/>
          <w:bCs/>
          <w:sz w:val="44"/>
          <w:szCs w:val="44"/>
        </w:rPr>
      </w:pPr>
    </w:p>
    <w:p w14:paraId="2119BFD2" w14:textId="77777777" w:rsidR="000D234E" w:rsidRDefault="000D234E" w:rsidP="000D234E">
      <w:pPr>
        <w:spacing w:line="560" w:lineRule="exact"/>
        <w:jc w:val="center"/>
        <w:rPr>
          <w:rFonts w:ascii="宋体" w:hAnsi="宋体" w:cs="宋体"/>
          <w:b/>
          <w:bCs/>
          <w:sz w:val="44"/>
          <w:szCs w:val="44"/>
        </w:rPr>
      </w:pPr>
    </w:p>
    <w:p w14:paraId="73E0A40B" w14:textId="77777777" w:rsidR="000D234E" w:rsidRDefault="000D234E" w:rsidP="000D234E">
      <w:pPr>
        <w:spacing w:line="560" w:lineRule="exact"/>
        <w:jc w:val="center"/>
        <w:rPr>
          <w:rFonts w:ascii="宋体" w:hAnsi="宋体" w:cs="宋体"/>
          <w:b/>
          <w:bCs/>
          <w:sz w:val="44"/>
          <w:szCs w:val="44"/>
        </w:rPr>
      </w:pPr>
    </w:p>
    <w:p w14:paraId="0C022226" w14:textId="77777777" w:rsidR="000D234E" w:rsidRDefault="000D234E" w:rsidP="000D234E">
      <w:pPr>
        <w:spacing w:line="560" w:lineRule="exact"/>
        <w:jc w:val="center"/>
        <w:rPr>
          <w:rFonts w:ascii="宋体" w:hAnsi="宋体" w:cs="宋体"/>
          <w:b/>
          <w:bCs/>
          <w:sz w:val="44"/>
          <w:szCs w:val="44"/>
        </w:rPr>
      </w:pPr>
    </w:p>
    <w:p w14:paraId="48E4D1DD" w14:textId="77777777" w:rsidR="000D234E" w:rsidRDefault="000D234E" w:rsidP="000D234E">
      <w:pPr>
        <w:spacing w:line="560" w:lineRule="exact"/>
        <w:jc w:val="center"/>
        <w:rPr>
          <w:rFonts w:ascii="宋体" w:hAnsi="宋体" w:cs="宋体"/>
          <w:b/>
          <w:bCs/>
          <w:sz w:val="44"/>
          <w:szCs w:val="44"/>
        </w:rPr>
      </w:pPr>
    </w:p>
    <w:p w14:paraId="0D53DEC2" w14:textId="77777777" w:rsidR="000D234E" w:rsidRDefault="000D234E" w:rsidP="000D234E">
      <w:pPr>
        <w:spacing w:line="560" w:lineRule="exact"/>
        <w:jc w:val="center"/>
        <w:rPr>
          <w:rFonts w:ascii="宋体" w:hAnsi="宋体" w:cs="宋体"/>
          <w:b/>
          <w:bCs/>
          <w:sz w:val="44"/>
          <w:szCs w:val="44"/>
        </w:rPr>
      </w:pPr>
    </w:p>
    <w:p w14:paraId="6595794A" w14:textId="77777777" w:rsidR="000D234E" w:rsidRDefault="000D234E" w:rsidP="000D234E">
      <w:pPr>
        <w:spacing w:line="560" w:lineRule="exact"/>
        <w:jc w:val="center"/>
        <w:rPr>
          <w:rFonts w:ascii="宋体" w:hAnsi="宋体" w:cs="宋体"/>
          <w:b/>
          <w:bCs/>
          <w:sz w:val="44"/>
          <w:szCs w:val="44"/>
        </w:rPr>
      </w:pPr>
    </w:p>
    <w:p w14:paraId="325AEA4B" w14:textId="77777777" w:rsidR="000D234E" w:rsidRDefault="000D234E" w:rsidP="000D234E">
      <w:pPr>
        <w:spacing w:line="560" w:lineRule="exact"/>
        <w:jc w:val="center"/>
        <w:rPr>
          <w:rFonts w:ascii="宋体" w:hAnsi="宋体" w:cs="宋体"/>
          <w:b/>
          <w:bCs/>
          <w:sz w:val="44"/>
          <w:szCs w:val="44"/>
        </w:rPr>
      </w:pPr>
    </w:p>
    <w:p w14:paraId="64DB13FD" w14:textId="77777777" w:rsidR="000D234E" w:rsidRDefault="000D234E" w:rsidP="000D234E">
      <w:pPr>
        <w:spacing w:line="560" w:lineRule="exact"/>
        <w:jc w:val="center"/>
        <w:rPr>
          <w:rFonts w:ascii="宋体" w:hAnsi="宋体" w:cs="宋体"/>
          <w:b/>
          <w:bCs/>
          <w:sz w:val="44"/>
          <w:szCs w:val="44"/>
        </w:rPr>
      </w:pPr>
    </w:p>
    <w:p w14:paraId="439ABB75" w14:textId="77777777" w:rsidR="000D234E" w:rsidRDefault="000D234E" w:rsidP="000D234E">
      <w:pPr>
        <w:spacing w:line="560" w:lineRule="exact"/>
        <w:jc w:val="center"/>
        <w:rPr>
          <w:rFonts w:ascii="宋体" w:hAnsi="宋体" w:cs="宋体"/>
          <w:b/>
          <w:bCs/>
          <w:sz w:val="44"/>
          <w:szCs w:val="44"/>
        </w:rPr>
      </w:pPr>
    </w:p>
    <w:p w14:paraId="22165C96" w14:textId="77777777" w:rsidR="000D234E" w:rsidRDefault="000D234E" w:rsidP="000D234E">
      <w:pPr>
        <w:spacing w:line="560" w:lineRule="exact"/>
        <w:jc w:val="center"/>
        <w:rPr>
          <w:rFonts w:ascii="宋体" w:hAnsi="宋体" w:cs="宋体"/>
          <w:b/>
          <w:bCs/>
          <w:sz w:val="44"/>
          <w:szCs w:val="44"/>
        </w:rPr>
      </w:pPr>
    </w:p>
    <w:p w14:paraId="4EEA9B3E" w14:textId="77777777" w:rsidR="000D234E" w:rsidRDefault="000D234E" w:rsidP="000D234E">
      <w:pPr>
        <w:spacing w:line="560" w:lineRule="exact"/>
        <w:jc w:val="center"/>
        <w:rPr>
          <w:rFonts w:ascii="宋体" w:hAnsi="宋体" w:cs="宋体"/>
          <w:b/>
          <w:bCs/>
          <w:sz w:val="44"/>
          <w:szCs w:val="44"/>
        </w:rPr>
      </w:pPr>
    </w:p>
    <w:p w14:paraId="19526E92" w14:textId="77777777" w:rsidR="000D234E" w:rsidRDefault="000D234E" w:rsidP="000D234E">
      <w:pPr>
        <w:spacing w:line="560" w:lineRule="exact"/>
        <w:jc w:val="center"/>
        <w:rPr>
          <w:rFonts w:ascii="宋体" w:hAnsi="宋体" w:cs="宋体"/>
          <w:b/>
          <w:bCs/>
          <w:sz w:val="44"/>
          <w:szCs w:val="44"/>
        </w:rPr>
      </w:pPr>
    </w:p>
    <w:p w14:paraId="0A6890BD" w14:textId="77777777" w:rsidR="000D234E" w:rsidRDefault="000D234E" w:rsidP="000D234E">
      <w:pPr>
        <w:spacing w:line="560" w:lineRule="exact"/>
        <w:jc w:val="center"/>
        <w:rPr>
          <w:rFonts w:ascii="宋体" w:hAnsi="宋体" w:cs="宋体"/>
          <w:b/>
          <w:bCs/>
          <w:sz w:val="44"/>
          <w:szCs w:val="44"/>
        </w:rPr>
      </w:pPr>
    </w:p>
    <w:p w14:paraId="688550E4" w14:textId="77777777" w:rsidR="000D234E" w:rsidRDefault="000D234E" w:rsidP="000D234E">
      <w:pPr>
        <w:spacing w:line="560" w:lineRule="exact"/>
        <w:jc w:val="center"/>
        <w:rPr>
          <w:rFonts w:ascii="宋体" w:hAnsi="宋体" w:cs="宋体"/>
          <w:b/>
          <w:bCs/>
          <w:sz w:val="44"/>
          <w:szCs w:val="44"/>
        </w:rPr>
      </w:pPr>
    </w:p>
    <w:p w14:paraId="5D7D1770" w14:textId="77777777" w:rsidR="000D234E" w:rsidRDefault="000D234E" w:rsidP="000D234E">
      <w:pPr>
        <w:spacing w:line="560" w:lineRule="exact"/>
        <w:jc w:val="center"/>
        <w:rPr>
          <w:rFonts w:ascii="宋体" w:hAnsi="宋体" w:cs="宋体"/>
          <w:b/>
          <w:bCs/>
          <w:sz w:val="44"/>
          <w:szCs w:val="44"/>
        </w:rPr>
      </w:pPr>
    </w:p>
    <w:p w14:paraId="22F91103" w14:textId="77777777" w:rsidR="000D234E" w:rsidRDefault="000D234E" w:rsidP="000D234E">
      <w:pPr>
        <w:spacing w:line="560" w:lineRule="exact"/>
        <w:rPr>
          <w:rFonts w:ascii="宋体" w:hAnsi="宋体" w:cs="宋体"/>
          <w:b/>
          <w:bCs/>
          <w:sz w:val="44"/>
          <w:szCs w:val="44"/>
        </w:rPr>
      </w:pPr>
    </w:p>
    <w:p w14:paraId="480E5417" w14:textId="77777777" w:rsidR="000D234E" w:rsidRDefault="000D234E" w:rsidP="000D234E">
      <w:pPr>
        <w:spacing w:line="560" w:lineRule="exact"/>
        <w:rPr>
          <w:rFonts w:ascii="仿宋_GB2312" w:eastAsia="仿宋_GB2312" w:hAnsi="仿宋_GB2312" w:cs="仿宋_GB2312"/>
          <w:sz w:val="32"/>
          <w:szCs w:val="32"/>
        </w:rPr>
      </w:pPr>
    </w:p>
    <w:p w14:paraId="2EE21BF5" w14:textId="77777777" w:rsidR="000D234E" w:rsidRDefault="000D234E" w:rsidP="000D234E">
      <w:pPr>
        <w:spacing w:line="560" w:lineRule="exact"/>
        <w:rPr>
          <w:rFonts w:ascii="仿宋_GB2312" w:eastAsia="仿宋_GB2312" w:hAnsi="仿宋_GB2312" w:cs="仿宋_GB2312"/>
          <w:sz w:val="32"/>
          <w:szCs w:val="32"/>
        </w:rPr>
      </w:pPr>
    </w:p>
    <w:p w14:paraId="335756DA" w14:textId="77777777" w:rsidR="000D234E" w:rsidRDefault="000D234E" w:rsidP="000D234E">
      <w:pPr>
        <w:spacing w:line="560" w:lineRule="exact"/>
        <w:rPr>
          <w:rFonts w:ascii="宋体" w:hAnsi="宋体" w:cs="宋体"/>
          <w:b/>
          <w:bCs/>
          <w:sz w:val="44"/>
          <w:szCs w:val="44"/>
        </w:rPr>
      </w:pPr>
      <w:r>
        <w:rPr>
          <w:rFonts w:ascii="仿宋_GB2312" w:eastAsia="仿宋_GB2312" w:hAnsi="仿宋_GB2312" w:cs="仿宋_GB2312" w:hint="eastAsia"/>
          <w:sz w:val="32"/>
          <w:szCs w:val="32"/>
        </w:rPr>
        <w:lastRenderedPageBreak/>
        <w:t>附件3</w:t>
      </w:r>
    </w:p>
    <w:p w14:paraId="38ABC2A9" w14:textId="77777777" w:rsidR="000D234E" w:rsidRDefault="000D234E" w:rsidP="000D234E">
      <w:pPr>
        <w:spacing w:line="560" w:lineRule="exact"/>
        <w:jc w:val="center"/>
        <w:rPr>
          <w:rFonts w:ascii="宋体" w:hAnsi="宋体" w:cs="宋体"/>
          <w:b/>
          <w:bCs/>
          <w:sz w:val="44"/>
          <w:szCs w:val="44"/>
        </w:rPr>
      </w:pPr>
      <w:r>
        <w:rPr>
          <w:rFonts w:ascii="方正小标宋简体" w:eastAsia="方正小标宋简体" w:hAnsi="方正小标宋简体" w:cs="方正小标宋简体" w:hint="eastAsia"/>
          <w:b/>
          <w:bCs/>
          <w:sz w:val="44"/>
          <w:szCs w:val="44"/>
        </w:rPr>
        <w:t>中粮糖业廉洁承诺书</w:t>
      </w:r>
    </w:p>
    <w:p w14:paraId="3057A297" w14:textId="77777777" w:rsidR="000D234E" w:rsidRDefault="000D234E" w:rsidP="000D234E">
      <w:pPr>
        <w:spacing w:line="560" w:lineRule="exact"/>
        <w:jc w:val="center"/>
        <w:rPr>
          <w:rFonts w:ascii="宋体" w:hAnsi="宋体" w:cs="宋体"/>
          <w:sz w:val="24"/>
        </w:rPr>
      </w:pPr>
    </w:p>
    <w:p w14:paraId="2D05427D" w14:textId="6B5DBD91" w:rsidR="000D234E" w:rsidRDefault="00204B25" w:rsidP="000D234E">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德州华商</w:t>
      </w:r>
      <w:r w:rsidR="000D234E">
        <w:rPr>
          <w:rFonts w:ascii="仿宋_GB2312" w:eastAsia="仿宋_GB2312" w:hAnsi="仿宋_GB2312" w:cs="仿宋_GB2312" w:hint="eastAsia"/>
          <w:sz w:val="32"/>
          <w:szCs w:val="32"/>
        </w:rPr>
        <w:t xml:space="preserve">冷藏物流有限公司： </w:t>
      </w:r>
    </w:p>
    <w:p w14:paraId="3DD481C3" w14:textId="77777777" w:rsidR="000D234E" w:rsidRDefault="000D234E" w:rsidP="000D23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为积极配合贵公司进行的</w:t>
      </w:r>
      <w:r>
        <w:rPr>
          <w:rFonts w:ascii="仿宋_GB2312" w:eastAsia="仿宋_GB2312" w:hAnsi="仿宋_GB2312" w:cs="仿宋_GB2312" w:hint="eastAsia"/>
          <w:sz w:val="32"/>
          <w:szCs w:val="32"/>
          <w:u w:val="single"/>
        </w:rPr>
        <w:t xml:space="preserve"> 2024年德州华商冷藏物流有限公司东大门改造</w:t>
      </w:r>
      <w:r w:rsidRPr="00B011E6">
        <w:rPr>
          <w:rFonts w:ascii="仿宋_GB2312" w:eastAsia="仿宋_GB2312" w:hAnsi="仿宋_GB2312" w:cs="仿宋_GB2312" w:hint="eastAsia"/>
          <w:sz w:val="32"/>
          <w:szCs w:val="32"/>
        </w:rPr>
        <w:t>采购</w:t>
      </w:r>
      <w:r>
        <w:rPr>
          <w:rFonts w:ascii="仿宋_GB2312" w:eastAsia="仿宋_GB2312" w:hAnsi="仿宋_GB2312" w:cs="仿宋_GB2312" w:hint="eastAsia"/>
          <w:sz w:val="32"/>
          <w:szCs w:val="32"/>
        </w:rPr>
        <w:t>项目采购与招投标工作，有效遏制不公平竞争和违规违纪问题的发生，确保采购与招投标工作的公平、公正、公开，我们特向贵公司承诺如下事项：</w:t>
      </w:r>
    </w:p>
    <w:p w14:paraId="1C82F334" w14:textId="77777777" w:rsidR="000D234E" w:rsidRDefault="000D234E" w:rsidP="000D23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1.自觉遵守国家法律法规及中粮糖业有关廉政建设制度。</w:t>
      </w:r>
    </w:p>
    <w:p w14:paraId="66B8D1CD" w14:textId="77777777" w:rsidR="000D234E" w:rsidRDefault="000D234E" w:rsidP="000D23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2.不使用不正当手段妨碍、排挤其它投标单位或串通投标。 </w:t>
      </w:r>
    </w:p>
    <w:p w14:paraId="5B55A35A" w14:textId="77777777" w:rsidR="000D234E" w:rsidRDefault="000D234E" w:rsidP="000D23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3.按照采购文件规定的方式进行投标，不隐瞒本单位投标资质的真实情况，投标资质符合规定；保证不会以其他人名义投标或者以其他方式弄虚作假，骗取中标。</w:t>
      </w:r>
    </w:p>
    <w:p w14:paraId="7F689386" w14:textId="77777777" w:rsidR="000D234E" w:rsidRDefault="000D234E" w:rsidP="000D23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4.不将主体、关键性工作进行分包（包括贴牌生产、转包等）。 </w:t>
      </w:r>
    </w:p>
    <w:p w14:paraId="69F08818" w14:textId="77777777" w:rsidR="000D234E" w:rsidRDefault="000D234E" w:rsidP="000D23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不以任何方式向采购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14:paraId="4BA1E9D8" w14:textId="77777777" w:rsidR="000D234E" w:rsidRDefault="000D234E" w:rsidP="000D23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6.不向贵公司涉及采购与招投标的部门及个人支付好处费、介绍费；也不为其购置或提供通讯工具、交通工具、电脑等。</w:t>
      </w:r>
    </w:p>
    <w:p w14:paraId="1D94D73E" w14:textId="77777777" w:rsidR="000D234E" w:rsidRDefault="000D234E" w:rsidP="000D23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7.经查实的有参与串通行为的投标人，其中标无效，列入供应商黑名单，并依据中粮糖业采购制度相关规定对投标人处中标项目金额的千分之五以上千分之十以下的保证金扣除。</w:t>
      </w:r>
    </w:p>
    <w:p w14:paraId="72121BD8" w14:textId="77777777" w:rsidR="000D234E" w:rsidRDefault="000D234E" w:rsidP="000D23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8.一旦发现相关人员在招标过程中有索要财物等不廉洁行 为，坚决予以抵制，并及时向贵公司纪委办公室举报。</w:t>
      </w:r>
    </w:p>
    <w:p w14:paraId="3BC321C2" w14:textId="77777777" w:rsidR="000D234E" w:rsidRDefault="000D234E" w:rsidP="000D23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9.我方自愿将本承诺书作为投标文件及合同的附件，具有同等的法律效力。</w:t>
      </w:r>
    </w:p>
    <w:p w14:paraId="47F2E5B8" w14:textId="77777777" w:rsidR="000D234E" w:rsidRDefault="000D234E" w:rsidP="000D23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10.若违反上述承诺或违反有关法律法规及贵公司有关规 定，我方自愿永久放弃参与贵公司的所有业务往来，并承担贵 公司制度规定的一切法律责任。 </w:t>
      </w:r>
    </w:p>
    <w:p w14:paraId="4C63A04E" w14:textId="77777777" w:rsidR="000D234E" w:rsidRDefault="000D234E" w:rsidP="000D234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11.本承诺书自签署之日起生效。 </w:t>
      </w:r>
    </w:p>
    <w:p w14:paraId="2509AFB9" w14:textId="77777777" w:rsidR="000D234E" w:rsidRDefault="000D234E" w:rsidP="000D234E">
      <w:pPr>
        <w:spacing w:line="560" w:lineRule="exact"/>
        <w:ind w:firstLineChars="200" w:firstLine="640"/>
        <w:jc w:val="left"/>
        <w:rPr>
          <w:rFonts w:ascii="仿宋_GB2312" w:eastAsia="仿宋_GB2312" w:hAnsi="仿宋_GB2312" w:cs="仿宋_GB2312"/>
          <w:sz w:val="32"/>
          <w:szCs w:val="32"/>
        </w:rPr>
      </w:pPr>
    </w:p>
    <w:p w14:paraId="7FA70872" w14:textId="77777777" w:rsidR="000D234E" w:rsidRDefault="000D234E" w:rsidP="000D234E">
      <w:pPr>
        <w:spacing w:line="560" w:lineRule="exact"/>
        <w:ind w:firstLineChars="200" w:firstLine="640"/>
        <w:jc w:val="left"/>
        <w:rPr>
          <w:rFonts w:ascii="仿宋_GB2312" w:eastAsia="仿宋_GB2312" w:hAnsi="仿宋_GB2312" w:cs="仿宋_GB2312"/>
          <w:sz w:val="32"/>
          <w:szCs w:val="32"/>
        </w:rPr>
      </w:pPr>
    </w:p>
    <w:p w14:paraId="45FBFF1D" w14:textId="77777777" w:rsidR="000D234E" w:rsidRDefault="000D234E" w:rsidP="000D234E">
      <w:pPr>
        <w:spacing w:line="560" w:lineRule="exact"/>
        <w:jc w:val="left"/>
        <w:rPr>
          <w:rFonts w:ascii="仿宋_GB2312" w:eastAsia="仿宋_GB2312" w:hAnsi="仿宋_GB2312" w:cs="仿宋_GB2312"/>
          <w:sz w:val="32"/>
          <w:szCs w:val="32"/>
        </w:rPr>
      </w:pPr>
    </w:p>
    <w:p w14:paraId="6F76E58E" w14:textId="77777777" w:rsidR="000D234E" w:rsidRDefault="000D234E" w:rsidP="000D234E">
      <w:pPr>
        <w:spacing w:line="56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投标单位（公章）：</w:t>
      </w:r>
    </w:p>
    <w:p w14:paraId="3F51799D" w14:textId="77777777" w:rsidR="000D234E" w:rsidRDefault="000D234E" w:rsidP="000D234E">
      <w:pPr>
        <w:spacing w:line="56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法定代表人或委托代理人（签名）：</w:t>
      </w:r>
    </w:p>
    <w:p w14:paraId="33B34DC8" w14:textId="77777777" w:rsidR="000D234E" w:rsidRDefault="000D234E" w:rsidP="000D234E">
      <w:pPr>
        <w:spacing w:line="56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日期：  年  月  日</w:t>
      </w:r>
    </w:p>
    <w:p w14:paraId="00BBD205" w14:textId="77777777" w:rsidR="000D234E" w:rsidRDefault="000D234E" w:rsidP="000D234E">
      <w:pPr>
        <w:spacing w:line="360" w:lineRule="auto"/>
        <w:ind w:firstLineChars="100" w:firstLine="320"/>
        <w:rPr>
          <w:rFonts w:ascii="仿宋_GB2312" w:eastAsia="仿宋_GB2312" w:hAnsi="仿宋_GB2312" w:cs="仿宋_GB2312"/>
          <w:sz w:val="32"/>
          <w:szCs w:val="32"/>
        </w:rPr>
      </w:pPr>
    </w:p>
    <w:p w14:paraId="4074AD8F" w14:textId="77777777" w:rsidR="000D234E" w:rsidRDefault="000D234E" w:rsidP="000D234E">
      <w:pPr>
        <w:spacing w:line="360" w:lineRule="auto"/>
        <w:ind w:firstLineChars="100" w:firstLine="320"/>
        <w:rPr>
          <w:rFonts w:ascii="仿宋_GB2312" w:eastAsia="仿宋_GB2312" w:hAnsi="仿宋_GB2312" w:cs="仿宋_GB2312"/>
          <w:sz w:val="32"/>
          <w:szCs w:val="32"/>
        </w:rPr>
      </w:pPr>
    </w:p>
    <w:p w14:paraId="57331314" w14:textId="77777777" w:rsidR="000D234E" w:rsidRDefault="000D234E" w:rsidP="000D234E">
      <w:pPr>
        <w:spacing w:line="360" w:lineRule="auto"/>
        <w:ind w:firstLineChars="100" w:firstLine="320"/>
        <w:rPr>
          <w:rFonts w:ascii="仿宋_GB2312" w:eastAsia="仿宋_GB2312" w:hAnsi="仿宋_GB2312" w:cs="仿宋_GB2312"/>
          <w:sz w:val="32"/>
          <w:szCs w:val="32"/>
        </w:rPr>
      </w:pPr>
    </w:p>
    <w:p w14:paraId="5D6FBA2F" w14:textId="77777777" w:rsidR="000D234E" w:rsidRDefault="000D234E" w:rsidP="000D234E">
      <w:pPr>
        <w:spacing w:line="360" w:lineRule="auto"/>
        <w:ind w:firstLineChars="100" w:firstLine="320"/>
        <w:rPr>
          <w:rFonts w:ascii="仿宋_GB2312" w:eastAsia="仿宋_GB2312" w:hAnsi="仿宋_GB2312" w:cs="仿宋_GB2312"/>
          <w:sz w:val="32"/>
          <w:szCs w:val="32"/>
        </w:rPr>
      </w:pPr>
    </w:p>
    <w:p w14:paraId="224687B3" w14:textId="77777777" w:rsidR="000D234E" w:rsidRDefault="000D234E" w:rsidP="000D234E">
      <w:pPr>
        <w:pStyle w:val="a5"/>
      </w:pPr>
    </w:p>
    <w:p w14:paraId="06D0A3B7" w14:textId="77777777" w:rsidR="000D234E" w:rsidRDefault="000D234E" w:rsidP="000D234E">
      <w:pPr>
        <w:spacing w:line="360" w:lineRule="auto"/>
        <w:ind w:firstLineChars="100" w:firstLine="320"/>
        <w:rPr>
          <w:rFonts w:ascii="仿宋_GB2312" w:eastAsia="仿宋_GB2312" w:hAnsi="仿宋_GB2312" w:cs="仿宋_GB2312"/>
          <w:sz w:val="32"/>
          <w:szCs w:val="32"/>
        </w:rPr>
      </w:pPr>
    </w:p>
    <w:p w14:paraId="0D25541D" w14:textId="77777777" w:rsidR="000D234E" w:rsidRDefault="000D234E" w:rsidP="000D234E">
      <w:pPr>
        <w:spacing w:line="360" w:lineRule="auto"/>
        <w:ind w:firstLineChars="100" w:firstLine="320"/>
        <w:rPr>
          <w:rFonts w:ascii="仿宋_GB2312" w:eastAsia="仿宋_GB2312" w:hAnsi="仿宋_GB2312" w:cs="仿宋_GB2312"/>
          <w:sz w:val="32"/>
          <w:szCs w:val="32"/>
        </w:rPr>
      </w:pPr>
    </w:p>
    <w:p w14:paraId="6C188B96" w14:textId="77777777" w:rsidR="000D234E" w:rsidRDefault="000D234E" w:rsidP="000D234E">
      <w:pPr>
        <w:spacing w:line="360" w:lineRule="auto"/>
        <w:ind w:firstLineChars="100" w:firstLine="320"/>
        <w:rPr>
          <w:rFonts w:ascii="仿宋_GB2312" w:eastAsia="仿宋_GB2312" w:hAnsi="仿宋_GB2312" w:cs="仿宋_GB2312"/>
          <w:sz w:val="32"/>
          <w:szCs w:val="32"/>
        </w:rPr>
      </w:pPr>
    </w:p>
    <w:p w14:paraId="5EF94709" w14:textId="77777777" w:rsidR="006960B3" w:rsidRDefault="006960B3" w:rsidP="000D234E">
      <w:pPr>
        <w:spacing w:line="360" w:lineRule="auto"/>
        <w:ind w:firstLineChars="100" w:firstLine="320"/>
        <w:rPr>
          <w:rFonts w:ascii="仿宋_GB2312" w:eastAsia="仿宋_GB2312" w:hAnsi="仿宋_GB2312" w:cs="仿宋_GB2312"/>
          <w:sz w:val="32"/>
          <w:szCs w:val="32"/>
        </w:rPr>
      </w:pPr>
    </w:p>
    <w:p w14:paraId="04AFFC65" w14:textId="26DBF2AB" w:rsidR="000D234E" w:rsidRDefault="000D234E" w:rsidP="000D234E">
      <w:pPr>
        <w:spacing w:line="360" w:lineRule="auto"/>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附件4</w:t>
      </w:r>
    </w:p>
    <w:p w14:paraId="6E726EC1" w14:textId="77777777" w:rsidR="000D234E" w:rsidRDefault="000D234E" w:rsidP="000D234E">
      <w:pPr>
        <w:ind w:firstLineChars="700" w:firstLine="3080"/>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采购承诺书</w:t>
      </w:r>
    </w:p>
    <w:p w14:paraId="370FC791" w14:textId="77777777" w:rsidR="000D234E" w:rsidRDefault="000D234E" w:rsidP="000D234E"/>
    <w:p w14:paraId="7367DD6A" w14:textId="3BE1F829" w:rsidR="000D234E" w:rsidRDefault="006960B3" w:rsidP="000D234E">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德州华商</w:t>
      </w:r>
      <w:r w:rsidR="000D234E">
        <w:rPr>
          <w:rFonts w:ascii="仿宋_GB2312" w:eastAsia="仿宋_GB2312" w:hAnsi="仿宋_GB2312" w:cs="仿宋_GB2312" w:hint="eastAsia"/>
          <w:sz w:val="32"/>
          <w:szCs w:val="32"/>
        </w:rPr>
        <w:t>冷藏物流有限公司：</w:t>
      </w:r>
    </w:p>
    <w:p w14:paraId="72A6203E" w14:textId="77777777" w:rsidR="000D234E" w:rsidRDefault="000D234E" w:rsidP="000D234E">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我司投标贵司</w:t>
      </w:r>
      <w:r>
        <w:rPr>
          <w:rFonts w:ascii="仿宋_GB2312" w:eastAsia="仿宋_GB2312" w:hAnsi="仿宋_GB2312" w:cs="仿宋_GB2312" w:hint="eastAsia"/>
          <w:sz w:val="32"/>
          <w:szCs w:val="32"/>
          <w:u w:val="single"/>
        </w:rPr>
        <w:t>2024年德州华商冷藏物流有限公司东大门改造</w:t>
      </w:r>
      <w:r>
        <w:rPr>
          <w:rFonts w:ascii="仿宋_GB2312" w:eastAsia="仿宋_GB2312" w:hAnsi="仿宋_GB2312" w:cs="仿宋_GB2312" w:hint="eastAsia"/>
          <w:sz w:val="32"/>
          <w:szCs w:val="32"/>
        </w:rPr>
        <w:t>采购项目，现按照说明书之项目要求承诺如下：</w:t>
      </w:r>
    </w:p>
    <w:p w14:paraId="6A2FEAB9" w14:textId="77777777" w:rsidR="000D234E" w:rsidRDefault="000D234E" w:rsidP="000D234E">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1.签订合同后30个工作日内按时交货。</w:t>
      </w:r>
    </w:p>
    <w:p w14:paraId="4B4CB351" w14:textId="77777777" w:rsidR="000D234E" w:rsidRDefault="000D234E" w:rsidP="000D234E">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我司总报价为一次性包干费，本项目报价（含）：设备价款、税金、验收、保险、运输、包装、安装调试、因质量问题引起的维修和更换费用以及因本项目发生的伙食费、差旅费、通讯费、招待费、文印费用等其他全部费用采购项目相关的一切费用。除此以外采购方无需向销售方另行支付任何费用</w:t>
      </w:r>
    </w:p>
    <w:p w14:paraId="58880AC8" w14:textId="5417BF80" w:rsidR="000D234E" w:rsidRDefault="000D234E" w:rsidP="000D234E">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3.我司严格按照贵司的工作需求完成</w:t>
      </w:r>
      <w:r w:rsidR="00204B25">
        <w:rPr>
          <w:rFonts w:ascii="仿宋_GB2312" w:eastAsia="仿宋_GB2312" w:hAnsi="仿宋_GB2312" w:cs="仿宋_GB2312" w:hint="eastAsia"/>
          <w:sz w:val="32"/>
          <w:szCs w:val="32"/>
        </w:rPr>
        <w:t>整套电动伸缩门</w:t>
      </w:r>
      <w:r>
        <w:rPr>
          <w:rFonts w:ascii="仿宋_GB2312" w:eastAsia="仿宋_GB2312" w:hAnsi="仿宋_GB2312" w:cs="仿宋_GB2312" w:hint="eastAsia"/>
          <w:sz w:val="32"/>
          <w:szCs w:val="32"/>
        </w:rPr>
        <w:t>安装更换项目工作。</w:t>
      </w:r>
    </w:p>
    <w:p w14:paraId="76128B1F" w14:textId="77777777" w:rsidR="000D234E" w:rsidRDefault="000D234E" w:rsidP="000D234E">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我司认可贵司拥有取消投标结果的权利：我司对采购招标文件做出应标后，如果贵司对所有投标人的价格或服务承诺与市场公允的服务质量、价格有偏差或仍高于市场价格的，或因贵司自身业务原因，贵司将保留取消部分或全部投标报价结果的权利；</w:t>
      </w:r>
    </w:p>
    <w:p w14:paraId="407016C1" w14:textId="77777777" w:rsidR="000D234E" w:rsidRDefault="000D234E" w:rsidP="000D234E">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5.若我司有幸中标，将在收到贵司结果告知后主动与贵司签订合同；</w:t>
      </w:r>
    </w:p>
    <w:p w14:paraId="2725B292" w14:textId="77777777" w:rsidR="000D234E" w:rsidRDefault="000D234E" w:rsidP="000D234E">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6.若违反上述承诺或违反有关法律法规及贵司有关规定，我方自愿永久放弃参与贵司的所有业务往来，并承担一切法律责任；</w:t>
      </w:r>
    </w:p>
    <w:p w14:paraId="6C405750" w14:textId="77777777" w:rsidR="000D234E" w:rsidRDefault="000D234E" w:rsidP="000D234E">
      <w:pPr>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7.本承诺书自签署之日起生效。   </w:t>
      </w:r>
    </w:p>
    <w:p w14:paraId="68873D97" w14:textId="77777777" w:rsidR="006960B3" w:rsidRDefault="006960B3" w:rsidP="000D234E">
      <w:pPr>
        <w:spacing w:line="440" w:lineRule="exact"/>
        <w:ind w:firstLineChars="1200" w:firstLine="3840"/>
        <w:rPr>
          <w:rFonts w:ascii="仿宋_GB2312" w:eastAsia="仿宋_GB2312" w:hAnsi="仿宋_GB2312" w:cs="仿宋_GB2312"/>
          <w:sz w:val="32"/>
          <w:szCs w:val="32"/>
        </w:rPr>
      </w:pPr>
    </w:p>
    <w:p w14:paraId="7B6294D1" w14:textId="3C9CDAEB" w:rsidR="000D234E" w:rsidRDefault="000D234E" w:rsidP="000D234E">
      <w:pPr>
        <w:spacing w:line="440" w:lineRule="exact"/>
        <w:ind w:firstLineChars="1200" w:firstLine="3840"/>
        <w:rPr>
          <w:rFonts w:ascii="仿宋_GB2312" w:eastAsia="仿宋_GB2312" w:hAnsi="仿宋_GB2312" w:cs="仿宋_GB2312"/>
          <w:sz w:val="32"/>
          <w:szCs w:val="32"/>
        </w:rPr>
      </w:pPr>
      <w:r>
        <w:rPr>
          <w:rFonts w:ascii="仿宋_GB2312" w:eastAsia="仿宋_GB2312" w:hAnsi="仿宋_GB2312" w:cs="仿宋_GB2312" w:hint="eastAsia"/>
          <w:sz w:val="32"/>
          <w:szCs w:val="32"/>
        </w:rPr>
        <w:t>承诺单位（公章）：</w:t>
      </w:r>
    </w:p>
    <w:p w14:paraId="0FF40067" w14:textId="77777777" w:rsidR="000D234E" w:rsidRDefault="000D234E" w:rsidP="000D234E">
      <w:pPr>
        <w:autoSpaceDE w:val="0"/>
        <w:autoSpaceDN w:val="0"/>
        <w:adjustRightInd w:val="0"/>
        <w:snapToGrid w:val="0"/>
        <w:spacing w:beforeLines="30" w:before="93"/>
        <w:jc w:val="left"/>
        <w:rPr>
          <w:rFonts w:ascii="仿宋_GB2312" w:eastAsia="仿宋_GB2312" w:hAnsi="仿宋_GB2312" w:cs="仿宋_GB2312"/>
          <w:sz w:val="32"/>
          <w:szCs w:val="32"/>
        </w:rPr>
      </w:pPr>
      <w:r>
        <w:rPr>
          <w:rFonts w:ascii="仿宋" w:eastAsia="仿宋" w:hAnsi="仿宋" w:cs="仿宋" w:hint="eastAsia"/>
          <w:kern w:val="0"/>
          <w:sz w:val="28"/>
          <w:szCs w:val="28"/>
        </w:rPr>
        <w:t xml:space="preserve">                     </w:t>
      </w:r>
      <w:r>
        <w:rPr>
          <w:rFonts w:ascii="仿宋_GB2312" w:eastAsia="仿宋_GB2312" w:hAnsi="仿宋_GB2312" w:cs="仿宋_GB2312" w:hint="eastAsia"/>
          <w:sz w:val="32"/>
          <w:szCs w:val="32"/>
        </w:rPr>
        <w:t>法定代表人或授权代理人（签名）：</w:t>
      </w:r>
    </w:p>
    <w:p w14:paraId="1EC0273E" w14:textId="77777777" w:rsidR="000D234E" w:rsidRDefault="000D234E" w:rsidP="000D234E">
      <w:pPr>
        <w:autoSpaceDE w:val="0"/>
        <w:autoSpaceDN w:val="0"/>
        <w:adjustRightInd w:val="0"/>
        <w:snapToGrid w:val="0"/>
        <w:spacing w:beforeLines="30" w:before="93"/>
        <w:ind w:firstLineChars="1200" w:firstLine="3840"/>
        <w:rPr>
          <w:rFonts w:ascii="仿宋_GB2312" w:eastAsia="仿宋_GB2312" w:hAnsi="仿宋_GB2312" w:cs="仿宋_GB2312"/>
          <w:sz w:val="32"/>
          <w:szCs w:val="32"/>
        </w:rPr>
      </w:pPr>
      <w:r>
        <w:rPr>
          <w:rFonts w:ascii="仿宋_GB2312" w:eastAsia="仿宋_GB2312" w:hAnsi="仿宋_GB2312" w:cs="仿宋_GB2312" w:hint="eastAsia"/>
          <w:sz w:val="32"/>
          <w:szCs w:val="32"/>
        </w:rPr>
        <w:t>日期：  年  月  日</w:t>
      </w:r>
    </w:p>
    <w:p w14:paraId="20899B87" w14:textId="77777777" w:rsidR="006960B3" w:rsidRDefault="006960B3" w:rsidP="000D234E">
      <w:pPr>
        <w:autoSpaceDE w:val="0"/>
        <w:autoSpaceDN w:val="0"/>
        <w:adjustRightInd w:val="0"/>
        <w:snapToGrid w:val="0"/>
        <w:spacing w:beforeLines="30" w:before="93"/>
        <w:ind w:firstLineChars="1200" w:firstLine="3840"/>
        <w:rPr>
          <w:rFonts w:ascii="仿宋_GB2312" w:eastAsia="仿宋_GB2312" w:hAnsi="仿宋_GB2312" w:cs="仿宋_GB2312"/>
          <w:sz w:val="32"/>
          <w:szCs w:val="32"/>
        </w:rPr>
      </w:pPr>
    </w:p>
    <w:p w14:paraId="4CAE355D" w14:textId="77777777" w:rsidR="000D234E" w:rsidRDefault="000D234E" w:rsidP="0075351E">
      <w:pPr>
        <w:spacing w:line="360" w:lineRule="auto"/>
      </w:pPr>
      <w:r>
        <w:rPr>
          <w:rFonts w:ascii="仿宋_GB2312" w:eastAsia="仿宋_GB2312" w:hAnsi="仿宋_GB2312" w:cs="仿宋_GB2312" w:hint="eastAsia"/>
          <w:sz w:val="32"/>
          <w:szCs w:val="32"/>
        </w:rPr>
        <w:lastRenderedPageBreak/>
        <w:t>附件5</w:t>
      </w:r>
    </w:p>
    <w:p w14:paraId="52420155" w14:textId="77777777" w:rsidR="000D234E" w:rsidRDefault="000D234E" w:rsidP="000D234E">
      <w:pPr>
        <w:spacing w:line="499" w:lineRule="auto"/>
        <w:ind w:firstLineChars="1000" w:firstLine="3614"/>
        <w:rPr>
          <w:rFonts w:ascii="仿宋" w:eastAsia="仿宋" w:hAnsi="仿宋" w:cs="仿宋"/>
          <w:sz w:val="24"/>
        </w:rPr>
      </w:pPr>
      <w:r>
        <w:rPr>
          <w:rFonts w:ascii="仿宋" w:eastAsia="仿宋" w:hAnsi="仿宋" w:cs="仿宋" w:hint="eastAsia"/>
          <w:b/>
          <w:sz w:val="36"/>
          <w:szCs w:val="36"/>
          <w:lang w:bidi="ar"/>
        </w:rPr>
        <w:t>质量承诺书</w:t>
      </w:r>
    </w:p>
    <w:p w14:paraId="4939FDD5" w14:textId="037A3C74" w:rsidR="000D234E" w:rsidRDefault="006960B3" w:rsidP="0075351E">
      <w:pPr>
        <w:spacing w:line="340" w:lineRule="exact"/>
        <w:rPr>
          <w:rFonts w:ascii="仿宋_GB2312" w:eastAsia="仿宋_GB2312" w:hAnsi="Calibri" w:cs="宋体"/>
          <w:kern w:val="0"/>
          <w:sz w:val="30"/>
          <w:szCs w:val="30"/>
        </w:rPr>
      </w:pPr>
      <w:r>
        <w:rPr>
          <w:rFonts w:ascii="仿宋_GB2312" w:eastAsia="仿宋_GB2312" w:hAnsi="Calibri" w:cs="宋体" w:hint="eastAsia"/>
          <w:kern w:val="0"/>
          <w:sz w:val="30"/>
          <w:szCs w:val="30"/>
        </w:rPr>
        <w:t>德州华商</w:t>
      </w:r>
      <w:r w:rsidR="000D234E">
        <w:rPr>
          <w:rFonts w:ascii="仿宋_GB2312" w:eastAsia="仿宋_GB2312" w:hAnsi="Calibri" w:cs="宋体" w:hint="eastAsia"/>
          <w:kern w:val="0"/>
          <w:sz w:val="30"/>
          <w:szCs w:val="30"/>
        </w:rPr>
        <w:t>冷藏物流有限公司：</w:t>
      </w:r>
    </w:p>
    <w:p w14:paraId="50CBBA0E" w14:textId="77777777" w:rsidR="000D234E" w:rsidRDefault="000D234E" w:rsidP="000D234E">
      <w:pPr>
        <w:spacing w:line="340" w:lineRule="exact"/>
        <w:ind w:firstLineChars="200" w:firstLine="600"/>
        <w:rPr>
          <w:rFonts w:ascii="仿宋_GB2312" w:eastAsia="仿宋_GB2312" w:hAnsi="Calibri" w:cs="宋体"/>
          <w:kern w:val="0"/>
          <w:sz w:val="30"/>
          <w:szCs w:val="30"/>
        </w:rPr>
      </w:pPr>
      <w:r>
        <w:rPr>
          <w:rFonts w:ascii="仿宋_GB2312" w:eastAsia="仿宋_GB2312" w:hAnsi="Calibri" w:cs="宋体" w:hint="eastAsia"/>
          <w:kern w:val="0"/>
          <w:sz w:val="30"/>
          <w:szCs w:val="30"/>
        </w:rPr>
        <w:t>为积极配合贵公司进行的</w:t>
      </w:r>
      <w:r>
        <w:rPr>
          <w:rFonts w:ascii="仿宋_GB2312" w:eastAsia="仿宋_GB2312" w:hAnsi="仿宋_GB2312" w:cs="仿宋_GB2312" w:hint="eastAsia"/>
          <w:sz w:val="32"/>
          <w:szCs w:val="32"/>
          <w:u w:val="single"/>
        </w:rPr>
        <w:t>2024年德州华商冷藏物流有限公司东大门改造</w:t>
      </w:r>
      <w:r>
        <w:rPr>
          <w:rFonts w:ascii="仿宋_GB2312" w:eastAsia="仿宋_GB2312" w:hAnsi="Calibri" w:cs="宋体" w:hint="eastAsia"/>
          <w:kern w:val="0"/>
          <w:sz w:val="30"/>
          <w:szCs w:val="30"/>
        </w:rPr>
        <w:t>采购项目的采购工作，保证产品质量，我们特向贵公司承诺如下事项：</w:t>
      </w:r>
    </w:p>
    <w:p w14:paraId="32AD9795" w14:textId="77777777" w:rsidR="000D234E" w:rsidRDefault="000D234E" w:rsidP="000D234E">
      <w:pPr>
        <w:spacing w:line="3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1.我公司承诺所供之商品质量，数量均不出现假冒、短少现象，并随时按贵公司要求提供各种质量检测报告，如发生与之相关的客户投诉赔偿，待材料质量查明之后一概由本供应商负责。</w:t>
      </w:r>
    </w:p>
    <w:p w14:paraId="489D0991" w14:textId="77777777" w:rsidR="000D234E" w:rsidRDefault="000D234E" w:rsidP="000D234E">
      <w:pPr>
        <w:spacing w:line="3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2.严格按照合同、订单要求及时供货、补货，商品价格上调需提前上交调价单，商品下调或做特价时与贵公司联系下调方案。</w:t>
      </w:r>
    </w:p>
    <w:p w14:paraId="4B84E2BB" w14:textId="77777777" w:rsidR="000D234E" w:rsidRDefault="000D234E" w:rsidP="000D234E">
      <w:pPr>
        <w:spacing w:line="3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3.我公司对未通过验收的货物，保证在贵公司规定时间内补充合格的货物，否则自愿承担由此造成的所有损失。</w:t>
      </w:r>
    </w:p>
    <w:p w14:paraId="43FAFEB8" w14:textId="77777777" w:rsidR="000D234E" w:rsidRDefault="000D234E" w:rsidP="000D234E">
      <w:pPr>
        <w:spacing w:line="3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4.我公司对通过验收的货物，在贵公司投入使用之前，出现相关证照不全、品牌不符及任何质量问题的，我公司承诺无条件退货，并在贵公司规定时间内补充合格的货物，否则自愿承担由此造成的所有损失。</w:t>
      </w:r>
    </w:p>
    <w:p w14:paraId="0F0AAA12" w14:textId="39073CF3" w:rsidR="000D234E" w:rsidRDefault="000D234E" w:rsidP="000D234E">
      <w:pPr>
        <w:spacing w:line="340" w:lineRule="exact"/>
        <w:ind w:firstLineChars="200" w:firstLine="600"/>
        <w:rPr>
          <w:rFonts w:ascii="仿宋_GB2312" w:eastAsia="仿宋_GB2312" w:hAnsi="Calibri" w:cs="宋体"/>
          <w:kern w:val="0"/>
          <w:sz w:val="30"/>
          <w:szCs w:val="30"/>
        </w:rPr>
      </w:pPr>
      <w:r>
        <w:rPr>
          <w:rFonts w:ascii="仿宋_GB2312" w:eastAsia="仿宋_GB2312" w:hAnsi="Calibri" w:cs="宋体" w:hint="eastAsia"/>
          <w:kern w:val="0"/>
          <w:sz w:val="30"/>
          <w:szCs w:val="30"/>
        </w:rPr>
        <w:t>5.我司将为贵公司提供专业的安装调试工作人员，并为其缴纳相关的保险。自觉遵守国家法律法规及</w:t>
      </w:r>
      <w:r w:rsidR="006960B3">
        <w:rPr>
          <w:rFonts w:ascii="仿宋_GB2312" w:eastAsia="仿宋_GB2312" w:hAnsi="Calibri" w:cs="宋体" w:hint="eastAsia"/>
          <w:kern w:val="0"/>
          <w:sz w:val="30"/>
          <w:szCs w:val="30"/>
        </w:rPr>
        <w:t>德州华商</w:t>
      </w:r>
      <w:r>
        <w:rPr>
          <w:rFonts w:ascii="仿宋_GB2312" w:eastAsia="仿宋_GB2312" w:hAnsi="Calibri" w:cs="宋体" w:hint="eastAsia"/>
          <w:kern w:val="0"/>
          <w:sz w:val="30"/>
          <w:szCs w:val="30"/>
        </w:rPr>
        <w:t>冷藏物流有限公司有关外来人员相关的制度。</w:t>
      </w:r>
    </w:p>
    <w:p w14:paraId="272B241F" w14:textId="3530F8DA" w:rsidR="000D234E" w:rsidRDefault="000D234E" w:rsidP="000D234E">
      <w:pPr>
        <w:spacing w:line="340" w:lineRule="exact"/>
        <w:ind w:firstLineChars="200" w:firstLine="600"/>
        <w:rPr>
          <w:rFonts w:ascii="仿宋_GB2312" w:eastAsia="仿宋_GB2312" w:hAnsi="Calibri" w:cs="宋体"/>
          <w:kern w:val="0"/>
          <w:sz w:val="30"/>
          <w:szCs w:val="30"/>
        </w:rPr>
      </w:pPr>
      <w:r>
        <w:rPr>
          <w:rFonts w:ascii="仿宋_GB2312" w:eastAsia="仿宋_GB2312" w:hAnsi="Calibri" w:cs="宋体" w:hint="eastAsia"/>
          <w:kern w:val="0"/>
          <w:sz w:val="30"/>
          <w:szCs w:val="30"/>
        </w:rPr>
        <w:t>6.我司严格执行安装规范标准，保证质量，不偷工减料。对</w:t>
      </w:r>
      <w:r w:rsidR="00204B25">
        <w:rPr>
          <w:rFonts w:ascii="仿宋_GB2312" w:eastAsia="仿宋_GB2312" w:hAnsi="Calibri" w:cs="宋体" w:hint="eastAsia"/>
          <w:kern w:val="0"/>
          <w:sz w:val="30"/>
          <w:szCs w:val="30"/>
        </w:rPr>
        <w:t>整套电动伸缩门</w:t>
      </w:r>
      <w:r>
        <w:rPr>
          <w:rFonts w:ascii="仿宋_GB2312" w:eastAsia="仿宋_GB2312" w:hAnsi="Calibri" w:cs="宋体" w:hint="eastAsia"/>
          <w:kern w:val="0"/>
          <w:sz w:val="30"/>
          <w:szCs w:val="30"/>
        </w:rPr>
        <w:t>安装调试工作质量负责，保证符合国家相关法律法规及贵司相关要求。</w:t>
      </w:r>
    </w:p>
    <w:p w14:paraId="3D1579DA" w14:textId="77777777" w:rsidR="000D234E" w:rsidRDefault="000D234E" w:rsidP="000D234E">
      <w:pPr>
        <w:spacing w:line="340" w:lineRule="exact"/>
        <w:ind w:firstLineChars="200" w:firstLine="600"/>
        <w:rPr>
          <w:rFonts w:ascii="仿宋_GB2312" w:eastAsia="仿宋_GB2312" w:hAnsi="Calibri" w:cs="宋体"/>
          <w:kern w:val="0"/>
          <w:sz w:val="30"/>
          <w:szCs w:val="30"/>
        </w:rPr>
      </w:pPr>
      <w:r>
        <w:rPr>
          <w:rFonts w:ascii="仿宋_GB2312" w:eastAsia="仿宋_GB2312" w:hAnsi="Calibri" w:cs="宋体" w:hint="eastAsia"/>
          <w:kern w:val="0"/>
          <w:sz w:val="30"/>
          <w:szCs w:val="30"/>
        </w:rPr>
        <w:t>7.在库区内按要求穿戴防护用品，作业时不穿拖鞋。作业时间内不饮酒，在贵公司区域内不赌博、不打架斗殴。如发生以上情况，一切后果由肇事者与我司全权负责。</w:t>
      </w:r>
    </w:p>
    <w:p w14:paraId="7BF069B2" w14:textId="77777777" w:rsidR="000D234E" w:rsidRDefault="000D234E" w:rsidP="000D234E">
      <w:pPr>
        <w:spacing w:line="340" w:lineRule="exact"/>
        <w:ind w:firstLineChars="200" w:firstLine="600"/>
        <w:rPr>
          <w:rFonts w:ascii="仿宋_GB2312" w:eastAsia="仿宋_GB2312" w:hAnsi="Calibri" w:cs="宋体"/>
          <w:kern w:val="0"/>
          <w:sz w:val="30"/>
          <w:szCs w:val="30"/>
        </w:rPr>
      </w:pPr>
      <w:r>
        <w:rPr>
          <w:rFonts w:ascii="仿宋_GB2312" w:eastAsia="仿宋_GB2312" w:hAnsi="Calibri" w:cs="宋体" w:hint="eastAsia"/>
          <w:kern w:val="0"/>
          <w:sz w:val="30"/>
          <w:szCs w:val="30"/>
        </w:rPr>
        <w:t>8.我们不在贵公司乱拿、甚至盗窃财物，如发生此类情况，违规人员除视财物价格对贵公司进行相应赔偿外，可追究相关的法律责任。</w:t>
      </w:r>
    </w:p>
    <w:p w14:paraId="5113D922" w14:textId="77777777" w:rsidR="000D234E" w:rsidRDefault="000D234E" w:rsidP="000D234E">
      <w:pPr>
        <w:spacing w:line="340" w:lineRule="exact"/>
        <w:ind w:firstLineChars="200" w:firstLine="600"/>
        <w:rPr>
          <w:rFonts w:ascii="仿宋_GB2312" w:eastAsia="仿宋_GB2312" w:hAnsi="Calibri" w:cs="宋体"/>
          <w:kern w:val="0"/>
          <w:sz w:val="30"/>
          <w:szCs w:val="30"/>
        </w:rPr>
      </w:pPr>
      <w:r>
        <w:rPr>
          <w:rFonts w:ascii="仿宋_GB2312" w:eastAsia="仿宋_GB2312" w:hAnsi="Calibri" w:cs="宋体" w:hint="eastAsia"/>
          <w:kern w:val="0"/>
          <w:sz w:val="30"/>
          <w:szCs w:val="30"/>
        </w:rPr>
        <w:t>9.若违反上述承诺或违反有关法律法规及贵公司有关规定，我方自愿永久放弃参与贵公司的所有业务往来，并承担贵公司制度规定的一切法律责任。</w:t>
      </w:r>
    </w:p>
    <w:p w14:paraId="017DD6C8" w14:textId="77777777" w:rsidR="000D234E" w:rsidRDefault="000D234E" w:rsidP="000D234E">
      <w:pPr>
        <w:spacing w:line="340" w:lineRule="exact"/>
        <w:ind w:firstLineChars="200" w:firstLine="600"/>
      </w:pPr>
      <w:r>
        <w:rPr>
          <w:rFonts w:ascii="仿宋_GB2312" w:eastAsia="仿宋_GB2312" w:hAnsi="Calibri" w:cs="宋体" w:hint="eastAsia"/>
          <w:kern w:val="0"/>
          <w:sz w:val="30"/>
          <w:szCs w:val="30"/>
        </w:rPr>
        <w:t>10.本承诺书自签署之日起生效。</w:t>
      </w:r>
    </w:p>
    <w:p w14:paraId="53A55992" w14:textId="77777777" w:rsidR="000D234E" w:rsidRDefault="000D234E" w:rsidP="000D234E">
      <w:pPr>
        <w:spacing w:line="560" w:lineRule="exact"/>
        <w:ind w:firstLineChars="200" w:firstLine="600"/>
        <w:jc w:val="right"/>
        <w:rPr>
          <w:rFonts w:ascii="仿宋_GB2312" w:eastAsia="仿宋_GB2312" w:hAnsi="仿宋_GB2312" w:cs="仿宋_GB2312"/>
          <w:sz w:val="30"/>
          <w:szCs w:val="30"/>
        </w:rPr>
      </w:pPr>
      <w:r>
        <w:rPr>
          <w:rFonts w:ascii="仿宋_GB2312" w:eastAsia="仿宋_GB2312" w:hAnsi="仿宋_GB2312" w:cs="仿宋_GB2312" w:hint="eastAsia"/>
          <w:sz w:val="30"/>
          <w:szCs w:val="30"/>
        </w:rPr>
        <w:t>法定代表人或授权代理人（签名）：</w:t>
      </w:r>
    </w:p>
    <w:p w14:paraId="096A289C" w14:textId="439FA842" w:rsidR="000D234E" w:rsidRDefault="000D234E" w:rsidP="000D234E">
      <w:pPr>
        <w:spacing w:line="560" w:lineRule="exact"/>
        <w:ind w:firstLineChars="200" w:firstLine="600"/>
        <w:jc w:val="center"/>
        <w:rPr>
          <w:rFonts w:ascii="仿宋" w:eastAsia="仿宋" w:hAnsi="仿宋" w:cs="仿宋"/>
          <w:sz w:val="30"/>
          <w:szCs w:val="30"/>
          <w:lang w:bidi="ar"/>
        </w:rPr>
      </w:pPr>
      <w:r>
        <w:rPr>
          <w:rFonts w:ascii="仿宋_GB2312" w:eastAsia="仿宋_GB2312" w:hAnsi="仿宋_GB2312" w:cs="仿宋_GB2312" w:hint="eastAsia"/>
          <w:sz w:val="30"/>
          <w:szCs w:val="30"/>
        </w:rPr>
        <w:t xml:space="preserve">                </w:t>
      </w:r>
      <w:r w:rsidR="00C2586F">
        <w:rPr>
          <w:rFonts w:ascii="仿宋_GB2312" w:eastAsia="仿宋_GB2312" w:hAnsi="仿宋_GB2312" w:cs="仿宋_GB2312"/>
          <w:sz w:val="30"/>
          <w:szCs w:val="30"/>
        </w:rPr>
        <w:t xml:space="preserve">   </w:t>
      </w:r>
      <w:r>
        <w:rPr>
          <w:rFonts w:ascii="仿宋_GB2312" w:eastAsia="仿宋_GB2312" w:hAnsi="仿宋_GB2312" w:cs="仿宋_GB2312" w:hint="eastAsia"/>
          <w:sz w:val="30"/>
          <w:szCs w:val="30"/>
        </w:rPr>
        <w:t xml:space="preserve">日期：  年   月   </w:t>
      </w:r>
      <w:r>
        <w:rPr>
          <w:rFonts w:ascii="仿宋" w:eastAsia="仿宋" w:hAnsi="仿宋" w:cs="仿宋" w:hint="eastAsia"/>
          <w:sz w:val="30"/>
          <w:szCs w:val="30"/>
          <w:lang w:bidi="ar"/>
        </w:rPr>
        <w:t>日</w:t>
      </w:r>
    </w:p>
    <w:p w14:paraId="26AF3C04" w14:textId="77777777" w:rsidR="006960B3" w:rsidRDefault="006960B3" w:rsidP="000D234E">
      <w:pPr>
        <w:spacing w:line="560" w:lineRule="exact"/>
        <w:ind w:firstLineChars="200" w:firstLine="640"/>
        <w:jc w:val="center"/>
        <w:rPr>
          <w:rFonts w:ascii="仿宋" w:eastAsia="仿宋_GB2312" w:hAnsi="仿宋"/>
          <w:color w:val="000000"/>
          <w:sz w:val="32"/>
          <w:szCs w:val="28"/>
        </w:rPr>
      </w:pPr>
    </w:p>
    <w:p w14:paraId="58B8C040" w14:textId="77777777" w:rsidR="0075351E" w:rsidRDefault="0075351E" w:rsidP="000D234E">
      <w:pPr>
        <w:spacing w:line="360" w:lineRule="auto"/>
        <w:rPr>
          <w:rFonts w:ascii="仿宋" w:eastAsia="仿宋_GB2312" w:hAnsi="仿宋"/>
          <w:color w:val="000000"/>
          <w:sz w:val="32"/>
          <w:szCs w:val="28"/>
        </w:rPr>
      </w:pPr>
    </w:p>
    <w:p w14:paraId="48A49D32" w14:textId="69115362" w:rsidR="000D234E" w:rsidRDefault="000D234E" w:rsidP="000D234E">
      <w:pPr>
        <w:spacing w:line="360" w:lineRule="auto"/>
        <w:rPr>
          <w:rFonts w:ascii="仿宋" w:eastAsia="仿宋_GB2312" w:hAnsi="仿宋"/>
          <w:color w:val="000000"/>
          <w:sz w:val="32"/>
          <w:szCs w:val="28"/>
        </w:rPr>
      </w:pPr>
      <w:r>
        <w:rPr>
          <w:rFonts w:ascii="仿宋" w:eastAsia="仿宋_GB2312" w:hAnsi="仿宋" w:hint="eastAsia"/>
          <w:color w:val="000000"/>
          <w:sz w:val="32"/>
          <w:szCs w:val="28"/>
        </w:rPr>
        <w:lastRenderedPageBreak/>
        <w:t>附件</w:t>
      </w:r>
      <w:r>
        <w:rPr>
          <w:rFonts w:ascii="仿宋" w:eastAsia="仿宋_GB2312" w:hAnsi="仿宋" w:hint="eastAsia"/>
          <w:color w:val="000000"/>
          <w:sz w:val="32"/>
          <w:szCs w:val="28"/>
        </w:rPr>
        <w:t>6</w:t>
      </w:r>
    </w:p>
    <w:p w14:paraId="6E2F6DAA" w14:textId="77777777" w:rsidR="000D234E" w:rsidRDefault="000D234E" w:rsidP="000D234E">
      <w:pPr>
        <w:pStyle w:val="ad"/>
        <w:spacing w:line="360" w:lineRule="auto"/>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法定代表人资格证明</w:t>
      </w:r>
    </w:p>
    <w:p w14:paraId="2C8EFF2E" w14:textId="77777777" w:rsidR="000D234E" w:rsidRDefault="000D234E" w:rsidP="000D234E">
      <w:pPr>
        <w:pStyle w:val="ad"/>
        <w:spacing w:line="360" w:lineRule="auto"/>
        <w:rPr>
          <w:rFonts w:ascii="仿宋_GB2312" w:eastAsia="仿宋_GB2312" w:hAnsi="Calibri" w:cs="宋体"/>
          <w:sz w:val="32"/>
          <w:szCs w:val="32"/>
        </w:rPr>
      </w:pPr>
      <w:r>
        <w:rPr>
          <w:rFonts w:ascii="仿宋_GB2312" w:eastAsia="仿宋_GB2312" w:hAnsi="Calibri" w:cs="宋体" w:hint="eastAsia"/>
          <w:sz w:val="32"/>
          <w:szCs w:val="32"/>
        </w:rPr>
        <w:t>致德州华商冷藏物流有限公司</w:t>
      </w:r>
      <w:r>
        <w:rPr>
          <w:rFonts w:ascii="仿宋_GB2312" w:eastAsia="仿宋_GB2312" w:hAnsi="Calibri" w:cs="宋体"/>
          <w:sz w:val="32"/>
          <w:szCs w:val="32"/>
        </w:rPr>
        <w:t xml:space="preserve"> </w:t>
      </w:r>
      <w:r>
        <w:rPr>
          <w:rFonts w:ascii="仿宋_GB2312" w:eastAsia="仿宋_GB2312" w:hAnsi="Calibri" w:cs="宋体" w:hint="eastAsia"/>
          <w:sz w:val="32"/>
          <w:szCs w:val="32"/>
        </w:rPr>
        <w:t>：</w:t>
      </w:r>
    </w:p>
    <w:p w14:paraId="04E05B43" w14:textId="77777777" w:rsidR="000D234E" w:rsidRDefault="000D234E" w:rsidP="000D234E">
      <w:pPr>
        <w:pStyle w:val="ad"/>
        <w:spacing w:line="360" w:lineRule="auto"/>
        <w:rPr>
          <w:rFonts w:ascii="仿宋_GB2312" w:eastAsia="仿宋_GB2312" w:hAnsi="Calibri" w:cs="宋体"/>
          <w:sz w:val="32"/>
          <w:szCs w:val="32"/>
        </w:rPr>
      </w:pPr>
      <w:r>
        <w:rPr>
          <w:rFonts w:ascii="仿宋_GB2312" w:eastAsia="仿宋_GB2312" w:hAnsi="Calibri" w:cs="宋体"/>
          <w:sz w:val="32"/>
          <w:szCs w:val="32"/>
        </w:rPr>
        <w:t xml:space="preserve">     兹证明 </w:t>
      </w:r>
      <w:r>
        <w:rPr>
          <w:rFonts w:ascii="仿宋_GB2312" w:eastAsia="仿宋_GB2312" w:hAnsi="Calibri" w:cs="宋体" w:hint="eastAsia"/>
          <w:sz w:val="32"/>
          <w:szCs w:val="32"/>
        </w:rPr>
        <w:t>XXX，性别</w:t>
      </w:r>
      <w:r>
        <w:rPr>
          <w:rFonts w:ascii="仿宋_GB2312" w:eastAsia="仿宋_GB2312" w:hAnsi="Calibri" w:cs="宋体"/>
          <w:sz w:val="32"/>
          <w:szCs w:val="32"/>
        </w:rPr>
        <w:t xml:space="preserve">      </w:t>
      </w:r>
      <w:r>
        <w:rPr>
          <w:rFonts w:ascii="仿宋_GB2312" w:eastAsia="仿宋_GB2312" w:hAnsi="Calibri" w:cs="宋体" w:hint="eastAsia"/>
          <w:sz w:val="32"/>
          <w:szCs w:val="32"/>
        </w:rPr>
        <w:t>年龄</w:t>
      </w:r>
      <w:r>
        <w:rPr>
          <w:rFonts w:ascii="仿宋_GB2312" w:eastAsia="仿宋_GB2312" w:hAnsi="Calibri" w:cs="宋体"/>
          <w:sz w:val="32"/>
          <w:szCs w:val="32"/>
        </w:rPr>
        <w:t xml:space="preserve">      </w:t>
      </w:r>
      <w:r>
        <w:rPr>
          <w:rFonts w:ascii="仿宋_GB2312" w:eastAsia="仿宋_GB2312" w:hAnsi="Calibri" w:cs="宋体" w:hint="eastAsia"/>
          <w:sz w:val="32"/>
          <w:szCs w:val="32"/>
        </w:rPr>
        <w:t>身份证号码</w:t>
      </w:r>
      <w:r>
        <w:rPr>
          <w:rFonts w:ascii="仿宋_GB2312" w:eastAsia="仿宋_GB2312" w:hAnsi="Calibri" w:cs="宋体"/>
          <w:sz w:val="32"/>
          <w:szCs w:val="32"/>
        </w:rPr>
        <w:t xml:space="preserve">        </w:t>
      </w:r>
      <w:r>
        <w:rPr>
          <w:rFonts w:ascii="仿宋_GB2312" w:eastAsia="仿宋_GB2312" w:hAnsi="Calibri" w:cs="宋体" w:hint="eastAsia"/>
          <w:sz w:val="32"/>
          <w:szCs w:val="32"/>
        </w:rPr>
        <w:t>现任我单位</w:t>
      </w:r>
      <w:r>
        <w:rPr>
          <w:rFonts w:ascii="仿宋_GB2312" w:eastAsia="仿宋_GB2312" w:hAnsi="Calibri" w:cs="宋体"/>
          <w:sz w:val="32"/>
          <w:szCs w:val="32"/>
        </w:rPr>
        <w:t xml:space="preserve">         </w:t>
      </w:r>
      <w:r>
        <w:rPr>
          <w:rFonts w:ascii="仿宋_GB2312" w:eastAsia="仿宋_GB2312" w:hAnsi="Calibri" w:cs="宋体" w:hint="eastAsia"/>
          <w:sz w:val="32"/>
          <w:szCs w:val="32"/>
        </w:rPr>
        <w:t>职务，系本单位法定代表人（负责人）。</w:t>
      </w:r>
    </w:p>
    <w:p w14:paraId="2E19BAC2" w14:textId="77777777" w:rsidR="000D234E" w:rsidRDefault="000D234E" w:rsidP="000D234E">
      <w:pPr>
        <w:pStyle w:val="ad"/>
        <w:spacing w:line="360" w:lineRule="auto"/>
        <w:rPr>
          <w:rFonts w:ascii="仿宋_GB2312" w:eastAsia="仿宋_GB2312" w:hAnsi="Calibri" w:cs="宋体"/>
          <w:sz w:val="32"/>
          <w:szCs w:val="32"/>
        </w:rPr>
      </w:pPr>
    </w:p>
    <w:p w14:paraId="2C1E7EC4" w14:textId="77777777" w:rsidR="000D234E" w:rsidRDefault="000D234E" w:rsidP="000D234E">
      <w:pPr>
        <w:pStyle w:val="ad"/>
        <w:spacing w:line="360" w:lineRule="auto"/>
        <w:rPr>
          <w:rFonts w:ascii="仿宋_GB2312" w:eastAsia="仿宋_GB2312" w:hAnsi="Calibri" w:cs="宋体"/>
          <w:sz w:val="32"/>
          <w:szCs w:val="32"/>
        </w:rPr>
      </w:pPr>
      <w:r>
        <w:rPr>
          <w:rFonts w:ascii="仿宋_GB2312" w:eastAsia="仿宋_GB2312" w:hAnsi="Calibri" w:cs="宋体" w:hint="eastAsia"/>
          <w:sz w:val="32"/>
          <w:szCs w:val="32"/>
        </w:rPr>
        <w:t>附：法定代表人性别：</w:t>
      </w:r>
      <w:r>
        <w:rPr>
          <w:rFonts w:ascii="仿宋_GB2312" w:eastAsia="仿宋_GB2312" w:hAnsi="Calibri" w:cs="宋体"/>
          <w:sz w:val="32"/>
          <w:szCs w:val="32"/>
        </w:rPr>
        <w:t xml:space="preserve">           </w:t>
      </w:r>
      <w:r>
        <w:rPr>
          <w:rFonts w:ascii="仿宋_GB2312" w:eastAsia="仿宋_GB2312" w:hAnsi="Calibri" w:cs="宋体" w:hint="eastAsia"/>
          <w:sz w:val="32"/>
          <w:szCs w:val="32"/>
        </w:rPr>
        <w:t>身份证号码：</w:t>
      </w:r>
    </w:p>
    <w:p w14:paraId="28F1FA53" w14:textId="77777777" w:rsidR="000D234E" w:rsidRDefault="000D234E" w:rsidP="000D234E">
      <w:pPr>
        <w:pStyle w:val="ad"/>
        <w:spacing w:line="360" w:lineRule="auto"/>
        <w:rPr>
          <w:rFonts w:hAnsi="宋体"/>
          <w:sz w:val="32"/>
          <w:szCs w:val="32"/>
        </w:rPr>
      </w:pPr>
    </w:p>
    <w:p w14:paraId="661D02D0" w14:textId="77777777" w:rsidR="000D234E" w:rsidRDefault="000D234E" w:rsidP="000D234E">
      <w:pPr>
        <w:pStyle w:val="ad"/>
        <w:spacing w:line="360" w:lineRule="auto"/>
        <w:rPr>
          <w:rFonts w:hAnsi="宋体"/>
          <w:sz w:val="32"/>
          <w:szCs w:val="32"/>
        </w:rPr>
      </w:pPr>
    </w:p>
    <w:p w14:paraId="0201DC67" w14:textId="77777777" w:rsidR="000D234E" w:rsidRDefault="000D234E" w:rsidP="000D234E">
      <w:pPr>
        <w:pStyle w:val="ad"/>
        <w:spacing w:line="360" w:lineRule="auto"/>
        <w:rPr>
          <w:rFonts w:ascii="仿宋_GB2312" w:eastAsia="仿宋_GB2312" w:hAnsi="Calibri" w:cs="宋体"/>
          <w:sz w:val="32"/>
          <w:szCs w:val="32"/>
        </w:rPr>
      </w:pPr>
      <w:r>
        <w:rPr>
          <w:rFonts w:ascii="仿宋_GB2312" w:eastAsia="仿宋_GB2312" w:hAnsi="Calibri" w:cs="宋体"/>
          <w:sz w:val="32"/>
          <w:szCs w:val="32"/>
        </w:rPr>
        <w:t xml:space="preserve">                             供应商名称：（盖章）</w:t>
      </w:r>
    </w:p>
    <w:p w14:paraId="1C71120B" w14:textId="77777777" w:rsidR="000D234E" w:rsidRDefault="000D234E" w:rsidP="000D234E">
      <w:pPr>
        <w:pStyle w:val="ad"/>
        <w:spacing w:line="360" w:lineRule="auto"/>
        <w:rPr>
          <w:rFonts w:ascii="仿宋_GB2312" w:eastAsia="仿宋_GB2312" w:hAnsi="Calibri" w:cs="宋体"/>
          <w:sz w:val="32"/>
          <w:szCs w:val="32"/>
        </w:rPr>
      </w:pPr>
      <w:r>
        <w:rPr>
          <w:rFonts w:ascii="仿宋_GB2312" w:eastAsia="仿宋_GB2312" w:hAnsi="Calibri" w:cs="宋体"/>
          <w:sz w:val="32"/>
          <w:szCs w:val="32"/>
        </w:rPr>
        <w:t xml:space="preserve">                             日期：  年 </w:t>
      </w:r>
      <w:r>
        <w:rPr>
          <w:rFonts w:ascii="仿宋_GB2312" w:eastAsia="仿宋_GB2312" w:hAnsi="Calibri" w:cs="宋体" w:hint="eastAsia"/>
          <w:sz w:val="32"/>
          <w:szCs w:val="32"/>
        </w:rPr>
        <w:t xml:space="preserve"> </w:t>
      </w:r>
      <w:r>
        <w:rPr>
          <w:rFonts w:ascii="仿宋_GB2312" w:eastAsia="仿宋_GB2312" w:hAnsi="Calibri" w:cs="宋体"/>
          <w:sz w:val="32"/>
          <w:szCs w:val="32"/>
        </w:rPr>
        <w:t xml:space="preserve"> 月  </w:t>
      </w:r>
      <w:r>
        <w:rPr>
          <w:rFonts w:ascii="仿宋_GB2312" w:eastAsia="仿宋_GB2312" w:hAnsi="Calibri" w:cs="宋体"/>
          <w:sz w:val="30"/>
          <w:szCs w:val="30"/>
        </w:rPr>
        <w:t xml:space="preserve"> </w:t>
      </w:r>
      <w:r>
        <w:rPr>
          <w:rFonts w:ascii="仿宋_GB2312" w:eastAsia="仿宋_GB2312" w:hAnsi="Calibri" w:cs="宋体"/>
          <w:sz w:val="32"/>
          <w:szCs w:val="32"/>
        </w:rPr>
        <w:t>日</w:t>
      </w:r>
    </w:p>
    <w:tbl>
      <w:tblPr>
        <w:tblW w:w="0" w:type="auto"/>
        <w:tblInd w:w="113"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7938"/>
      </w:tblGrid>
      <w:tr w:rsidR="000D234E" w14:paraId="5000C616" w14:textId="77777777" w:rsidTr="00265C82">
        <w:trPr>
          <w:trHeight w:val="3213"/>
        </w:trPr>
        <w:tc>
          <w:tcPr>
            <w:tcW w:w="7938" w:type="dxa"/>
          </w:tcPr>
          <w:p w14:paraId="38CDF36F" w14:textId="77777777" w:rsidR="000D234E" w:rsidRDefault="000D234E" w:rsidP="00265C82">
            <w:pPr>
              <w:spacing w:line="360" w:lineRule="auto"/>
              <w:ind w:firstLineChars="100" w:firstLine="240"/>
              <w:jc w:val="left"/>
              <w:rPr>
                <w:rFonts w:ascii="宋体" w:hAnsi="宋体"/>
                <w:sz w:val="24"/>
              </w:rPr>
            </w:pPr>
            <w:r>
              <w:rPr>
                <w:rFonts w:ascii="宋体" w:hAnsi="宋体" w:hint="eastAsia"/>
                <w:sz w:val="24"/>
              </w:rPr>
              <w:t>粘贴</w:t>
            </w:r>
            <w:r>
              <w:rPr>
                <w:rFonts w:ascii="宋体" w:hAnsi="宋体"/>
                <w:sz w:val="24"/>
              </w:rPr>
              <w:t>法定代表人（身份证复印件</w:t>
            </w:r>
            <w:r>
              <w:rPr>
                <w:rFonts w:ascii="宋体" w:hAnsi="宋体" w:hint="eastAsia"/>
                <w:sz w:val="24"/>
              </w:rPr>
              <w:t>正反面</w:t>
            </w:r>
            <w:r>
              <w:rPr>
                <w:rFonts w:ascii="宋体" w:hAnsi="宋体"/>
                <w:sz w:val="24"/>
              </w:rPr>
              <w:t>）</w:t>
            </w:r>
          </w:p>
        </w:tc>
      </w:tr>
    </w:tbl>
    <w:p w14:paraId="25B9E743" w14:textId="77777777" w:rsidR="000D234E" w:rsidRDefault="000D234E" w:rsidP="000D234E">
      <w:pPr>
        <w:spacing w:line="560" w:lineRule="exact"/>
        <w:jc w:val="center"/>
        <w:rPr>
          <w:rFonts w:ascii="楷体_GB2312" w:eastAsia="楷体_GB2312"/>
          <w:b/>
          <w:color w:val="000000"/>
          <w:sz w:val="36"/>
          <w:szCs w:val="36"/>
        </w:rPr>
      </w:pPr>
      <w:r>
        <w:rPr>
          <w:rFonts w:ascii="方正小标宋简体" w:eastAsia="方正小标宋简体" w:hAnsi="方正小标宋简体" w:cs="方正小标宋简体" w:hint="eastAsia"/>
          <w:b/>
          <w:color w:val="000000"/>
          <w:sz w:val="36"/>
          <w:szCs w:val="36"/>
        </w:rPr>
        <w:lastRenderedPageBreak/>
        <w:t>授权委托书</w:t>
      </w:r>
    </w:p>
    <w:p w14:paraId="67E9CE0E" w14:textId="77777777" w:rsidR="000D234E" w:rsidRDefault="000D234E" w:rsidP="000D234E">
      <w:pPr>
        <w:spacing w:line="560" w:lineRule="exact"/>
        <w:jc w:val="center"/>
        <w:rPr>
          <w:b/>
          <w:color w:val="000000"/>
          <w:sz w:val="44"/>
          <w:szCs w:val="44"/>
        </w:rPr>
      </w:pPr>
    </w:p>
    <w:p w14:paraId="0F92CB53" w14:textId="77777777" w:rsidR="000D234E" w:rsidRDefault="000D234E" w:rsidP="000D234E">
      <w:pPr>
        <w:spacing w:line="56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委托人：</w:t>
      </w:r>
      <w:r>
        <w:rPr>
          <w:rFonts w:ascii="仿宋_GB2312" w:eastAsia="仿宋_GB2312" w:hAnsi="仿宋_GB2312" w:cs="仿宋_GB2312" w:hint="eastAsia"/>
          <w:b/>
          <w:color w:val="000000"/>
          <w:sz w:val="28"/>
          <w:szCs w:val="28"/>
        </w:rPr>
        <w:t>XXXXXX公司</w:t>
      </w:r>
    </w:p>
    <w:p w14:paraId="0D8EF9A2" w14:textId="77777777" w:rsidR="000D234E" w:rsidRDefault="000D234E" w:rsidP="000D234E">
      <w:pPr>
        <w:spacing w:line="56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住所：</w:t>
      </w:r>
    </w:p>
    <w:p w14:paraId="410B8475" w14:textId="77777777" w:rsidR="000D234E" w:rsidRDefault="000D234E" w:rsidP="000D234E">
      <w:pPr>
        <w:spacing w:line="56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法定代表人（或负责人）：</w:t>
      </w:r>
    </w:p>
    <w:p w14:paraId="71E556B7" w14:textId="77777777" w:rsidR="000D234E" w:rsidRDefault="000D234E" w:rsidP="000D234E">
      <w:pPr>
        <w:spacing w:line="56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代理人：</w:t>
      </w:r>
      <w:r>
        <w:rPr>
          <w:rFonts w:ascii="仿宋_GB2312" w:eastAsia="仿宋_GB2312" w:hAnsi="仿宋_GB2312" w:cs="仿宋_GB2312" w:hint="eastAsia"/>
          <w:b/>
          <w:color w:val="000000"/>
          <w:sz w:val="28"/>
          <w:szCs w:val="28"/>
        </w:rPr>
        <w:t>XXX</w:t>
      </w:r>
      <w:r>
        <w:rPr>
          <w:rFonts w:ascii="仿宋_GB2312" w:eastAsia="仿宋_GB2312" w:hAnsi="仿宋_GB2312" w:cs="仿宋_GB2312" w:hint="eastAsia"/>
          <w:color w:val="000000"/>
          <w:sz w:val="28"/>
          <w:szCs w:val="28"/>
        </w:rPr>
        <w:t>，男或女， 年 月 日出生，身份证号码：</w:t>
      </w:r>
      <w:r>
        <w:rPr>
          <w:rFonts w:ascii="仿宋_GB2312" w:eastAsia="仿宋_GB2312" w:hAnsi="仿宋_GB2312" w:cs="仿宋_GB2312" w:hint="eastAsia"/>
          <w:b/>
          <w:color w:val="000000"/>
          <w:sz w:val="28"/>
          <w:szCs w:val="28"/>
        </w:rPr>
        <w:t>XXXXXXXXXXXXXX</w:t>
      </w:r>
      <w:r>
        <w:rPr>
          <w:rFonts w:ascii="仿宋_GB2312" w:eastAsia="仿宋_GB2312" w:hAnsi="仿宋_GB2312" w:cs="仿宋_GB2312" w:hint="eastAsia"/>
          <w:color w:val="000000"/>
          <w:sz w:val="28"/>
          <w:szCs w:val="28"/>
        </w:rPr>
        <w:t>,系</w:t>
      </w:r>
      <w:r>
        <w:rPr>
          <w:rFonts w:ascii="仿宋_GB2312" w:eastAsia="仿宋_GB2312" w:hAnsi="仿宋_GB2312" w:cs="仿宋_GB2312" w:hint="eastAsia"/>
          <w:b/>
          <w:color w:val="000000"/>
          <w:sz w:val="28"/>
          <w:szCs w:val="28"/>
        </w:rPr>
        <w:t>XXXXX</w:t>
      </w:r>
      <w:r>
        <w:rPr>
          <w:rFonts w:ascii="仿宋_GB2312" w:eastAsia="仿宋_GB2312" w:hAnsi="仿宋_GB2312" w:cs="仿宋_GB2312" w:hint="eastAsia"/>
          <w:color w:val="000000"/>
          <w:sz w:val="28"/>
          <w:szCs w:val="28"/>
        </w:rPr>
        <w:t>单位职工，现住</w:t>
      </w:r>
      <w:r>
        <w:rPr>
          <w:rFonts w:ascii="仿宋_GB2312" w:eastAsia="仿宋_GB2312" w:hAnsi="仿宋_GB2312" w:cs="仿宋_GB2312" w:hint="eastAsia"/>
          <w:b/>
          <w:color w:val="000000"/>
          <w:sz w:val="28"/>
          <w:szCs w:val="28"/>
        </w:rPr>
        <w:t>XXXXXXX</w:t>
      </w:r>
      <w:r>
        <w:rPr>
          <w:rFonts w:ascii="仿宋_GB2312" w:eastAsia="仿宋_GB2312" w:hAnsi="仿宋_GB2312" w:cs="仿宋_GB2312" w:hint="eastAsia"/>
          <w:color w:val="000000"/>
          <w:sz w:val="28"/>
          <w:szCs w:val="28"/>
        </w:rPr>
        <w:t>.</w:t>
      </w:r>
    </w:p>
    <w:p w14:paraId="063C9EFF" w14:textId="77777777" w:rsidR="000D234E" w:rsidRDefault="000D234E" w:rsidP="000D234E">
      <w:pPr>
        <w:spacing w:line="56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授权事项：</w:t>
      </w:r>
    </w:p>
    <w:p w14:paraId="5EAC617F" w14:textId="77777777" w:rsidR="000D234E" w:rsidRDefault="000D234E" w:rsidP="000D234E">
      <w:pPr>
        <w:spacing w:line="560" w:lineRule="exact"/>
        <w:ind w:firstLineChars="196" w:firstLine="549"/>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1、委托人委托代理人</w:t>
      </w:r>
      <w:r>
        <w:rPr>
          <w:rFonts w:ascii="仿宋_GB2312" w:eastAsia="仿宋_GB2312" w:hAnsi="仿宋_GB2312" w:cs="仿宋_GB2312" w:hint="eastAsia"/>
          <w:b/>
          <w:color w:val="000000"/>
          <w:sz w:val="28"/>
          <w:szCs w:val="28"/>
        </w:rPr>
        <w:t>XXX</w:t>
      </w:r>
      <w:r>
        <w:rPr>
          <w:rFonts w:ascii="仿宋_GB2312" w:eastAsia="仿宋_GB2312" w:hAnsi="仿宋_GB2312" w:cs="仿宋_GB2312" w:hint="eastAsia"/>
          <w:color w:val="000000"/>
          <w:sz w:val="28"/>
          <w:szCs w:val="28"/>
        </w:rPr>
        <w:t>代表委托人参加德州华商冷藏物流有限公司的招标或议标活动，以委托人的名义全权办理招标或议标过程中的投标、报价、议标谈判等一切与招标或议标相关的事宜。</w:t>
      </w:r>
    </w:p>
    <w:p w14:paraId="16251C35" w14:textId="6E2EB19A" w:rsidR="000D234E" w:rsidRDefault="000D234E" w:rsidP="000D234E">
      <w:pPr>
        <w:spacing w:line="560" w:lineRule="exact"/>
        <w:ind w:firstLineChars="196" w:firstLine="549"/>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2、如果委托人中标，代理人以委托人的名义与</w:t>
      </w:r>
      <w:r w:rsidR="006960B3">
        <w:rPr>
          <w:rFonts w:ascii="仿宋_GB2312" w:eastAsia="仿宋_GB2312" w:hAnsi="仿宋_GB2312" w:cs="仿宋_GB2312" w:hint="eastAsia"/>
          <w:bCs/>
          <w:color w:val="000000"/>
          <w:sz w:val="28"/>
          <w:szCs w:val="28"/>
        </w:rPr>
        <w:t>德州华商</w:t>
      </w:r>
      <w:r>
        <w:rPr>
          <w:rFonts w:ascii="仿宋_GB2312" w:eastAsia="仿宋_GB2312" w:hAnsi="仿宋_GB2312" w:cs="仿宋_GB2312" w:hint="eastAsia"/>
          <w:bCs/>
          <w:color w:val="000000"/>
          <w:sz w:val="28"/>
          <w:szCs w:val="28"/>
        </w:rPr>
        <w:t>冷藏物流有限公司</w:t>
      </w:r>
      <w:r>
        <w:rPr>
          <w:rFonts w:ascii="仿宋_GB2312" w:eastAsia="仿宋_GB2312" w:hAnsi="仿宋_GB2312" w:cs="仿宋_GB2312" w:hint="eastAsia"/>
          <w:color w:val="000000"/>
          <w:sz w:val="28"/>
          <w:szCs w:val="28"/>
        </w:rPr>
        <w:t>签订合同，并办理合同履行过程中的一切相关事宜。</w:t>
      </w:r>
    </w:p>
    <w:p w14:paraId="28B7D347" w14:textId="77777777" w:rsidR="000D234E" w:rsidRDefault="000D234E" w:rsidP="000D234E">
      <w:pPr>
        <w:spacing w:line="560" w:lineRule="exact"/>
        <w:ind w:firstLineChars="196" w:firstLine="549"/>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本公司对代理人的上述代理行为均予以认可并承担责任。</w:t>
      </w:r>
    </w:p>
    <w:p w14:paraId="2F312336" w14:textId="77777777" w:rsidR="000D234E" w:rsidRDefault="000D234E" w:rsidP="000D234E">
      <w:pPr>
        <w:spacing w:line="560" w:lineRule="exact"/>
        <w:ind w:right="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授权期限：本授权委托书自授权之日起生效，至</w:t>
      </w:r>
      <w:r>
        <w:rPr>
          <w:rFonts w:ascii="仿宋_GB2312" w:eastAsia="仿宋_GB2312" w:hAnsi="仿宋_GB2312" w:cs="仿宋_GB2312" w:hint="eastAsia"/>
          <w:b/>
          <w:color w:val="000000"/>
          <w:sz w:val="28"/>
          <w:szCs w:val="28"/>
        </w:rPr>
        <w:t>XXXXXXXXXX</w:t>
      </w:r>
      <w:r>
        <w:rPr>
          <w:rFonts w:ascii="仿宋_GB2312" w:eastAsia="仿宋_GB2312" w:hAnsi="仿宋_GB2312" w:cs="仿宋_GB2312" w:hint="eastAsia"/>
          <w:color w:val="000000"/>
          <w:sz w:val="28"/>
          <w:szCs w:val="28"/>
        </w:rPr>
        <w:t>起失效。</w:t>
      </w:r>
    </w:p>
    <w:p w14:paraId="0B208EFC" w14:textId="77777777" w:rsidR="000D234E" w:rsidRDefault="000D234E" w:rsidP="000D234E">
      <w:pPr>
        <w:spacing w:line="560" w:lineRule="exact"/>
        <w:ind w:right="560"/>
        <w:jc w:val="right"/>
        <w:rPr>
          <w:rFonts w:ascii="仿宋_GB2312" w:eastAsia="仿宋_GB2312" w:hAnsi="仿宋_GB2312" w:cs="仿宋_GB2312"/>
          <w:color w:val="000000"/>
          <w:sz w:val="28"/>
          <w:szCs w:val="28"/>
        </w:rPr>
      </w:pPr>
    </w:p>
    <w:p w14:paraId="7B1A0E25" w14:textId="77777777" w:rsidR="000D234E" w:rsidRDefault="000D234E" w:rsidP="000D234E">
      <w:pPr>
        <w:spacing w:line="56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代理人身份证（正、反面）粘贴处：</w:t>
      </w:r>
    </w:p>
    <w:p w14:paraId="319D8EEA" w14:textId="77777777" w:rsidR="000D234E" w:rsidRDefault="000D234E" w:rsidP="000D234E">
      <w:pPr>
        <w:spacing w:line="560" w:lineRule="exact"/>
        <w:rPr>
          <w:rFonts w:ascii="仿宋_GB2312" w:eastAsia="仿宋_GB2312" w:hAnsi="仿宋_GB2312" w:cs="仿宋_GB2312"/>
          <w:color w:val="000000"/>
          <w:sz w:val="28"/>
          <w:szCs w:val="28"/>
        </w:rPr>
      </w:pPr>
    </w:p>
    <w:p w14:paraId="04806906" w14:textId="77777777" w:rsidR="000D234E" w:rsidRDefault="000D234E" w:rsidP="000D234E">
      <w:pPr>
        <w:spacing w:line="560" w:lineRule="exact"/>
        <w:rPr>
          <w:rFonts w:ascii="仿宋_GB2312" w:eastAsia="仿宋_GB2312" w:hAnsi="仿宋_GB2312" w:cs="仿宋_GB2312"/>
          <w:color w:val="000000"/>
          <w:sz w:val="28"/>
          <w:szCs w:val="28"/>
        </w:rPr>
      </w:pPr>
    </w:p>
    <w:p w14:paraId="4D49BFA1" w14:textId="77777777" w:rsidR="000D234E" w:rsidRDefault="000D234E" w:rsidP="000D234E">
      <w:pPr>
        <w:spacing w:line="560" w:lineRule="exact"/>
        <w:ind w:right="48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委托人：</w:t>
      </w:r>
      <w:r>
        <w:rPr>
          <w:rFonts w:ascii="仿宋_GB2312" w:eastAsia="仿宋_GB2312" w:hAnsi="仿宋_GB2312" w:cs="仿宋_GB2312" w:hint="eastAsia"/>
          <w:b/>
          <w:color w:val="000000"/>
          <w:sz w:val="28"/>
          <w:szCs w:val="28"/>
        </w:rPr>
        <w:t>XXXXXX公司</w:t>
      </w:r>
    </w:p>
    <w:p w14:paraId="21496306" w14:textId="77777777" w:rsidR="000D234E" w:rsidRDefault="000D234E" w:rsidP="000D234E">
      <w:pPr>
        <w:spacing w:line="560" w:lineRule="exact"/>
        <w:ind w:right="48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法定代表人或（负责人）：</w:t>
      </w:r>
    </w:p>
    <w:p w14:paraId="1768A75D" w14:textId="77777777" w:rsidR="000D234E" w:rsidRDefault="000D234E" w:rsidP="006960B3">
      <w:pPr>
        <w:spacing w:line="560" w:lineRule="exact"/>
        <w:ind w:right="280"/>
        <w:jc w:val="righ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委托授权时间：      年   月   日</w:t>
      </w:r>
    </w:p>
    <w:p w14:paraId="24E94785" w14:textId="77777777" w:rsidR="000D234E" w:rsidRDefault="000D234E" w:rsidP="000D234E">
      <w:pPr>
        <w:rPr>
          <w:rFonts w:ascii="仿宋_GB2312" w:eastAsia="仿宋_GB2312" w:hAnsi="仿宋_GB2312" w:cs="仿宋_GB2312"/>
          <w:color w:val="000000"/>
          <w:sz w:val="28"/>
          <w:szCs w:val="28"/>
        </w:rPr>
      </w:pPr>
    </w:p>
    <w:p w14:paraId="7E063C51" w14:textId="65BA06C0" w:rsidR="000D234E" w:rsidRPr="006960B3" w:rsidRDefault="000D234E" w:rsidP="006960B3">
      <w:pP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附件：7</w:t>
      </w:r>
    </w:p>
    <w:p w14:paraId="5044E8A9" w14:textId="77777777" w:rsidR="000D234E" w:rsidRDefault="000D234E" w:rsidP="000D234E">
      <w:pPr>
        <w:jc w:val="center"/>
        <w:rPr>
          <w:rFonts w:ascii="仿宋" w:eastAsia="仿宋" w:hAnsi="仿宋" w:cs="仿宋"/>
          <w:b/>
          <w:sz w:val="36"/>
          <w:szCs w:val="36"/>
        </w:rPr>
      </w:pPr>
      <w:r>
        <w:rPr>
          <w:rFonts w:ascii="仿宋" w:eastAsia="仿宋" w:hAnsi="仿宋" w:cs="仿宋" w:hint="eastAsia"/>
          <w:b/>
          <w:sz w:val="36"/>
          <w:szCs w:val="36"/>
        </w:rPr>
        <w:t>无重大违法记录声明</w:t>
      </w:r>
    </w:p>
    <w:p w14:paraId="7E9E7155" w14:textId="77777777" w:rsidR="000D234E" w:rsidRDefault="000D234E" w:rsidP="000D234E">
      <w:pPr>
        <w:spacing w:line="560" w:lineRule="exact"/>
        <w:ind w:firstLine="601"/>
        <w:rPr>
          <w:rFonts w:ascii="仿宋" w:eastAsia="仿宋" w:hAnsi="仿宋" w:cs="仿宋"/>
          <w:sz w:val="32"/>
          <w:szCs w:val="32"/>
        </w:rPr>
      </w:pPr>
    </w:p>
    <w:p w14:paraId="1F6ED732" w14:textId="77777777" w:rsidR="000D234E" w:rsidRDefault="000D234E" w:rsidP="000D234E">
      <w:pPr>
        <w:spacing w:line="560" w:lineRule="exact"/>
        <w:ind w:firstLine="601"/>
        <w:rPr>
          <w:rFonts w:ascii="仿宋" w:eastAsia="仿宋" w:hAnsi="仿宋" w:cs="仿宋"/>
          <w:sz w:val="32"/>
          <w:szCs w:val="32"/>
        </w:rPr>
      </w:pPr>
      <w:r>
        <w:rPr>
          <w:rFonts w:ascii="仿宋" w:eastAsia="仿宋" w:hAnsi="仿宋" w:cs="仿宋" w:hint="eastAsia"/>
          <w:sz w:val="32"/>
          <w:szCs w:val="32"/>
        </w:rPr>
        <w:t>我单位现参与</w:t>
      </w:r>
      <w:r>
        <w:rPr>
          <w:rFonts w:ascii="仿宋_GB2312" w:eastAsia="仿宋_GB2312" w:hAnsi="仿宋_GB2312" w:cs="仿宋_GB2312" w:hint="eastAsia"/>
          <w:sz w:val="32"/>
          <w:szCs w:val="32"/>
          <w:u w:val="single"/>
        </w:rPr>
        <w:t>2024年德州华商冷藏物流有限公司东大门改造</w:t>
      </w:r>
      <w:r>
        <w:rPr>
          <w:rFonts w:ascii="仿宋" w:eastAsia="仿宋" w:hAnsi="仿宋" w:cs="仿宋" w:hint="eastAsia"/>
          <w:sz w:val="32"/>
          <w:szCs w:val="32"/>
          <w:u w:val="single"/>
        </w:rPr>
        <w:t>采购项目</w:t>
      </w:r>
      <w:r>
        <w:rPr>
          <w:rFonts w:ascii="仿宋" w:eastAsia="仿宋" w:hAnsi="仿宋" w:cs="仿宋" w:hint="eastAsia"/>
          <w:sz w:val="32"/>
          <w:szCs w:val="32"/>
        </w:rPr>
        <w:t>，并作出如下声明：</w:t>
      </w:r>
    </w:p>
    <w:p w14:paraId="7A4262D1" w14:textId="77777777" w:rsidR="000D234E" w:rsidRDefault="000D234E" w:rsidP="000D234E">
      <w:pPr>
        <w:spacing w:line="560" w:lineRule="exact"/>
        <w:ind w:firstLine="601"/>
        <w:rPr>
          <w:rFonts w:ascii="仿宋" w:eastAsia="仿宋" w:hAnsi="仿宋" w:cs="仿宋"/>
          <w:sz w:val="32"/>
          <w:szCs w:val="32"/>
        </w:rPr>
      </w:pPr>
      <w:r>
        <w:rPr>
          <w:rFonts w:ascii="仿宋" w:eastAsia="仿宋" w:hAnsi="仿宋" w:cs="仿宋" w:hint="eastAsia"/>
          <w:sz w:val="32"/>
          <w:szCs w:val="32"/>
        </w:rPr>
        <w:t>我单位在参加本次采购活动前3年（2021年5月1日至今），在经营活动中没有重大违法记录，未被信用中国</w:t>
      </w:r>
      <w:r>
        <w:rPr>
          <w:rFonts w:ascii="仿宋" w:eastAsia="仿宋" w:hAnsi="仿宋" w:cs="仿宋" w:hint="eastAsia"/>
          <w:color w:val="000000"/>
          <w:sz w:val="32"/>
          <w:szCs w:val="32"/>
        </w:rPr>
        <w:t>（</w:t>
      </w:r>
      <w:r>
        <w:rPr>
          <w:rFonts w:ascii="仿宋" w:eastAsia="仿宋" w:hAnsi="仿宋" w:cs="仿宋" w:hint="eastAsia"/>
          <w:color w:val="333333"/>
          <w:sz w:val="32"/>
          <w:szCs w:val="32"/>
        </w:rPr>
        <w:t>网站www.creditchina.gov.cn</w:t>
      </w:r>
      <w:r>
        <w:rPr>
          <w:rFonts w:ascii="仿宋" w:eastAsia="仿宋" w:hAnsi="仿宋" w:cs="仿宋" w:hint="eastAsia"/>
          <w:color w:val="000000"/>
          <w:sz w:val="32"/>
          <w:szCs w:val="32"/>
        </w:rPr>
        <w:t>）政府采购网等列入黑名单、未被列入中粮糖业承包商黑名单、无重大税收违法案件当事人名单、无行政处罚、违法违规等不良信息。</w:t>
      </w:r>
    </w:p>
    <w:p w14:paraId="5FD5DAF8" w14:textId="77777777" w:rsidR="000D234E" w:rsidRDefault="000D234E" w:rsidP="000D23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特此声明。</w:t>
      </w:r>
    </w:p>
    <w:p w14:paraId="2A3E3D6D" w14:textId="77777777" w:rsidR="000D234E" w:rsidRDefault="000D234E" w:rsidP="000D234E">
      <w:pPr>
        <w:pStyle w:val="2"/>
        <w:rPr>
          <w:rFonts w:ascii="仿宋" w:eastAsia="仿宋" w:hAnsi="仿宋" w:cs="仿宋"/>
        </w:rPr>
      </w:pPr>
    </w:p>
    <w:p w14:paraId="30C75691" w14:textId="77777777" w:rsidR="000D234E" w:rsidRDefault="000D234E" w:rsidP="000D234E"/>
    <w:p w14:paraId="6A50B597" w14:textId="77777777" w:rsidR="000D234E" w:rsidRDefault="000D234E" w:rsidP="000D234E">
      <w:pPr>
        <w:spacing w:line="560" w:lineRule="exact"/>
        <w:ind w:firstLineChars="1000" w:firstLine="3200"/>
        <w:rPr>
          <w:rFonts w:ascii="仿宋" w:eastAsia="仿宋" w:hAnsi="仿宋" w:cs="仿宋"/>
          <w:sz w:val="32"/>
          <w:szCs w:val="32"/>
        </w:rPr>
      </w:pPr>
      <w:r>
        <w:rPr>
          <w:rFonts w:ascii="仿宋" w:eastAsia="仿宋" w:hAnsi="仿宋" w:cs="仿宋" w:hint="eastAsia"/>
          <w:sz w:val="32"/>
          <w:szCs w:val="32"/>
        </w:rPr>
        <w:t>响应供应商（公章）：</w:t>
      </w:r>
    </w:p>
    <w:p w14:paraId="3553558C" w14:textId="77777777" w:rsidR="000D234E" w:rsidRDefault="000D234E" w:rsidP="000D234E">
      <w:pPr>
        <w:spacing w:line="560" w:lineRule="exact"/>
        <w:ind w:firstLineChars="1000" w:firstLine="3200"/>
        <w:rPr>
          <w:rFonts w:ascii="仿宋" w:eastAsia="仿宋" w:hAnsi="仿宋" w:cs="仿宋"/>
          <w:sz w:val="32"/>
          <w:szCs w:val="32"/>
        </w:rPr>
      </w:pPr>
      <w:r>
        <w:rPr>
          <w:rFonts w:ascii="仿宋" w:eastAsia="仿宋" w:hAnsi="仿宋" w:cs="仿宋" w:hint="eastAsia"/>
          <w:sz w:val="32"/>
          <w:szCs w:val="32"/>
        </w:rPr>
        <w:t>供应商法定代表人或其授权代表签字：</w:t>
      </w:r>
    </w:p>
    <w:p w14:paraId="5905A0B8" w14:textId="77777777" w:rsidR="000D234E" w:rsidRDefault="000D234E" w:rsidP="000D234E">
      <w:pPr>
        <w:spacing w:line="560" w:lineRule="exact"/>
        <w:rPr>
          <w:rFonts w:ascii="仿宋" w:eastAsia="仿宋" w:hAnsi="仿宋" w:cs="仿宋"/>
          <w:sz w:val="32"/>
          <w:szCs w:val="32"/>
        </w:rPr>
      </w:pPr>
      <w:r>
        <w:rPr>
          <w:rFonts w:ascii="仿宋" w:eastAsia="仿宋" w:hAnsi="仿宋" w:cs="仿宋" w:hint="eastAsia"/>
          <w:sz w:val="32"/>
          <w:szCs w:val="32"/>
        </w:rPr>
        <w:t xml:space="preserve">　　　　　　　              年   月    日</w:t>
      </w:r>
    </w:p>
    <w:p w14:paraId="47F389E9" w14:textId="77777777" w:rsidR="000D234E" w:rsidRDefault="000D234E" w:rsidP="000D234E">
      <w:pPr>
        <w:pStyle w:val="a5"/>
        <w:rPr>
          <w:rFonts w:ascii="仿宋" w:eastAsia="仿宋" w:hAnsi="仿宋" w:cs="仿宋"/>
          <w:sz w:val="32"/>
          <w:szCs w:val="32"/>
        </w:rPr>
      </w:pPr>
    </w:p>
    <w:p w14:paraId="64FE8C07" w14:textId="77777777" w:rsidR="000D234E" w:rsidRDefault="000D234E" w:rsidP="000D234E">
      <w:pPr>
        <w:spacing w:line="360" w:lineRule="auto"/>
        <w:rPr>
          <w:rFonts w:ascii="仿宋" w:eastAsia="仿宋" w:hAnsi="仿宋" w:cs="仿宋"/>
          <w:sz w:val="28"/>
          <w:szCs w:val="28"/>
        </w:rPr>
      </w:pPr>
      <w:r>
        <w:rPr>
          <w:rFonts w:ascii="仿宋" w:eastAsia="仿宋" w:hAnsi="仿宋" w:cs="仿宋" w:hint="eastAsia"/>
          <w:sz w:val="28"/>
          <w:szCs w:val="28"/>
        </w:rPr>
        <w:t>注：重大违法记录是指供应商因违法经营受到刑事处罚或者责令停产停业、吊销许可证或者执照、较大数额罚款等行政处罚。</w:t>
      </w:r>
    </w:p>
    <w:p w14:paraId="144EE753" w14:textId="77777777" w:rsidR="000D234E" w:rsidRDefault="000D234E" w:rsidP="000D234E">
      <w:pPr>
        <w:pStyle w:val="21"/>
        <w:ind w:firstLine="560"/>
        <w:rPr>
          <w:rFonts w:ascii="仿宋" w:eastAsia="仿宋" w:hAnsi="仿宋" w:cs="仿宋"/>
          <w:sz w:val="28"/>
          <w:szCs w:val="28"/>
        </w:rPr>
      </w:pPr>
    </w:p>
    <w:p w14:paraId="56D1A618" w14:textId="77777777" w:rsidR="006960B3" w:rsidRDefault="006960B3" w:rsidP="000D234E">
      <w:pPr>
        <w:rPr>
          <w:rFonts w:ascii="仿宋_GB2312" w:eastAsia="仿宋_GB2312" w:hAnsi="仿宋_GB2312" w:cs="仿宋_GB2312"/>
          <w:color w:val="000000"/>
          <w:sz w:val="28"/>
          <w:szCs w:val="28"/>
        </w:rPr>
      </w:pPr>
    </w:p>
    <w:p w14:paraId="2FEE6011" w14:textId="77777777" w:rsidR="006960B3" w:rsidRDefault="006960B3" w:rsidP="000D234E">
      <w:pPr>
        <w:rPr>
          <w:rFonts w:ascii="仿宋_GB2312" w:eastAsia="仿宋_GB2312" w:hAnsi="仿宋_GB2312" w:cs="仿宋_GB2312"/>
          <w:color w:val="000000"/>
          <w:sz w:val="28"/>
          <w:szCs w:val="28"/>
        </w:rPr>
      </w:pPr>
    </w:p>
    <w:p w14:paraId="6C500B7A" w14:textId="43DDD2D7" w:rsidR="000D234E" w:rsidRDefault="000D234E" w:rsidP="000D234E">
      <w:r>
        <w:rPr>
          <w:rFonts w:ascii="仿宋_GB2312" w:eastAsia="仿宋_GB2312" w:hAnsi="仿宋_GB2312" w:cs="仿宋_GB2312" w:hint="eastAsia"/>
          <w:color w:val="000000"/>
          <w:sz w:val="28"/>
          <w:szCs w:val="28"/>
        </w:rPr>
        <w:lastRenderedPageBreak/>
        <w:t>附件8</w:t>
      </w:r>
    </w:p>
    <w:p w14:paraId="55D52F9F" w14:textId="77777777" w:rsidR="000D234E" w:rsidRDefault="000D234E" w:rsidP="000D234E">
      <w:pPr>
        <w:jc w:val="center"/>
        <w:rPr>
          <w:rFonts w:ascii="仿宋" w:eastAsia="仿宋" w:hAnsi="仿宋" w:cs="仿宋"/>
          <w:b/>
          <w:sz w:val="36"/>
          <w:szCs w:val="36"/>
        </w:rPr>
      </w:pPr>
      <w:r>
        <w:rPr>
          <w:rFonts w:ascii="仿宋" w:eastAsia="仿宋" w:hAnsi="仿宋" w:cs="仿宋" w:hint="eastAsia"/>
          <w:b/>
          <w:sz w:val="36"/>
          <w:szCs w:val="36"/>
        </w:rPr>
        <w:t>不存在串通投标行为承诺书</w:t>
      </w:r>
    </w:p>
    <w:p w14:paraId="6E90BA9B" w14:textId="77777777" w:rsidR="000D234E" w:rsidRDefault="000D234E" w:rsidP="000D234E">
      <w:pPr>
        <w:pStyle w:val="21"/>
      </w:pPr>
    </w:p>
    <w:p w14:paraId="4153AFF7" w14:textId="77777777" w:rsidR="000D234E" w:rsidRDefault="000D234E" w:rsidP="000D234E">
      <w:pPr>
        <w:rPr>
          <w:rFonts w:ascii="仿宋" w:eastAsia="仿宋" w:hAnsi="仿宋" w:cs="仿宋"/>
          <w:color w:val="333333"/>
          <w:sz w:val="32"/>
          <w:szCs w:val="32"/>
        </w:rPr>
      </w:pPr>
      <w:r>
        <w:rPr>
          <w:rFonts w:ascii="仿宋" w:eastAsia="仿宋" w:hAnsi="仿宋" w:cs="仿宋" w:hint="eastAsia"/>
          <w:color w:val="333333"/>
          <w:sz w:val="32"/>
          <w:szCs w:val="32"/>
        </w:rPr>
        <w:t>德州华商冷藏物流有限公司:</w:t>
      </w:r>
    </w:p>
    <w:p w14:paraId="429260AF" w14:textId="77777777" w:rsidR="000D234E" w:rsidRDefault="000D234E" w:rsidP="000D234E">
      <w:pPr>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根据贵公司关于</w:t>
      </w:r>
      <w:r>
        <w:rPr>
          <w:rFonts w:ascii="仿宋_GB2312" w:eastAsia="仿宋_GB2312" w:hAnsi="仿宋_GB2312" w:cs="仿宋_GB2312" w:hint="eastAsia"/>
          <w:sz w:val="32"/>
          <w:szCs w:val="32"/>
          <w:u w:val="single"/>
        </w:rPr>
        <w:t>2024年德州华商冷藏物流有限公司东大门改造</w:t>
      </w:r>
      <w:r>
        <w:rPr>
          <w:rFonts w:ascii="仿宋" w:eastAsia="仿宋" w:hAnsi="仿宋" w:cs="仿宋" w:hint="eastAsia"/>
          <w:color w:val="333333"/>
          <w:sz w:val="32"/>
          <w:szCs w:val="32"/>
        </w:rPr>
        <w:t>采购项目的询价公告，我方愿意参加此次询价项目，并作出如下承诺：</w:t>
      </w:r>
    </w:p>
    <w:p w14:paraId="0493FE22" w14:textId="77777777" w:rsidR="000D234E" w:rsidRDefault="000D234E" w:rsidP="000D234E">
      <w:pPr>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按照《中华人民共和国招标投标法实施条例》及《中粮糖业关于串通投标行为认定管理细则(试行)》要求，禁止供应商在采购活动中的串通投标行为，一经发现，进行否决投标处理，如已经成交供应商，成交无效，中止合同履行，并按照《中粮糖业关于串通投标行为认定管理细则(试行)》制度要求进行监督处理。</w:t>
      </w:r>
    </w:p>
    <w:p w14:paraId="3C8908B0" w14:textId="77777777" w:rsidR="000D234E" w:rsidRDefault="000D234E" w:rsidP="000D234E">
      <w:pPr>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如我方在本次询价项目中存在串通投标行为，一经发现，我公司将承担所有相关法律责任并赔偿由此造成的一切损失。</w:t>
      </w:r>
    </w:p>
    <w:p w14:paraId="701F1376" w14:textId="77777777" w:rsidR="000D234E" w:rsidRDefault="000D234E" w:rsidP="000D234E">
      <w:pPr>
        <w:pStyle w:val="af0"/>
        <w:ind w:firstLineChars="0" w:firstLine="0"/>
      </w:pPr>
    </w:p>
    <w:p w14:paraId="733A99AA" w14:textId="6D30ACE8" w:rsidR="000D234E" w:rsidRDefault="000D234E" w:rsidP="000D234E">
      <w:pPr>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 xml:space="preserve">                </w:t>
      </w:r>
      <w:r w:rsidR="006960B3">
        <w:rPr>
          <w:rFonts w:ascii="仿宋" w:eastAsia="仿宋" w:hAnsi="仿宋" w:cs="仿宋"/>
          <w:color w:val="333333"/>
          <w:sz w:val="32"/>
          <w:szCs w:val="32"/>
        </w:rPr>
        <w:t xml:space="preserve">     </w:t>
      </w:r>
      <w:r>
        <w:rPr>
          <w:rFonts w:ascii="仿宋" w:eastAsia="仿宋" w:hAnsi="仿宋" w:cs="仿宋" w:hint="eastAsia"/>
          <w:color w:val="333333"/>
          <w:sz w:val="32"/>
          <w:szCs w:val="32"/>
        </w:rPr>
        <w:t xml:space="preserve"> 供应商（盖单位公章）：</w:t>
      </w:r>
    </w:p>
    <w:p w14:paraId="2A25FC14" w14:textId="1143211B" w:rsidR="000D234E" w:rsidRDefault="000D234E" w:rsidP="000D234E">
      <w:pPr>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 xml:space="preserve">            </w:t>
      </w:r>
      <w:r w:rsidR="006960B3">
        <w:rPr>
          <w:rFonts w:ascii="仿宋" w:eastAsia="仿宋" w:hAnsi="仿宋" w:cs="仿宋"/>
          <w:color w:val="333333"/>
          <w:sz w:val="32"/>
          <w:szCs w:val="32"/>
        </w:rPr>
        <w:t xml:space="preserve"> </w:t>
      </w:r>
      <w:r>
        <w:rPr>
          <w:rFonts w:ascii="仿宋" w:eastAsia="仿宋" w:hAnsi="仿宋" w:cs="仿宋" w:hint="eastAsia"/>
          <w:color w:val="333333"/>
          <w:sz w:val="32"/>
          <w:szCs w:val="32"/>
        </w:rPr>
        <w:t xml:space="preserve"> 法定代表人或授权代理人（签名）：</w:t>
      </w:r>
    </w:p>
    <w:p w14:paraId="0E4465B5" w14:textId="7F6643C7" w:rsidR="000D234E" w:rsidRDefault="000D234E" w:rsidP="000D234E">
      <w:pPr>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 xml:space="preserve">                </w:t>
      </w:r>
      <w:r w:rsidR="006960B3">
        <w:rPr>
          <w:rFonts w:ascii="仿宋" w:eastAsia="仿宋" w:hAnsi="仿宋" w:cs="仿宋"/>
          <w:color w:val="333333"/>
          <w:sz w:val="32"/>
          <w:szCs w:val="32"/>
        </w:rPr>
        <w:t xml:space="preserve"> </w:t>
      </w:r>
      <w:r>
        <w:rPr>
          <w:rFonts w:ascii="仿宋" w:eastAsia="仿宋" w:hAnsi="仿宋" w:cs="仿宋" w:hint="eastAsia"/>
          <w:color w:val="333333"/>
          <w:sz w:val="32"/>
          <w:szCs w:val="32"/>
        </w:rPr>
        <w:t>日期：       年   月   日</w:t>
      </w:r>
    </w:p>
    <w:p w14:paraId="70FE8D71" w14:textId="77777777" w:rsidR="000D234E" w:rsidRDefault="000D234E" w:rsidP="000D234E">
      <w:pPr>
        <w:ind w:firstLineChars="200" w:firstLine="640"/>
        <w:rPr>
          <w:rFonts w:ascii="仿宋" w:eastAsia="仿宋" w:hAnsi="仿宋" w:cs="仿宋"/>
          <w:color w:val="333333"/>
          <w:sz w:val="32"/>
          <w:szCs w:val="32"/>
        </w:rPr>
      </w:pPr>
    </w:p>
    <w:p w14:paraId="21F8591F" w14:textId="4F7FC3EA" w:rsidR="000D234E" w:rsidRDefault="006960B3" w:rsidP="006960B3">
      <w:pPr>
        <w:widowControl/>
        <w:jc w:val="left"/>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br w:type="page"/>
      </w:r>
    </w:p>
    <w:p w14:paraId="4023CED3" w14:textId="77777777" w:rsidR="000D234E" w:rsidRDefault="000D234E" w:rsidP="000D234E">
      <w:pPr>
        <w:rPr>
          <w:b/>
          <w:bCs/>
          <w:sz w:val="44"/>
          <w:szCs w:val="44"/>
        </w:rPr>
      </w:pPr>
      <w:r>
        <w:rPr>
          <w:rFonts w:ascii="仿宋_GB2312" w:eastAsia="仿宋_GB2312" w:hAnsi="仿宋_GB2312" w:cs="仿宋_GB2312" w:hint="eastAsia"/>
          <w:color w:val="000000"/>
          <w:sz w:val="28"/>
          <w:szCs w:val="28"/>
        </w:rPr>
        <w:lastRenderedPageBreak/>
        <w:t>附件9</w:t>
      </w:r>
    </w:p>
    <w:p w14:paraId="38C251A4" w14:textId="77777777" w:rsidR="000D234E" w:rsidRDefault="000D234E" w:rsidP="000D234E">
      <w:pPr>
        <w:jc w:val="center"/>
        <w:rPr>
          <w:rFonts w:ascii="仿宋" w:eastAsia="仿宋" w:hAnsi="仿宋" w:cs="仿宋"/>
          <w:b/>
          <w:sz w:val="36"/>
          <w:szCs w:val="36"/>
        </w:rPr>
      </w:pPr>
      <w:r>
        <w:rPr>
          <w:rFonts w:ascii="仿宋" w:eastAsia="仿宋" w:hAnsi="仿宋" w:cs="仿宋" w:hint="eastAsia"/>
          <w:b/>
          <w:sz w:val="36"/>
          <w:szCs w:val="36"/>
        </w:rPr>
        <w:t>承诺书</w:t>
      </w:r>
    </w:p>
    <w:p w14:paraId="11C2C404" w14:textId="77777777" w:rsidR="000D234E" w:rsidRDefault="000D234E" w:rsidP="000D234E">
      <w:pPr>
        <w:ind w:firstLineChars="200" w:firstLine="640"/>
        <w:rPr>
          <w:rFonts w:ascii="仿宋" w:eastAsia="仿宋" w:hAnsi="仿宋" w:cs="仿宋"/>
          <w:color w:val="333333"/>
          <w:sz w:val="32"/>
          <w:szCs w:val="32"/>
        </w:rPr>
      </w:pPr>
    </w:p>
    <w:p w14:paraId="77E69335" w14:textId="77777777" w:rsidR="000D234E" w:rsidRDefault="000D234E" w:rsidP="000D234E">
      <w:pPr>
        <w:rPr>
          <w:rFonts w:ascii="仿宋" w:eastAsia="仿宋" w:hAnsi="仿宋" w:cs="仿宋"/>
          <w:color w:val="333333"/>
          <w:sz w:val="32"/>
          <w:szCs w:val="32"/>
          <w:u w:val="single"/>
        </w:rPr>
      </w:pPr>
      <w:r>
        <w:rPr>
          <w:rFonts w:ascii="仿宋" w:eastAsia="仿宋" w:hAnsi="仿宋" w:cs="仿宋" w:hint="eastAsia"/>
          <w:color w:val="333333"/>
          <w:sz w:val="32"/>
          <w:szCs w:val="32"/>
          <w:u w:val="single"/>
        </w:rPr>
        <w:t>德州华商冷藏物流有限公司：</w:t>
      </w:r>
    </w:p>
    <w:p w14:paraId="63AA5C93" w14:textId="77777777" w:rsidR="000D234E" w:rsidRDefault="000D234E" w:rsidP="000D234E">
      <w:pPr>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本公司具有履行合同、执行项目工程的保障能力，且公司在近五年无重大质量、安全事故等不良行为记录，现本公司郑重作以下承诺：</w:t>
      </w:r>
    </w:p>
    <w:p w14:paraId="19AE6B37" w14:textId="77777777" w:rsidR="000D234E" w:rsidRDefault="000D234E" w:rsidP="000D234E">
      <w:pPr>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一、因本公司以往历史纠纷问题，导致本公司在天眼查网站显示存在一些提示风险。现以往的历史问题已完结或按规正在进行处理，提示的风险也不会对本次采购项目产生任何不良影响。且在信用中国、中国执行信息网等信用查询网站上我公司均未被列入失信执行人。</w:t>
      </w:r>
    </w:p>
    <w:p w14:paraId="5353E177" w14:textId="77777777" w:rsidR="000D234E" w:rsidRDefault="000D234E" w:rsidP="000D234E">
      <w:pPr>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二、一旦我公司中标，我公司承诺上述风险将不会对本次询比项目造成影响，如有任何影响，所有损失由我方全部承担。</w:t>
      </w:r>
    </w:p>
    <w:p w14:paraId="53FD6CD1" w14:textId="77777777" w:rsidR="000D234E" w:rsidRDefault="000D234E" w:rsidP="000D234E">
      <w:pPr>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三、我公司若违反本承诺书，将自愿承担一切法律责任。</w:t>
      </w:r>
    </w:p>
    <w:p w14:paraId="3C447EEB" w14:textId="77777777" w:rsidR="000D234E" w:rsidRDefault="000D234E" w:rsidP="000D234E">
      <w:pPr>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 xml:space="preserve">  </w:t>
      </w:r>
      <w:r>
        <w:rPr>
          <w:rFonts w:ascii="仿宋" w:eastAsia="仿宋" w:hAnsi="仿宋" w:cs="仿宋"/>
          <w:color w:val="333333"/>
          <w:sz w:val="32"/>
          <w:szCs w:val="32"/>
        </w:rPr>
        <w:t xml:space="preserve">               </w:t>
      </w:r>
    </w:p>
    <w:p w14:paraId="2AC5D3EA" w14:textId="77777777" w:rsidR="000D234E" w:rsidRDefault="000D234E" w:rsidP="000D234E">
      <w:pPr>
        <w:ind w:firstLineChars="200" w:firstLine="640"/>
        <w:rPr>
          <w:rFonts w:ascii="仿宋" w:eastAsia="仿宋" w:hAnsi="仿宋" w:cs="仿宋"/>
          <w:color w:val="333333"/>
          <w:sz w:val="32"/>
          <w:szCs w:val="32"/>
        </w:rPr>
      </w:pPr>
    </w:p>
    <w:p w14:paraId="025F89FC" w14:textId="77777777" w:rsidR="000D234E" w:rsidRDefault="000D234E" w:rsidP="000D234E">
      <w:pPr>
        <w:ind w:firstLineChars="1100" w:firstLine="3520"/>
        <w:rPr>
          <w:rFonts w:ascii="仿宋" w:eastAsia="仿宋" w:hAnsi="仿宋" w:cs="仿宋"/>
          <w:color w:val="333333"/>
          <w:sz w:val="32"/>
          <w:szCs w:val="32"/>
        </w:rPr>
      </w:pPr>
      <w:r>
        <w:rPr>
          <w:rFonts w:ascii="仿宋" w:eastAsia="仿宋" w:hAnsi="仿宋" w:cs="仿宋" w:hint="eastAsia"/>
          <w:color w:val="333333"/>
          <w:sz w:val="32"/>
          <w:szCs w:val="32"/>
        </w:rPr>
        <w:t xml:space="preserve"> 供应商（盖单位公章）：</w:t>
      </w:r>
    </w:p>
    <w:p w14:paraId="263D3116" w14:textId="77777777" w:rsidR="000D234E" w:rsidRDefault="000D234E" w:rsidP="000D234E">
      <w:pPr>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 xml:space="preserve">             法定代表人或授权代理人（签名）：</w:t>
      </w:r>
    </w:p>
    <w:p w14:paraId="1490D6BD" w14:textId="62CE4FFC" w:rsidR="006960B3" w:rsidRDefault="000D234E" w:rsidP="000D234E">
      <w:pPr>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 xml:space="preserve">                日期：       年   月   日</w:t>
      </w:r>
    </w:p>
    <w:p w14:paraId="1FDF50D6" w14:textId="77777777" w:rsidR="006960B3" w:rsidRDefault="006960B3">
      <w:pPr>
        <w:widowControl/>
        <w:jc w:val="left"/>
        <w:rPr>
          <w:rFonts w:ascii="仿宋" w:eastAsia="仿宋" w:hAnsi="仿宋" w:cs="仿宋"/>
          <w:color w:val="333333"/>
          <w:sz w:val="32"/>
          <w:szCs w:val="32"/>
        </w:rPr>
      </w:pPr>
      <w:r>
        <w:rPr>
          <w:rFonts w:ascii="仿宋" w:eastAsia="仿宋" w:hAnsi="仿宋" w:cs="仿宋"/>
          <w:color w:val="333333"/>
          <w:sz w:val="32"/>
          <w:szCs w:val="32"/>
        </w:rPr>
        <w:br w:type="page"/>
      </w:r>
    </w:p>
    <w:p w14:paraId="24AC09EC" w14:textId="77777777" w:rsidR="006960B3" w:rsidRDefault="006960B3" w:rsidP="006960B3">
      <w:pPr>
        <w:spacing w:line="360" w:lineRule="auto"/>
        <w:jc w:val="center"/>
        <w:rPr>
          <w:rFonts w:ascii="黑体" w:eastAsia="黑体" w:hAnsi="黑体" w:cs="黑体"/>
          <w:sz w:val="36"/>
          <w:szCs w:val="36"/>
        </w:rPr>
      </w:pPr>
      <w:r>
        <w:rPr>
          <w:rFonts w:ascii="黑体" w:eastAsia="黑体" w:hAnsi="黑体" w:cs="黑体" w:hint="eastAsia"/>
          <w:sz w:val="36"/>
          <w:szCs w:val="36"/>
        </w:rPr>
        <w:lastRenderedPageBreak/>
        <w:t>第六章  合同主要条款</w:t>
      </w:r>
    </w:p>
    <w:p w14:paraId="77055F20" w14:textId="2DABC6F6" w:rsidR="006960B3" w:rsidRDefault="00C220C1" w:rsidP="006960B3">
      <w:pPr>
        <w:tabs>
          <w:tab w:val="left" w:pos="6160"/>
        </w:tabs>
        <w:autoSpaceDE w:val="0"/>
        <w:autoSpaceDN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德州华商</w:t>
      </w:r>
      <w:r w:rsidR="006960B3">
        <w:rPr>
          <w:rFonts w:ascii="方正小标宋简体" w:eastAsia="方正小标宋简体" w:hAnsi="方正小标宋简体" w:cs="方正小标宋简体" w:hint="eastAsia"/>
          <w:sz w:val="44"/>
          <w:szCs w:val="44"/>
        </w:rPr>
        <w:t>冷藏物流有限公司</w:t>
      </w:r>
    </w:p>
    <w:p w14:paraId="5AFFC5E0" w14:textId="1C05BA40" w:rsidR="006960B3" w:rsidRDefault="00C220C1" w:rsidP="00C220C1">
      <w:pPr>
        <w:pStyle w:val="a5"/>
        <w:spacing w:line="460" w:lineRule="exact"/>
        <w:ind w:firstLineChars="500" w:firstLine="220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公司</w:t>
      </w:r>
      <w:r w:rsidR="00C069E0">
        <w:rPr>
          <w:rFonts w:ascii="方正小标宋简体" w:eastAsia="方正小标宋简体" w:hAnsi="方正小标宋简体" w:cs="方正小标宋简体" w:hint="eastAsia"/>
          <w:sz w:val="44"/>
          <w:szCs w:val="44"/>
        </w:rPr>
        <w:t>东</w:t>
      </w:r>
      <w:r>
        <w:rPr>
          <w:rFonts w:ascii="方正小标宋简体" w:eastAsia="方正小标宋简体" w:hAnsi="方正小标宋简体" w:cs="方正小标宋简体" w:hint="eastAsia"/>
          <w:sz w:val="44"/>
          <w:szCs w:val="44"/>
        </w:rPr>
        <w:t>大门改造项目</w:t>
      </w:r>
      <w:r w:rsidR="006960B3">
        <w:rPr>
          <w:rFonts w:ascii="方正小标宋简体" w:eastAsia="方正小标宋简体" w:hAnsi="方正小标宋简体" w:cs="方正小标宋简体" w:hint="eastAsia"/>
          <w:sz w:val="44"/>
          <w:szCs w:val="44"/>
        </w:rPr>
        <w:t>采购合同</w:t>
      </w:r>
    </w:p>
    <w:p w14:paraId="4565DFF2" w14:textId="16EAFEAD" w:rsidR="006960B3" w:rsidRPr="006960B3" w:rsidRDefault="006960B3" w:rsidP="006960B3">
      <w:pPr>
        <w:pStyle w:val="a5"/>
        <w:spacing w:line="460" w:lineRule="exact"/>
        <w:ind w:leftChars="2500" w:left="5250" w:firstLineChars="147" w:firstLine="354"/>
        <w:rPr>
          <w:rFonts w:ascii="仿宋_GB2312" w:eastAsia="仿宋_GB2312" w:hAnsi="宋体" w:cs="Times New Roman"/>
          <w:b/>
          <w:sz w:val="24"/>
          <w:lang w:val="zh-CN"/>
        </w:rPr>
      </w:pPr>
      <w:r w:rsidRPr="006960B3">
        <w:rPr>
          <w:rFonts w:ascii="仿宋_GB2312" w:eastAsia="仿宋_GB2312" w:hAnsi="宋体" w:cs="Times New Roman" w:hint="eastAsia"/>
          <w:b/>
          <w:sz w:val="24"/>
          <w:lang w:val="zh-CN"/>
        </w:rPr>
        <w:t>合同编号：</w:t>
      </w:r>
      <w:r w:rsidR="00C220C1">
        <w:rPr>
          <w:rFonts w:ascii="仿宋_GB2312" w:eastAsia="仿宋_GB2312" w:hAnsi="宋体" w:cs="Times New Roman" w:hint="eastAsia"/>
          <w:b/>
          <w:sz w:val="24"/>
          <w:lang w:val="zh-CN"/>
        </w:rPr>
        <w:t>D</w:t>
      </w:r>
      <w:r w:rsidR="00C220C1">
        <w:rPr>
          <w:rFonts w:ascii="仿宋_GB2312" w:eastAsia="仿宋_GB2312" w:hAnsi="宋体" w:cs="Times New Roman"/>
          <w:b/>
          <w:sz w:val="24"/>
          <w:lang w:val="zh-CN"/>
        </w:rPr>
        <w:t>ZLKCG20240XXX</w:t>
      </w:r>
    </w:p>
    <w:p w14:paraId="704D25D8" w14:textId="77777777" w:rsidR="006960B3" w:rsidRPr="006960B3" w:rsidRDefault="006960B3" w:rsidP="00C220C1">
      <w:pPr>
        <w:autoSpaceDE w:val="0"/>
        <w:autoSpaceDN w:val="0"/>
        <w:adjustRightInd w:val="0"/>
        <w:spacing w:line="460" w:lineRule="exact"/>
        <w:ind w:leftChars="2500" w:left="5250" w:firstLineChars="150" w:firstLine="361"/>
        <w:rPr>
          <w:rFonts w:ascii="仿宋_GB2312" w:eastAsia="仿宋_GB2312" w:hAnsi="宋体" w:cs="Times New Roman"/>
          <w:b/>
          <w:sz w:val="24"/>
          <w:szCs w:val="24"/>
          <w:lang w:val="zh-CN"/>
        </w:rPr>
      </w:pPr>
      <w:r w:rsidRPr="006960B3">
        <w:rPr>
          <w:rFonts w:ascii="仿宋_GB2312" w:eastAsia="仿宋_GB2312" w:hAnsi="宋体" w:cs="Times New Roman" w:hint="eastAsia"/>
          <w:b/>
          <w:sz w:val="24"/>
          <w:szCs w:val="24"/>
          <w:lang w:val="zh-CN"/>
        </w:rPr>
        <w:t>签订日期：</w:t>
      </w:r>
      <w:r w:rsidRPr="006960B3">
        <w:rPr>
          <w:rFonts w:ascii="仿宋_GB2312" w:eastAsia="仿宋_GB2312" w:hAnsi="宋体" w:cs="Times New Roman" w:hint="eastAsia"/>
          <w:b/>
          <w:sz w:val="24"/>
          <w:szCs w:val="24"/>
        </w:rPr>
        <w:t xml:space="preserve">     </w:t>
      </w:r>
      <w:r w:rsidRPr="006960B3">
        <w:rPr>
          <w:rFonts w:ascii="仿宋_GB2312" w:eastAsia="仿宋_GB2312" w:hAnsi="宋体" w:cs="Times New Roman" w:hint="eastAsia"/>
          <w:b/>
          <w:sz w:val="24"/>
          <w:szCs w:val="24"/>
          <w:lang w:val="zh-CN"/>
        </w:rPr>
        <w:t>年  月   日</w:t>
      </w:r>
    </w:p>
    <w:p w14:paraId="5AB1D4FD" w14:textId="42643663" w:rsidR="006960B3" w:rsidRDefault="006960B3" w:rsidP="006960B3">
      <w:pPr>
        <w:autoSpaceDE w:val="0"/>
        <w:autoSpaceDN w:val="0"/>
        <w:adjustRightInd w:val="0"/>
        <w:spacing w:line="460" w:lineRule="exact"/>
        <w:ind w:leftChars="2500" w:left="5250" w:firstLineChars="147" w:firstLine="354"/>
        <w:rPr>
          <w:rFonts w:ascii="仿宋_GB2312" w:eastAsia="仿宋_GB2312" w:hAnsi="宋体" w:cs="Times New Roman"/>
          <w:b/>
          <w:sz w:val="24"/>
          <w:szCs w:val="24"/>
          <w:lang w:val="zh-CN"/>
        </w:rPr>
      </w:pPr>
      <w:r w:rsidRPr="006960B3">
        <w:rPr>
          <w:rFonts w:ascii="仿宋_GB2312" w:eastAsia="仿宋_GB2312" w:hAnsi="宋体" w:cs="Times New Roman" w:hint="eastAsia"/>
          <w:b/>
          <w:sz w:val="24"/>
          <w:szCs w:val="24"/>
          <w:lang w:val="zh-CN"/>
        </w:rPr>
        <w:t>签订地点:</w:t>
      </w:r>
      <w:r w:rsidR="00C220C1">
        <w:rPr>
          <w:rFonts w:ascii="仿宋_GB2312" w:eastAsia="仿宋_GB2312" w:hAnsi="宋体" w:cs="Times New Roman" w:hint="eastAsia"/>
          <w:b/>
          <w:sz w:val="24"/>
          <w:szCs w:val="24"/>
          <w:lang w:val="zh-CN"/>
        </w:rPr>
        <w:t>德州市天衢新区</w:t>
      </w:r>
    </w:p>
    <w:p w14:paraId="7344E21F" w14:textId="32EE2E06" w:rsidR="006960B3" w:rsidRPr="00676053" w:rsidRDefault="006960B3" w:rsidP="006960B3">
      <w:pPr>
        <w:pStyle w:val="ad"/>
        <w:spacing w:before="0" w:beforeAutospacing="0" w:after="0" w:afterAutospacing="0" w:line="360" w:lineRule="atLeast"/>
        <w:rPr>
          <w:rFonts w:ascii="仿宋_GB2312" w:eastAsia="仿宋_GB2312" w:hAnsiTheme="minorEastAsia"/>
          <w:b/>
          <w:sz w:val="32"/>
          <w:szCs w:val="32"/>
        </w:rPr>
      </w:pPr>
      <w:r w:rsidRPr="00676053">
        <w:rPr>
          <w:rFonts w:ascii="仿宋_GB2312" w:eastAsia="仿宋_GB2312" w:hAnsiTheme="minorEastAsia" w:hint="eastAsia"/>
          <w:b/>
          <w:sz w:val="32"/>
          <w:szCs w:val="32"/>
        </w:rPr>
        <w:t>采购方（采购方）：</w:t>
      </w:r>
      <w:r w:rsidR="00C220C1" w:rsidRPr="00676053">
        <w:rPr>
          <w:rFonts w:ascii="仿宋_GB2312" w:eastAsia="仿宋_GB2312" w:hAnsiTheme="minorEastAsia" w:hint="eastAsia"/>
          <w:b/>
          <w:sz w:val="32"/>
          <w:szCs w:val="32"/>
        </w:rPr>
        <w:t>德州华商冷藏物流有限公司</w:t>
      </w:r>
    </w:p>
    <w:p w14:paraId="34A3B4E6" w14:textId="349093B0" w:rsidR="006960B3" w:rsidRPr="00676053" w:rsidRDefault="006960B3" w:rsidP="006960B3">
      <w:pPr>
        <w:pStyle w:val="ad"/>
        <w:spacing w:before="0" w:beforeAutospacing="0" w:after="0" w:afterAutospacing="0" w:line="360" w:lineRule="atLeast"/>
        <w:rPr>
          <w:rFonts w:eastAsia="仿宋_GB2312"/>
          <w:sz w:val="32"/>
          <w:szCs w:val="32"/>
        </w:rPr>
      </w:pPr>
      <w:r w:rsidRPr="00676053">
        <w:rPr>
          <w:rFonts w:ascii="仿宋_GB2312" w:eastAsia="仿宋_GB2312" w:hAnsiTheme="minorEastAsia" w:hint="eastAsia"/>
          <w:sz w:val="32"/>
          <w:szCs w:val="32"/>
        </w:rPr>
        <w:t>统一社会信用代码：</w:t>
      </w:r>
      <w:r w:rsidR="00C220C1" w:rsidRPr="00676053">
        <w:rPr>
          <w:sz w:val="32"/>
          <w:szCs w:val="32"/>
        </w:rPr>
        <w:t>91371400 6968 75920M</w:t>
      </w:r>
    </w:p>
    <w:p w14:paraId="075FBC4A" w14:textId="77777777" w:rsidR="006960B3" w:rsidRPr="00676053" w:rsidRDefault="006960B3" w:rsidP="006960B3">
      <w:pPr>
        <w:pStyle w:val="ad"/>
        <w:spacing w:before="0" w:beforeAutospacing="0" w:after="0" w:afterAutospacing="0" w:line="360" w:lineRule="atLeast"/>
        <w:rPr>
          <w:rFonts w:ascii="仿宋_GB2312" w:eastAsia="仿宋_GB2312" w:hAnsiTheme="minorEastAsia"/>
          <w:b/>
          <w:sz w:val="32"/>
          <w:szCs w:val="32"/>
        </w:rPr>
      </w:pPr>
      <w:r w:rsidRPr="00676053">
        <w:rPr>
          <w:rFonts w:ascii="仿宋_GB2312" w:eastAsia="仿宋_GB2312" w:hAnsiTheme="minorEastAsia" w:hint="eastAsia"/>
          <w:b/>
          <w:sz w:val="32"/>
          <w:szCs w:val="32"/>
        </w:rPr>
        <w:t>销售方（销售方）：</w:t>
      </w:r>
    </w:p>
    <w:p w14:paraId="7EC72976" w14:textId="77777777" w:rsidR="006960B3" w:rsidRPr="00676053" w:rsidRDefault="006960B3" w:rsidP="006960B3">
      <w:pPr>
        <w:pStyle w:val="ad"/>
        <w:spacing w:before="0" w:beforeAutospacing="0" w:after="0" w:afterAutospacing="0" w:line="360" w:lineRule="atLeast"/>
        <w:rPr>
          <w:rFonts w:ascii="仿宋_GB2312" w:eastAsia="仿宋_GB2312" w:hAnsiTheme="minorEastAsia"/>
          <w:sz w:val="32"/>
          <w:szCs w:val="32"/>
        </w:rPr>
      </w:pPr>
      <w:r w:rsidRPr="00676053">
        <w:rPr>
          <w:rFonts w:ascii="仿宋_GB2312" w:eastAsia="仿宋_GB2312" w:hAnsiTheme="minorEastAsia" w:hint="eastAsia"/>
          <w:sz w:val="32"/>
          <w:szCs w:val="32"/>
        </w:rPr>
        <w:t>统一社会信用代码：</w:t>
      </w:r>
    </w:p>
    <w:p w14:paraId="398E981E" w14:textId="4357FC42" w:rsidR="006960B3" w:rsidRPr="006960B3" w:rsidRDefault="006960B3" w:rsidP="006960B3">
      <w:pPr>
        <w:pStyle w:val="ad"/>
        <w:spacing w:before="0" w:beforeAutospacing="0" w:after="0" w:afterAutospacing="0" w:line="360" w:lineRule="atLeast"/>
        <w:ind w:firstLineChars="200" w:firstLine="640"/>
        <w:rPr>
          <w:rFonts w:ascii="仿宋_GB2312" w:eastAsia="仿宋_GB2312" w:hAnsiTheme="minorEastAsia"/>
          <w:sz w:val="28"/>
          <w:szCs w:val="28"/>
        </w:rPr>
      </w:pPr>
      <w:r w:rsidRPr="00676053">
        <w:rPr>
          <w:rFonts w:ascii="仿宋_GB2312" w:eastAsia="仿宋_GB2312" w:hAnsiTheme="minorEastAsia" w:hint="eastAsia"/>
          <w:sz w:val="32"/>
          <w:szCs w:val="32"/>
        </w:rPr>
        <w:t>根据《中华人民共和国民法典》及其他有关法律、法规，经双方经友好协商，就采购方向销售方采购</w:t>
      </w:r>
      <w:r w:rsidR="00C220C1" w:rsidRPr="00676053">
        <w:rPr>
          <w:rFonts w:ascii="仿宋_GB2312" w:eastAsia="仿宋_GB2312" w:hAnsiTheme="minorEastAsia" w:hint="eastAsia"/>
          <w:sz w:val="32"/>
          <w:szCs w:val="32"/>
          <w:u w:val="single"/>
        </w:rPr>
        <w:t>全套电动伸缩门</w:t>
      </w:r>
      <w:r w:rsidRPr="00676053">
        <w:rPr>
          <w:rFonts w:ascii="仿宋_GB2312" w:eastAsia="仿宋_GB2312" w:hAnsiTheme="minorEastAsia" w:hint="eastAsia"/>
          <w:sz w:val="32"/>
          <w:szCs w:val="32"/>
        </w:rPr>
        <w:t>相关事宜达成一致，签署本合同</w:t>
      </w:r>
      <w:r w:rsidRPr="006960B3">
        <w:rPr>
          <w:rFonts w:ascii="仿宋_GB2312" w:eastAsia="仿宋_GB2312" w:hAnsiTheme="minorEastAsia" w:hint="eastAsia"/>
          <w:sz w:val="28"/>
          <w:szCs w:val="28"/>
        </w:rPr>
        <w:t>。</w:t>
      </w:r>
    </w:p>
    <w:p w14:paraId="2925450D" w14:textId="33C39823" w:rsidR="00C220C1" w:rsidRDefault="006960B3" w:rsidP="00C220C1">
      <w:pPr>
        <w:pStyle w:val="3"/>
        <w:numPr>
          <w:ilvl w:val="0"/>
          <w:numId w:val="25"/>
        </w:numPr>
        <w:spacing w:before="0" w:beforeAutospacing="0" w:after="0" w:afterAutospacing="0" w:line="360" w:lineRule="atLeast"/>
        <w:rPr>
          <w:rFonts w:ascii="仿宋_GB2312" w:eastAsia="仿宋_GB2312" w:hAnsiTheme="minorEastAsia" w:cs="宋体"/>
          <w:sz w:val="28"/>
          <w:szCs w:val="28"/>
        </w:rPr>
      </w:pPr>
      <w:r w:rsidRPr="006960B3">
        <w:rPr>
          <w:rFonts w:ascii="仿宋_GB2312" w:eastAsia="仿宋_GB2312" w:hAnsiTheme="minorEastAsia" w:cs="宋体" w:hint="eastAsia"/>
          <w:sz w:val="28"/>
          <w:szCs w:val="28"/>
        </w:rPr>
        <w:t>采购标的数量及规格</w:t>
      </w:r>
    </w:p>
    <w:tbl>
      <w:tblPr>
        <w:tblStyle w:val="af2"/>
        <w:tblW w:w="0" w:type="auto"/>
        <w:tblInd w:w="108" w:type="dxa"/>
        <w:tblLook w:val="04A0" w:firstRow="1" w:lastRow="0" w:firstColumn="1" w:lastColumn="0" w:noHBand="0" w:noVBand="1"/>
      </w:tblPr>
      <w:tblGrid>
        <w:gridCol w:w="567"/>
        <w:gridCol w:w="1701"/>
        <w:gridCol w:w="1276"/>
        <w:gridCol w:w="1276"/>
        <w:gridCol w:w="976"/>
        <w:gridCol w:w="1150"/>
        <w:gridCol w:w="992"/>
        <w:gridCol w:w="1134"/>
        <w:gridCol w:w="674"/>
      </w:tblGrid>
      <w:tr w:rsidR="00F52D5A" w14:paraId="609E307A" w14:textId="77777777" w:rsidTr="00DB2A05">
        <w:trPr>
          <w:trHeight w:val="340"/>
        </w:trPr>
        <w:tc>
          <w:tcPr>
            <w:tcW w:w="567" w:type="dxa"/>
          </w:tcPr>
          <w:p w14:paraId="3B574CD9" w14:textId="75D95377" w:rsidR="00C220C1" w:rsidRPr="00DB2A05" w:rsidRDefault="00C220C1" w:rsidP="00F52D5A">
            <w:pPr>
              <w:pStyle w:val="3"/>
              <w:spacing w:before="0" w:beforeAutospacing="0" w:after="0" w:afterAutospacing="0" w:line="360" w:lineRule="atLeast"/>
              <w:jc w:val="center"/>
              <w:rPr>
                <w:rFonts w:ascii="仿宋_GB2312" w:eastAsia="仿宋_GB2312" w:hAnsiTheme="minorEastAsia" w:cs="宋体"/>
                <w:b w:val="0"/>
                <w:bCs w:val="0"/>
                <w:sz w:val="18"/>
                <w:szCs w:val="18"/>
              </w:rPr>
            </w:pPr>
            <w:r w:rsidRPr="00DB2A05">
              <w:rPr>
                <w:rFonts w:ascii="仿宋_GB2312" w:eastAsia="仿宋_GB2312" w:hAnsiTheme="minorEastAsia" w:cs="宋体" w:hint="eastAsia"/>
                <w:b w:val="0"/>
                <w:bCs w:val="0"/>
                <w:sz w:val="18"/>
                <w:szCs w:val="18"/>
              </w:rPr>
              <w:t>序号</w:t>
            </w:r>
          </w:p>
        </w:tc>
        <w:tc>
          <w:tcPr>
            <w:tcW w:w="1701" w:type="dxa"/>
          </w:tcPr>
          <w:p w14:paraId="1F2BF979" w14:textId="6CE9C1E6" w:rsidR="00C220C1" w:rsidRPr="00DB2A05" w:rsidRDefault="00C220C1" w:rsidP="00F52D5A">
            <w:pPr>
              <w:pStyle w:val="3"/>
              <w:spacing w:before="0" w:beforeAutospacing="0" w:after="0" w:afterAutospacing="0" w:line="360" w:lineRule="atLeast"/>
              <w:jc w:val="center"/>
              <w:rPr>
                <w:rFonts w:ascii="仿宋_GB2312" w:eastAsia="仿宋_GB2312" w:hAnsiTheme="minorEastAsia" w:cs="宋体"/>
                <w:b w:val="0"/>
                <w:bCs w:val="0"/>
                <w:sz w:val="18"/>
                <w:szCs w:val="18"/>
              </w:rPr>
            </w:pPr>
            <w:r w:rsidRPr="00DB2A05">
              <w:rPr>
                <w:rFonts w:ascii="仿宋_GB2312" w:eastAsia="仿宋_GB2312" w:hAnsiTheme="minorEastAsia" w:cs="宋体" w:hint="eastAsia"/>
                <w:b w:val="0"/>
                <w:bCs w:val="0"/>
                <w:sz w:val="18"/>
                <w:szCs w:val="18"/>
              </w:rPr>
              <w:t>采购内容</w:t>
            </w:r>
          </w:p>
        </w:tc>
        <w:tc>
          <w:tcPr>
            <w:tcW w:w="1276" w:type="dxa"/>
          </w:tcPr>
          <w:p w14:paraId="750E6C39" w14:textId="5E8B998D" w:rsidR="00C220C1" w:rsidRPr="00DB2A05" w:rsidRDefault="00C220C1" w:rsidP="00F52D5A">
            <w:pPr>
              <w:pStyle w:val="3"/>
              <w:spacing w:before="0" w:beforeAutospacing="0" w:after="0" w:afterAutospacing="0" w:line="360" w:lineRule="atLeast"/>
              <w:jc w:val="center"/>
              <w:rPr>
                <w:rFonts w:ascii="仿宋_GB2312" w:eastAsia="仿宋_GB2312" w:hAnsiTheme="minorEastAsia" w:cs="宋体"/>
                <w:b w:val="0"/>
                <w:bCs w:val="0"/>
                <w:sz w:val="18"/>
                <w:szCs w:val="18"/>
              </w:rPr>
            </w:pPr>
            <w:r w:rsidRPr="00DB2A05">
              <w:rPr>
                <w:rFonts w:ascii="仿宋_GB2312" w:eastAsia="仿宋_GB2312" w:hAnsiTheme="minorEastAsia" w:cs="宋体" w:hint="eastAsia"/>
                <w:b w:val="0"/>
                <w:bCs w:val="0"/>
                <w:sz w:val="18"/>
                <w:szCs w:val="18"/>
              </w:rPr>
              <w:t>品牌规格</w:t>
            </w:r>
          </w:p>
        </w:tc>
        <w:tc>
          <w:tcPr>
            <w:tcW w:w="1276" w:type="dxa"/>
          </w:tcPr>
          <w:p w14:paraId="455ABBAC" w14:textId="3A8B8299" w:rsidR="00C220C1" w:rsidRPr="00DB2A05" w:rsidRDefault="00F52D5A" w:rsidP="00F52D5A">
            <w:pPr>
              <w:pStyle w:val="3"/>
              <w:spacing w:before="0" w:beforeAutospacing="0" w:after="0" w:afterAutospacing="0" w:line="360" w:lineRule="atLeast"/>
              <w:jc w:val="center"/>
              <w:rPr>
                <w:rFonts w:ascii="仿宋_GB2312" w:eastAsia="仿宋_GB2312" w:hAnsiTheme="minorEastAsia" w:cs="宋体"/>
                <w:b w:val="0"/>
                <w:bCs w:val="0"/>
                <w:sz w:val="18"/>
                <w:szCs w:val="18"/>
              </w:rPr>
            </w:pPr>
            <w:r w:rsidRPr="00DB2A05">
              <w:rPr>
                <w:rFonts w:ascii="仿宋_GB2312" w:eastAsia="仿宋_GB2312" w:hAnsiTheme="minorEastAsia" w:cs="宋体" w:hint="eastAsia"/>
                <w:b w:val="0"/>
                <w:bCs w:val="0"/>
                <w:sz w:val="18"/>
                <w:szCs w:val="18"/>
              </w:rPr>
              <w:t>单价</w:t>
            </w:r>
            <w:r w:rsidR="00C220C1" w:rsidRPr="00DB2A05">
              <w:rPr>
                <w:rFonts w:ascii="仿宋_GB2312" w:eastAsia="仿宋_GB2312" w:hAnsiTheme="minorEastAsia" w:cs="宋体" w:hint="eastAsia"/>
                <w:b w:val="0"/>
                <w:bCs w:val="0"/>
                <w:sz w:val="18"/>
                <w:szCs w:val="18"/>
              </w:rPr>
              <w:t>（元</w:t>
            </w:r>
            <w:r w:rsidRPr="00DB2A05">
              <w:rPr>
                <w:rFonts w:ascii="仿宋_GB2312" w:eastAsia="仿宋_GB2312" w:hAnsiTheme="minorEastAsia" w:cs="宋体" w:hint="eastAsia"/>
                <w:b w:val="0"/>
                <w:bCs w:val="0"/>
                <w:sz w:val="18"/>
                <w:szCs w:val="18"/>
              </w:rPr>
              <w:t>）</w:t>
            </w:r>
            <w:r w:rsidR="00C220C1" w:rsidRPr="00DB2A05">
              <w:rPr>
                <w:rFonts w:ascii="仿宋_GB2312" w:eastAsia="仿宋_GB2312" w:hAnsiTheme="minorEastAsia" w:cs="宋体" w:hint="eastAsia"/>
                <w:b w:val="0"/>
                <w:bCs w:val="0"/>
                <w:sz w:val="18"/>
                <w:szCs w:val="18"/>
              </w:rPr>
              <w:t>/套</w:t>
            </w:r>
          </w:p>
        </w:tc>
        <w:tc>
          <w:tcPr>
            <w:tcW w:w="976" w:type="dxa"/>
          </w:tcPr>
          <w:p w14:paraId="44DE7DCA" w14:textId="7DD8BB98" w:rsidR="00C220C1" w:rsidRPr="00DB2A05" w:rsidRDefault="00F52D5A" w:rsidP="00F52D5A">
            <w:pPr>
              <w:pStyle w:val="3"/>
              <w:spacing w:before="0" w:beforeAutospacing="0" w:after="0" w:afterAutospacing="0" w:line="360" w:lineRule="atLeast"/>
              <w:jc w:val="center"/>
              <w:rPr>
                <w:rFonts w:ascii="仿宋_GB2312" w:eastAsia="仿宋_GB2312" w:hAnsiTheme="minorEastAsia" w:cs="宋体"/>
                <w:b w:val="0"/>
                <w:bCs w:val="0"/>
                <w:sz w:val="18"/>
                <w:szCs w:val="18"/>
              </w:rPr>
            </w:pPr>
            <w:r w:rsidRPr="00DB2A05">
              <w:rPr>
                <w:rFonts w:ascii="仿宋_GB2312" w:eastAsia="仿宋_GB2312" w:hAnsiTheme="minorEastAsia" w:cs="宋体" w:hint="eastAsia"/>
                <w:b w:val="0"/>
                <w:bCs w:val="0"/>
                <w:sz w:val="18"/>
                <w:szCs w:val="18"/>
              </w:rPr>
              <w:t>数量（套）</w:t>
            </w:r>
          </w:p>
        </w:tc>
        <w:tc>
          <w:tcPr>
            <w:tcW w:w="1150" w:type="dxa"/>
          </w:tcPr>
          <w:p w14:paraId="268C9317" w14:textId="498814B1" w:rsidR="00C220C1" w:rsidRPr="00DB2A05" w:rsidRDefault="00C220C1" w:rsidP="00F52D5A">
            <w:pPr>
              <w:pStyle w:val="3"/>
              <w:spacing w:before="0" w:beforeAutospacing="0" w:after="0" w:afterAutospacing="0" w:line="360" w:lineRule="atLeast"/>
              <w:jc w:val="center"/>
              <w:rPr>
                <w:rFonts w:ascii="仿宋_GB2312" w:eastAsia="仿宋_GB2312" w:hAnsiTheme="minorEastAsia" w:cs="宋体"/>
                <w:b w:val="0"/>
                <w:bCs w:val="0"/>
                <w:sz w:val="18"/>
                <w:szCs w:val="18"/>
              </w:rPr>
            </w:pPr>
            <w:r w:rsidRPr="00DB2A05">
              <w:rPr>
                <w:rFonts w:ascii="仿宋_GB2312" w:eastAsia="仿宋_GB2312" w:hAnsiTheme="minorEastAsia" w:cs="宋体" w:hint="eastAsia"/>
                <w:b w:val="0"/>
                <w:bCs w:val="0"/>
                <w:sz w:val="18"/>
                <w:szCs w:val="18"/>
              </w:rPr>
              <w:t>不含税总价</w:t>
            </w:r>
            <w:r w:rsidR="00F52D5A" w:rsidRPr="00DB2A05">
              <w:rPr>
                <w:rFonts w:ascii="仿宋_GB2312" w:eastAsia="仿宋_GB2312" w:hAnsiTheme="minorEastAsia" w:cs="宋体" w:hint="eastAsia"/>
                <w:b w:val="0"/>
                <w:bCs w:val="0"/>
                <w:sz w:val="18"/>
                <w:szCs w:val="18"/>
              </w:rPr>
              <w:t>（元）</w:t>
            </w:r>
          </w:p>
        </w:tc>
        <w:tc>
          <w:tcPr>
            <w:tcW w:w="992" w:type="dxa"/>
          </w:tcPr>
          <w:p w14:paraId="79F391A0" w14:textId="46667C53" w:rsidR="00C220C1" w:rsidRPr="00DB2A05" w:rsidRDefault="00C220C1" w:rsidP="00F52D5A">
            <w:pPr>
              <w:pStyle w:val="3"/>
              <w:spacing w:before="0" w:beforeAutospacing="0" w:after="0" w:afterAutospacing="0" w:line="360" w:lineRule="atLeast"/>
              <w:jc w:val="center"/>
              <w:rPr>
                <w:rFonts w:ascii="仿宋_GB2312" w:eastAsia="仿宋_GB2312" w:hAnsiTheme="minorEastAsia" w:cs="宋体"/>
                <w:b w:val="0"/>
                <w:bCs w:val="0"/>
                <w:sz w:val="18"/>
                <w:szCs w:val="18"/>
              </w:rPr>
            </w:pPr>
            <w:r w:rsidRPr="00DB2A05">
              <w:rPr>
                <w:rFonts w:ascii="仿宋_GB2312" w:eastAsia="仿宋_GB2312" w:hAnsiTheme="minorEastAsia" w:cs="宋体" w:hint="eastAsia"/>
                <w:b w:val="0"/>
                <w:bCs w:val="0"/>
                <w:sz w:val="18"/>
                <w:szCs w:val="18"/>
              </w:rPr>
              <w:t>增值税税率</w:t>
            </w:r>
            <w:r w:rsidR="00F52D5A" w:rsidRPr="00DB2A05">
              <w:rPr>
                <w:rFonts w:ascii="仿宋_GB2312" w:eastAsia="仿宋_GB2312" w:hAnsiTheme="minorEastAsia" w:cs="宋体" w:hint="eastAsia"/>
                <w:b w:val="0"/>
                <w:bCs w:val="0"/>
                <w:sz w:val="18"/>
                <w:szCs w:val="18"/>
              </w:rPr>
              <w:t>（元）</w:t>
            </w:r>
          </w:p>
        </w:tc>
        <w:tc>
          <w:tcPr>
            <w:tcW w:w="1134" w:type="dxa"/>
          </w:tcPr>
          <w:p w14:paraId="102690C7" w14:textId="28B75D63" w:rsidR="00C220C1" w:rsidRPr="00DB2A05" w:rsidRDefault="00C220C1" w:rsidP="00F52D5A">
            <w:pPr>
              <w:pStyle w:val="3"/>
              <w:spacing w:before="0" w:beforeAutospacing="0" w:after="0" w:afterAutospacing="0" w:line="360" w:lineRule="atLeast"/>
              <w:jc w:val="center"/>
              <w:rPr>
                <w:rFonts w:ascii="仿宋_GB2312" w:eastAsia="仿宋_GB2312" w:hAnsiTheme="minorEastAsia" w:cs="宋体"/>
                <w:b w:val="0"/>
                <w:bCs w:val="0"/>
                <w:sz w:val="18"/>
                <w:szCs w:val="18"/>
              </w:rPr>
            </w:pPr>
            <w:r w:rsidRPr="00DB2A05">
              <w:rPr>
                <w:rFonts w:ascii="仿宋_GB2312" w:eastAsia="仿宋_GB2312" w:hAnsiTheme="minorEastAsia" w:cs="宋体" w:hint="eastAsia"/>
                <w:b w:val="0"/>
                <w:bCs w:val="0"/>
                <w:sz w:val="18"/>
                <w:szCs w:val="18"/>
              </w:rPr>
              <w:t>含税总价</w:t>
            </w:r>
            <w:r w:rsidR="00F52D5A" w:rsidRPr="00DB2A05">
              <w:rPr>
                <w:rFonts w:ascii="仿宋_GB2312" w:eastAsia="仿宋_GB2312" w:hAnsiTheme="minorEastAsia" w:cs="宋体" w:hint="eastAsia"/>
                <w:b w:val="0"/>
                <w:bCs w:val="0"/>
                <w:sz w:val="18"/>
                <w:szCs w:val="18"/>
              </w:rPr>
              <w:t>（元）</w:t>
            </w:r>
          </w:p>
        </w:tc>
        <w:tc>
          <w:tcPr>
            <w:tcW w:w="674" w:type="dxa"/>
          </w:tcPr>
          <w:p w14:paraId="328CDA44" w14:textId="1C2D504F" w:rsidR="00C220C1" w:rsidRPr="00DB2A05" w:rsidRDefault="00C220C1" w:rsidP="00F52D5A">
            <w:pPr>
              <w:pStyle w:val="3"/>
              <w:spacing w:before="0" w:beforeAutospacing="0" w:after="0" w:afterAutospacing="0" w:line="360" w:lineRule="atLeast"/>
              <w:jc w:val="center"/>
              <w:rPr>
                <w:rFonts w:ascii="仿宋_GB2312" w:eastAsia="仿宋_GB2312" w:hAnsiTheme="minorEastAsia" w:cs="宋体"/>
                <w:b w:val="0"/>
                <w:bCs w:val="0"/>
                <w:sz w:val="18"/>
                <w:szCs w:val="18"/>
              </w:rPr>
            </w:pPr>
            <w:r w:rsidRPr="00DB2A05">
              <w:rPr>
                <w:rFonts w:ascii="仿宋_GB2312" w:eastAsia="仿宋_GB2312" w:hAnsiTheme="minorEastAsia" w:cs="宋体" w:hint="eastAsia"/>
                <w:b w:val="0"/>
                <w:bCs w:val="0"/>
                <w:sz w:val="18"/>
                <w:szCs w:val="18"/>
              </w:rPr>
              <w:t>备注</w:t>
            </w:r>
          </w:p>
        </w:tc>
      </w:tr>
      <w:tr w:rsidR="00F52D5A" w:rsidRPr="00F52D5A" w14:paraId="4788609F" w14:textId="77777777" w:rsidTr="00DB2A05">
        <w:trPr>
          <w:trHeight w:val="340"/>
        </w:trPr>
        <w:tc>
          <w:tcPr>
            <w:tcW w:w="567" w:type="dxa"/>
          </w:tcPr>
          <w:p w14:paraId="2FB6A6FE" w14:textId="62E57D0E" w:rsidR="00C220C1" w:rsidRPr="00DB2A05" w:rsidRDefault="00F52D5A" w:rsidP="00C220C1">
            <w:pPr>
              <w:pStyle w:val="3"/>
              <w:spacing w:before="0" w:beforeAutospacing="0" w:after="0" w:afterAutospacing="0" w:line="360" w:lineRule="atLeast"/>
              <w:rPr>
                <w:rFonts w:ascii="仿宋_GB2312" w:eastAsia="仿宋_GB2312" w:hAnsiTheme="minorEastAsia" w:cs="宋体"/>
                <w:b w:val="0"/>
                <w:bCs w:val="0"/>
                <w:sz w:val="18"/>
                <w:szCs w:val="18"/>
              </w:rPr>
            </w:pPr>
            <w:r w:rsidRPr="00DB2A05">
              <w:rPr>
                <w:rFonts w:ascii="仿宋_GB2312" w:eastAsia="仿宋_GB2312" w:hAnsiTheme="minorEastAsia" w:cs="宋体" w:hint="eastAsia"/>
                <w:b w:val="0"/>
                <w:bCs w:val="0"/>
                <w:sz w:val="18"/>
                <w:szCs w:val="18"/>
              </w:rPr>
              <w:t>1</w:t>
            </w:r>
          </w:p>
        </w:tc>
        <w:tc>
          <w:tcPr>
            <w:tcW w:w="1701" w:type="dxa"/>
          </w:tcPr>
          <w:p w14:paraId="0D311C9E" w14:textId="4B08F91D" w:rsidR="00C220C1" w:rsidRPr="00DB2A05" w:rsidRDefault="00DB2A05" w:rsidP="00C220C1">
            <w:pPr>
              <w:pStyle w:val="3"/>
              <w:spacing w:before="0" w:beforeAutospacing="0" w:after="0" w:afterAutospacing="0" w:line="360" w:lineRule="atLeast"/>
              <w:rPr>
                <w:rFonts w:ascii="仿宋_GB2312" w:eastAsia="仿宋_GB2312" w:hAnsiTheme="minorEastAsia" w:cs="宋体"/>
                <w:b w:val="0"/>
                <w:bCs w:val="0"/>
                <w:sz w:val="18"/>
                <w:szCs w:val="18"/>
              </w:rPr>
            </w:pPr>
            <w:r w:rsidRPr="00DB2A05">
              <w:rPr>
                <w:rFonts w:ascii="仿宋_GB2312" w:eastAsia="仿宋_GB2312" w:hAnsiTheme="minorEastAsia" w:cs="宋体" w:hint="eastAsia"/>
                <w:b w:val="0"/>
                <w:bCs w:val="0"/>
                <w:sz w:val="18"/>
                <w:szCs w:val="18"/>
              </w:rPr>
              <w:t>铝合金</w:t>
            </w:r>
            <w:r w:rsidR="00D042CE">
              <w:rPr>
                <w:rFonts w:ascii="仿宋_GB2312" w:eastAsia="仿宋_GB2312" w:hAnsiTheme="minorEastAsia" w:cs="宋体" w:hint="eastAsia"/>
                <w:b w:val="0"/>
                <w:bCs w:val="0"/>
                <w:sz w:val="18"/>
                <w:szCs w:val="18"/>
              </w:rPr>
              <w:t>2</w:t>
            </w:r>
            <w:r w:rsidR="00D042CE">
              <w:rPr>
                <w:rFonts w:ascii="仿宋_GB2312" w:eastAsia="仿宋_GB2312" w:hAnsiTheme="minorEastAsia" w:cs="宋体"/>
                <w:b w:val="0"/>
                <w:bCs w:val="0"/>
                <w:sz w:val="18"/>
                <w:szCs w:val="18"/>
              </w:rPr>
              <w:t>3</w:t>
            </w:r>
            <w:r w:rsidR="00D042CE">
              <w:rPr>
                <w:rFonts w:ascii="仿宋_GB2312" w:eastAsia="仿宋_GB2312" w:hAnsiTheme="minorEastAsia" w:cs="宋体" w:hint="eastAsia"/>
                <w:b w:val="0"/>
                <w:bCs w:val="0"/>
                <w:sz w:val="18"/>
                <w:szCs w:val="18"/>
              </w:rPr>
              <w:t>米长</w:t>
            </w:r>
            <w:r w:rsidR="00F52D5A" w:rsidRPr="00DB2A05">
              <w:rPr>
                <w:rFonts w:ascii="仿宋_GB2312" w:eastAsia="仿宋_GB2312" w:hAnsiTheme="minorEastAsia" w:cs="宋体" w:hint="eastAsia"/>
                <w:b w:val="0"/>
                <w:bCs w:val="0"/>
                <w:sz w:val="18"/>
                <w:szCs w:val="18"/>
              </w:rPr>
              <w:t>伸缩门</w:t>
            </w:r>
            <w:r w:rsidRPr="00DB2A05">
              <w:rPr>
                <w:rFonts w:ascii="仿宋_GB2312" w:eastAsia="仿宋_GB2312" w:hAnsiTheme="minorEastAsia" w:cs="宋体" w:hint="eastAsia"/>
                <w:b w:val="0"/>
                <w:bCs w:val="0"/>
                <w:sz w:val="18"/>
                <w:szCs w:val="18"/>
              </w:rPr>
              <w:t>及台式主机</w:t>
            </w:r>
          </w:p>
        </w:tc>
        <w:tc>
          <w:tcPr>
            <w:tcW w:w="1276" w:type="dxa"/>
          </w:tcPr>
          <w:p w14:paraId="302391AC" w14:textId="77777777" w:rsidR="00C220C1" w:rsidRPr="00DB2A05" w:rsidRDefault="00C220C1"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c>
          <w:tcPr>
            <w:tcW w:w="1276" w:type="dxa"/>
          </w:tcPr>
          <w:p w14:paraId="5F9836C5" w14:textId="77777777" w:rsidR="00C220C1" w:rsidRPr="00DB2A05" w:rsidRDefault="00C220C1"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c>
          <w:tcPr>
            <w:tcW w:w="976" w:type="dxa"/>
          </w:tcPr>
          <w:p w14:paraId="6D7A01C0" w14:textId="77777777" w:rsidR="00C220C1" w:rsidRPr="00DB2A05" w:rsidRDefault="00C220C1"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c>
          <w:tcPr>
            <w:tcW w:w="1150" w:type="dxa"/>
          </w:tcPr>
          <w:p w14:paraId="7CA208F3" w14:textId="77777777" w:rsidR="00C220C1" w:rsidRPr="00DB2A05" w:rsidRDefault="00C220C1"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c>
          <w:tcPr>
            <w:tcW w:w="992" w:type="dxa"/>
          </w:tcPr>
          <w:p w14:paraId="6F3E4930" w14:textId="77777777" w:rsidR="00C220C1" w:rsidRPr="00DB2A05" w:rsidRDefault="00C220C1"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c>
          <w:tcPr>
            <w:tcW w:w="1134" w:type="dxa"/>
          </w:tcPr>
          <w:p w14:paraId="438A9A78" w14:textId="77777777" w:rsidR="00C220C1" w:rsidRPr="00DB2A05" w:rsidRDefault="00C220C1"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c>
          <w:tcPr>
            <w:tcW w:w="674" w:type="dxa"/>
          </w:tcPr>
          <w:p w14:paraId="3754B3F4" w14:textId="77777777" w:rsidR="00C220C1" w:rsidRPr="00DB2A05" w:rsidRDefault="00C220C1"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r>
      <w:tr w:rsidR="00F52D5A" w:rsidRPr="00F52D5A" w14:paraId="4A7B5EB5" w14:textId="77777777" w:rsidTr="00DB2A05">
        <w:trPr>
          <w:trHeight w:val="340"/>
        </w:trPr>
        <w:tc>
          <w:tcPr>
            <w:tcW w:w="567" w:type="dxa"/>
          </w:tcPr>
          <w:p w14:paraId="3A53D2B0" w14:textId="3F96C20D" w:rsidR="00C220C1" w:rsidRPr="00DB2A05" w:rsidRDefault="00DB2A05" w:rsidP="00C220C1">
            <w:pPr>
              <w:pStyle w:val="3"/>
              <w:spacing w:before="0" w:beforeAutospacing="0" w:after="0" w:afterAutospacing="0" w:line="360" w:lineRule="atLeast"/>
              <w:rPr>
                <w:rFonts w:ascii="仿宋_GB2312" w:eastAsia="仿宋_GB2312" w:hAnsiTheme="minorEastAsia" w:cs="宋体"/>
                <w:b w:val="0"/>
                <w:bCs w:val="0"/>
                <w:sz w:val="18"/>
                <w:szCs w:val="18"/>
              </w:rPr>
            </w:pPr>
            <w:r w:rsidRPr="00DB2A05">
              <w:rPr>
                <w:rFonts w:ascii="仿宋_GB2312" w:eastAsia="仿宋_GB2312" w:hAnsiTheme="minorEastAsia" w:cs="宋体" w:hint="eastAsia"/>
                <w:b w:val="0"/>
                <w:bCs w:val="0"/>
                <w:sz w:val="18"/>
                <w:szCs w:val="18"/>
              </w:rPr>
              <w:t>2</w:t>
            </w:r>
          </w:p>
        </w:tc>
        <w:tc>
          <w:tcPr>
            <w:tcW w:w="1701" w:type="dxa"/>
          </w:tcPr>
          <w:p w14:paraId="3CC68B0C" w14:textId="3F536B39" w:rsidR="00C220C1" w:rsidRPr="00DB2A05" w:rsidRDefault="00F52D5A" w:rsidP="00C220C1">
            <w:pPr>
              <w:pStyle w:val="3"/>
              <w:spacing w:before="0" w:beforeAutospacing="0" w:after="0" w:afterAutospacing="0" w:line="360" w:lineRule="atLeast"/>
              <w:rPr>
                <w:rFonts w:ascii="仿宋_GB2312" w:eastAsia="仿宋_GB2312" w:hAnsiTheme="minorEastAsia" w:cs="宋体"/>
                <w:b w:val="0"/>
                <w:bCs w:val="0"/>
                <w:sz w:val="18"/>
                <w:szCs w:val="18"/>
              </w:rPr>
            </w:pPr>
            <w:r w:rsidRPr="00DB2A05">
              <w:rPr>
                <w:rFonts w:ascii="仿宋_GB2312" w:eastAsia="仿宋_GB2312" w:hAnsiTheme="minorEastAsia" w:cs="宋体" w:hint="eastAsia"/>
                <w:b w:val="0"/>
                <w:bCs w:val="0"/>
                <w:sz w:val="18"/>
                <w:szCs w:val="18"/>
              </w:rPr>
              <w:t>车牌识别</w:t>
            </w:r>
            <w:r w:rsidR="00DB2A05" w:rsidRPr="00DB2A05">
              <w:rPr>
                <w:rFonts w:ascii="仿宋_GB2312" w:eastAsia="仿宋_GB2312" w:hAnsiTheme="minorEastAsia" w:cs="宋体" w:hint="eastAsia"/>
                <w:b w:val="0"/>
                <w:bCs w:val="0"/>
                <w:sz w:val="18"/>
                <w:szCs w:val="18"/>
              </w:rPr>
              <w:t>进出及道闸</w:t>
            </w:r>
          </w:p>
        </w:tc>
        <w:tc>
          <w:tcPr>
            <w:tcW w:w="1276" w:type="dxa"/>
          </w:tcPr>
          <w:p w14:paraId="27D10E6C" w14:textId="77777777" w:rsidR="00C220C1" w:rsidRPr="00DB2A05" w:rsidRDefault="00C220C1"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c>
          <w:tcPr>
            <w:tcW w:w="1276" w:type="dxa"/>
          </w:tcPr>
          <w:p w14:paraId="1A230E84" w14:textId="77777777" w:rsidR="00C220C1" w:rsidRPr="00DB2A05" w:rsidRDefault="00C220C1"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c>
          <w:tcPr>
            <w:tcW w:w="976" w:type="dxa"/>
          </w:tcPr>
          <w:p w14:paraId="4DF0AA28" w14:textId="77777777" w:rsidR="00C220C1" w:rsidRPr="00DB2A05" w:rsidRDefault="00C220C1"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c>
          <w:tcPr>
            <w:tcW w:w="1150" w:type="dxa"/>
          </w:tcPr>
          <w:p w14:paraId="24BC8FF5" w14:textId="77777777" w:rsidR="00C220C1" w:rsidRPr="00DB2A05" w:rsidRDefault="00C220C1"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c>
          <w:tcPr>
            <w:tcW w:w="992" w:type="dxa"/>
          </w:tcPr>
          <w:p w14:paraId="70EB7228" w14:textId="77777777" w:rsidR="00C220C1" w:rsidRPr="00DB2A05" w:rsidRDefault="00C220C1"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c>
          <w:tcPr>
            <w:tcW w:w="1134" w:type="dxa"/>
          </w:tcPr>
          <w:p w14:paraId="138765AA" w14:textId="77777777" w:rsidR="00C220C1" w:rsidRPr="00DB2A05" w:rsidRDefault="00C220C1"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c>
          <w:tcPr>
            <w:tcW w:w="674" w:type="dxa"/>
          </w:tcPr>
          <w:p w14:paraId="4C53EB6C" w14:textId="77777777" w:rsidR="00C220C1" w:rsidRPr="00DB2A05" w:rsidRDefault="00C220C1"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r>
      <w:tr w:rsidR="00F52D5A" w:rsidRPr="00F52D5A" w14:paraId="49464DAE" w14:textId="77777777" w:rsidTr="00DB2A05">
        <w:trPr>
          <w:trHeight w:val="340"/>
        </w:trPr>
        <w:tc>
          <w:tcPr>
            <w:tcW w:w="567" w:type="dxa"/>
          </w:tcPr>
          <w:p w14:paraId="79ED22BD" w14:textId="1C5CBD3A" w:rsidR="00C220C1" w:rsidRPr="00DB2A05" w:rsidRDefault="00DB2A05" w:rsidP="00C220C1">
            <w:pPr>
              <w:pStyle w:val="3"/>
              <w:spacing w:before="0" w:beforeAutospacing="0" w:after="0" w:afterAutospacing="0" w:line="360" w:lineRule="atLeast"/>
              <w:rPr>
                <w:rFonts w:ascii="仿宋_GB2312" w:eastAsia="仿宋_GB2312" w:hAnsiTheme="minorEastAsia" w:cs="宋体"/>
                <w:b w:val="0"/>
                <w:bCs w:val="0"/>
                <w:sz w:val="18"/>
                <w:szCs w:val="18"/>
              </w:rPr>
            </w:pPr>
            <w:r w:rsidRPr="00DB2A05">
              <w:rPr>
                <w:rFonts w:ascii="仿宋_GB2312" w:eastAsia="仿宋_GB2312" w:hAnsiTheme="minorEastAsia" w:cs="宋体" w:hint="eastAsia"/>
                <w:b w:val="0"/>
                <w:bCs w:val="0"/>
                <w:sz w:val="18"/>
                <w:szCs w:val="18"/>
              </w:rPr>
              <w:t>3</w:t>
            </w:r>
          </w:p>
        </w:tc>
        <w:tc>
          <w:tcPr>
            <w:tcW w:w="1701" w:type="dxa"/>
          </w:tcPr>
          <w:p w14:paraId="195A9676" w14:textId="25D007DA" w:rsidR="00C220C1" w:rsidRPr="00DB2A05" w:rsidRDefault="00F52D5A" w:rsidP="00C220C1">
            <w:pPr>
              <w:pStyle w:val="3"/>
              <w:spacing w:before="0" w:beforeAutospacing="0" w:after="0" w:afterAutospacing="0" w:line="360" w:lineRule="atLeast"/>
              <w:rPr>
                <w:rFonts w:ascii="仿宋_GB2312" w:eastAsia="仿宋_GB2312" w:hAnsiTheme="minorEastAsia" w:cs="宋体"/>
                <w:b w:val="0"/>
                <w:bCs w:val="0"/>
                <w:sz w:val="18"/>
                <w:szCs w:val="18"/>
              </w:rPr>
            </w:pPr>
            <w:r w:rsidRPr="00DB2A05">
              <w:rPr>
                <w:rFonts w:ascii="仿宋_GB2312" w:eastAsia="仿宋_GB2312" w:hAnsiTheme="minorEastAsia" w:cs="宋体" w:hint="eastAsia"/>
                <w:b w:val="0"/>
                <w:bCs w:val="0"/>
                <w:sz w:val="18"/>
                <w:szCs w:val="18"/>
              </w:rPr>
              <w:t>人行通道快速平开门</w:t>
            </w:r>
            <w:r w:rsidR="00DB2A05" w:rsidRPr="00DB2A05">
              <w:rPr>
                <w:rFonts w:ascii="仿宋_GB2312" w:eastAsia="仿宋_GB2312" w:hAnsiTheme="minorEastAsia" w:cs="宋体" w:hint="eastAsia"/>
                <w:b w:val="0"/>
                <w:bCs w:val="0"/>
                <w:sz w:val="18"/>
                <w:szCs w:val="18"/>
              </w:rPr>
              <w:t>及人脸识别系统</w:t>
            </w:r>
          </w:p>
        </w:tc>
        <w:tc>
          <w:tcPr>
            <w:tcW w:w="1276" w:type="dxa"/>
          </w:tcPr>
          <w:p w14:paraId="434AF2A0" w14:textId="77777777" w:rsidR="00C220C1" w:rsidRPr="00DB2A05" w:rsidRDefault="00C220C1"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c>
          <w:tcPr>
            <w:tcW w:w="1276" w:type="dxa"/>
          </w:tcPr>
          <w:p w14:paraId="2D4AC216" w14:textId="77777777" w:rsidR="00C220C1" w:rsidRPr="00DB2A05" w:rsidRDefault="00C220C1"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c>
          <w:tcPr>
            <w:tcW w:w="976" w:type="dxa"/>
          </w:tcPr>
          <w:p w14:paraId="2804974B" w14:textId="77777777" w:rsidR="00C220C1" w:rsidRPr="00DB2A05" w:rsidRDefault="00C220C1"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c>
          <w:tcPr>
            <w:tcW w:w="1150" w:type="dxa"/>
          </w:tcPr>
          <w:p w14:paraId="532CCECB" w14:textId="77777777" w:rsidR="00C220C1" w:rsidRPr="00DB2A05" w:rsidRDefault="00C220C1"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c>
          <w:tcPr>
            <w:tcW w:w="992" w:type="dxa"/>
          </w:tcPr>
          <w:p w14:paraId="79062493" w14:textId="77777777" w:rsidR="00C220C1" w:rsidRPr="00DB2A05" w:rsidRDefault="00C220C1"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c>
          <w:tcPr>
            <w:tcW w:w="1134" w:type="dxa"/>
          </w:tcPr>
          <w:p w14:paraId="7BB60BA4" w14:textId="77777777" w:rsidR="00C220C1" w:rsidRPr="00DB2A05" w:rsidRDefault="00C220C1"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c>
          <w:tcPr>
            <w:tcW w:w="674" w:type="dxa"/>
          </w:tcPr>
          <w:p w14:paraId="11E996AE" w14:textId="77777777" w:rsidR="00C220C1" w:rsidRPr="00DB2A05" w:rsidRDefault="00C220C1"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r>
      <w:tr w:rsidR="00F52D5A" w:rsidRPr="00F52D5A" w14:paraId="163A3FC4" w14:textId="77777777" w:rsidTr="00DB2A05">
        <w:trPr>
          <w:trHeight w:val="340"/>
        </w:trPr>
        <w:tc>
          <w:tcPr>
            <w:tcW w:w="567" w:type="dxa"/>
          </w:tcPr>
          <w:p w14:paraId="291ED618" w14:textId="398E49AF" w:rsidR="00C220C1" w:rsidRPr="00DB2A05" w:rsidRDefault="00DB2A05" w:rsidP="00C220C1">
            <w:pPr>
              <w:pStyle w:val="3"/>
              <w:spacing w:before="0" w:beforeAutospacing="0" w:after="0" w:afterAutospacing="0" w:line="360" w:lineRule="atLeast"/>
              <w:rPr>
                <w:rFonts w:ascii="仿宋_GB2312" w:eastAsia="仿宋_GB2312" w:hAnsiTheme="minorEastAsia" w:cs="宋体"/>
                <w:b w:val="0"/>
                <w:bCs w:val="0"/>
                <w:sz w:val="18"/>
                <w:szCs w:val="18"/>
              </w:rPr>
            </w:pPr>
            <w:r w:rsidRPr="00DB2A05">
              <w:rPr>
                <w:rFonts w:ascii="仿宋_GB2312" w:eastAsia="仿宋_GB2312" w:hAnsiTheme="minorEastAsia" w:cs="宋体" w:hint="eastAsia"/>
                <w:b w:val="0"/>
                <w:bCs w:val="0"/>
                <w:sz w:val="18"/>
                <w:szCs w:val="18"/>
              </w:rPr>
              <w:t>4</w:t>
            </w:r>
          </w:p>
        </w:tc>
        <w:tc>
          <w:tcPr>
            <w:tcW w:w="1701" w:type="dxa"/>
          </w:tcPr>
          <w:p w14:paraId="1F080DF1" w14:textId="76B56D55" w:rsidR="00C220C1" w:rsidRPr="00DB2A05" w:rsidRDefault="00DB2A05" w:rsidP="00C220C1">
            <w:pPr>
              <w:pStyle w:val="3"/>
              <w:spacing w:before="0" w:beforeAutospacing="0" w:after="0" w:afterAutospacing="0" w:line="360" w:lineRule="atLeast"/>
              <w:rPr>
                <w:rFonts w:ascii="仿宋_GB2312" w:eastAsia="仿宋_GB2312" w:hAnsiTheme="minorEastAsia" w:cs="宋体"/>
                <w:b w:val="0"/>
                <w:bCs w:val="0"/>
                <w:sz w:val="18"/>
                <w:szCs w:val="18"/>
              </w:rPr>
            </w:pPr>
            <w:r w:rsidRPr="00DB2A05">
              <w:rPr>
                <w:rFonts w:ascii="仿宋_GB2312" w:eastAsia="仿宋_GB2312" w:hAnsiTheme="minorEastAsia" w:cs="宋体" w:hint="eastAsia"/>
                <w:b w:val="0"/>
                <w:bCs w:val="0"/>
                <w:sz w:val="18"/>
                <w:szCs w:val="18"/>
              </w:rPr>
              <w:t>原有设备移位安装及护栏</w:t>
            </w:r>
          </w:p>
        </w:tc>
        <w:tc>
          <w:tcPr>
            <w:tcW w:w="1276" w:type="dxa"/>
          </w:tcPr>
          <w:p w14:paraId="130BAB5F" w14:textId="77777777" w:rsidR="00C220C1" w:rsidRPr="00DB2A05" w:rsidRDefault="00C220C1"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c>
          <w:tcPr>
            <w:tcW w:w="1276" w:type="dxa"/>
          </w:tcPr>
          <w:p w14:paraId="41BA26AA" w14:textId="77777777" w:rsidR="00C220C1" w:rsidRPr="00DB2A05" w:rsidRDefault="00C220C1"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c>
          <w:tcPr>
            <w:tcW w:w="976" w:type="dxa"/>
          </w:tcPr>
          <w:p w14:paraId="1D6A28B8" w14:textId="77777777" w:rsidR="00C220C1" w:rsidRPr="00DB2A05" w:rsidRDefault="00C220C1"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c>
          <w:tcPr>
            <w:tcW w:w="1150" w:type="dxa"/>
          </w:tcPr>
          <w:p w14:paraId="0CA8CFF9" w14:textId="77777777" w:rsidR="00C220C1" w:rsidRPr="00DB2A05" w:rsidRDefault="00C220C1"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c>
          <w:tcPr>
            <w:tcW w:w="992" w:type="dxa"/>
          </w:tcPr>
          <w:p w14:paraId="433F2E9E" w14:textId="77777777" w:rsidR="00C220C1" w:rsidRPr="00DB2A05" w:rsidRDefault="00C220C1"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c>
          <w:tcPr>
            <w:tcW w:w="1134" w:type="dxa"/>
          </w:tcPr>
          <w:p w14:paraId="69EC2ED9" w14:textId="77777777" w:rsidR="00C220C1" w:rsidRPr="00DB2A05" w:rsidRDefault="00C220C1"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c>
          <w:tcPr>
            <w:tcW w:w="674" w:type="dxa"/>
          </w:tcPr>
          <w:p w14:paraId="24CE37AA" w14:textId="77777777" w:rsidR="00C220C1" w:rsidRPr="00DB2A05" w:rsidRDefault="00C220C1"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r>
      <w:tr w:rsidR="00F52D5A" w:rsidRPr="00F52D5A" w14:paraId="756B5285" w14:textId="77777777" w:rsidTr="00DB2A05">
        <w:trPr>
          <w:trHeight w:val="340"/>
        </w:trPr>
        <w:tc>
          <w:tcPr>
            <w:tcW w:w="4820" w:type="dxa"/>
            <w:gridSpan w:val="4"/>
          </w:tcPr>
          <w:p w14:paraId="0DB9DDC1" w14:textId="5217D254" w:rsidR="00F52D5A" w:rsidRPr="00DB2A05" w:rsidRDefault="00F52D5A" w:rsidP="00DB2A05">
            <w:pPr>
              <w:pStyle w:val="3"/>
              <w:spacing w:before="0" w:beforeAutospacing="0" w:after="0" w:afterAutospacing="0" w:line="360" w:lineRule="atLeast"/>
              <w:rPr>
                <w:rFonts w:ascii="仿宋_GB2312" w:eastAsia="仿宋_GB2312" w:hAnsiTheme="minorEastAsia" w:cs="宋体"/>
                <w:b w:val="0"/>
                <w:bCs w:val="0"/>
                <w:sz w:val="18"/>
                <w:szCs w:val="18"/>
              </w:rPr>
            </w:pPr>
            <w:r w:rsidRPr="00DB2A05">
              <w:rPr>
                <w:rFonts w:ascii="仿宋_GB2312" w:eastAsia="仿宋_GB2312" w:hAnsiTheme="minorEastAsia" w:cs="宋体" w:hint="eastAsia"/>
                <w:b w:val="0"/>
                <w:bCs w:val="0"/>
                <w:sz w:val="18"/>
                <w:szCs w:val="18"/>
              </w:rPr>
              <w:t>合计</w:t>
            </w:r>
          </w:p>
        </w:tc>
        <w:tc>
          <w:tcPr>
            <w:tcW w:w="976" w:type="dxa"/>
          </w:tcPr>
          <w:p w14:paraId="2E7CEB37" w14:textId="77777777" w:rsidR="00F52D5A" w:rsidRPr="00DB2A05" w:rsidRDefault="00F52D5A"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c>
          <w:tcPr>
            <w:tcW w:w="1150" w:type="dxa"/>
          </w:tcPr>
          <w:p w14:paraId="09585601" w14:textId="77777777" w:rsidR="00F52D5A" w:rsidRPr="00DB2A05" w:rsidRDefault="00F52D5A"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c>
          <w:tcPr>
            <w:tcW w:w="992" w:type="dxa"/>
          </w:tcPr>
          <w:p w14:paraId="1CE8209C" w14:textId="77777777" w:rsidR="00F52D5A" w:rsidRPr="00DB2A05" w:rsidRDefault="00F52D5A"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c>
          <w:tcPr>
            <w:tcW w:w="1134" w:type="dxa"/>
          </w:tcPr>
          <w:p w14:paraId="1037B5A6" w14:textId="77777777" w:rsidR="00F52D5A" w:rsidRPr="00DB2A05" w:rsidRDefault="00F52D5A"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c>
          <w:tcPr>
            <w:tcW w:w="674" w:type="dxa"/>
          </w:tcPr>
          <w:p w14:paraId="444064E4" w14:textId="77777777" w:rsidR="00F52D5A" w:rsidRPr="00DB2A05" w:rsidRDefault="00F52D5A" w:rsidP="00C220C1">
            <w:pPr>
              <w:pStyle w:val="3"/>
              <w:spacing w:before="0" w:beforeAutospacing="0" w:after="0" w:afterAutospacing="0" w:line="360" w:lineRule="atLeast"/>
              <w:rPr>
                <w:rFonts w:ascii="仿宋_GB2312" w:eastAsia="仿宋_GB2312" w:hAnsiTheme="minorEastAsia" w:cs="宋体"/>
                <w:b w:val="0"/>
                <w:bCs w:val="0"/>
                <w:sz w:val="18"/>
                <w:szCs w:val="18"/>
              </w:rPr>
            </w:pPr>
          </w:p>
        </w:tc>
      </w:tr>
      <w:tr w:rsidR="00F52D5A" w:rsidRPr="00F52D5A" w14:paraId="1E74D417" w14:textId="71C62FC4" w:rsidTr="00DB2A0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40"/>
        </w:trPr>
        <w:tc>
          <w:tcPr>
            <w:tcW w:w="9746" w:type="dxa"/>
            <w:gridSpan w:val="9"/>
            <w:tcBorders>
              <w:left w:val="single" w:sz="4" w:space="0" w:color="auto"/>
              <w:bottom w:val="single" w:sz="4" w:space="0" w:color="auto"/>
              <w:right w:val="single" w:sz="4" w:space="0" w:color="auto"/>
            </w:tcBorders>
          </w:tcPr>
          <w:p w14:paraId="5B23751A" w14:textId="11238B09" w:rsidR="00F52D5A" w:rsidRPr="00DB2A05" w:rsidRDefault="00F52D5A" w:rsidP="00C220C1">
            <w:pPr>
              <w:pStyle w:val="3"/>
              <w:spacing w:before="0" w:beforeAutospacing="0" w:after="0" w:afterAutospacing="0" w:line="360" w:lineRule="atLeast"/>
              <w:rPr>
                <w:rFonts w:ascii="仿宋_GB2312" w:eastAsia="仿宋_GB2312" w:hAnsiTheme="minorEastAsia" w:cs="宋体"/>
                <w:b w:val="0"/>
                <w:bCs w:val="0"/>
                <w:sz w:val="18"/>
                <w:szCs w:val="18"/>
              </w:rPr>
            </w:pPr>
            <w:r w:rsidRPr="00DB2A05">
              <w:rPr>
                <w:rFonts w:ascii="仿宋_GB2312" w:eastAsia="仿宋_GB2312" w:hAnsiTheme="minorEastAsia" w:cs="宋体" w:hint="eastAsia"/>
                <w:b w:val="0"/>
                <w:bCs w:val="0"/>
                <w:sz w:val="18"/>
                <w:szCs w:val="18"/>
              </w:rPr>
              <w:t>人民币大写金额合计（含税）</w:t>
            </w:r>
          </w:p>
        </w:tc>
      </w:tr>
    </w:tbl>
    <w:p w14:paraId="5CD984CA" w14:textId="499ACB91" w:rsidR="006960B3" w:rsidRPr="00676053" w:rsidRDefault="00F52D5A" w:rsidP="00676053">
      <w:pPr>
        <w:autoSpaceDE w:val="0"/>
        <w:autoSpaceDN w:val="0"/>
        <w:adjustRightInd w:val="0"/>
        <w:ind w:firstLineChars="200" w:firstLine="643"/>
        <w:jc w:val="left"/>
        <w:rPr>
          <w:rFonts w:ascii="仿宋_GB2312" w:eastAsia="仿宋_GB2312" w:hAnsi="宋体" w:cs="Times New Roman"/>
          <w:b/>
          <w:sz w:val="32"/>
          <w:szCs w:val="32"/>
          <w:lang w:val="zh-CN"/>
        </w:rPr>
      </w:pPr>
      <w:r w:rsidRPr="00676053">
        <w:rPr>
          <w:rFonts w:ascii="仿宋_GB2312" w:eastAsia="仿宋_GB2312" w:hAnsi="宋体" w:cs="Times New Roman" w:hint="eastAsia"/>
          <w:b/>
          <w:sz w:val="32"/>
          <w:szCs w:val="32"/>
          <w:lang w:val="zh-CN"/>
        </w:rPr>
        <w:lastRenderedPageBreak/>
        <w:t>1</w:t>
      </w:r>
      <w:r w:rsidRPr="00676053">
        <w:rPr>
          <w:rFonts w:ascii="仿宋_GB2312" w:eastAsia="仿宋_GB2312" w:hAnsi="宋体" w:cs="Times New Roman"/>
          <w:b/>
          <w:sz w:val="32"/>
          <w:szCs w:val="32"/>
          <w:lang w:val="zh-CN"/>
        </w:rPr>
        <w:t>.1</w:t>
      </w:r>
      <w:r w:rsidR="006960B3" w:rsidRPr="00676053">
        <w:rPr>
          <w:rFonts w:ascii="仿宋_GB2312" w:eastAsia="仿宋_GB2312" w:hAnsi="宋体" w:cs="Times New Roman" w:hint="eastAsia"/>
          <w:b/>
          <w:sz w:val="32"/>
          <w:szCs w:val="32"/>
          <w:lang w:val="zh-CN"/>
        </w:rPr>
        <w:t xml:space="preserve"> 采购标的质量要求</w:t>
      </w:r>
    </w:p>
    <w:p w14:paraId="1FC82D86" w14:textId="2F958A70" w:rsidR="006960B3" w:rsidRPr="00676053" w:rsidRDefault="00F52D5A" w:rsidP="00676053">
      <w:pPr>
        <w:autoSpaceDE w:val="0"/>
        <w:autoSpaceDN w:val="0"/>
        <w:adjustRightInd w:val="0"/>
        <w:ind w:firstLineChars="200" w:firstLine="640"/>
        <w:jc w:val="left"/>
        <w:rPr>
          <w:rFonts w:ascii="仿宋_GB2312" w:eastAsia="仿宋_GB2312" w:hAnsi="宋体" w:cs="Times New Roman"/>
          <w:sz w:val="32"/>
          <w:szCs w:val="32"/>
          <w:lang w:val="zh-CN"/>
        </w:rPr>
      </w:pPr>
      <w:r w:rsidRPr="00676053">
        <w:rPr>
          <w:rFonts w:ascii="仿宋_GB2312" w:eastAsia="仿宋_GB2312" w:hAnsi="宋体" w:cs="Times New Roman" w:hint="eastAsia"/>
          <w:sz w:val="32"/>
          <w:szCs w:val="32"/>
          <w:lang w:val="zh-CN"/>
        </w:rPr>
        <w:t>1</w:t>
      </w:r>
      <w:r w:rsidRPr="00676053">
        <w:rPr>
          <w:rFonts w:ascii="仿宋_GB2312" w:eastAsia="仿宋_GB2312" w:hAnsi="宋体" w:cs="Times New Roman"/>
          <w:sz w:val="32"/>
          <w:szCs w:val="32"/>
          <w:lang w:val="zh-CN"/>
        </w:rPr>
        <w:t>.1.1</w:t>
      </w:r>
      <w:r w:rsidR="006960B3" w:rsidRPr="00676053">
        <w:rPr>
          <w:rFonts w:ascii="仿宋_GB2312" w:eastAsia="仿宋_GB2312" w:hAnsi="宋体" w:cs="Times New Roman" w:hint="eastAsia"/>
          <w:sz w:val="32"/>
          <w:szCs w:val="32"/>
          <w:lang w:val="zh-CN"/>
        </w:rPr>
        <w:t>所采购的设备(以下简称设备)质量技术指标符合相关标准(包括国家标准、行业标准及企业标准)，相应国标与相关标准销售方应提供作为本合同附件之一；</w:t>
      </w:r>
    </w:p>
    <w:p w14:paraId="5D8735FC" w14:textId="7D9F16A0" w:rsidR="006960B3" w:rsidRPr="00676053" w:rsidRDefault="00F52D5A" w:rsidP="00676053">
      <w:pPr>
        <w:pStyle w:val="ad"/>
        <w:spacing w:before="0" w:beforeAutospacing="0" w:after="0" w:afterAutospacing="0" w:line="360" w:lineRule="atLeast"/>
        <w:ind w:firstLineChars="200" w:firstLine="640"/>
        <w:rPr>
          <w:rFonts w:ascii="仿宋_GB2312" w:eastAsia="仿宋_GB2312" w:hAnsi="宋体"/>
          <w:kern w:val="2"/>
          <w:sz w:val="32"/>
          <w:szCs w:val="32"/>
        </w:rPr>
      </w:pPr>
      <w:r w:rsidRPr="00676053">
        <w:rPr>
          <w:rFonts w:ascii="仿宋_GB2312" w:eastAsia="仿宋_GB2312" w:hAnsi="宋体" w:hint="eastAsia"/>
          <w:kern w:val="2"/>
          <w:sz w:val="32"/>
          <w:szCs w:val="32"/>
        </w:rPr>
        <w:t>1</w:t>
      </w:r>
      <w:r w:rsidRPr="00676053">
        <w:rPr>
          <w:rFonts w:ascii="仿宋_GB2312" w:eastAsia="仿宋_GB2312" w:hAnsi="宋体"/>
          <w:kern w:val="2"/>
          <w:sz w:val="32"/>
          <w:szCs w:val="32"/>
        </w:rPr>
        <w:t>.1.2</w:t>
      </w:r>
      <w:r w:rsidR="006960B3" w:rsidRPr="00676053">
        <w:rPr>
          <w:rFonts w:ascii="仿宋_GB2312" w:eastAsia="仿宋_GB2312" w:hAnsi="宋体" w:hint="eastAsia"/>
          <w:kern w:val="2"/>
          <w:sz w:val="32"/>
          <w:szCs w:val="32"/>
        </w:rPr>
        <w:t>销售方提供厂检合格证（需提供第三方检测证书的，第三方检测证书作为该物资的质量证明。）</w:t>
      </w:r>
    </w:p>
    <w:p w14:paraId="272EE941" w14:textId="233665C8" w:rsidR="006960B3" w:rsidRPr="00676053" w:rsidRDefault="00F52D5A" w:rsidP="00676053">
      <w:pPr>
        <w:autoSpaceDE w:val="0"/>
        <w:autoSpaceDN w:val="0"/>
        <w:adjustRightInd w:val="0"/>
        <w:ind w:firstLineChars="200" w:firstLine="643"/>
        <w:jc w:val="left"/>
        <w:rPr>
          <w:rFonts w:ascii="仿宋_GB2312" w:eastAsia="仿宋_GB2312" w:hAnsi="宋体" w:cs="Times New Roman"/>
          <w:b/>
          <w:sz w:val="32"/>
          <w:szCs w:val="32"/>
          <w:lang w:val="zh-CN"/>
        </w:rPr>
      </w:pPr>
      <w:r w:rsidRPr="00676053">
        <w:rPr>
          <w:rFonts w:ascii="仿宋_GB2312" w:eastAsia="仿宋_GB2312" w:hAnsi="宋体" w:cs="Times New Roman" w:hint="eastAsia"/>
          <w:b/>
          <w:sz w:val="32"/>
          <w:szCs w:val="32"/>
          <w:lang w:val="zh-CN"/>
        </w:rPr>
        <w:t>1</w:t>
      </w:r>
      <w:r w:rsidRPr="00676053">
        <w:rPr>
          <w:rFonts w:ascii="仿宋_GB2312" w:eastAsia="仿宋_GB2312" w:hAnsi="宋体" w:cs="Times New Roman"/>
          <w:b/>
          <w:sz w:val="32"/>
          <w:szCs w:val="32"/>
          <w:lang w:val="zh-CN"/>
        </w:rPr>
        <w:t>.2</w:t>
      </w:r>
      <w:r w:rsidR="006960B3" w:rsidRPr="00676053">
        <w:rPr>
          <w:rFonts w:ascii="仿宋_GB2312" w:eastAsia="仿宋_GB2312" w:hAnsi="宋体" w:cs="Times New Roman" w:hint="eastAsia"/>
          <w:b/>
          <w:sz w:val="32"/>
          <w:szCs w:val="32"/>
          <w:lang w:val="zh-CN"/>
        </w:rPr>
        <w:t xml:space="preserve"> 技术资料提供办法</w:t>
      </w:r>
    </w:p>
    <w:p w14:paraId="4DB71AE2" w14:textId="269EBC6F" w:rsidR="006960B3" w:rsidRPr="00676053" w:rsidRDefault="00F52D5A" w:rsidP="00676053">
      <w:pPr>
        <w:autoSpaceDE w:val="0"/>
        <w:autoSpaceDN w:val="0"/>
        <w:adjustRightInd w:val="0"/>
        <w:ind w:firstLineChars="200" w:firstLine="640"/>
        <w:jc w:val="left"/>
        <w:rPr>
          <w:rFonts w:ascii="仿宋_GB2312" w:eastAsia="仿宋_GB2312" w:hAnsi="宋体" w:cs="Times New Roman"/>
          <w:sz w:val="32"/>
          <w:szCs w:val="32"/>
          <w:lang w:val="zh-CN"/>
        </w:rPr>
      </w:pPr>
      <w:r w:rsidRPr="00676053">
        <w:rPr>
          <w:rFonts w:ascii="仿宋_GB2312" w:eastAsia="仿宋_GB2312" w:hAnsi="宋体" w:cs="Times New Roman"/>
          <w:sz w:val="32"/>
          <w:szCs w:val="32"/>
          <w:lang w:val="zh-CN"/>
        </w:rPr>
        <w:t>1.2.1</w:t>
      </w:r>
      <w:r w:rsidR="006960B3" w:rsidRPr="00676053">
        <w:rPr>
          <w:rFonts w:ascii="仿宋_GB2312" w:eastAsia="仿宋_GB2312" w:hAnsi="宋体" w:cs="Times New Roman" w:hint="eastAsia"/>
          <w:sz w:val="32"/>
          <w:szCs w:val="32"/>
          <w:lang w:val="zh-CN"/>
        </w:rPr>
        <w:t xml:space="preserve"> 销售方给采购方提供订购物资的产品目录、样品图集、生产厂及产品介绍、使用说明书等有关资料作为选择该类物资的参考； </w:t>
      </w:r>
    </w:p>
    <w:p w14:paraId="048F39C1" w14:textId="38ACA2F1" w:rsidR="006960B3" w:rsidRPr="00676053" w:rsidRDefault="00F52D5A" w:rsidP="00676053">
      <w:pPr>
        <w:autoSpaceDE w:val="0"/>
        <w:autoSpaceDN w:val="0"/>
        <w:adjustRightInd w:val="0"/>
        <w:ind w:firstLineChars="200" w:firstLine="640"/>
        <w:jc w:val="left"/>
        <w:rPr>
          <w:rFonts w:ascii="仿宋_GB2312" w:eastAsia="仿宋_GB2312" w:hAnsi="宋体" w:cs="Times New Roman"/>
          <w:sz w:val="32"/>
          <w:szCs w:val="32"/>
          <w:lang w:val="zh-CN"/>
        </w:rPr>
      </w:pPr>
      <w:r w:rsidRPr="00676053">
        <w:rPr>
          <w:rFonts w:ascii="仿宋_GB2312" w:eastAsia="仿宋_GB2312" w:hAnsi="宋体" w:cs="Times New Roman"/>
          <w:sz w:val="32"/>
          <w:szCs w:val="32"/>
          <w:lang w:val="zh-CN"/>
        </w:rPr>
        <w:t>1.2.1</w:t>
      </w:r>
      <w:r w:rsidR="006960B3" w:rsidRPr="00676053">
        <w:rPr>
          <w:rFonts w:ascii="仿宋_GB2312" w:eastAsia="仿宋_GB2312" w:hAnsi="宋体" w:cs="Times New Roman" w:hint="eastAsia"/>
          <w:sz w:val="32"/>
          <w:szCs w:val="32"/>
          <w:lang w:val="zh-CN"/>
        </w:rPr>
        <w:t>采购方对采购物资提出的本合同条款内未约定的相关质量要求视为本条的补充内容，与本合同具有同等法律效力。</w:t>
      </w:r>
    </w:p>
    <w:p w14:paraId="05A758F0" w14:textId="77777777" w:rsidR="006960B3" w:rsidRPr="00676053" w:rsidRDefault="006960B3" w:rsidP="00676053">
      <w:pPr>
        <w:pStyle w:val="3"/>
        <w:spacing w:before="0" w:beforeAutospacing="0" w:after="0" w:afterAutospacing="0" w:line="360" w:lineRule="atLeast"/>
        <w:ind w:firstLineChars="200" w:firstLine="643"/>
        <w:rPr>
          <w:rFonts w:ascii="仿宋_GB2312" w:eastAsia="仿宋_GB2312" w:hAnsiTheme="minorEastAsia"/>
          <w:sz w:val="32"/>
          <w:szCs w:val="32"/>
        </w:rPr>
      </w:pPr>
      <w:r w:rsidRPr="00676053">
        <w:rPr>
          <w:rFonts w:ascii="仿宋_GB2312" w:eastAsia="仿宋_GB2312" w:hAnsiTheme="minorEastAsia" w:cs="宋体" w:hint="eastAsia"/>
          <w:sz w:val="32"/>
          <w:szCs w:val="32"/>
        </w:rPr>
        <w:t>第二条</w:t>
      </w:r>
      <w:r w:rsidRPr="00676053">
        <w:rPr>
          <w:rFonts w:ascii="仿宋_GB2312" w:eastAsia="仿宋_GB2312" w:hAnsiTheme="minorEastAsia" w:hint="eastAsia"/>
          <w:sz w:val="32"/>
          <w:szCs w:val="32"/>
        </w:rPr>
        <w:t xml:space="preserve"> </w:t>
      </w:r>
      <w:r w:rsidRPr="00676053">
        <w:rPr>
          <w:rFonts w:ascii="仿宋_GB2312" w:eastAsia="仿宋_GB2312" w:hAnsiTheme="minorEastAsia" w:cs="宋体" w:hint="eastAsia"/>
          <w:sz w:val="32"/>
          <w:szCs w:val="32"/>
        </w:rPr>
        <w:t>合同价款及付款方式</w:t>
      </w:r>
    </w:p>
    <w:p w14:paraId="000BAF08" w14:textId="406134DA" w:rsidR="006960B3" w:rsidRPr="00676053" w:rsidRDefault="006960B3"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t>2.1 本合同总价款：人民币（大写）</w:t>
      </w:r>
      <w:r w:rsidRPr="00676053">
        <w:rPr>
          <w:rFonts w:ascii="仿宋_GB2312" w:eastAsia="仿宋_GB2312" w:hAnsiTheme="minorEastAsia" w:hint="eastAsia"/>
          <w:sz w:val="32"/>
          <w:szCs w:val="32"/>
          <w:u w:val="single"/>
        </w:rPr>
        <w:t> </w:t>
      </w:r>
      <w:r w:rsidR="00F52D5A" w:rsidRPr="00676053">
        <w:rPr>
          <w:rFonts w:ascii="仿宋_GB2312" w:eastAsia="仿宋_GB2312" w:hAnsiTheme="minorEastAsia"/>
          <w:sz w:val="32"/>
          <w:szCs w:val="32"/>
          <w:u w:val="single"/>
        </w:rPr>
        <w:t xml:space="preserve">   </w:t>
      </w:r>
      <w:r w:rsidRPr="00676053">
        <w:rPr>
          <w:rFonts w:ascii="仿宋_GB2312" w:eastAsia="仿宋_GB2312" w:hAnsiTheme="minorEastAsia" w:hint="eastAsia"/>
          <w:sz w:val="32"/>
          <w:szCs w:val="32"/>
          <w:u w:val="single"/>
        </w:rPr>
        <w:t xml:space="preserve"> </w:t>
      </w:r>
      <w:r w:rsidRPr="00676053">
        <w:rPr>
          <w:rFonts w:ascii="仿宋_GB2312" w:eastAsia="仿宋_GB2312" w:hAnsiTheme="minorEastAsia" w:hint="eastAsia"/>
          <w:sz w:val="32"/>
          <w:szCs w:val="32"/>
          <w:u w:val="single"/>
        </w:rPr>
        <w:t> </w:t>
      </w:r>
      <w:r w:rsidR="00F52D5A" w:rsidRPr="00676053">
        <w:rPr>
          <w:rFonts w:ascii="仿宋_GB2312" w:eastAsia="仿宋_GB2312" w:hAnsiTheme="minorEastAsia"/>
          <w:sz w:val="32"/>
          <w:szCs w:val="32"/>
          <w:u w:val="single"/>
        </w:rPr>
        <w:t xml:space="preserve">  </w:t>
      </w:r>
      <w:r w:rsidRPr="00676053">
        <w:rPr>
          <w:rFonts w:ascii="仿宋_GB2312" w:eastAsia="仿宋_GB2312" w:hAnsiTheme="minorEastAsia" w:hint="eastAsia"/>
          <w:sz w:val="32"/>
          <w:szCs w:val="32"/>
          <w:u w:val="single"/>
        </w:rPr>
        <w:t>  </w:t>
      </w:r>
      <w:r w:rsidRPr="00676053">
        <w:rPr>
          <w:rFonts w:ascii="仿宋_GB2312" w:eastAsia="仿宋_GB2312" w:hAnsiTheme="minorEastAsia" w:hint="eastAsia"/>
          <w:sz w:val="32"/>
          <w:szCs w:val="32"/>
        </w:rPr>
        <w:t>（￥</w:t>
      </w:r>
      <w:r w:rsidRPr="00676053">
        <w:rPr>
          <w:rFonts w:ascii="仿宋_GB2312" w:eastAsia="仿宋_GB2312" w:hAnsiTheme="minorEastAsia" w:hint="eastAsia"/>
          <w:sz w:val="32"/>
          <w:szCs w:val="32"/>
          <w:u w:val="single"/>
        </w:rPr>
        <w:t> </w:t>
      </w:r>
      <w:r w:rsidRPr="00676053">
        <w:rPr>
          <w:rFonts w:ascii="仿宋_GB2312" w:eastAsia="仿宋_GB2312" w:hAnsiTheme="minorEastAsia" w:hint="eastAsia"/>
          <w:sz w:val="32"/>
          <w:szCs w:val="32"/>
          <w:u w:val="single"/>
        </w:rPr>
        <w:t xml:space="preserve"> </w:t>
      </w:r>
      <w:r w:rsidRPr="00676053">
        <w:rPr>
          <w:rFonts w:ascii="仿宋_GB2312" w:eastAsia="仿宋_GB2312" w:hAnsiTheme="minorEastAsia" w:hint="eastAsia"/>
          <w:sz w:val="32"/>
          <w:szCs w:val="32"/>
          <w:u w:val="single"/>
        </w:rPr>
        <w:t> </w:t>
      </w:r>
      <w:r w:rsidR="00F52D5A" w:rsidRPr="00676053">
        <w:rPr>
          <w:rFonts w:ascii="仿宋_GB2312" w:eastAsia="仿宋_GB2312" w:hAnsiTheme="minorEastAsia"/>
          <w:sz w:val="32"/>
          <w:szCs w:val="32"/>
          <w:u w:val="single"/>
        </w:rPr>
        <w:t xml:space="preserve">   </w:t>
      </w:r>
      <w:r w:rsidRPr="00676053">
        <w:rPr>
          <w:rFonts w:ascii="仿宋_GB2312" w:eastAsia="仿宋_GB2312" w:hAnsiTheme="minorEastAsia" w:hint="eastAsia"/>
          <w:sz w:val="32"/>
          <w:szCs w:val="32"/>
          <w:u w:val="single"/>
        </w:rPr>
        <w:t> </w:t>
      </w:r>
      <w:r w:rsidRPr="00676053">
        <w:rPr>
          <w:rFonts w:ascii="仿宋_GB2312" w:eastAsia="仿宋_GB2312" w:hAnsiTheme="minorEastAsia" w:hint="eastAsia"/>
          <w:sz w:val="32"/>
          <w:szCs w:val="32"/>
        </w:rPr>
        <w:t>元）。</w:t>
      </w:r>
      <w:r w:rsidR="00F52D5A" w:rsidRPr="00676053">
        <w:rPr>
          <w:rFonts w:ascii="仿宋_GB2312" w:eastAsia="仿宋_GB2312" w:hAnsiTheme="minorEastAsia" w:hint="eastAsia"/>
          <w:sz w:val="32"/>
          <w:szCs w:val="32"/>
        </w:rPr>
        <w:t>不含税人民币（大写）</w:t>
      </w:r>
      <w:r w:rsidR="00F52D5A" w:rsidRPr="00676053">
        <w:rPr>
          <w:rFonts w:ascii="仿宋_GB2312" w:eastAsia="仿宋_GB2312" w:hAnsiTheme="minorEastAsia" w:hint="eastAsia"/>
          <w:sz w:val="32"/>
          <w:szCs w:val="32"/>
          <w:u w:val="single"/>
        </w:rPr>
        <w:t> </w:t>
      </w:r>
      <w:r w:rsidR="00F52D5A" w:rsidRPr="00676053">
        <w:rPr>
          <w:rFonts w:ascii="仿宋_GB2312" w:eastAsia="仿宋_GB2312" w:hAnsiTheme="minorEastAsia"/>
          <w:sz w:val="32"/>
          <w:szCs w:val="32"/>
          <w:u w:val="single"/>
        </w:rPr>
        <w:t xml:space="preserve">   </w:t>
      </w:r>
      <w:r w:rsidR="00F52D5A" w:rsidRPr="00676053">
        <w:rPr>
          <w:rFonts w:ascii="仿宋_GB2312" w:eastAsia="仿宋_GB2312" w:hAnsiTheme="minorEastAsia" w:hint="eastAsia"/>
          <w:sz w:val="32"/>
          <w:szCs w:val="32"/>
          <w:u w:val="single"/>
        </w:rPr>
        <w:t xml:space="preserve"> </w:t>
      </w:r>
      <w:r w:rsidR="00F52D5A" w:rsidRPr="00676053">
        <w:rPr>
          <w:rFonts w:ascii="仿宋_GB2312" w:eastAsia="仿宋_GB2312" w:hAnsiTheme="minorEastAsia" w:hint="eastAsia"/>
          <w:sz w:val="32"/>
          <w:szCs w:val="32"/>
          <w:u w:val="single"/>
        </w:rPr>
        <w:t> </w:t>
      </w:r>
      <w:r w:rsidR="00F52D5A" w:rsidRPr="00676053">
        <w:rPr>
          <w:rFonts w:ascii="仿宋_GB2312" w:eastAsia="仿宋_GB2312" w:hAnsiTheme="minorEastAsia"/>
          <w:sz w:val="32"/>
          <w:szCs w:val="32"/>
          <w:u w:val="single"/>
        </w:rPr>
        <w:t xml:space="preserve">  </w:t>
      </w:r>
      <w:r w:rsidR="00F52D5A" w:rsidRPr="00676053">
        <w:rPr>
          <w:rFonts w:ascii="仿宋_GB2312" w:eastAsia="仿宋_GB2312" w:hAnsiTheme="minorEastAsia" w:hint="eastAsia"/>
          <w:sz w:val="32"/>
          <w:szCs w:val="32"/>
          <w:u w:val="single"/>
        </w:rPr>
        <w:t>  </w:t>
      </w:r>
      <w:r w:rsidR="00F52D5A" w:rsidRPr="00676053">
        <w:rPr>
          <w:rFonts w:ascii="仿宋_GB2312" w:eastAsia="仿宋_GB2312" w:hAnsiTheme="minorEastAsia" w:hint="eastAsia"/>
          <w:sz w:val="32"/>
          <w:szCs w:val="32"/>
        </w:rPr>
        <w:t>（￥</w:t>
      </w:r>
      <w:r w:rsidR="00F52D5A" w:rsidRPr="00676053">
        <w:rPr>
          <w:rFonts w:ascii="仿宋_GB2312" w:eastAsia="仿宋_GB2312" w:hAnsiTheme="minorEastAsia" w:hint="eastAsia"/>
          <w:sz w:val="32"/>
          <w:szCs w:val="32"/>
          <w:u w:val="single"/>
        </w:rPr>
        <w:t> </w:t>
      </w:r>
      <w:r w:rsidR="00F52D5A" w:rsidRPr="00676053">
        <w:rPr>
          <w:rFonts w:ascii="仿宋_GB2312" w:eastAsia="仿宋_GB2312" w:hAnsiTheme="minorEastAsia" w:hint="eastAsia"/>
          <w:sz w:val="32"/>
          <w:szCs w:val="32"/>
          <w:u w:val="single"/>
        </w:rPr>
        <w:t xml:space="preserve"> </w:t>
      </w:r>
      <w:r w:rsidR="00F52D5A" w:rsidRPr="00676053">
        <w:rPr>
          <w:rFonts w:ascii="仿宋_GB2312" w:eastAsia="仿宋_GB2312" w:hAnsiTheme="minorEastAsia" w:hint="eastAsia"/>
          <w:sz w:val="32"/>
          <w:szCs w:val="32"/>
          <w:u w:val="single"/>
        </w:rPr>
        <w:t> </w:t>
      </w:r>
      <w:r w:rsidR="00F52D5A" w:rsidRPr="00676053">
        <w:rPr>
          <w:rFonts w:ascii="仿宋_GB2312" w:eastAsia="仿宋_GB2312" w:hAnsiTheme="minorEastAsia"/>
          <w:sz w:val="32"/>
          <w:szCs w:val="32"/>
          <w:u w:val="single"/>
        </w:rPr>
        <w:t xml:space="preserve">   </w:t>
      </w:r>
      <w:r w:rsidR="00F52D5A" w:rsidRPr="00676053">
        <w:rPr>
          <w:rFonts w:ascii="仿宋_GB2312" w:eastAsia="仿宋_GB2312" w:hAnsiTheme="minorEastAsia" w:hint="eastAsia"/>
          <w:sz w:val="32"/>
          <w:szCs w:val="32"/>
          <w:u w:val="single"/>
        </w:rPr>
        <w:t> </w:t>
      </w:r>
      <w:r w:rsidR="00F52D5A" w:rsidRPr="00676053">
        <w:rPr>
          <w:rFonts w:ascii="仿宋_GB2312" w:eastAsia="仿宋_GB2312" w:hAnsiTheme="minorEastAsia" w:hint="eastAsia"/>
          <w:sz w:val="32"/>
          <w:szCs w:val="32"/>
        </w:rPr>
        <w:t>元）税额人民币（大写）</w:t>
      </w:r>
      <w:r w:rsidR="00F52D5A" w:rsidRPr="00676053">
        <w:rPr>
          <w:rFonts w:ascii="仿宋_GB2312" w:eastAsia="仿宋_GB2312" w:hAnsiTheme="minorEastAsia" w:hint="eastAsia"/>
          <w:sz w:val="32"/>
          <w:szCs w:val="32"/>
          <w:u w:val="single"/>
        </w:rPr>
        <w:t> </w:t>
      </w:r>
      <w:r w:rsidR="00F52D5A" w:rsidRPr="00676053">
        <w:rPr>
          <w:rFonts w:ascii="仿宋_GB2312" w:eastAsia="仿宋_GB2312" w:hAnsiTheme="minorEastAsia"/>
          <w:sz w:val="32"/>
          <w:szCs w:val="32"/>
          <w:u w:val="single"/>
        </w:rPr>
        <w:t xml:space="preserve">   </w:t>
      </w:r>
      <w:r w:rsidR="00F52D5A" w:rsidRPr="00676053">
        <w:rPr>
          <w:rFonts w:ascii="仿宋_GB2312" w:eastAsia="仿宋_GB2312" w:hAnsiTheme="minorEastAsia" w:hint="eastAsia"/>
          <w:sz w:val="32"/>
          <w:szCs w:val="32"/>
          <w:u w:val="single"/>
        </w:rPr>
        <w:t xml:space="preserve"> </w:t>
      </w:r>
      <w:r w:rsidR="00F52D5A" w:rsidRPr="00676053">
        <w:rPr>
          <w:rFonts w:ascii="仿宋_GB2312" w:eastAsia="仿宋_GB2312" w:hAnsiTheme="minorEastAsia" w:hint="eastAsia"/>
          <w:sz w:val="32"/>
          <w:szCs w:val="32"/>
          <w:u w:val="single"/>
        </w:rPr>
        <w:t> </w:t>
      </w:r>
      <w:r w:rsidR="00F52D5A" w:rsidRPr="00676053">
        <w:rPr>
          <w:rFonts w:ascii="仿宋_GB2312" w:eastAsia="仿宋_GB2312" w:hAnsiTheme="minorEastAsia"/>
          <w:sz w:val="32"/>
          <w:szCs w:val="32"/>
          <w:u w:val="single"/>
        </w:rPr>
        <w:t xml:space="preserve">  </w:t>
      </w:r>
      <w:r w:rsidR="00F52D5A" w:rsidRPr="00676053">
        <w:rPr>
          <w:rFonts w:ascii="仿宋_GB2312" w:eastAsia="仿宋_GB2312" w:hAnsiTheme="minorEastAsia" w:hint="eastAsia"/>
          <w:sz w:val="32"/>
          <w:szCs w:val="32"/>
          <w:u w:val="single"/>
        </w:rPr>
        <w:t>  </w:t>
      </w:r>
      <w:r w:rsidR="00F52D5A" w:rsidRPr="00676053">
        <w:rPr>
          <w:rFonts w:ascii="仿宋_GB2312" w:eastAsia="仿宋_GB2312" w:hAnsiTheme="minorEastAsia" w:hint="eastAsia"/>
          <w:sz w:val="32"/>
          <w:szCs w:val="32"/>
        </w:rPr>
        <w:t>（￥</w:t>
      </w:r>
      <w:r w:rsidR="00F52D5A" w:rsidRPr="00676053">
        <w:rPr>
          <w:rFonts w:ascii="仿宋_GB2312" w:eastAsia="仿宋_GB2312" w:hAnsiTheme="minorEastAsia" w:hint="eastAsia"/>
          <w:sz w:val="32"/>
          <w:szCs w:val="32"/>
          <w:u w:val="single"/>
        </w:rPr>
        <w:t> </w:t>
      </w:r>
      <w:r w:rsidR="00F52D5A" w:rsidRPr="00676053">
        <w:rPr>
          <w:rFonts w:ascii="仿宋_GB2312" w:eastAsia="仿宋_GB2312" w:hAnsiTheme="minorEastAsia" w:hint="eastAsia"/>
          <w:sz w:val="32"/>
          <w:szCs w:val="32"/>
          <w:u w:val="single"/>
        </w:rPr>
        <w:t xml:space="preserve"> </w:t>
      </w:r>
      <w:r w:rsidR="00F52D5A" w:rsidRPr="00676053">
        <w:rPr>
          <w:rFonts w:ascii="仿宋_GB2312" w:eastAsia="仿宋_GB2312" w:hAnsiTheme="minorEastAsia" w:hint="eastAsia"/>
          <w:sz w:val="32"/>
          <w:szCs w:val="32"/>
          <w:u w:val="single"/>
        </w:rPr>
        <w:t> </w:t>
      </w:r>
      <w:r w:rsidR="00F52D5A" w:rsidRPr="00676053">
        <w:rPr>
          <w:rFonts w:ascii="仿宋_GB2312" w:eastAsia="仿宋_GB2312" w:hAnsiTheme="minorEastAsia"/>
          <w:sz w:val="32"/>
          <w:szCs w:val="32"/>
          <w:u w:val="single"/>
        </w:rPr>
        <w:t xml:space="preserve">   </w:t>
      </w:r>
      <w:r w:rsidR="00F52D5A" w:rsidRPr="00676053">
        <w:rPr>
          <w:rFonts w:ascii="仿宋_GB2312" w:eastAsia="仿宋_GB2312" w:hAnsiTheme="minorEastAsia" w:hint="eastAsia"/>
          <w:sz w:val="32"/>
          <w:szCs w:val="32"/>
          <w:u w:val="single"/>
        </w:rPr>
        <w:t> </w:t>
      </w:r>
      <w:r w:rsidR="00F52D5A" w:rsidRPr="00676053">
        <w:rPr>
          <w:rFonts w:ascii="仿宋_GB2312" w:eastAsia="仿宋_GB2312" w:hAnsiTheme="minorEastAsia" w:hint="eastAsia"/>
          <w:sz w:val="32"/>
          <w:szCs w:val="32"/>
        </w:rPr>
        <w:t>元）开具</w:t>
      </w:r>
      <w:r w:rsidR="00C069E0" w:rsidRPr="00676053">
        <w:rPr>
          <w:bCs/>
          <w:sz w:val="32"/>
          <w:szCs w:val="32"/>
          <w:u w:val="single"/>
        </w:rPr>
        <w:t xml:space="preserve">           </w:t>
      </w:r>
      <w:r w:rsidR="00C069E0" w:rsidRPr="00676053">
        <w:rPr>
          <w:bCs/>
          <w:sz w:val="32"/>
          <w:szCs w:val="32"/>
        </w:rPr>
        <w:t>%</w:t>
      </w:r>
      <w:r w:rsidR="00C069E0" w:rsidRPr="00676053">
        <w:rPr>
          <w:rFonts w:ascii="仿宋_GB2312" w:eastAsia="仿宋_GB2312" w:hAnsiTheme="minorEastAsia" w:hint="eastAsia"/>
          <w:sz w:val="32"/>
          <w:szCs w:val="32"/>
        </w:rPr>
        <w:t>的增值税专用发票</w:t>
      </w:r>
      <w:r w:rsidRPr="00676053">
        <w:rPr>
          <w:rFonts w:ascii="仿宋_GB2312" w:eastAsia="仿宋_GB2312" w:hAnsiTheme="minorEastAsia" w:hint="eastAsia"/>
          <w:sz w:val="32"/>
          <w:szCs w:val="32"/>
        </w:rPr>
        <w:t>（该合同总价款包括但不限于设备价款、税金、验收、保险、运输、包装、安装调试、因质量问题引起的维修和更换等销售方完成本合同内容采购方应支付的全部费用，除此以外采购方无需向销售方另行支付任何费用</w:t>
      </w:r>
      <w:r w:rsidR="00C069E0" w:rsidRPr="00676053">
        <w:rPr>
          <w:rFonts w:ascii="仿宋_GB2312" w:eastAsia="仿宋_GB2312" w:hAnsiTheme="minorEastAsia" w:hint="eastAsia"/>
          <w:sz w:val="32"/>
          <w:szCs w:val="32"/>
        </w:rPr>
        <w:t>。</w:t>
      </w:r>
      <w:r w:rsidRPr="00676053">
        <w:rPr>
          <w:rFonts w:ascii="仿宋_GB2312" w:eastAsia="仿宋_GB2312" w:hAnsiTheme="minorEastAsia" w:hint="eastAsia"/>
          <w:sz w:val="32"/>
          <w:szCs w:val="32"/>
        </w:rPr>
        <w:t>）</w:t>
      </w:r>
    </w:p>
    <w:p w14:paraId="59EE3A37" w14:textId="6BC8DEB5" w:rsidR="00C069E0" w:rsidRPr="00676053" w:rsidRDefault="00C069E0"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t>2</w:t>
      </w:r>
      <w:r w:rsidRPr="00676053">
        <w:rPr>
          <w:rFonts w:ascii="仿宋_GB2312" w:eastAsia="仿宋_GB2312" w:hAnsiTheme="minorEastAsia"/>
          <w:sz w:val="32"/>
          <w:szCs w:val="32"/>
        </w:rPr>
        <w:t>.2</w:t>
      </w:r>
      <w:r w:rsidRPr="00676053">
        <w:rPr>
          <w:rFonts w:ascii="仿宋_GB2312" w:eastAsia="仿宋_GB2312" w:hAnsiTheme="minorEastAsia" w:hint="eastAsia"/>
          <w:sz w:val="32"/>
          <w:szCs w:val="32"/>
        </w:rPr>
        <w:t>销售方制定银行收款账户信息如下：</w:t>
      </w:r>
    </w:p>
    <w:p w14:paraId="7C5435D0" w14:textId="6627F34D" w:rsidR="00C069E0" w:rsidRPr="00676053" w:rsidRDefault="00C069E0"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t>账户名称：</w:t>
      </w:r>
    </w:p>
    <w:p w14:paraId="15E2D82E" w14:textId="569483F2" w:rsidR="00C069E0" w:rsidRPr="00676053" w:rsidRDefault="00C069E0"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lastRenderedPageBreak/>
        <w:t>开户银行：</w:t>
      </w:r>
    </w:p>
    <w:p w14:paraId="251C6535" w14:textId="419173D0" w:rsidR="00C069E0" w:rsidRPr="00676053" w:rsidRDefault="00C069E0"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t>银行账号：</w:t>
      </w:r>
    </w:p>
    <w:p w14:paraId="5B467017" w14:textId="08CB5F8C" w:rsidR="006960B3" w:rsidRPr="00676053" w:rsidRDefault="006960B3"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t>2.</w:t>
      </w:r>
      <w:r w:rsidR="00C069E0" w:rsidRPr="00676053">
        <w:rPr>
          <w:rFonts w:ascii="仿宋_GB2312" w:eastAsia="仿宋_GB2312" w:hAnsiTheme="minorEastAsia"/>
          <w:sz w:val="32"/>
          <w:szCs w:val="32"/>
        </w:rPr>
        <w:t>3</w:t>
      </w:r>
      <w:r w:rsidRPr="00676053">
        <w:rPr>
          <w:rFonts w:ascii="仿宋_GB2312" w:eastAsia="仿宋_GB2312" w:hAnsiTheme="minorEastAsia" w:hint="eastAsia"/>
          <w:sz w:val="32"/>
          <w:szCs w:val="32"/>
        </w:rPr>
        <w:t xml:space="preserve"> 销售方按本合同约定的时间将产品运至采购方指定交货地点，免费安装、调试完毕经采购方验收合格，并向采购方出具本合同约定的增值税专用发票后，采购方向销售方支付至合同总金额的</w:t>
      </w:r>
      <w:r w:rsidRPr="00676053">
        <w:rPr>
          <w:rFonts w:ascii="仿宋_GB2312" w:eastAsia="仿宋_GB2312" w:hAnsiTheme="minorEastAsia" w:hint="eastAsia"/>
          <w:sz w:val="32"/>
          <w:szCs w:val="32"/>
          <w:u w:val="single"/>
        </w:rPr>
        <w:t> </w:t>
      </w:r>
      <w:r w:rsidR="00C069E0" w:rsidRPr="00676053">
        <w:rPr>
          <w:rFonts w:ascii="仿宋_GB2312" w:eastAsia="仿宋_GB2312" w:hAnsiTheme="minorEastAsia"/>
          <w:sz w:val="32"/>
          <w:szCs w:val="32"/>
          <w:u w:val="single"/>
        </w:rPr>
        <w:t>95</w:t>
      </w:r>
      <w:r w:rsidRPr="00676053">
        <w:rPr>
          <w:rFonts w:ascii="仿宋_GB2312" w:eastAsia="仿宋_GB2312" w:hAnsiTheme="minorEastAsia" w:hint="eastAsia"/>
          <w:sz w:val="32"/>
          <w:szCs w:val="32"/>
          <w:u w:val="single"/>
        </w:rPr>
        <w:t> </w:t>
      </w:r>
      <w:r w:rsidRPr="00676053">
        <w:rPr>
          <w:rFonts w:ascii="仿宋_GB2312" w:eastAsia="仿宋_GB2312" w:hAnsiTheme="minorEastAsia" w:hint="eastAsia"/>
          <w:sz w:val="32"/>
          <w:szCs w:val="32"/>
        </w:rPr>
        <w:t>%，剩余</w:t>
      </w:r>
      <w:r w:rsidRPr="00676053">
        <w:rPr>
          <w:rFonts w:ascii="仿宋_GB2312" w:eastAsia="仿宋_GB2312" w:hAnsiTheme="minorEastAsia" w:hint="eastAsia"/>
          <w:sz w:val="32"/>
          <w:szCs w:val="32"/>
          <w:u w:val="single"/>
        </w:rPr>
        <w:t> </w:t>
      </w:r>
      <w:r w:rsidR="00C069E0" w:rsidRPr="00676053">
        <w:rPr>
          <w:rFonts w:ascii="仿宋_GB2312" w:eastAsia="仿宋_GB2312" w:hAnsiTheme="minorEastAsia"/>
          <w:sz w:val="32"/>
          <w:szCs w:val="32"/>
          <w:u w:val="single"/>
        </w:rPr>
        <w:t>5</w:t>
      </w:r>
      <w:r w:rsidRPr="00676053">
        <w:rPr>
          <w:rFonts w:ascii="仿宋_GB2312" w:eastAsia="仿宋_GB2312" w:hAnsiTheme="minorEastAsia" w:hint="eastAsia"/>
          <w:sz w:val="32"/>
          <w:szCs w:val="32"/>
          <w:u w:val="single"/>
        </w:rPr>
        <w:t xml:space="preserve"> </w:t>
      </w:r>
      <w:r w:rsidRPr="00676053">
        <w:rPr>
          <w:rFonts w:ascii="仿宋_GB2312" w:eastAsia="仿宋_GB2312" w:hAnsiTheme="minorEastAsia" w:hint="eastAsia"/>
          <w:sz w:val="32"/>
          <w:szCs w:val="32"/>
          <w:u w:val="single"/>
        </w:rPr>
        <w:t>  </w:t>
      </w:r>
      <w:r w:rsidRPr="00676053">
        <w:rPr>
          <w:rFonts w:ascii="仿宋_GB2312" w:eastAsia="仿宋_GB2312" w:hAnsiTheme="minorEastAsia" w:hint="eastAsia"/>
          <w:sz w:val="32"/>
          <w:szCs w:val="32"/>
        </w:rPr>
        <w:t>%作为质量保证金，待质保期届满，销售方交付的产品无质量问题、同时销售方无任何违约行为的，采购方于期满后</w:t>
      </w:r>
      <w:r w:rsidRPr="00676053">
        <w:rPr>
          <w:rFonts w:ascii="仿宋_GB2312" w:eastAsia="仿宋_GB2312" w:hAnsiTheme="minorEastAsia" w:hint="eastAsia"/>
          <w:sz w:val="32"/>
          <w:szCs w:val="32"/>
          <w:u w:val="single"/>
        </w:rPr>
        <w:t> </w:t>
      </w:r>
      <w:r w:rsidR="00C069E0" w:rsidRPr="00676053">
        <w:rPr>
          <w:rFonts w:ascii="仿宋_GB2312" w:eastAsia="仿宋_GB2312" w:hAnsiTheme="minorEastAsia"/>
          <w:sz w:val="32"/>
          <w:szCs w:val="32"/>
          <w:u w:val="single"/>
        </w:rPr>
        <w:t>30</w:t>
      </w:r>
      <w:r w:rsidRPr="00676053">
        <w:rPr>
          <w:rFonts w:ascii="仿宋_GB2312" w:eastAsia="仿宋_GB2312" w:hAnsiTheme="minorEastAsia" w:hint="eastAsia"/>
          <w:sz w:val="32"/>
          <w:szCs w:val="32"/>
          <w:u w:val="single"/>
        </w:rPr>
        <w:t> </w:t>
      </w:r>
      <w:r w:rsidRPr="00676053">
        <w:rPr>
          <w:rFonts w:ascii="仿宋_GB2312" w:eastAsia="仿宋_GB2312" w:hAnsiTheme="minorEastAsia" w:hint="eastAsia"/>
          <w:sz w:val="32"/>
          <w:szCs w:val="32"/>
        </w:rPr>
        <w:t>日内支付（不计息）。</w:t>
      </w:r>
    </w:p>
    <w:p w14:paraId="38470650" w14:textId="623A1616" w:rsidR="006960B3" w:rsidRPr="00676053" w:rsidRDefault="006960B3"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t>2.</w:t>
      </w:r>
      <w:r w:rsidR="00C069E0" w:rsidRPr="00676053">
        <w:rPr>
          <w:rFonts w:ascii="仿宋_GB2312" w:eastAsia="仿宋_GB2312" w:hAnsiTheme="minorEastAsia"/>
          <w:sz w:val="32"/>
          <w:szCs w:val="32"/>
        </w:rPr>
        <w:t>4</w:t>
      </w:r>
      <w:r w:rsidRPr="00676053">
        <w:rPr>
          <w:rFonts w:ascii="仿宋_GB2312" w:eastAsia="仿宋_GB2312" w:hAnsiTheme="minorEastAsia" w:hint="eastAsia"/>
          <w:sz w:val="32"/>
          <w:szCs w:val="32"/>
        </w:rPr>
        <w:t xml:space="preserve"> 销售方收款前须提供符合要求的发票给采购方，否则采购方的付款期限顺延。销售方应当确保发票真实无误且合法有效，如发票出现任何问题由销售方承担责任，赔偿采购方由此遭受的全部损失。</w:t>
      </w:r>
    </w:p>
    <w:p w14:paraId="45B14264" w14:textId="47FCC661" w:rsidR="00C069E0" w:rsidRPr="00676053" w:rsidRDefault="00C069E0"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t>2</w:t>
      </w:r>
      <w:r w:rsidRPr="00676053">
        <w:rPr>
          <w:rFonts w:ascii="仿宋_GB2312" w:eastAsia="仿宋_GB2312" w:hAnsiTheme="minorEastAsia"/>
          <w:sz w:val="32"/>
          <w:szCs w:val="32"/>
        </w:rPr>
        <w:t>.5</w:t>
      </w:r>
      <w:r w:rsidRPr="00676053">
        <w:rPr>
          <w:rFonts w:ascii="仿宋_GB2312" w:eastAsia="仿宋_GB2312" w:hAnsiTheme="minorEastAsia" w:hint="eastAsia"/>
          <w:sz w:val="32"/>
          <w:szCs w:val="32"/>
        </w:rPr>
        <w:t>乙方应按照甲方要求开具税率为</w:t>
      </w:r>
      <w:r w:rsidRPr="00676053">
        <w:rPr>
          <w:rFonts w:ascii="仿宋_GB2312" w:eastAsia="仿宋_GB2312" w:hAnsiTheme="minorEastAsia" w:hint="eastAsia"/>
          <w:sz w:val="32"/>
          <w:szCs w:val="32"/>
          <w:u w:val="single"/>
        </w:rPr>
        <w:t>  </w:t>
      </w:r>
      <w:r w:rsidRPr="00676053">
        <w:rPr>
          <w:rFonts w:ascii="仿宋_GB2312" w:eastAsia="仿宋_GB2312" w:hAnsiTheme="minorEastAsia"/>
          <w:sz w:val="32"/>
          <w:szCs w:val="32"/>
          <w:u w:val="single"/>
        </w:rPr>
        <w:t xml:space="preserve">   %</w:t>
      </w:r>
      <w:r w:rsidRPr="00676053">
        <w:rPr>
          <w:rFonts w:ascii="仿宋_GB2312" w:eastAsia="仿宋_GB2312" w:hAnsiTheme="minorEastAsia" w:hint="eastAsia"/>
          <w:sz w:val="32"/>
          <w:szCs w:val="32"/>
        </w:rPr>
        <w:t>增值税专用发票，开票信息须与本合同中甲、乙双方所提供的开票信息一致，如因发票问题造成甲方无法抵扣相关税率或其他风险，则视乙方违约，乙方应赔偿甲方相关损失。</w:t>
      </w:r>
    </w:p>
    <w:p w14:paraId="64628687" w14:textId="71F128D3" w:rsidR="00C069E0" w:rsidRPr="00676053" w:rsidRDefault="00C069E0"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t>2</w:t>
      </w:r>
      <w:r w:rsidRPr="00676053">
        <w:rPr>
          <w:rFonts w:ascii="仿宋_GB2312" w:eastAsia="仿宋_GB2312" w:hAnsiTheme="minorEastAsia"/>
          <w:sz w:val="32"/>
          <w:szCs w:val="32"/>
        </w:rPr>
        <w:t>.6</w:t>
      </w:r>
      <w:r w:rsidRPr="00676053">
        <w:rPr>
          <w:rFonts w:ascii="仿宋_GB2312" w:eastAsia="仿宋_GB2312" w:hAnsiTheme="minorEastAsia" w:hint="eastAsia"/>
          <w:sz w:val="32"/>
          <w:szCs w:val="32"/>
        </w:rPr>
        <w:t>因国家税收政策变化导致也定开票税率发生变化的，合同约定付款金额按照不含税报价*（1</w:t>
      </w:r>
      <w:r w:rsidRPr="00676053">
        <w:rPr>
          <w:rFonts w:ascii="仿宋_GB2312" w:eastAsia="仿宋_GB2312" w:hAnsiTheme="minorEastAsia"/>
          <w:sz w:val="32"/>
          <w:szCs w:val="32"/>
        </w:rPr>
        <w:t>+</w:t>
      </w:r>
      <w:r w:rsidRPr="00676053">
        <w:rPr>
          <w:rFonts w:ascii="仿宋_GB2312" w:eastAsia="仿宋_GB2312" w:hAnsiTheme="minorEastAsia" w:hint="eastAsia"/>
          <w:sz w:val="32"/>
          <w:szCs w:val="32"/>
        </w:rPr>
        <w:t>新税率）执行。</w:t>
      </w:r>
    </w:p>
    <w:p w14:paraId="17C9F804" w14:textId="77777777" w:rsidR="006960B3" w:rsidRPr="00676053" w:rsidRDefault="006960B3" w:rsidP="00676053">
      <w:pPr>
        <w:pStyle w:val="3"/>
        <w:spacing w:before="0" w:beforeAutospacing="0" w:after="0" w:afterAutospacing="0" w:line="360" w:lineRule="atLeast"/>
        <w:ind w:firstLineChars="200" w:firstLine="643"/>
        <w:rPr>
          <w:rFonts w:ascii="仿宋_GB2312" w:eastAsia="仿宋_GB2312" w:hAnsiTheme="minorEastAsia"/>
          <w:sz w:val="32"/>
          <w:szCs w:val="32"/>
        </w:rPr>
      </w:pPr>
      <w:r w:rsidRPr="00676053">
        <w:rPr>
          <w:rFonts w:ascii="仿宋_GB2312" w:eastAsia="仿宋_GB2312" w:hAnsiTheme="minorEastAsia" w:cs="宋体" w:hint="eastAsia"/>
          <w:sz w:val="32"/>
          <w:szCs w:val="32"/>
        </w:rPr>
        <w:t>第三条</w:t>
      </w:r>
      <w:r w:rsidRPr="00676053">
        <w:rPr>
          <w:rFonts w:ascii="仿宋_GB2312" w:eastAsia="仿宋_GB2312" w:hAnsiTheme="minorEastAsia" w:hint="eastAsia"/>
          <w:sz w:val="32"/>
          <w:szCs w:val="32"/>
        </w:rPr>
        <w:t xml:space="preserve"> </w:t>
      </w:r>
      <w:r w:rsidRPr="00676053">
        <w:rPr>
          <w:rFonts w:ascii="仿宋_GB2312" w:eastAsia="仿宋_GB2312" w:hAnsiTheme="minorEastAsia" w:cs="宋体" w:hint="eastAsia"/>
          <w:sz w:val="32"/>
          <w:szCs w:val="32"/>
        </w:rPr>
        <w:t>产品的交付及安装</w:t>
      </w:r>
    </w:p>
    <w:p w14:paraId="3A3C79D6" w14:textId="77777777" w:rsidR="006960B3" w:rsidRPr="00676053" w:rsidRDefault="006960B3"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t>3.1 本合同签订后</w:t>
      </w:r>
      <w:r w:rsidRPr="00676053">
        <w:rPr>
          <w:rFonts w:ascii="仿宋_GB2312" w:eastAsia="仿宋_GB2312" w:hAnsiTheme="minorEastAsia" w:hint="eastAsia"/>
          <w:sz w:val="32"/>
          <w:szCs w:val="32"/>
          <w:u w:val="single"/>
        </w:rPr>
        <w:t> </w:t>
      </w:r>
      <w:r w:rsidRPr="00676053">
        <w:rPr>
          <w:rFonts w:ascii="仿宋_GB2312" w:eastAsia="仿宋_GB2312" w:hAnsiTheme="minorEastAsia" w:hint="eastAsia"/>
          <w:sz w:val="32"/>
          <w:szCs w:val="32"/>
          <w:u w:val="single"/>
        </w:rPr>
        <w:t xml:space="preserve"> </w:t>
      </w:r>
      <w:r w:rsidRPr="00676053">
        <w:rPr>
          <w:rFonts w:ascii="仿宋_GB2312" w:eastAsia="仿宋_GB2312" w:hAnsiTheme="minorEastAsia" w:hint="eastAsia"/>
          <w:sz w:val="32"/>
          <w:szCs w:val="32"/>
          <w:u w:val="single"/>
        </w:rPr>
        <w:t>  </w:t>
      </w:r>
      <w:r w:rsidRPr="00676053">
        <w:rPr>
          <w:rFonts w:ascii="仿宋_GB2312" w:eastAsia="仿宋_GB2312" w:hAnsiTheme="minorEastAsia" w:hint="eastAsia"/>
          <w:sz w:val="32"/>
          <w:szCs w:val="32"/>
        </w:rPr>
        <w:t>个工作日内，销售方应完成产品交付并安装调试至能够正常使用，交货同时向采购方提交产品的质量检测报告、产品合格证书、保修单、使用说明书等随附单证。</w:t>
      </w:r>
    </w:p>
    <w:p w14:paraId="3D1ACC0D" w14:textId="3FE02045" w:rsidR="006960B3" w:rsidRPr="00676053" w:rsidRDefault="006960B3"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lastRenderedPageBreak/>
        <w:t>3.2 交货地点：</w:t>
      </w:r>
      <w:r w:rsidRPr="00676053">
        <w:rPr>
          <w:rFonts w:ascii="仿宋_GB2312" w:eastAsia="仿宋_GB2312" w:hAnsiTheme="minorEastAsia" w:hint="eastAsia"/>
          <w:sz w:val="32"/>
          <w:szCs w:val="32"/>
          <w:u w:val="single"/>
        </w:rPr>
        <w:t> </w:t>
      </w:r>
      <w:r w:rsidRPr="00676053">
        <w:rPr>
          <w:rFonts w:ascii="仿宋_GB2312" w:eastAsia="仿宋_GB2312" w:hAnsiTheme="minorEastAsia" w:hint="eastAsia"/>
          <w:sz w:val="32"/>
          <w:szCs w:val="32"/>
          <w:u w:val="single"/>
        </w:rPr>
        <w:t xml:space="preserve"> </w:t>
      </w:r>
      <w:r w:rsidRPr="00676053">
        <w:rPr>
          <w:rFonts w:ascii="仿宋_GB2312" w:eastAsia="仿宋_GB2312" w:hAnsiTheme="minorEastAsia" w:hint="eastAsia"/>
          <w:sz w:val="32"/>
          <w:szCs w:val="32"/>
          <w:u w:val="single"/>
        </w:rPr>
        <w:t> </w:t>
      </w:r>
      <w:r w:rsidR="00676053" w:rsidRPr="00676053">
        <w:rPr>
          <w:rFonts w:ascii="仿宋_GB2312" w:eastAsia="仿宋_GB2312" w:hAnsiTheme="minorEastAsia" w:hint="eastAsia"/>
          <w:sz w:val="32"/>
          <w:szCs w:val="32"/>
          <w:u w:val="single"/>
        </w:rPr>
        <w:t>德州华商冷藏物流有限公司院内</w:t>
      </w:r>
      <w:r w:rsidRPr="00676053">
        <w:rPr>
          <w:rFonts w:ascii="仿宋_GB2312" w:eastAsia="仿宋_GB2312" w:hAnsiTheme="minorEastAsia" w:hint="eastAsia"/>
          <w:sz w:val="32"/>
          <w:szCs w:val="32"/>
          <w:u w:val="single"/>
        </w:rPr>
        <w:t>  </w:t>
      </w:r>
      <w:r w:rsidRPr="00676053">
        <w:rPr>
          <w:rFonts w:ascii="仿宋_GB2312" w:eastAsia="仿宋_GB2312" w:hAnsiTheme="minorEastAsia" w:hint="eastAsia"/>
          <w:sz w:val="32"/>
          <w:szCs w:val="32"/>
          <w:u w:val="single"/>
        </w:rPr>
        <w:t xml:space="preserve"> </w:t>
      </w:r>
      <w:r w:rsidRPr="00676053">
        <w:rPr>
          <w:rFonts w:ascii="仿宋_GB2312" w:eastAsia="仿宋_GB2312" w:hAnsiTheme="minorEastAsia" w:hint="eastAsia"/>
          <w:sz w:val="32"/>
          <w:szCs w:val="32"/>
          <w:u w:val="single"/>
        </w:rPr>
        <w:t>  </w:t>
      </w:r>
      <w:r w:rsidRPr="00676053">
        <w:rPr>
          <w:rFonts w:ascii="仿宋_GB2312" w:eastAsia="仿宋_GB2312" w:hAnsiTheme="minorEastAsia" w:hint="eastAsia"/>
          <w:sz w:val="32"/>
          <w:szCs w:val="32"/>
        </w:rPr>
        <w:t>。全部产品从销售方到采购方指定地点所发生运费、保险费、其他一切费用由销售方承担。</w:t>
      </w:r>
    </w:p>
    <w:p w14:paraId="4812E93C" w14:textId="77777777" w:rsidR="006960B3" w:rsidRPr="00676053" w:rsidRDefault="006960B3"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t>3.3 交货安装调试完毕并经采购方验收合格前货物毁损、灭失的风险均由销售方承担。</w:t>
      </w:r>
    </w:p>
    <w:p w14:paraId="188A8CD3" w14:textId="77777777" w:rsidR="006960B3" w:rsidRPr="00676053" w:rsidRDefault="006960B3"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t>3.4 销售方负责产品的包装，包装应确保货物安全，装卸、运输方便，符合安全、环保、卫生标准要求，由此产生的费用由销售方承担，且包装物不予回收。</w:t>
      </w:r>
    </w:p>
    <w:p w14:paraId="16492EF5" w14:textId="77777777" w:rsidR="006960B3" w:rsidRPr="00676053" w:rsidRDefault="006960B3" w:rsidP="00676053">
      <w:pPr>
        <w:pStyle w:val="3"/>
        <w:spacing w:before="0" w:beforeAutospacing="0" w:after="0" w:afterAutospacing="0" w:line="360" w:lineRule="atLeast"/>
        <w:ind w:firstLineChars="200" w:firstLine="643"/>
        <w:rPr>
          <w:rFonts w:ascii="仿宋_GB2312" w:eastAsia="仿宋_GB2312" w:hAnsiTheme="minorEastAsia"/>
          <w:sz w:val="32"/>
          <w:szCs w:val="32"/>
        </w:rPr>
      </w:pPr>
      <w:r w:rsidRPr="00676053">
        <w:rPr>
          <w:rFonts w:ascii="仿宋_GB2312" w:eastAsia="仿宋_GB2312" w:hAnsiTheme="minorEastAsia" w:cs="宋体" w:hint="eastAsia"/>
          <w:sz w:val="32"/>
          <w:szCs w:val="32"/>
        </w:rPr>
        <w:t>第四条</w:t>
      </w:r>
      <w:r w:rsidRPr="00676053">
        <w:rPr>
          <w:rFonts w:ascii="仿宋_GB2312" w:eastAsia="仿宋_GB2312" w:hAnsiTheme="minorEastAsia" w:hint="eastAsia"/>
          <w:sz w:val="32"/>
          <w:szCs w:val="32"/>
        </w:rPr>
        <w:t xml:space="preserve"> </w:t>
      </w:r>
      <w:r w:rsidRPr="00676053">
        <w:rPr>
          <w:rFonts w:ascii="仿宋_GB2312" w:eastAsia="仿宋_GB2312" w:hAnsiTheme="minorEastAsia" w:cs="宋体" w:hint="eastAsia"/>
          <w:sz w:val="32"/>
          <w:szCs w:val="32"/>
        </w:rPr>
        <w:t>产品的验收</w:t>
      </w:r>
    </w:p>
    <w:p w14:paraId="109B183E" w14:textId="77777777" w:rsidR="006960B3" w:rsidRPr="00676053" w:rsidRDefault="006960B3"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t>4.1 销售方应严格执行合同约定，保质、保量地完成产品的供货。在合同标的物到达指定地点后，甲、乙双方代表应对产品的数量、包装、规格、品牌、质量、随付单证等清点。</w:t>
      </w:r>
    </w:p>
    <w:p w14:paraId="28FDAE95" w14:textId="77777777" w:rsidR="006960B3" w:rsidRPr="00676053" w:rsidRDefault="006960B3"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t>4.2 产品到货验收完毕后，销售方对产品进行安装调试，安装完毕双方应派代表到现场按照本合同标准进行检验，验收合格的，双方签署《产品到货验收单》作为结算依据。</w:t>
      </w:r>
    </w:p>
    <w:p w14:paraId="271F5C7A" w14:textId="77777777" w:rsidR="006960B3" w:rsidRPr="00676053" w:rsidRDefault="006960B3"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t>4.3 产品经采购方验收合格后若采购方对产品质量有异议但必须通过检测才能判断时，采购方有权委托具有相应资质的检测单位按照国家相关标准进行检测，质量检测合格的检测费用由采购方承担，质量检测不合格的检测费用由销售方承担，销售方应当在5日内更换符合本合同质量要求的合格产品，由此产生的费用由销售方承担，并承担相应违约责任。</w:t>
      </w:r>
    </w:p>
    <w:p w14:paraId="792B7FB2" w14:textId="77777777" w:rsidR="006960B3" w:rsidRPr="00676053" w:rsidRDefault="006960B3" w:rsidP="00676053">
      <w:pPr>
        <w:pStyle w:val="3"/>
        <w:spacing w:before="0" w:beforeAutospacing="0" w:after="0" w:afterAutospacing="0" w:line="360" w:lineRule="atLeast"/>
        <w:ind w:firstLineChars="200" w:firstLine="643"/>
        <w:rPr>
          <w:rFonts w:ascii="仿宋_GB2312" w:eastAsia="仿宋_GB2312" w:hAnsiTheme="minorEastAsia"/>
          <w:sz w:val="32"/>
          <w:szCs w:val="32"/>
        </w:rPr>
      </w:pPr>
      <w:r w:rsidRPr="00676053">
        <w:rPr>
          <w:rFonts w:ascii="仿宋_GB2312" w:eastAsia="仿宋_GB2312" w:hAnsiTheme="minorEastAsia" w:cs="宋体" w:hint="eastAsia"/>
          <w:sz w:val="32"/>
          <w:szCs w:val="32"/>
        </w:rPr>
        <w:lastRenderedPageBreak/>
        <w:t>第五条</w:t>
      </w:r>
      <w:r w:rsidRPr="00676053">
        <w:rPr>
          <w:rFonts w:ascii="仿宋_GB2312" w:eastAsia="仿宋_GB2312" w:hAnsiTheme="minorEastAsia" w:hint="eastAsia"/>
          <w:sz w:val="32"/>
          <w:szCs w:val="32"/>
        </w:rPr>
        <w:t xml:space="preserve"> </w:t>
      </w:r>
      <w:r w:rsidRPr="00676053">
        <w:rPr>
          <w:rFonts w:ascii="仿宋_GB2312" w:eastAsia="仿宋_GB2312" w:hAnsiTheme="minorEastAsia" w:cs="宋体" w:hint="eastAsia"/>
          <w:sz w:val="32"/>
          <w:szCs w:val="32"/>
        </w:rPr>
        <w:t>质量保修</w:t>
      </w:r>
    </w:p>
    <w:p w14:paraId="14CEC587" w14:textId="18FE3CF6" w:rsidR="006960B3" w:rsidRPr="00676053" w:rsidRDefault="006960B3"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t>5.1 本合同产品的保修期为自双方在《产品到货验收单》上签字确认起</w:t>
      </w:r>
      <w:r w:rsidRPr="00676053">
        <w:rPr>
          <w:rFonts w:ascii="仿宋_GB2312" w:eastAsia="仿宋_GB2312" w:hAnsiTheme="minorEastAsia" w:hint="eastAsia"/>
          <w:sz w:val="32"/>
          <w:szCs w:val="32"/>
          <w:u w:val="single"/>
        </w:rPr>
        <w:t> </w:t>
      </w:r>
      <w:r w:rsidR="00676053" w:rsidRPr="00676053">
        <w:rPr>
          <w:rFonts w:ascii="仿宋_GB2312" w:eastAsia="仿宋_GB2312" w:hAnsiTheme="minorEastAsia"/>
          <w:sz w:val="32"/>
          <w:szCs w:val="32"/>
          <w:u w:val="single"/>
        </w:rPr>
        <w:t>24</w:t>
      </w:r>
      <w:r w:rsidRPr="00676053">
        <w:rPr>
          <w:rFonts w:ascii="仿宋_GB2312" w:eastAsia="仿宋_GB2312" w:hAnsiTheme="minorEastAsia" w:hint="eastAsia"/>
          <w:sz w:val="32"/>
          <w:szCs w:val="32"/>
          <w:u w:val="single"/>
        </w:rPr>
        <w:t> </w:t>
      </w:r>
      <w:r w:rsidRPr="00676053">
        <w:rPr>
          <w:rFonts w:ascii="仿宋_GB2312" w:eastAsia="仿宋_GB2312" w:hAnsiTheme="minorEastAsia" w:hint="eastAsia"/>
          <w:sz w:val="32"/>
          <w:szCs w:val="32"/>
        </w:rPr>
        <w:t>个月，在保修期内，货物出现质量问题，销售方应当在采购方通知之日起</w:t>
      </w:r>
      <w:r w:rsidRPr="00676053">
        <w:rPr>
          <w:rFonts w:ascii="仿宋_GB2312" w:eastAsia="仿宋_GB2312" w:hAnsiTheme="minorEastAsia" w:hint="eastAsia"/>
          <w:sz w:val="32"/>
          <w:szCs w:val="32"/>
          <w:u w:val="single"/>
        </w:rPr>
        <w:t> </w:t>
      </w:r>
      <w:r w:rsidRPr="00676053">
        <w:rPr>
          <w:rFonts w:ascii="仿宋_GB2312" w:eastAsia="仿宋_GB2312" w:hAnsiTheme="minorEastAsia" w:hint="eastAsia"/>
          <w:sz w:val="32"/>
          <w:szCs w:val="32"/>
          <w:u w:val="single"/>
        </w:rPr>
        <w:t xml:space="preserve"> </w:t>
      </w:r>
      <w:r w:rsidR="00676053" w:rsidRPr="00676053">
        <w:rPr>
          <w:rFonts w:ascii="仿宋_GB2312" w:eastAsia="仿宋_GB2312" w:hAnsiTheme="minorEastAsia"/>
          <w:sz w:val="32"/>
          <w:szCs w:val="32"/>
          <w:u w:val="single"/>
        </w:rPr>
        <w:t>24</w:t>
      </w:r>
      <w:r w:rsidRPr="00676053">
        <w:rPr>
          <w:rFonts w:ascii="仿宋_GB2312" w:eastAsia="仿宋_GB2312" w:hAnsiTheme="minorEastAsia" w:hint="eastAsia"/>
          <w:sz w:val="32"/>
          <w:szCs w:val="32"/>
          <w:u w:val="single"/>
        </w:rPr>
        <w:t>  </w:t>
      </w:r>
      <w:r w:rsidRPr="00676053">
        <w:rPr>
          <w:rFonts w:ascii="仿宋_GB2312" w:eastAsia="仿宋_GB2312" w:hAnsiTheme="minorEastAsia" w:hint="eastAsia"/>
          <w:sz w:val="32"/>
          <w:szCs w:val="32"/>
        </w:rPr>
        <w:t>小时内免费上门进行维修、更换，如产品质量问题严重，影响采购方正常使用的，采购方有权要求销售方无条件退货。</w:t>
      </w:r>
    </w:p>
    <w:p w14:paraId="5B7C9B3E" w14:textId="77777777" w:rsidR="006960B3" w:rsidRPr="00676053" w:rsidRDefault="006960B3"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t>5.2 销售方逾期未按本条约定进行维修、更换或维修、更换后仍不符合合同约定的，采购方有权自行或委托第三人进行维修、更换，由此产生的费用由销售方承担。经过采购方或第三人维修、更换后的产品，销售方继续按本合同约定承担质量保修责任。销售方未及时履行保修义务导致的损失均由销售方承担。</w:t>
      </w:r>
    </w:p>
    <w:p w14:paraId="565C7323" w14:textId="77777777" w:rsidR="006960B3" w:rsidRPr="00676053" w:rsidRDefault="006960B3"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t>5.3 产品经过维修后，自维修合格送还采购方之日起，保修期重新开始计算。</w:t>
      </w:r>
    </w:p>
    <w:p w14:paraId="33B9E8D9" w14:textId="77777777" w:rsidR="006960B3" w:rsidRPr="00676053" w:rsidRDefault="006960B3" w:rsidP="00676053">
      <w:pPr>
        <w:pStyle w:val="3"/>
        <w:spacing w:before="0" w:beforeAutospacing="0" w:after="0" w:afterAutospacing="0" w:line="360" w:lineRule="atLeast"/>
        <w:ind w:firstLineChars="200" w:firstLine="643"/>
        <w:rPr>
          <w:rFonts w:ascii="仿宋_GB2312" w:eastAsia="仿宋_GB2312" w:hAnsiTheme="minorEastAsia"/>
          <w:sz w:val="32"/>
          <w:szCs w:val="32"/>
        </w:rPr>
      </w:pPr>
      <w:r w:rsidRPr="00676053">
        <w:rPr>
          <w:rFonts w:ascii="仿宋_GB2312" w:eastAsia="仿宋_GB2312" w:hAnsiTheme="minorEastAsia" w:cs="宋体" w:hint="eastAsia"/>
          <w:sz w:val="32"/>
          <w:szCs w:val="32"/>
        </w:rPr>
        <w:t>第六条</w:t>
      </w:r>
      <w:r w:rsidRPr="00676053">
        <w:rPr>
          <w:rFonts w:ascii="仿宋_GB2312" w:eastAsia="仿宋_GB2312" w:hAnsiTheme="minorEastAsia" w:hint="eastAsia"/>
          <w:sz w:val="32"/>
          <w:szCs w:val="32"/>
        </w:rPr>
        <w:t xml:space="preserve"> </w:t>
      </w:r>
      <w:r w:rsidRPr="00676053">
        <w:rPr>
          <w:rFonts w:ascii="仿宋_GB2312" w:eastAsia="仿宋_GB2312" w:hAnsiTheme="minorEastAsia" w:cs="宋体" w:hint="eastAsia"/>
          <w:sz w:val="32"/>
          <w:szCs w:val="32"/>
        </w:rPr>
        <w:t>违约责任</w:t>
      </w:r>
    </w:p>
    <w:p w14:paraId="7E268C38" w14:textId="77777777" w:rsidR="006960B3" w:rsidRPr="00676053" w:rsidRDefault="006960B3"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t>6.1 若销售方未按本合同约定或采购方发货通知要求的期限交货、安装或完成本合同约定的其他工作的，每逾期一天，销售方应按本合同总价款的万分之五向采购方支付违约金；逾期15天，采购方有权选择单方解除本合同。</w:t>
      </w:r>
    </w:p>
    <w:p w14:paraId="27DE33CF" w14:textId="77777777" w:rsidR="006960B3" w:rsidRPr="00676053" w:rsidRDefault="006960B3"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t>6.2 经过采购方验收，销售方交付的产品数量、包装、规格、品牌、质量、随附单证等与合同约定不一致的，视为交付不合格，采购方有权采取下列任何一种措施追究销售方违约责任：</w:t>
      </w:r>
    </w:p>
    <w:p w14:paraId="12766298" w14:textId="77777777" w:rsidR="006960B3" w:rsidRPr="00676053" w:rsidRDefault="006960B3"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lastRenderedPageBreak/>
        <w:t>（1）拒绝接受不合格产品，要求销售方在5日内无条件更换、补足或修理、重做，由此产生的费用由销售方承担，因此延误交货期的销售方承担相应的违约责任，逾期</w:t>
      </w:r>
      <w:r w:rsidRPr="00676053">
        <w:rPr>
          <w:rFonts w:ascii="仿宋_GB2312" w:eastAsia="仿宋_GB2312" w:hAnsiTheme="minorEastAsia" w:hint="eastAsia"/>
          <w:sz w:val="32"/>
          <w:szCs w:val="32"/>
        </w:rPr>
        <w:t> </w:t>
      </w:r>
      <w:r w:rsidRPr="00676053">
        <w:rPr>
          <w:rFonts w:ascii="仿宋_GB2312" w:eastAsia="仿宋_GB2312" w:hAnsiTheme="minorEastAsia" w:hint="eastAsia"/>
          <w:sz w:val="32"/>
          <w:szCs w:val="32"/>
        </w:rPr>
        <w:t>15日仍未更换、补足或更换、补足后仍不符合合同约定的，采购方有权选择单方解除本合同或部分解除本合同；</w:t>
      </w:r>
    </w:p>
    <w:p w14:paraId="62B12540" w14:textId="77777777" w:rsidR="006960B3" w:rsidRPr="00676053" w:rsidRDefault="006960B3"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t>（2）已经接收的产品要求销售方在5日内无条件退货并退还采购方已支付的全部价款；</w:t>
      </w:r>
    </w:p>
    <w:p w14:paraId="40EF05C1" w14:textId="77777777" w:rsidR="006960B3" w:rsidRPr="00676053" w:rsidRDefault="006960B3"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t>（3）无法退货的，销售方应当向采购方支付本合同总金额的10%作为违约金。</w:t>
      </w:r>
    </w:p>
    <w:p w14:paraId="2CBCA078" w14:textId="77777777" w:rsidR="006960B3" w:rsidRPr="00676053" w:rsidRDefault="006960B3"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t>6.3 销售方对其交付产品的质量承担保证责任，因产品生产工艺、材料缺陷或安装不当等原因发生质量故障的，无论产品的保修期是否经过，均由销售方承担责任，赔偿由此给采购方、第三人造成的全部损失。</w:t>
      </w:r>
    </w:p>
    <w:p w14:paraId="5B64EFE3" w14:textId="77777777" w:rsidR="006960B3" w:rsidRPr="00676053" w:rsidRDefault="006960B3"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t>6.4 销售方应当保证有权销售本合同的所有产品，不会因此侵犯到第三人的所有权、知识产权等一切权利也未对产品设置任何负担，属于第三人拥有知识产权的已经取得第三人合法授权，采购方有权不受限制的使用。若因违反本款约定引起的第三方权利纠纷的由销售方负责解决，包括采购方使用该产品所需的授权费以及解决争议发生的一切费用均由销售方承担。如果不能取得使用许可需要另行购买产品的，所需费用由销售方承担，并赔偿采购方因此受到的损失。</w:t>
      </w:r>
    </w:p>
    <w:p w14:paraId="4A53BE91" w14:textId="77777777" w:rsidR="006960B3" w:rsidRPr="00676053" w:rsidRDefault="006960B3"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lastRenderedPageBreak/>
        <w:t>6.5 本合同签订及履行过程中，未经采购方书面同意，销售方不得将本合同的权利义务以任何方式转让给第三人，否则采购方有权选择单方解除本合同并要求销售方支付合同总金额20%的违约金。</w:t>
      </w:r>
    </w:p>
    <w:p w14:paraId="09C2981F" w14:textId="77777777" w:rsidR="006960B3" w:rsidRPr="00676053" w:rsidRDefault="006960B3"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t>6.6 本合同签订后，销售方要求提前解除合同的，应向采购方支付本合同总价款20%的违约金，退还采购方已支付的全部费用并赔偿由此给采购方造成的全部损失。</w:t>
      </w:r>
    </w:p>
    <w:p w14:paraId="09528FC4" w14:textId="77777777" w:rsidR="006960B3" w:rsidRPr="00676053" w:rsidRDefault="006960B3"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t>6.7 销售方应当支付给采购方的违约金、赔偿金，采购方有权从未支付的货款中扣除，违约金不足以赔偿给采购方造成损失的，采购方仍有权向销售方进行追偿。</w:t>
      </w:r>
    </w:p>
    <w:p w14:paraId="3F621603" w14:textId="77777777" w:rsidR="006960B3" w:rsidRPr="00676053" w:rsidRDefault="006960B3"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t>6.8 按本合同约定采购方选择解除合同的，自采购方解除合同的书面通知送达销售方之日起合同解除，销售方应赔偿由此给采购方造成的全部损失。采购方不支付销售方任何费用，销售方对解除合同有异议的异议期为7日。销售方应当在合同解除后5日内退还采购方支付的所有费用（如有），自费运回所交付的货物，付清违约金、赔偿金。</w:t>
      </w:r>
    </w:p>
    <w:p w14:paraId="30F359B1" w14:textId="77777777" w:rsidR="006960B3" w:rsidRPr="00676053" w:rsidRDefault="006960B3"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t>6.9 销售方违反本合同约定或法律规定的，应当赔偿给采购方造成的全部损失，包括但不限于直接损失、预期利益损失、采购方向第三人支付的违约金、赔偿金及采购方为索赔支出的诉讼费、律师费、公证费、保全费、担保费、鉴定费、评估费等全部费用。</w:t>
      </w:r>
    </w:p>
    <w:p w14:paraId="02C4A4A9" w14:textId="77777777" w:rsidR="006960B3" w:rsidRPr="00676053" w:rsidRDefault="006960B3" w:rsidP="00676053">
      <w:pPr>
        <w:pStyle w:val="3"/>
        <w:spacing w:before="0" w:beforeAutospacing="0" w:after="0" w:afterAutospacing="0" w:line="360" w:lineRule="atLeast"/>
        <w:ind w:firstLineChars="200" w:firstLine="643"/>
        <w:rPr>
          <w:rFonts w:ascii="仿宋_GB2312" w:eastAsia="仿宋_GB2312" w:hAnsiTheme="minorEastAsia"/>
          <w:sz w:val="32"/>
          <w:szCs w:val="32"/>
        </w:rPr>
      </w:pPr>
      <w:r w:rsidRPr="00676053">
        <w:rPr>
          <w:rFonts w:ascii="仿宋_GB2312" w:eastAsia="仿宋_GB2312" w:hAnsiTheme="minorEastAsia" w:cs="宋体" w:hint="eastAsia"/>
          <w:sz w:val="32"/>
          <w:szCs w:val="32"/>
        </w:rPr>
        <w:t>第七条</w:t>
      </w:r>
      <w:r w:rsidRPr="00676053">
        <w:rPr>
          <w:rFonts w:ascii="仿宋_GB2312" w:eastAsia="仿宋_GB2312" w:hAnsiTheme="minorEastAsia" w:hint="eastAsia"/>
          <w:sz w:val="32"/>
          <w:szCs w:val="32"/>
        </w:rPr>
        <w:t> </w:t>
      </w:r>
      <w:r w:rsidRPr="00676053">
        <w:rPr>
          <w:rFonts w:ascii="仿宋_GB2312" w:eastAsia="仿宋_GB2312" w:hAnsiTheme="minorEastAsia" w:cs="宋体" w:hint="eastAsia"/>
          <w:sz w:val="32"/>
          <w:szCs w:val="32"/>
        </w:rPr>
        <w:t>争议解决</w:t>
      </w:r>
    </w:p>
    <w:p w14:paraId="4CED9434" w14:textId="77777777" w:rsidR="006960B3" w:rsidRDefault="006960B3" w:rsidP="00676053">
      <w:pPr>
        <w:pStyle w:val="ad"/>
        <w:spacing w:before="0" w:beforeAutospacing="0" w:after="0" w:afterAutospacing="0" w:line="360" w:lineRule="atLeast"/>
        <w:ind w:firstLineChars="200" w:firstLine="640"/>
        <w:rPr>
          <w:rFonts w:ascii="仿宋_GB2312" w:eastAsia="仿宋_GB2312" w:hAnsiTheme="minorEastAsia"/>
          <w:sz w:val="32"/>
          <w:szCs w:val="32"/>
        </w:rPr>
      </w:pPr>
      <w:r w:rsidRPr="00676053">
        <w:rPr>
          <w:rFonts w:ascii="仿宋_GB2312" w:eastAsia="仿宋_GB2312" w:hAnsiTheme="minorEastAsia" w:hint="eastAsia"/>
          <w:sz w:val="32"/>
          <w:szCs w:val="32"/>
        </w:rPr>
        <w:lastRenderedPageBreak/>
        <w:t>因本合同引起的或与本合同有关的任何争议，由合同各方协商解决，也可由有关部门调解。协商或调解不成的，依法向采购方所在地有管辖权的人民法院起诉，诉讼费、律师费由违约方承担。</w:t>
      </w:r>
    </w:p>
    <w:p w14:paraId="43740896" w14:textId="74B567D1" w:rsidR="00564F13" w:rsidRDefault="00564F13" w:rsidP="00564F13">
      <w:pPr>
        <w:pStyle w:val="3"/>
        <w:spacing w:before="0" w:beforeAutospacing="0" w:after="0" w:afterAutospacing="0" w:line="360" w:lineRule="atLeast"/>
        <w:ind w:firstLineChars="200" w:firstLine="643"/>
        <w:rPr>
          <w:rFonts w:ascii="仿宋_GB2312" w:eastAsia="仿宋_GB2312" w:hAnsiTheme="minorEastAsia" w:cs="宋体"/>
          <w:sz w:val="32"/>
          <w:szCs w:val="32"/>
        </w:rPr>
      </w:pPr>
      <w:r w:rsidRPr="00564F13">
        <w:rPr>
          <w:rFonts w:ascii="仿宋_GB2312" w:eastAsia="仿宋_GB2312" w:hAnsiTheme="minorEastAsia" w:cs="宋体" w:hint="eastAsia"/>
          <w:sz w:val="32"/>
          <w:szCs w:val="32"/>
        </w:rPr>
        <w:t>第八条</w:t>
      </w:r>
      <w:r>
        <w:rPr>
          <w:rFonts w:ascii="仿宋_GB2312" w:eastAsia="仿宋_GB2312" w:hAnsiTheme="minorEastAsia" w:cs="宋体" w:hint="eastAsia"/>
          <w:sz w:val="32"/>
          <w:szCs w:val="32"/>
        </w:rPr>
        <w:t xml:space="preserve"> </w:t>
      </w:r>
      <w:r w:rsidRPr="00564F13">
        <w:rPr>
          <w:rFonts w:ascii="仿宋_GB2312" w:eastAsia="仿宋_GB2312" w:hAnsiTheme="minorEastAsia" w:cs="宋体" w:hint="eastAsia"/>
          <w:sz w:val="32"/>
          <w:szCs w:val="32"/>
        </w:rPr>
        <w:t>免责条件</w:t>
      </w:r>
    </w:p>
    <w:p w14:paraId="766331A5" w14:textId="15B51724" w:rsidR="00564F13" w:rsidRDefault="00564F13" w:rsidP="00564F13">
      <w:pPr>
        <w:pStyle w:val="3"/>
        <w:spacing w:before="0" w:beforeAutospacing="0" w:after="0" w:afterAutospacing="0" w:line="360" w:lineRule="atLeast"/>
        <w:ind w:firstLineChars="200" w:firstLine="640"/>
        <w:rPr>
          <w:rFonts w:ascii="仿宋_GB2312" w:eastAsia="仿宋_GB2312" w:hAnsiTheme="minorEastAsia"/>
          <w:b w:val="0"/>
          <w:bCs w:val="0"/>
          <w:sz w:val="32"/>
          <w:szCs w:val="32"/>
        </w:rPr>
      </w:pPr>
      <w:r w:rsidRPr="00564F13">
        <w:rPr>
          <w:rFonts w:ascii="仿宋_GB2312" w:eastAsia="仿宋_GB2312" w:hAnsiTheme="minorEastAsia" w:hint="eastAsia"/>
          <w:b w:val="0"/>
          <w:bCs w:val="0"/>
          <w:sz w:val="32"/>
          <w:szCs w:val="32"/>
        </w:rPr>
        <w:t>8</w:t>
      </w:r>
      <w:r w:rsidRPr="00564F13">
        <w:rPr>
          <w:rFonts w:ascii="仿宋_GB2312" w:eastAsia="仿宋_GB2312" w:hAnsiTheme="minorEastAsia"/>
          <w:b w:val="0"/>
          <w:bCs w:val="0"/>
          <w:sz w:val="32"/>
          <w:szCs w:val="32"/>
        </w:rPr>
        <w:t>.1</w:t>
      </w:r>
      <w:r>
        <w:rPr>
          <w:rFonts w:ascii="仿宋_GB2312" w:eastAsia="仿宋_GB2312" w:hAnsiTheme="minorEastAsia" w:hint="eastAsia"/>
          <w:b w:val="0"/>
          <w:bCs w:val="0"/>
          <w:sz w:val="32"/>
          <w:szCs w:val="32"/>
        </w:rPr>
        <w:t>因不可抗力原因造成违约的，免除违约责任。</w:t>
      </w:r>
    </w:p>
    <w:p w14:paraId="0754D5EA" w14:textId="144D4D11" w:rsidR="00564F13" w:rsidRDefault="00564F13" w:rsidP="00564F13">
      <w:pPr>
        <w:pStyle w:val="3"/>
        <w:spacing w:before="0" w:beforeAutospacing="0" w:after="0" w:afterAutospacing="0" w:line="360" w:lineRule="atLeast"/>
        <w:ind w:firstLineChars="200" w:firstLine="640"/>
        <w:rPr>
          <w:rFonts w:ascii="仿宋_GB2312" w:eastAsia="仿宋_GB2312" w:hAnsiTheme="minorEastAsia"/>
          <w:b w:val="0"/>
          <w:bCs w:val="0"/>
          <w:sz w:val="32"/>
          <w:szCs w:val="32"/>
        </w:rPr>
      </w:pPr>
      <w:r>
        <w:rPr>
          <w:rFonts w:ascii="仿宋_GB2312" w:eastAsia="仿宋_GB2312" w:hAnsiTheme="minorEastAsia"/>
          <w:b w:val="0"/>
          <w:bCs w:val="0"/>
          <w:sz w:val="32"/>
          <w:szCs w:val="32"/>
        </w:rPr>
        <w:t>8.2</w:t>
      </w:r>
      <w:r>
        <w:rPr>
          <w:rFonts w:ascii="仿宋_GB2312" w:eastAsia="仿宋_GB2312" w:hAnsiTheme="minorEastAsia" w:hint="eastAsia"/>
          <w:b w:val="0"/>
          <w:bCs w:val="0"/>
          <w:sz w:val="32"/>
          <w:szCs w:val="32"/>
        </w:rPr>
        <w:t>因国家政策调整造成违约的，免除违约责任。</w:t>
      </w:r>
    </w:p>
    <w:p w14:paraId="2BC76B7C" w14:textId="722BA174" w:rsidR="00564F13" w:rsidRDefault="00564F13" w:rsidP="00564F13">
      <w:pPr>
        <w:pStyle w:val="3"/>
        <w:spacing w:before="0" w:beforeAutospacing="0" w:after="0" w:afterAutospacing="0" w:line="360" w:lineRule="atLeast"/>
        <w:ind w:firstLineChars="200" w:firstLine="640"/>
        <w:rPr>
          <w:rFonts w:ascii="仿宋_GB2312" w:eastAsia="仿宋_GB2312" w:hAnsiTheme="minorEastAsia"/>
          <w:b w:val="0"/>
          <w:bCs w:val="0"/>
          <w:sz w:val="32"/>
          <w:szCs w:val="32"/>
        </w:rPr>
      </w:pPr>
      <w:r>
        <w:rPr>
          <w:rFonts w:ascii="仿宋_GB2312" w:eastAsia="仿宋_GB2312" w:hAnsiTheme="minorEastAsia" w:hint="eastAsia"/>
          <w:b w:val="0"/>
          <w:bCs w:val="0"/>
          <w:sz w:val="32"/>
          <w:szCs w:val="32"/>
        </w:rPr>
        <w:t>8</w:t>
      </w:r>
      <w:r>
        <w:rPr>
          <w:rFonts w:ascii="仿宋_GB2312" w:eastAsia="仿宋_GB2312" w:hAnsiTheme="minorEastAsia"/>
          <w:b w:val="0"/>
          <w:bCs w:val="0"/>
          <w:sz w:val="32"/>
          <w:szCs w:val="32"/>
        </w:rPr>
        <w:t>.3</w:t>
      </w:r>
      <w:r>
        <w:rPr>
          <w:rFonts w:ascii="仿宋_GB2312" w:eastAsia="仿宋_GB2312" w:hAnsiTheme="minorEastAsia" w:hint="eastAsia"/>
          <w:b w:val="0"/>
          <w:bCs w:val="0"/>
          <w:sz w:val="32"/>
          <w:szCs w:val="32"/>
        </w:rPr>
        <w:t>守约方同意免责的。</w:t>
      </w:r>
    </w:p>
    <w:p w14:paraId="716C1DAD" w14:textId="5280B2FB" w:rsidR="00564F13" w:rsidRPr="00564F13" w:rsidRDefault="00564F13" w:rsidP="00564F13">
      <w:pPr>
        <w:pStyle w:val="3"/>
        <w:spacing w:before="0" w:beforeAutospacing="0" w:after="0" w:afterAutospacing="0" w:line="360" w:lineRule="atLeast"/>
        <w:ind w:firstLineChars="200" w:firstLine="643"/>
        <w:rPr>
          <w:rFonts w:ascii="仿宋_GB2312" w:eastAsia="仿宋_GB2312" w:hAnsiTheme="minorEastAsia" w:cs="宋体"/>
          <w:sz w:val="32"/>
          <w:szCs w:val="32"/>
        </w:rPr>
      </w:pPr>
      <w:r w:rsidRPr="00564F13">
        <w:rPr>
          <w:rFonts w:ascii="仿宋_GB2312" w:eastAsia="仿宋_GB2312" w:hAnsiTheme="minorEastAsia" w:cs="宋体" w:hint="eastAsia"/>
          <w:sz w:val="32"/>
          <w:szCs w:val="32"/>
        </w:rPr>
        <w:t>第九条</w:t>
      </w:r>
    </w:p>
    <w:p w14:paraId="515B5A32" w14:textId="11E36B81" w:rsidR="006960B3" w:rsidRPr="00564F13" w:rsidRDefault="006960B3" w:rsidP="00676053">
      <w:pPr>
        <w:pStyle w:val="3"/>
        <w:spacing w:before="0" w:beforeAutospacing="0" w:after="0" w:afterAutospacing="0" w:line="360" w:lineRule="atLeast"/>
        <w:ind w:firstLineChars="200" w:firstLine="643"/>
        <w:rPr>
          <w:rFonts w:ascii="仿宋_GB2312" w:eastAsia="仿宋_GB2312" w:hAnsiTheme="minorEastAsia" w:cs="宋体"/>
          <w:sz w:val="32"/>
          <w:szCs w:val="32"/>
        </w:rPr>
      </w:pPr>
      <w:r w:rsidRPr="00676053">
        <w:rPr>
          <w:rFonts w:ascii="仿宋_GB2312" w:eastAsia="仿宋_GB2312" w:hAnsiTheme="minorEastAsia" w:cs="宋体" w:hint="eastAsia"/>
          <w:sz w:val="32"/>
          <w:szCs w:val="32"/>
        </w:rPr>
        <w:t>第</w:t>
      </w:r>
      <w:r w:rsidR="00564F13">
        <w:rPr>
          <w:rFonts w:ascii="仿宋_GB2312" w:eastAsia="仿宋_GB2312" w:hAnsiTheme="minorEastAsia" w:cs="宋体" w:hint="eastAsia"/>
          <w:sz w:val="32"/>
          <w:szCs w:val="32"/>
        </w:rPr>
        <w:t>十</w:t>
      </w:r>
      <w:r w:rsidRPr="00676053">
        <w:rPr>
          <w:rFonts w:ascii="仿宋_GB2312" w:eastAsia="仿宋_GB2312" w:hAnsiTheme="minorEastAsia" w:cs="宋体" w:hint="eastAsia"/>
          <w:sz w:val="32"/>
          <w:szCs w:val="32"/>
        </w:rPr>
        <w:t>条</w:t>
      </w:r>
      <w:r w:rsidRPr="00564F13">
        <w:rPr>
          <w:rFonts w:ascii="仿宋_GB2312" w:eastAsia="仿宋_GB2312" w:hAnsiTheme="minorEastAsia" w:cs="宋体" w:hint="eastAsia"/>
          <w:sz w:val="32"/>
          <w:szCs w:val="32"/>
        </w:rPr>
        <w:t xml:space="preserve"> </w:t>
      </w:r>
      <w:r w:rsidRPr="00676053">
        <w:rPr>
          <w:rFonts w:ascii="仿宋_GB2312" w:eastAsia="仿宋_GB2312" w:hAnsiTheme="minorEastAsia" w:cs="宋体" w:hint="eastAsia"/>
          <w:sz w:val="32"/>
          <w:szCs w:val="32"/>
        </w:rPr>
        <w:t>其他约定</w:t>
      </w:r>
    </w:p>
    <w:p w14:paraId="1FA9EAD7" w14:textId="77777777" w:rsidR="00564F13" w:rsidRDefault="00564F13" w:rsidP="00564F13">
      <w:pPr>
        <w:pStyle w:val="a5"/>
        <w:spacing w:line="570" w:lineRule="exact"/>
        <w:ind w:firstLineChars="200" w:firstLine="640"/>
        <w:jc w:val="left"/>
        <w:rPr>
          <w:rFonts w:ascii="仿宋_GB2312" w:eastAsia="仿宋_GB2312" w:hAnsiTheme="minorEastAsia"/>
          <w:sz w:val="32"/>
          <w:szCs w:val="32"/>
        </w:rPr>
      </w:pPr>
      <w:r>
        <w:rPr>
          <w:rFonts w:ascii="仿宋_GB2312" w:eastAsia="仿宋_GB2312" w:hAnsiTheme="minorEastAsia"/>
          <w:sz w:val="32"/>
          <w:szCs w:val="32"/>
        </w:rPr>
        <w:t>10</w:t>
      </w:r>
      <w:r w:rsidR="006960B3" w:rsidRPr="00676053">
        <w:rPr>
          <w:rFonts w:ascii="仿宋_GB2312" w:eastAsia="仿宋_GB2312" w:hAnsiTheme="minorEastAsia" w:hint="eastAsia"/>
          <w:sz w:val="32"/>
          <w:szCs w:val="32"/>
        </w:rPr>
        <w:t>.</w:t>
      </w:r>
      <w:r>
        <w:rPr>
          <w:rFonts w:ascii="仿宋_GB2312" w:eastAsia="仿宋_GB2312" w:hAnsiTheme="minorEastAsia"/>
          <w:sz w:val="32"/>
          <w:szCs w:val="32"/>
        </w:rPr>
        <w:t>1</w:t>
      </w:r>
      <w:r w:rsidR="006960B3" w:rsidRPr="00676053">
        <w:rPr>
          <w:rFonts w:ascii="仿宋_GB2312" w:eastAsia="仿宋_GB2312" w:hAnsiTheme="minorEastAsia" w:hint="eastAsia"/>
          <w:sz w:val="32"/>
          <w:szCs w:val="32"/>
        </w:rPr>
        <w:t>本协议一式</w:t>
      </w:r>
      <w:r>
        <w:rPr>
          <w:rFonts w:ascii="仿宋_GB2312" w:eastAsia="仿宋_GB2312" w:hAnsiTheme="minorEastAsia" w:hint="eastAsia"/>
          <w:sz w:val="32"/>
          <w:szCs w:val="32"/>
        </w:rPr>
        <w:t>叁</w:t>
      </w:r>
      <w:r w:rsidR="006960B3" w:rsidRPr="00676053">
        <w:rPr>
          <w:rFonts w:ascii="仿宋_GB2312" w:eastAsia="仿宋_GB2312" w:hAnsiTheme="minorEastAsia" w:hint="eastAsia"/>
          <w:sz w:val="32"/>
          <w:szCs w:val="32"/>
        </w:rPr>
        <w:t>份，</w:t>
      </w:r>
      <w:r>
        <w:rPr>
          <w:rFonts w:ascii="仿宋_GB2312" w:eastAsia="仿宋_GB2312" w:hAnsiTheme="minorEastAsia" w:hint="eastAsia"/>
          <w:sz w:val="32"/>
          <w:szCs w:val="32"/>
        </w:rPr>
        <w:t>甲方贰份，乙方壹份</w:t>
      </w:r>
      <w:r w:rsidR="006960B3" w:rsidRPr="00676053">
        <w:rPr>
          <w:rFonts w:ascii="仿宋_GB2312" w:eastAsia="仿宋_GB2312" w:hAnsiTheme="minorEastAsia" w:hint="eastAsia"/>
          <w:sz w:val="32"/>
          <w:szCs w:val="32"/>
        </w:rPr>
        <w:t>。</w:t>
      </w:r>
      <w:r>
        <w:rPr>
          <w:rFonts w:ascii="仿宋_GB2312" w:eastAsia="仿宋_GB2312" w:hAnsiTheme="minorEastAsia" w:hint="eastAsia"/>
          <w:sz w:val="32"/>
          <w:szCs w:val="32"/>
        </w:rPr>
        <w:t>本合同经双方签字盖章后生效。</w:t>
      </w:r>
      <w:r w:rsidR="006960B3" w:rsidRPr="00676053">
        <w:rPr>
          <w:rFonts w:ascii="仿宋_GB2312" w:eastAsia="仿宋_GB2312" w:hAnsiTheme="minorEastAsia" w:hint="eastAsia"/>
          <w:sz w:val="32"/>
          <w:szCs w:val="32"/>
        </w:rPr>
        <w:t>各份协议文本具有同等法律效力。</w:t>
      </w:r>
    </w:p>
    <w:p w14:paraId="30482CC6" w14:textId="77777777" w:rsidR="00564F13" w:rsidRDefault="00564F13" w:rsidP="00564F13">
      <w:pPr>
        <w:pStyle w:val="a5"/>
        <w:spacing w:line="570" w:lineRule="exact"/>
        <w:ind w:firstLineChars="200" w:firstLine="640"/>
        <w:jc w:val="left"/>
        <w:rPr>
          <w:rFonts w:ascii="仿宋_GB2312" w:eastAsia="仿宋_GB2312" w:hAnsiTheme="minorEastAsia"/>
          <w:sz w:val="32"/>
          <w:szCs w:val="32"/>
        </w:rPr>
      </w:pPr>
      <w:r>
        <w:rPr>
          <w:rFonts w:ascii="仿宋_GB2312" w:eastAsia="仿宋_GB2312" w:hAnsiTheme="minorEastAsia"/>
          <w:sz w:val="32"/>
          <w:szCs w:val="32"/>
        </w:rPr>
        <w:t>10</w:t>
      </w:r>
      <w:r w:rsidRPr="00676053">
        <w:rPr>
          <w:rFonts w:ascii="仿宋_GB2312" w:eastAsia="仿宋_GB2312" w:hAnsiTheme="minorEastAsia" w:hint="eastAsia"/>
          <w:sz w:val="32"/>
          <w:szCs w:val="32"/>
        </w:rPr>
        <w:t>.2</w:t>
      </w:r>
      <w:r w:rsidRPr="00676053">
        <w:rPr>
          <w:rFonts w:ascii="仿宋_GB2312" w:eastAsia="仿宋_GB2312" w:hAnsi="宋体" w:hint="eastAsia"/>
          <w:sz w:val="32"/>
          <w:szCs w:val="32"/>
          <w:lang w:val="zh-CN"/>
        </w:rPr>
        <w:t>合同所有条款履行完毕即失效，本合同执行期间，双方不得随意变更和解除合同，合同如有未尽事宜，由双方共同协商作出补充规定，补充规定与本合同具有同等法律效力。</w:t>
      </w:r>
    </w:p>
    <w:p w14:paraId="73CBF9A9" w14:textId="4EC35143" w:rsidR="00564F13" w:rsidRDefault="00564F13" w:rsidP="00564F13">
      <w:pPr>
        <w:pStyle w:val="a5"/>
        <w:spacing w:line="570" w:lineRule="exact"/>
        <w:ind w:firstLineChars="200" w:firstLine="640"/>
        <w:jc w:val="left"/>
        <w:rPr>
          <w:rFonts w:ascii="仿宋_GB2312" w:eastAsia="仿宋_GB2312" w:hAnsi="宋体" w:cs="Times New Roman"/>
          <w:sz w:val="32"/>
          <w:szCs w:val="32"/>
          <w:lang w:val="zh-CN"/>
        </w:rPr>
      </w:pPr>
      <w:r>
        <w:rPr>
          <w:rFonts w:ascii="仿宋_GB2312" w:eastAsia="仿宋_GB2312" w:hAnsi="宋体" w:cs="Times New Roman" w:hint="eastAsia"/>
          <w:sz w:val="32"/>
          <w:szCs w:val="32"/>
          <w:lang w:val="zh-CN"/>
        </w:rPr>
        <w:t>1</w:t>
      </w:r>
      <w:r>
        <w:rPr>
          <w:rFonts w:ascii="仿宋_GB2312" w:eastAsia="仿宋_GB2312" w:hAnsi="宋体" w:cs="Times New Roman"/>
          <w:sz w:val="32"/>
          <w:szCs w:val="32"/>
          <w:lang w:val="zh-CN"/>
        </w:rPr>
        <w:t>0.3</w:t>
      </w:r>
      <w:r>
        <w:rPr>
          <w:rFonts w:ascii="仿宋_GB2312" w:eastAsia="仿宋_GB2312" w:hAnsi="宋体" w:cs="Times New Roman" w:hint="eastAsia"/>
          <w:sz w:val="32"/>
          <w:szCs w:val="32"/>
          <w:lang w:val="zh-CN"/>
        </w:rPr>
        <w:t>安全方面未尽事宜参照附件安全协议。</w:t>
      </w:r>
    </w:p>
    <w:p w14:paraId="48B38271" w14:textId="37A4BA77" w:rsidR="00564F13" w:rsidRDefault="00564F13" w:rsidP="00564F13">
      <w:pPr>
        <w:pStyle w:val="a5"/>
        <w:spacing w:line="57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1</w:t>
      </w:r>
      <w:r>
        <w:rPr>
          <w:rFonts w:ascii="仿宋_GB2312" w:eastAsia="仿宋_GB2312" w:hAnsiTheme="minorEastAsia"/>
          <w:sz w:val="32"/>
          <w:szCs w:val="32"/>
        </w:rPr>
        <w:t>0.4</w:t>
      </w:r>
      <w:r>
        <w:rPr>
          <w:rFonts w:ascii="仿宋_GB2312" w:eastAsia="仿宋_GB2312" w:hAnsiTheme="minorEastAsia" w:hint="eastAsia"/>
          <w:sz w:val="32"/>
          <w:szCs w:val="32"/>
        </w:rPr>
        <w:t>本合同以外经双方确认的附件、协议</w:t>
      </w:r>
      <w:r w:rsidR="00D73E30">
        <w:rPr>
          <w:rFonts w:ascii="仿宋_GB2312" w:eastAsia="仿宋_GB2312" w:hAnsiTheme="minorEastAsia" w:hint="eastAsia"/>
          <w:sz w:val="32"/>
          <w:szCs w:val="32"/>
        </w:rPr>
        <w:t>为视为合同的组成部分，具有同等法律效力。</w:t>
      </w:r>
    </w:p>
    <w:p w14:paraId="1863CF5E" w14:textId="4904F303" w:rsidR="00D73E30" w:rsidRDefault="00D73E30" w:rsidP="00564F13">
      <w:pPr>
        <w:pStyle w:val="a5"/>
        <w:spacing w:line="570" w:lineRule="exact"/>
        <w:ind w:firstLineChars="200" w:firstLine="640"/>
        <w:jc w:val="left"/>
        <w:rPr>
          <w:rFonts w:ascii="仿宋_GB2312" w:eastAsia="仿宋_GB2312" w:hAnsi="微软雅黑" w:cs="微软雅黑"/>
          <w:sz w:val="32"/>
          <w:szCs w:val="32"/>
        </w:rPr>
      </w:pPr>
      <w:r>
        <w:rPr>
          <w:rFonts w:ascii="仿宋_GB2312" w:eastAsia="仿宋_GB2312" w:hAnsiTheme="minorEastAsia" w:hint="eastAsia"/>
          <w:sz w:val="32"/>
          <w:szCs w:val="32"/>
        </w:rPr>
        <w:t>1</w:t>
      </w:r>
      <w:r>
        <w:rPr>
          <w:rFonts w:ascii="仿宋_GB2312" w:eastAsia="仿宋_GB2312" w:hAnsiTheme="minorEastAsia"/>
          <w:sz w:val="32"/>
          <w:szCs w:val="32"/>
        </w:rPr>
        <w:t>0.5</w:t>
      </w:r>
      <w:r>
        <w:rPr>
          <w:rFonts w:ascii="仿宋_GB2312" w:eastAsia="仿宋_GB2312" w:hAnsiTheme="minorEastAsia" w:hint="eastAsia"/>
          <w:sz w:val="32"/>
          <w:szCs w:val="32"/>
        </w:rPr>
        <w:t>双方指定工作人员进行工作衔接，并授权其签署</w:t>
      </w:r>
      <w:r>
        <w:rPr>
          <w:rFonts w:ascii="仿宋_GB2312" w:eastAsia="仿宋_GB2312" w:hAnsi="微软雅黑" w:cs="微软雅黑" w:hint="eastAsia"/>
          <w:sz w:val="32"/>
          <w:szCs w:val="32"/>
        </w:rPr>
        <w:t>验收、台账、说明书等相关资料。</w:t>
      </w:r>
    </w:p>
    <w:p w14:paraId="3AB9A2FA" w14:textId="75C608AB" w:rsidR="00FB3BBD" w:rsidRDefault="00FB3BBD" w:rsidP="00564F13">
      <w:pPr>
        <w:pStyle w:val="a5"/>
        <w:spacing w:line="570" w:lineRule="exact"/>
        <w:ind w:firstLineChars="200" w:firstLine="640"/>
        <w:jc w:val="left"/>
        <w:rPr>
          <w:rFonts w:ascii="仿宋_GB2312" w:eastAsia="仿宋_GB2312" w:hAnsi="微软雅黑" w:cs="微软雅黑"/>
          <w:sz w:val="32"/>
          <w:szCs w:val="32"/>
        </w:rPr>
      </w:pPr>
      <w:r>
        <w:rPr>
          <w:rFonts w:ascii="仿宋_GB2312" w:eastAsia="仿宋_GB2312" w:hAnsi="微软雅黑" w:cs="微软雅黑" w:hint="eastAsia"/>
          <w:sz w:val="32"/>
          <w:szCs w:val="32"/>
        </w:rPr>
        <w:t>1</w:t>
      </w:r>
      <w:r>
        <w:rPr>
          <w:rFonts w:ascii="仿宋_GB2312" w:eastAsia="仿宋_GB2312" w:hAnsi="微软雅黑" w:cs="微软雅黑"/>
          <w:sz w:val="32"/>
          <w:szCs w:val="32"/>
        </w:rPr>
        <w:t xml:space="preserve">0.6 </w:t>
      </w:r>
      <w:r>
        <w:rPr>
          <w:rFonts w:ascii="仿宋_GB2312" w:eastAsia="仿宋_GB2312" w:hAnsi="微软雅黑" w:cs="微软雅黑" w:hint="eastAsia"/>
          <w:sz w:val="32"/>
          <w:szCs w:val="32"/>
        </w:rPr>
        <w:t>采购方工作人员信息</w:t>
      </w:r>
    </w:p>
    <w:p w14:paraId="593FBEB9" w14:textId="1598E38F" w:rsidR="00FB3BBD" w:rsidRDefault="00FB3BBD" w:rsidP="00FB3BBD">
      <w:pPr>
        <w:pStyle w:val="a5"/>
        <w:spacing w:line="570" w:lineRule="exact"/>
        <w:ind w:firstLineChars="200" w:firstLine="640"/>
        <w:jc w:val="left"/>
        <w:rPr>
          <w:rFonts w:ascii="仿宋_GB2312" w:eastAsia="仿宋_GB2312" w:hAnsi="微软雅黑" w:cs="微软雅黑"/>
          <w:sz w:val="32"/>
          <w:szCs w:val="32"/>
        </w:rPr>
      </w:pPr>
      <w:r>
        <w:rPr>
          <w:rFonts w:ascii="仿宋_GB2312" w:eastAsia="仿宋_GB2312" w:hAnsi="微软雅黑" w:cs="微软雅黑"/>
          <w:sz w:val="32"/>
          <w:szCs w:val="32"/>
        </w:rPr>
        <w:t xml:space="preserve"> </w:t>
      </w:r>
      <w:r>
        <w:rPr>
          <w:rFonts w:ascii="仿宋_GB2312" w:eastAsia="仿宋_GB2312" w:hAnsi="微软雅黑" w:cs="微软雅黑" w:hint="eastAsia"/>
          <w:sz w:val="32"/>
          <w:szCs w:val="32"/>
        </w:rPr>
        <w:t xml:space="preserve">姓名：阎雪梅 </w:t>
      </w:r>
      <w:r>
        <w:rPr>
          <w:rFonts w:ascii="仿宋_GB2312" w:eastAsia="仿宋_GB2312" w:hAnsi="微软雅黑" w:cs="微软雅黑"/>
          <w:sz w:val="32"/>
          <w:szCs w:val="32"/>
        </w:rPr>
        <w:t xml:space="preserve">            </w:t>
      </w:r>
      <w:r>
        <w:rPr>
          <w:rFonts w:ascii="仿宋_GB2312" w:eastAsia="仿宋_GB2312" w:hAnsi="微软雅黑" w:cs="微软雅黑" w:hint="eastAsia"/>
          <w:sz w:val="32"/>
          <w:szCs w:val="32"/>
        </w:rPr>
        <w:t>联系方式：1</w:t>
      </w:r>
      <w:r>
        <w:rPr>
          <w:rFonts w:ascii="仿宋_GB2312" w:eastAsia="仿宋_GB2312" w:hAnsi="微软雅黑" w:cs="微软雅黑"/>
          <w:sz w:val="32"/>
          <w:szCs w:val="32"/>
        </w:rPr>
        <w:t>3886004788</w:t>
      </w:r>
    </w:p>
    <w:p w14:paraId="7879B667" w14:textId="52B10F66" w:rsidR="00FB3BBD" w:rsidRDefault="00FB3BBD" w:rsidP="00564F13">
      <w:pPr>
        <w:pStyle w:val="a5"/>
        <w:spacing w:line="57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lastRenderedPageBreak/>
        <w:t>1</w:t>
      </w:r>
      <w:r>
        <w:rPr>
          <w:rFonts w:ascii="仿宋_GB2312" w:eastAsia="仿宋_GB2312" w:hAnsiTheme="minorEastAsia"/>
          <w:sz w:val="32"/>
          <w:szCs w:val="32"/>
        </w:rPr>
        <w:t xml:space="preserve">0.8  </w:t>
      </w:r>
      <w:r>
        <w:rPr>
          <w:rFonts w:ascii="仿宋_GB2312" w:eastAsia="仿宋_GB2312" w:hAnsiTheme="minorEastAsia" w:hint="eastAsia"/>
          <w:sz w:val="32"/>
          <w:szCs w:val="32"/>
        </w:rPr>
        <w:t>销售方业务负责人信息</w:t>
      </w:r>
    </w:p>
    <w:p w14:paraId="79966C53" w14:textId="33CB018E" w:rsidR="00FB3BBD" w:rsidRDefault="00FB3BBD" w:rsidP="00564F13">
      <w:pPr>
        <w:pStyle w:val="a5"/>
        <w:spacing w:line="570" w:lineRule="exact"/>
        <w:ind w:firstLineChars="200" w:firstLine="640"/>
        <w:jc w:val="left"/>
        <w:rPr>
          <w:rFonts w:ascii="仿宋_GB2312" w:eastAsia="仿宋_GB2312" w:hAnsiTheme="minorEastAsia"/>
          <w:sz w:val="32"/>
          <w:szCs w:val="32"/>
        </w:rPr>
      </w:pPr>
      <w:r>
        <w:rPr>
          <w:rFonts w:ascii="仿宋_GB2312" w:eastAsia="仿宋_GB2312" w:hAnsiTheme="minorEastAsia"/>
          <w:sz w:val="32"/>
          <w:szCs w:val="32"/>
        </w:rPr>
        <w:t xml:space="preserve"> </w:t>
      </w:r>
      <w:r>
        <w:rPr>
          <w:rFonts w:ascii="仿宋_GB2312" w:eastAsia="仿宋_GB2312" w:hAnsiTheme="minorEastAsia" w:hint="eastAsia"/>
          <w:sz w:val="32"/>
          <w:szCs w:val="32"/>
        </w:rPr>
        <w:t xml:space="preserve">姓名： </w:t>
      </w:r>
      <w:r>
        <w:rPr>
          <w:rFonts w:ascii="仿宋_GB2312" w:eastAsia="仿宋_GB2312" w:hAnsiTheme="minorEastAsia"/>
          <w:sz w:val="32"/>
          <w:szCs w:val="32"/>
        </w:rPr>
        <w:t xml:space="preserve">                 </w:t>
      </w:r>
      <w:r>
        <w:rPr>
          <w:rFonts w:ascii="仿宋_GB2312" w:eastAsia="仿宋_GB2312" w:hAnsiTheme="minorEastAsia" w:hint="eastAsia"/>
          <w:sz w:val="32"/>
          <w:szCs w:val="32"/>
        </w:rPr>
        <w:t>联系方式：</w:t>
      </w:r>
    </w:p>
    <w:p w14:paraId="4F537B3C" w14:textId="4AA32A77" w:rsidR="00FB3BBD" w:rsidRPr="00D73E30" w:rsidRDefault="00FB3BBD" w:rsidP="00FB3BBD">
      <w:pPr>
        <w:rPr>
          <w:rFonts w:ascii="仿宋_GB2312" w:eastAsia="仿宋_GB2312" w:hAnsiTheme="minorEastAsia"/>
          <w:sz w:val="32"/>
          <w:szCs w:val="32"/>
        </w:rPr>
      </w:pPr>
      <w:r>
        <w:rPr>
          <w:rFonts w:ascii="仿宋_GB2312" w:eastAsia="仿宋_GB2312" w:hAnsiTheme="minorEastAsia" w:hint="eastAsia"/>
          <w:sz w:val="32"/>
          <w:szCs w:val="32"/>
        </w:rPr>
        <w:t>1</w:t>
      </w:r>
      <w:r>
        <w:rPr>
          <w:rFonts w:ascii="仿宋_GB2312" w:eastAsia="仿宋_GB2312" w:hAnsiTheme="minorEastAsia"/>
          <w:sz w:val="32"/>
          <w:szCs w:val="32"/>
        </w:rPr>
        <w:t>0.9</w:t>
      </w:r>
      <w:r>
        <w:rPr>
          <w:rFonts w:ascii="仿宋_GB2312" w:eastAsia="仿宋_GB2312" w:hAnsiTheme="minorEastAsia" w:hint="eastAsia"/>
          <w:sz w:val="32"/>
          <w:szCs w:val="32"/>
        </w:rPr>
        <w:t>本合同履行地点：德州市天衢新区利尔康路</w:t>
      </w:r>
      <w:r w:rsidRPr="00FB3BBD">
        <w:rPr>
          <w:rFonts w:ascii="仿宋_GB2312" w:eastAsia="仿宋_GB2312" w:hAnsiTheme="minorEastAsia" w:hint="eastAsia"/>
          <w:sz w:val="32"/>
          <w:szCs w:val="32"/>
        </w:rPr>
        <w:t>南侧、德州方向机厂东邻</w:t>
      </w:r>
      <w:r>
        <w:rPr>
          <w:rFonts w:ascii="仿宋_GB2312" w:eastAsia="仿宋_GB2312" w:hAnsiTheme="minorEastAsia" w:hint="eastAsia"/>
          <w:sz w:val="32"/>
          <w:szCs w:val="32"/>
        </w:rPr>
        <w:t>德州华商冷藏物流有限公司。</w:t>
      </w:r>
    </w:p>
    <w:tbl>
      <w:tblPr>
        <w:tblpPr w:leftFromText="180" w:rightFromText="180" w:vertAnchor="text" w:horzAnchor="margin" w:tblpY="337"/>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6960B3" w:rsidRPr="00676053" w14:paraId="18B41A38" w14:textId="77777777" w:rsidTr="00265C82">
        <w:trPr>
          <w:trHeight w:val="3287"/>
        </w:trPr>
        <w:tc>
          <w:tcPr>
            <w:tcW w:w="10080" w:type="dxa"/>
          </w:tcPr>
          <w:p w14:paraId="3E99051B" w14:textId="77777777" w:rsidR="006960B3" w:rsidRPr="00676053" w:rsidRDefault="006960B3" w:rsidP="00265C82">
            <w:pPr>
              <w:spacing w:line="440" w:lineRule="exact"/>
              <w:rPr>
                <w:rFonts w:ascii="仿宋_GB2312" w:eastAsia="仿宋_GB2312" w:hAnsi="宋体" w:cs="Times New Roman"/>
                <w:sz w:val="32"/>
                <w:szCs w:val="32"/>
              </w:rPr>
            </w:pPr>
            <w:r w:rsidRPr="00676053">
              <w:rPr>
                <w:rFonts w:ascii="仿宋_GB2312" w:eastAsia="仿宋_GB2312" w:hAnsi="宋体" w:cs="Times New Roman" w:hint="eastAsia"/>
                <w:sz w:val="32"/>
                <w:szCs w:val="32"/>
              </w:rPr>
              <w:t xml:space="preserve">销售方名称：                                采购方名称： </w:t>
            </w:r>
          </w:p>
          <w:p w14:paraId="0F65B06F" w14:textId="77777777" w:rsidR="006960B3" w:rsidRPr="00676053" w:rsidRDefault="006960B3" w:rsidP="00265C82">
            <w:pPr>
              <w:spacing w:line="440" w:lineRule="exact"/>
              <w:rPr>
                <w:rFonts w:ascii="仿宋_GB2312" w:eastAsia="仿宋_GB2312" w:hAnsi="宋体" w:cs="Times New Roman"/>
                <w:sz w:val="32"/>
                <w:szCs w:val="32"/>
              </w:rPr>
            </w:pPr>
          </w:p>
          <w:p w14:paraId="4B2E3AB6" w14:textId="77777777" w:rsidR="006960B3" w:rsidRPr="00676053" w:rsidRDefault="006960B3" w:rsidP="00265C82">
            <w:pPr>
              <w:spacing w:line="440" w:lineRule="exact"/>
              <w:rPr>
                <w:rFonts w:ascii="仿宋_GB2312" w:eastAsia="仿宋_GB2312" w:hAnsi="宋体" w:cs="Times New Roman"/>
                <w:sz w:val="32"/>
                <w:szCs w:val="32"/>
              </w:rPr>
            </w:pPr>
            <w:r w:rsidRPr="00676053">
              <w:rPr>
                <w:rFonts w:ascii="仿宋_GB2312" w:eastAsia="仿宋_GB2312" w:hAnsi="宋体" w:cs="Times New Roman" w:hint="eastAsia"/>
                <w:sz w:val="32"/>
                <w:szCs w:val="32"/>
              </w:rPr>
              <w:t>单位地址：                                  单位地址：</w:t>
            </w:r>
          </w:p>
          <w:p w14:paraId="478F2E49" w14:textId="77777777" w:rsidR="006960B3" w:rsidRPr="00676053" w:rsidRDefault="006960B3" w:rsidP="00265C82">
            <w:pPr>
              <w:spacing w:line="440" w:lineRule="exact"/>
              <w:rPr>
                <w:rFonts w:ascii="仿宋_GB2312" w:eastAsia="仿宋_GB2312" w:hAnsi="宋体" w:cs="Times New Roman"/>
                <w:sz w:val="32"/>
                <w:szCs w:val="32"/>
              </w:rPr>
            </w:pPr>
            <w:r w:rsidRPr="00676053">
              <w:rPr>
                <w:rFonts w:ascii="仿宋_GB2312" w:eastAsia="仿宋_GB2312" w:hAnsi="宋体" w:cs="Times New Roman" w:hint="eastAsia"/>
                <w:sz w:val="32"/>
                <w:szCs w:val="32"/>
              </w:rPr>
              <w:t xml:space="preserve"> </w:t>
            </w:r>
          </w:p>
          <w:p w14:paraId="5AEF7C03" w14:textId="77777777" w:rsidR="006960B3" w:rsidRPr="00676053" w:rsidRDefault="006960B3" w:rsidP="00265C82">
            <w:pPr>
              <w:spacing w:line="440" w:lineRule="exact"/>
              <w:rPr>
                <w:rFonts w:ascii="仿宋_GB2312" w:eastAsia="仿宋_GB2312" w:hAnsi="宋体" w:cs="Times New Roman"/>
                <w:sz w:val="32"/>
                <w:szCs w:val="32"/>
              </w:rPr>
            </w:pPr>
            <w:r w:rsidRPr="00676053">
              <w:rPr>
                <w:rFonts w:ascii="仿宋_GB2312" w:eastAsia="仿宋_GB2312" w:hAnsi="宋体" w:cs="Times New Roman" w:hint="eastAsia"/>
                <w:sz w:val="32"/>
                <w:szCs w:val="32"/>
              </w:rPr>
              <w:t>法定代表人：                                法定代表人：</w:t>
            </w:r>
          </w:p>
          <w:p w14:paraId="30756299" w14:textId="77777777" w:rsidR="006960B3" w:rsidRPr="00676053" w:rsidRDefault="006960B3" w:rsidP="00265C82">
            <w:pPr>
              <w:spacing w:line="440" w:lineRule="exact"/>
              <w:rPr>
                <w:rFonts w:ascii="仿宋_GB2312" w:eastAsia="仿宋_GB2312" w:hAnsi="宋体" w:cs="Times New Roman"/>
                <w:sz w:val="32"/>
                <w:szCs w:val="32"/>
              </w:rPr>
            </w:pPr>
          </w:p>
          <w:p w14:paraId="22544374" w14:textId="77777777" w:rsidR="006960B3" w:rsidRPr="00676053" w:rsidRDefault="006960B3" w:rsidP="00265C82">
            <w:pPr>
              <w:tabs>
                <w:tab w:val="center" w:pos="4182"/>
              </w:tabs>
              <w:spacing w:line="440" w:lineRule="exact"/>
              <w:rPr>
                <w:rFonts w:ascii="仿宋_GB2312" w:eastAsia="仿宋_GB2312" w:hAnsi="宋体" w:cs="Times New Roman"/>
                <w:sz w:val="32"/>
                <w:szCs w:val="32"/>
              </w:rPr>
            </w:pPr>
            <w:r w:rsidRPr="00676053">
              <w:rPr>
                <w:rFonts w:ascii="仿宋_GB2312" w:eastAsia="仿宋_GB2312" w:hAnsi="宋体" w:cs="Times New Roman" w:hint="eastAsia"/>
                <w:sz w:val="32"/>
                <w:szCs w:val="32"/>
              </w:rPr>
              <w:t xml:space="preserve">委托代表人：                                委托代表人：   </w:t>
            </w:r>
          </w:p>
          <w:p w14:paraId="15AC71A4" w14:textId="77777777" w:rsidR="006960B3" w:rsidRPr="00676053" w:rsidRDefault="006960B3" w:rsidP="00265C82">
            <w:pPr>
              <w:spacing w:line="440" w:lineRule="exact"/>
              <w:rPr>
                <w:rFonts w:ascii="仿宋_GB2312" w:eastAsia="仿宋_GB2312" w:hAnsi="宋体" w:cs="Times New Roman"/>
                <w:sz w:val="32"/>
                <w:szCs w:val="32"/>
              </w:rPr>
            </w:pPr>
            <w:r w:rsidRPr="00676053">
              <w:rPr>
                <w:rFonts w:ascii="仿宋_GB2312" w:eastAsia="仿宋_GB2312" w:hAnsi="宋体" w:cs="Times New Roman" w:hint="eastAsia"/>
                <w:sz w:val="32"/>
                <w:szCs w:val="32"/>
              </w:rPr>
              <w:t xml:space="preserve"> </w:t>
            </w:r>
          </w:p>
          <w:p w14:paraId="13905269" w14:textId="77777777" w:rsidR="006960B3" w:rsidRPr="00676053" w:rsidRDefault="006960B3" w:rsidP="00265C82">
            <w:pPr>
              <w:spacing w:line="440" w:lineRule="exact"/>
              <w:rPr>
                <w:rFonts w:ascii="仿宋_GB2312" w:eastAsia="仿宋_GB2312" w:hAnsi="宋体" w:cs="Times New Roman"/>
                <w:sz w:val="32"/>
                <w:szCs w:val="32"/>
              </w:rPr>
            </w:pPr>
            <w:r w:rsidRPr="00676053">
              <w:rPr>
                <w:rFonts w:ascii="仿宋_GB2312" w:eastAsia="仿宋_GB2312" w:hAnsi="宋体" w:cs="Times New Roman" w:hint="eastAsia"/>
                <w:sz w:val="32"/>
                <w:szCs w:val="32"/>
              </w:rPr>
              <w:t>开户行：                                    开户行：</w:t>
            </w:r>
          </w:p>
          <w:p w14:paraId="22B6319B" w14:textId="77777777" w:rsidR="006960B3" w:rsidRPr="00676053" w:rsidRDefault="006960B3" w:rsidP="00265C82">
            <w:pPr>
              <w:spacing w:line="440" w:lineRule="exact"/>
              <w:rPr>
                <w:rFonts w:ascii="仿宋_GB2312" w:eastAsia="仿宋_GB2312" w:hAnsi="宋体" w:cs="Times New Roman"/>
                <w:sz w:val="32"/>
                <w:szCs w:val="32"/>
              </w:rPr>
            </w:pPr>
          </w:p>
          <w:p w14:paraId="4299C846" w14:textId="77777777" w:rsidR="006960B3" w:rsidRPr="00676053" w:rsidRDefault="006960B3" w:rsidP="00265C82">
            <w:pPr>
              <w:spacing w:line="440" w:lineRule="exact"/>
              <w:rPr>
                <w:rFonts w:ascii="仿宋_GB2312" w:eastAsia="仿宋_GB2312" w:hAnsi="宋体" w:cs="Times New Roman"/>
                <w:sz w:val="32"/>
                <w:szCs w:val="32"/>
              </w:rPr>
            </w:pPr>
            <w:r w:rsidRPr="00676053">
              <w:rPr>
                <w:rFonts w:ascii="仿宋_GB2312" w:eastAsia="仿宋_GB2312" w:hAnsi="宋体" w:cs="Times New Roman" w:hint="eastAsia"/>
                <w:sz w:val="32"/>
                <w:szCs w:val="32"/>
              </w:rPr>
              <w:t>帐号：                                     帐号：</w:t>
            </w:r>
          </w:p>
          <w:p w14:paraId="20A4EB6A" w14:textId="77777777" w:rsidR="006960B3" w:rsidRPr="00676053" w:rsidRDefault="006960B3" w:rsidP="00265C82">
            <w:pPr>
              <w:spacing w:line="440" w:lineRule="exact"/>
              <w:rPr>
                <w:rFonts w:ascii="仿宋_GB2312" w:eastAsia="仿宋_GB2312" w:hAnsi="宋体" w:cs="Times New Roman"/>
                <w:sz w:val="32"/>
                <w:szCs w:val="32"/>
              </w:rPr>
            </w:pPr>
          </w:p>
          <w:p w14:paraId="71E80E02" w14:textId="77777777" w:rsidR="006960B3" w:rsidRPr="00676053" w:rsidRDefault="006960B3" w:rsidP="00265C82">
            <w:pPr>
              <w:spacing w:line="440" w:lineRule="exact"/>
              <w:rPr>
                <w:rFonts w:ascii="仿宋_GB2312" w:eastAsia="仿宋_GB2312" w:hAnsi="宋体" w:cs="Times New Roman"/>
                <w:sz w:val="32"/>
                <w:szCs w:val="32"/>
              </w:rPr>
            </w:pPr>
            <w:r w:rsidRPr="00676053">
              <w:rPr>
                <w:rFonts w:ascii="仿宋_GB2312" w:eastAsia="仿宋_GB2312" w:hAnsi="宋体" w:cs="Times New Roman" w:hint="eastAsia"/>
                <w:sz w:val="32"/>
                <w:szCs w:val="32"/>
              </w:rPr>
              <w:t>电话：                                    电话：</w:t>
            </w:r>
          </w:p>
          <w:p w14:paraId="6E6E4E05" w14:textId="77777777" w:rsidR="006960B3" w:rsidRPr="00676053" w:rsidRDefault="006960B3" w:rsidP="00265C82">
            <w:pPr>
              <w:spacing w:line="440" w:lineRule="exact"/>
              <w:rPr>
                <w:rFonts w:ascii="仿宋_GB2312" w:eastAsia="仿宋_GB2312" w:hAnsi="宋体" w:cs="Times New Roman"/>
                <w:sz w:val="32"/>
                <w:szCs w:val="32"/>
              </w:rPr>
            </w:pPr>
            <w:r w:rsidRPr="00676053">
              <w:rPr>
                <w:rFonts w:ascii="仿宋_GB2312" w:eastAsia="仿宋_GB2312" w:hAnsi="宋体" w:cs="Times New Roman" w:hint="eastAsia"/>
                <w:sz w:val="32"/>
                <w:szCs w:val="32"/>
              </w:rPr>
              <w:t>传真：                                    传真：</w:t>
            </w:r>
          </w:p>
        </w:tc>
      </w:tr>
    </w:tbl>
    <w:p w14:paraId="50803DC3" w14:textId="51DDA5F2" w:rsidR="00FB3BBD" w:rsidRDefault="00FB3BBD" w:rsidP="000D234E">
      <w:pPr>
        <w:ind w:firstLineChars="200" w:firstLine="640"/>
        <w:rPr>
          <w:rFonts w:ascii="仿宋_GB2312" w:eastAsia="仿宋_GB2312" w:hAnsi="仿宋" w:cs="仿宋"/>
          <w:color w:val="333333"/>
          <w:sz w:val="32"/>
          <w:szCs w:val="32"/>
        </w:rPr>
      </w:pPr>
    </w:p>
    <w:p w14:paraId="60340131" w14:textId="347443E9" w:rsidR="003A502E" w:rsidRPr="00204B25" w:rsidRDefault="00FB3BBD" w:rsidP="00204B25">
      <w:pPr>
        <w:widowControl/>
        <w:jc w:val="left"/>
        <w:rPr>
          <w:rFonts w:ascii="仿宋_GB2312" w:eastAsia="仿宋_GB2312" w:hAnsi="仿宋" w:cs="仿宋"/>
          <w:color w:val="333333"/>
          <w:sz w:val="32"/>
          <w:szCs w:val="32"/>
        </w:rPr>
      </w:pPr>
      <w:r>
        <w:rPr>
          <w:rFonts w:ascii="仿宋_GB2312" w:eastAsia="仿宋_GB2312" w:hAnsi="仿宋" w:cs="仿宋"/>
          <w:color w:val="333333"/>
          <w:sz w:val="32"/>
          <w:szCs w:val="32"/>
        </w:rPr>
        <w:br w:type="page"/>
      </w:r>
    </w:p>
    <w:p w14:paraId="1624459E" w14:textId="77777777" w:rsidR="00FB3BBD" w:rsidRDefault="00FB3BBD" w:rsidP="00FB3BBD">
      <w:pPr>
        <w:ind w:firstLineChars="200" w:firstLine="640"/>
        <w:rPr>
          <w:rFonts w:ascii="仿宋_GB2312" w:eastAsia="仿宋_GB2312" w:hAnsi="仿宋" w:cs="Times New Roman"/>
          <w:sz w:val="32"/>
          <w:szCs w:val="32"/>
        </w:rPr>
      </w:pPr>
      <w:r>
        <w:rPr>
          <w:rFonts w:ascii="仿宋_GB2312" w:eastAsia="仿宋_GB2312" w:hint="eastAsia"/>
          <w:bCs/>
          <w:color w:val="000000"/>
          <w:sz w:val="32"/>
          <w:szCs w:val="32"/>
        </w:rPr>
        <w:lastRenderedPageBreak/>
        <w:t>附件1：东大门采购安装标准</w:t>
      </w:r>
    </w:p>
    <w:p w14:paraId="088F7194" w14:textId="77777777" w:rsidR="00FB3BBD" w:rsidRDefault="00FB3BBD" w:rsidP="00FB3BBD">
      <w:pPr>
        <w:pStyle w:val="af8"/>
        <w:jc w:val="center"/>
        <w:rPr>
          <w:sz w:val="36"/>
          <w:szCs w:val="36"/>
        </w:rPr>
      </w:pPr>
      <w:r>
        <w:rPr>
          <w:rFonts w:ascii="Times New Roman" w:eastAsia="方正小标宋简体" w:hAnsi="Times New Roman" w:cs="Times New Roman" w:hint="eastAsia"/>
          <w:sz w:val="36"/>
          <w:szCs w:val="36"/>
        </w:rPr>
        <w:t>东大门采购安装标准</w:t>
      </w:r>
    </w:p>
    <w:p w14:paraId="0204F091" w14:textId="0558C9D0" w:rsidR="00FB3BBD" w:rsidRDefault="00FB3BBD" w:rsidP="00204B25">
      <w:pPr>
        <w:pStyle w:val="af8"/>
        <w:ind w:firstLineChars="200" w:firstLine="640"/>
        <w:rPr>
          <w:rFonts w:ascii="仿宋" w:eastAsia="仿宋" w:hAnsi="仿宋" w:cs="仿宋"/>
          <w:sz w:val="32"/>
          <w:szCs w:val="32"/>
        </w:rPr>
      </w:pPr>
      <w:r>
        <w:rPr>
          <w:rFonts w:ascii="仿宋" w:eastAsia="仿宋" w:hAnsi="仿宋" w:cs="仿宋" w:hint="eastAsia"/>
          <w:sz w:val="32"/>
          <w:szCs w:val="32"/>
        </w:rPr>
        <w:t>一、</w:t>
      </w:r>
      <w:r w:rsidRPr="00204B25">
        <w:rPr>
          <w:rFonts w:ascii="仿宋" w:eastAsia="仿宋" w:hAnsi="仿宋" w:cs="仿宋" w:hint="eastAsia"/>
          <w:b/>
          <w:bCs/>
          <w:sz w:val="32"/>
          <w:szCs w:val="32"/>
        </w:rPr>
        <w:t>拟采购的整套伸缩门规格、材质、及技术要求</w:t>
      </w:r>
      <w:r>
        <w:rPr>
          <w:rFonts w:ascii="仿宋" w:eastAsia="仿宋" w:hAnsi="仿宋" w:cs="仿宋" w:hint="eastAsia"/>
          <w:sz w:val="32"/>
          <w:szCs w:val="32"/>
        </w:rPr>
        <w:t>：</w:t>
      </w:r>
    </w:p>
    <w:p w14:paraId="5B9F3709" w14:textId="77777777" w:rsidR="00FB3BBD" w:rsidRDefault="00FB3BBD" w:rsidP="00FB3BBD">
      <w:pPr>
        <w:spacing w:line="360" w:lineRule="auto"/>
        <w:ind w:firstLineChars="200" w:firstLine="640"/>
        <w:rPr>
          <w:rFonts w:ascii="仿宋" w:eastAsia="仿宋" w:hAnsi="仿宋" w:cs="仿宋"/>
          <w:sz w:val="32"/>
          <w:szCs w:val="32"/>
        </w:rPr>
      </w:pPr>
      <w:r w:rsidRPr="000D234E">
        <w:rPr>
          <w:rFonts w:ascii="仿宋_GB2312" w:eastAsia="仿宋_GB2312" w:hAnsi="仿宋_GB2312" w:cs="仿宋_GB2312" w:hint="eastAsia"/>
          <w:sz w:val="32"/>
          <w:szCs w:val="32"/>
        </w:rPr>
        <w:t>铝合金</w:t>
      </w:r>
      <w:r w:rsidRPr="000D234E">
        <w:rPr>
          <w:rFonts w:ascii="仿宋" w:eastAsia="仿宋" w:hAnsi="仿宋" w:cs="仿宋" w:hint="eastAsia"/>
          <w:sz w:val="32"/>
          <w:szCs w:val="32"/>
        </w:rPr>
        <w:t>伸缩门及智能安全驱动系统:1套：</w:t>
      </w:r>
      <w:r>
        <w:rPr>
          <w:rFonts w:ascii="仿宋" w:eastAsia="仿宋" w:hAnsi="仿宋" w:cs="仿宋" w:hint="eastAsia"/>
          <w:sz w:val="32"/>
          <w:szCs w:val="32"/>
        </w:rPr>
        <w:t>门洞直线距离为1</w:t>
      </w:r>
      <w:r>
        <w:rPr>
          <w:rFonts w:ascii="仿宋" w:eastAsia="仿宋" w:hAnsi="仿宋" w:cs="仿宋"/>
          <w:sz w:val="32"/>
          <w:szCs w:val="32"/>
        </w:rPr>
        <w:t>7</w:t>
      </w:r>
      <w:r>
        <w:rPr>
          <w:rFonts w:ascii="仿宋" w:eastAsia="仿宋" w:hAnsi="仿宋" w:cs="仿宋" w:hint="eastAsia"/>
          <w:sz w:val="32"/>
          <w:szCs w:val="32"/>
        </w:rPr>
        <w:t>米，</w:t>
      </w:r>
      <w:r w:rsidRPr="00AA4E29">
        <w:rPr>
          <w:rFonts w:ascii="仿宋" w:eastAsia="仿宋" w:hAnsi="仿宋" w:cs="仿宋" w:hint="eastAsia"/>
          <w:sz w:val="32"/>
          <w:szCs w:val="32"/>
        </w:rPr>
        <w:t>标准高度:1650mm</w:t>
      </w:r>
      <w:r>
        <w:rPr>
          <w:rFonts w:ascii="仿宋" w:eastAsia="仿宋" w:hAnsi="仿宋" w:cs="仿宋"/>
          <w:sz w:val="32"/>
          <w:szCs w:val="32"/>
        </w:rPr>
        <w:t xml:space="preserve">  </w:t>
      </w:r>
      <w:r w:rsidRPr="00AA4E29">
        <w:rPr>
          <w:rFonts w:ascii="仿宋" w:eastAsia="仿宋" w:hAnsi="仿宋" w:cs="仿宋" w:hint="eastAsia"/>
          <w:sz w:val="32"/>
          <w:szCs w:val="32"/>
        </w:rPr>
        <w:t>净空比：1：1.3</w:t>
      </w:r>
      <w:r>
        <w:rPr>
          <w:rFonts w:ascii="仿宋" w:eastAsia="仿宋" w:hAnsi="仿宋" w:cs="仿宋" w:hint="eastAsia"/>
          <w:sz w:val="32"/>
          <w:szCs w:val="32"/>
        </w:rPr>
        <w:t>，</w:t>
      </w:r>
      <w:r w:rsidRPr="00AA4E29">
        <w:rPr>
          <w:rFonts w:ascii="仿宋" w:eastAsia="仿宋" w:hAnsi="仿宋" w:cs="仿宋" w:hint="eastAsia"/>
          <w:sz w:val="32"/>
          <w:szCs w:val="32"/>
        </w:rPr>
        <w:t>伸缩门</w:t>
      </w:r>
      <w:r w:rsidRPr="00AA4E29">
        <w:rPr>
          <w:rFonts w:ascii="仿宋" w:eastAsia="仿宋" w:hAnsi="仿宋" w:cs="仿宋" w:hint="eastAsia"/>
          <w:sz w:val="32"/>
          <w:szCs w:val="32"/>
        </w:rPr>
        <w:tab/>
        <w:t>主料</w:t>
      </w:r>
      <w:r>
        <w:rPr>
          <w:rFonts w:ascii="仿宋" w:eastAsia="仿宋" w:hAnsi="仿宋" w:cs="仿宋" w:hint="eastAsia"/>
          <w:sz w:val="32"/>
          <w:szCs w:val="32"/>
        </w:rPr>
        <w:t>应为</w:t>
      </w:r>
      <w:r w:rsidRPr="00AA4E29">
        <w:rPr>
          <w:rFonts w:ascii="仿宋" w:eastAsia="仿宋" w:hAnsi="仿宋" w:cs="仿宋" w:hint="eastAsia"/>
          <w:sz w:val="32"/>
          <w:szCs w:val="32"/>
        </w:rPr>
        <w:t>铝合金</w:t>
      </w:r>
      <w:r>
        <w:rPr>
          <w:rFonts w:ascii="仿宋" w:eastAsia="仿宋" w:hAnsi="仿宋" w:cs="仿宋" w:hint="eastAsia"/>
          <w:sz w:val="32"/>
          <w:szCs w:val="32"/>
        </w:rPr>
        <w:t>材质尺寸不低于mm</w:t>
      </w:r>
      <w:r w:rsidRPr="00AA4E29">
        <w:rPr>
          <w:rFonts w:ascii="仿宋" w:eastAsia="仿宋" w:hAnsi="仿宋" w:cs="仿宋" w:hint="eastAsia"/>
          <w:sz w:val="32"/>
          <w:szCs w:val="32"/>
        </w:rPr>
        <w:t>95×83×厚1.0</w:t>
      </w:r>
      <w:r>
        <w:rPr>
          <w:rFonts w:ascii="仿宋" w:eastAsia="仿宋" w:hAnsi="仿宋" w:cs="仿宋" w:hint="eastAsia"/>
          <w:sz w:val="32"/>
          <w:szCs w:val="32"/>
        </w:rPr>
        <w:t>、</w:t>
      </w:r>
      <w:r w:rsidRPr="00AA4E29">
        <w:rPr>
          <w:rFonts w:ascii="仿宋" w:eastAsia="仿宋" w:hAnsi="仿宋" w:cs="仿宋" w:hint="eastAsia"/>
          <w:sz w:val="32"/>
          <w:szCs w:val="32"/>
        </w:rPr>
        <w:tab/>
        <w:t>副主料</w:t>
      </w:r>
      <w:r>
        <w:rPr>
          <w:rFonts w:ascii="仿宋" w:eastAsia="仿宋" w:hAnsi="仿宋" w:cs="仿宋" w:hint="eastAsia"/>
          <w:sz w:val="32"/>
          <w:szCs w:val="32"/>
        </w:rPr>
        <w:t>应为</w:t>
      </w:r>
      <w:r w:rsidRPr="00AA4E29">
        <w:rPr>
          <w:rFonts w:ascii="仿宋" w:eastAsia="仿宋" w:hAnsi="仿宋" w:cs="仿宋" w:hint="eastAsia"/>
          <w:sz w:val="32"/>
          <w:szCs w:val="32"/>
        </w:rPr>
        <w:t>铝合金</w:t>
      </w:r>
      <w:r>
        <w:rPr>
          <w:rFonts w:ascii="仿宋" w:eastAsia="仿宋" w:hAnsi="仿宋" w:cs="仿宋" w:hint="eastAsia"/>
          <w:sz w:val="32"/>
          <w:szCs w:val="32"/>
        </w:rPr>
        <w:t>尺寸不低mm</w:t>
      </w:r>
      <w:r w:rsidRPr="00AA4E29">
        <w:rPr>
          <w:rFonts w:ascii="仿宋" w:eastAsia="仿宋" w:hAnsi="仿宋" w:cs="仿宋" w:hint="eastAsia"/>
          <w:sz w:val="32"/>
          <w:szCs w:val="32"/>
        </w:rPr>
        <w:t>55×55×厚1.0</w:t>
      </w:r>
      <w:r>
        <w:rPr>
          <w:rFonts w:ascii="仿宋" w:eastAsia="仿宋" w:hAnsi="仿宋" w:cs="仿宋" w:hint="eastAsia"/>
          <w:sz w:val="32"/>
          <w:szCs w:val="32"/>
        </w:rPr>
        <w:t>、</w:t>
      </w:r>
      <w:r w:rsidRPr="00AA4E29">
        <w:rPr>
          <w:rFonts w:ascii="仿宋" w:eastAsia="仿宋" w:hAnsi="仿宋" w:cs="仿宋" w:hint="eastAsia"/>
          <w:sz w:val="32"/>
          <w:szCs w:val="32"/>
        </w:rPr>
        <w:tab/>
        <w:t>交叉料</w:t>
      </w:r>
      <w:r>
        <w:rPr>
          <w:rFonts w:ascii="仿宋" w:eastAsia="仿宋" w:hAnsi="仿宋" w:cs="仿宋" w:hint="eastAsia"/>
          <w:sz w:val="32"/>
          <w:szCs w:val="32"/>
        </w:rPr>
        <w:t>应为</w:t>
      </w:r>
      <w:r w:rsidRPr="00AA4E29">
        <w:rPr>
          <w:rFonts w:ascii="仿宋" w:eastAsia="仿宋" w:hAnsi="仿宋" w:cs="仿宋" w:hint="eastAsia"/>
          <w:sz w:val="32"/>
          <w:szCs w:val="32"/>
        </w:rPr>
        <w:t>铝合金</w:t>
      </w:r>
      <w:r>
        <w:rPr>
          <w:rFonts w:ascii="仿宋" w:eastAsia="仿宋" w:hAnsi="仿宋" w:cs="仿宋" w:hint="eastAsia"/>
          <w:sz w:val="32"/>
          <w:szCs w:val="32"/>
        </w:rPr>
        <w:t>尺寸不低于mm</w:t>
      </w:r>
      <w:r w:rsidRPr="00AA4E29">
        <w:rPr>
          <w:rFonts w:ascii="仿宋" w:eastAsia="仿宋" w:hAnsi="仿宋" w:cs="仿宋" w:hint="eastAsia"/>
          <w:sz w:val="32"/>
          <w:szCs w:val="32"/>
        </w:rPr>
        <w:t>52×38×厚1.0</w:t>
      </w:r>
      <w:r w:rsidRPr="000D234E">
        <w:rPr>
          <w:rFonts w:ascii="仿宋" w:eastAsia="仿宋" w:hAnsi="仿宋" w:cs="仿宋" w:hint="eastAsia"/>
          <w:sz w:val="32"/>
          <w:szCs w:val="32"/>
        </w:rPr>
        <w:t>。安全系统包括：</w:t>
      </w:r>
      <w:r w:rsidRPr="00AA4E29">
        <w:rPr>
          <w:rFonts w:ascii="仿宋" w:eastAsia="仿宋" w:hAnsi="仿宋" w:cs="仿宋" w:hint="eastAsia"/>
          <w:sz w:val="32"/>
          <w:szCs w:val="32"/>
        </w:rPr>
        <w:t>24V驱动主机（通过国家3c认证）电子软启动</w:t>
      </w:r>
      <w:r>
        <w:rPr>
          <w:rFonts w:ascii="仿宋" w:eastAsia="仿宋" w:hAnsi="仿宋" w:cs="仿宋" w:hint="eastAsia"/>
          <w:sz w:val="32"/>
          <w:szCs w:val="32"/>
        </w:rPr>
        <w:t>、</w:t>
      </w:r>
      <w:r w:rsidRPr="00AA4E29">
        <w:rPr>
          <w:rFonts w:ascii="仿宋" w:eastAsia="仿宋" w:hAnsi="仿宋" w:cs="仿宋" w:hint="eastAsia"/>
          <w:sz w:val="32"/>
          <w:szCs w:val="32"/>
        </w:rPr>
        <w:t>无触点控制系统</w:t>
      </w:r>
      <w:r>
        <w:rPr>
          <w:rFonts w:ascii="仿宋" w:eastAsia="仿宋" w:hAnsi="仿宋" w:cs="仿宋" w:hint="eastAsia"/>
          <w:sz w:val="32"/>
          <w:szCs w:val="32"/>
        </w:rPr>
        <w:t>、</w:t>
      </w:r>
      <w:r w:rsidRPr="00AA4E29">
        <w:rPr>
          <w:rFonts w:ascii="仿宋" w:eastAsia="仿宋" w:hAnsi="仿宋" w:cs="仿宋" w:hint="eastAsia"/>
          <w:sz w:val="32"/>
          <w:szCs w:val="32"/>
        </w:rPr>
        <w:t>霍尔开关</w:t>
      </w:r>
      <w:r>
        <w:rPr>
          <w:rFonts w:ascii="仿宋" w:eastAsia="仿宋" w:hAnsi="仿宋" w:cs="仿宋" w:hint="eastAsia"/>
          <w:sz w:val="32"/>
          <w:szCs w:val="32"/>
        </w:rPr>
        <w:t>、</w:t>
      </w:r>
      <w:r w:rsidRPr="00AA4E29">
        <w:rPr>
          <w:rFonts w:ascii="仿宋" w:eastAsia="仿宋" w:hAnsi="仿宋" w:cs="仿宋" w:hint="eastAsia"/>
          <w:sz w:val="32"/>
          <w:szCs w:val="32"/>
        </w:rPr>
        <w:t>缓冲装置</w:t>
      </w:r>
      <w:r>
        <w:rPr>
          <w:rFonts w:ascii="仿宋" w:eastAsia="仿宋" w:hAnsi="仿宋" w:cs="仿宋" w:hint="eastAsia"/>
          <w:sz w:val="32"/>
          <w:szCs w:val="32"/>
        </w:rPr>
        <w:t>、</w:t>
      </w:r>
      <w:r w:rsidRPr="00AA4E29">
        <w:rPr>
          <w:rFonts w:ascii="仿宋" w:eastAsia="仿宋" w:hAnsi="仿宋" w:cs="仿宋" w:hint="eastAsia"/>
          <w:sz w:val="32"/>
          <w:szCs w:val="32"/>
        </w:rPr>
        <w:t>热敏保护装置</w:t>
      </w:r>
      <w:r>
        <w:rPr>
          <w:rFonts w:ascii="仿宋" w:eastAsia="仿宋" w:hAnsi="仿宋" w:cs="仿宋" w:hint="eastAsia"/>
          <w:sz w:val="32"/>
          <w:szCs w:val="32"/>
        </w:rPr>
        <w:t>、</w:t>
      </w:r>
      <w:r w:rsidRPr="00AA4E29">
        <w:rPr>
          <w:rFonts w:ascii="仿宋" w:eastAsia="仿宋" w:hAnsi="仿宋" w:cs="仿宋" w:hint="eastAsia"/>
          <w:sz w:val="32"/>
          <w:szCs w:val="32"/>
        </w:rPr>
        <w:t>过载保护装置</w:t>
      </w:r>
      <w:r>
        <w:rPr>
          <w:rFonts w:ascii="仿宋" w:eastAsia="仿宋" w:hAnsi="仿宋" w:cs="仿宋" w:hint="eastAsia"/>
          <w:sz w:val="32"/>
          <w:szCs w:val="32"/>
        </w:rPr>
        <w:t>、</w:t>
      </w:r>
      <w:r w:rsidRPr="00AA4E29">
        <w:rPr>
          <w:rFonts w:ascii="仿宋" w:eastAsia="仿宋" w:hAnsi="仿宋" w:cs="仿宋" w:hint="eastAsia"/>
          <w:sz w:val="32"/>
          <w:szCs w:val="32"/>
        </w:rPr>
        <w:t>电子自动离合装置</w:t>
      </w:r>
      <w:r>
        <w:rPr>
          <w:rFonts w:ascii="仿宋" w:eastAsia="仿宋" w:hAnsi="仿宋" w:cs="仿宋" w:hint="eastAsia"/>
          <w:sz w:val="32"/>
          <w:szCs w:val="32"/>
        </w:rPr>
        <w:t>、</w:t>
      </w:r>
      <w:r w:rsidRPr="00AA4E29">
        <w:rPr>
          <w:rFonts w:ascii="仿宋" w:eastAsia="仿宋" w:hAnsi="仿宋" w:cs="仿宋" w:hint="eastAsia"/>
          <w:sz w:val="32"/>
          <w:szCs w:val="32"/>
        </w:rPr>
        <w:t>减速装置</w:t>
      </w:r>
      <w:r>
        <w:rPr>
          <w:rFonts w:ascii="仿宋" w:eastAsia="仿宋" w:hAnsi="仿宋" w:cs="仿宋" w:hint="eastAsia"/>
          <w:sz w:val="32"/>
          <w:szCs w:val="32"/>
        </w:rPr>
        <w:t>、</w:t>
      </w:r>
      <w:r w:rsidRPr="00AA4E29">
        <w:rPr>
          <w:rFonts w:ascii="仿宋" w:eastAsia="仿宋" w:hAnsi="仿宋" w:cs="仿宋" w:hint="eastAsia"/>
          <w:sz w:val="32"/>
          <w:szCs w:val="32"/>
        </w:rPr>
        <w:t>LED滚动显示屏组件</w:t>
      </w:r>
      <w:r>
        <w:rPr>
          <w:rFonts w:ascii="仿宋" w:eastAsia="仿宋" w:hAnsi="仿宋" w:cs="仿宋" w:hint="eastAsia"/>
          <w:sz w:val="32"/>
          <w:szCs w:val="32"/>
        </w:rPr>
        <w:t>、</w:t>
      </w:r>
      <w:r w:rsidRPr="00AA4E29">
        <w:rPr>
          <w:rFonts w:ascii="仿宋" w:eastAsia="仿宋" w:hAnsi="仿宋" w:cs="仿宋" w:hint="eastAsia"/>
          <w:sz w:val="32"/>
          <w:szCs w:val="32"/>
        </w:rPr>
        <w:t>漏电保护装置</w:t>
      </w:r>
      <w:r>
        <w:rPr>
          <w:rFonts w:ascii="仿宋" w:eastAsia="仿宋" w:hAnsi="仿宋" w:cs="仿宋" w:hint="eastAsia"/>
          <w:sz w:val="32"/>
          <w:szCs w:val="32"/>
        </w:rPr>
        <w:t>、</w:t>
      </w:r>
      <w:r w:rsidRPr="00AA4E29">
        <w:rPr>
          <w:rFonts w:ascii="仿宋" w:eastAsia="仿宋" w:hAnsi="仿宋" w:cs="仿宋" w:hint="eastAsia"/>
          <w:sz w:val="32"/>
          <w:szCs w:val="32"/>
        </w:rPr>
        <w:t>紧急停止装置</w:t>
      </w:r>
      <w:r w:rsidRPr="00B6619E">
        <w:rPr>
          <w:rFonts w:ascii="仿宋" w:eastAsia="仿宋" w:hAnsi="仿宋" w:cs="仿宋" w:hint="eastAsia"/>
          <w:sz w:val="32"/>
          <w:szCs w:val="32"/>
        </w:rPr>
        <w:t>配置台式主机至少i3处理器11代以上，内存16G，硬盘512G，显示器21寸；</w:t>
      </w:r>
    </w:p>
    <w:p w14:paraId="27919BA6" w14:textId="77777777" w:rsidR="00303A0E" w:rsidRPr="00303A0E" w:rsidRDefault="00303A0E" w:rsidP="00303A0E">
      <w:pPr>
        <w:spacing w:line="360" w:lineRule="auto"/>
        <w:ind w:firstLineChars="200" w:firstLine="640"/>
        <w:rPr>
          <w:rFonts w:ascii="仿宋" w:eastAsia="仿宋" w:hAnsi="仿宋" w:cs="仿宋"/>
          <w:sz w:val="32"/>
          <w:szCs w:val="32"/>
        </w:rPr>
      </w:pPr>
      <w:r w:rsidRPr="00303A0E">
        <w:rPr>
          <w:rFonts w:ascii="仿宋" w:eastAsia="仿宋" w:hAnsi="仿宋" w:cs="仿宋" w:hint="eastAsia"/>
          <w:sz w:val="32"/>
          <w:szCs w:val="32"/>
        </w:rPr>
        <w:t>车牌识别系统进出</w:t>
      </w:r>
      <w:r w:rsidRPr="00303A0E">
        <w:rPr>
          <w:rFonts w:ascii="仿宋" w:eastAsia="仿宋" w:hAnsi="仿宋" w:cs="仿宋"/>
          <w:sz w:val="32"/>
          <w:szCs w:val="32"/>
        </w:rPr>
        <w:t xml:space="preserve">1套：硬件参数：工作电压  </w:t>
      </w:r>
      <w:r w:rsidRPr="00303A0E">
        <w:rPr>
          <w:rFonts w:ascii="仿宋" w:eastAsia="仿宋" w:hAnsi="仿宋" w:cs="仿宋"/>
          <w:sz w:val="32"/>
          <w:szCs w:val="32"/>
        </w:rPr>
        <w:tab/>
        <w:t>AC220V±10%、工作温度</w:t>
      </w:r>
      <w:r w:rsidRPr="00303A0E">
        <w:rPr>
          <w:rFonts w:ascii="仿宋" w:eastAsia="仿宋" w:hAnsi="仿宋" w:cs="仿宋"/>
          <w:sz w:val="32"/>
          <w:szCs w:val="32"/>
        </w:rPr>
        <w:tab/>
        <w:t>-20℃~+60℃、相对湿度</w:t>
      </w:r>
      <w:r w:rsidRPr="00303A0E">
        <w:rPr>
          <w:rFonts w:ascii="仿宋" w:eastAsia="仿宋" w:hAnsi="仿宋" w:cs="仿宋"/>
          <w:sz w:val="32"/>
          <w:szCs w:val="32"/>
        </w:rPr>
        <w:tab/>
        <w:t>≤95%，无凝露（常温下）、额定功率</w:t>
      </w:r>
      <w:r w:rsidRPr="00303A0E">
        <w:rPr>
          <w:rFonts w:ascii="仿宋" w:eastAsia="仿宋" w:hAnsi="仿宋" w:cs="仿宋"/>
          <w:sz w:val="32"/>
          <w:szCs w:val="32"/>
        </w:rPr>
        <w:tab/>
        <w:t>60W、通讯方式</w:t>
      </w:r>
      <w:r w:rsidRPr="00303A0E">
        <w:rPr>
          <w:rFonts w:ascii="仿宋" w:eastAsia="仿宋" w:hAnsi="仿宋" w:cs="仿宋"/>
          <w:sz w:val="32"/>
          <w:szCs w:val="32"/>
        </w:rPr>
        <w:tab/>
        <w:t>TCP/485、LED显示屏</w:t>
      </w:r>
      <w:r w:rsidRPr="00303A0E">
        <w:rPr>
          <w:rFonts w:ascii="仿宋" w:eastAsia="仿宋" w:hAnsi="仿宋" w:cs="仿宋"/>
          <w:sz w:val="32"/>
          <w:szCs w:val="32"/>
        </w:rPr>
        <w:tab/>
        <w:t>4行显示、外壳防护等级</w:t>
      </w:r>
      <w:r w:rsidRPr="00303A0E">
        <w:rPr>
          <w:rFonts w:ascii="仿宋" w:eastAsia="仿宋" w:hAnsi="仿宋" w:cs="仿宋"/>
          <w:sz w:val="32"/>
          <w:szCs w:val="32"/>
        </w:rPr>
        <w:tab/>
        <w:t>IP54、机箱材质</w:t>
      </w:r>
      <w:r w:rsidRPr="00303A0E">
        <w:rPr>
          <w:rFonts w:ascii="仿宋" w:eastAsia="仿宋" w:hAnsi="仿宋" w:cs="仿宋"/>
          <w:sz w:val="32"/>
          <w:szCs w:val="32"/>
        </w:rPr>
        <w:tab/>
        <w:t>厚度1.2mm的冷轧板，5mm的钢化玻璃、机箱工艺</w:t>
      </w:r>
      <w:r w:rsidRPr="00303A0E">
        <w:rPr>
          <w:rFonts w:ascii="仿宋" w:eastAsia="仿宋" w:hAnsi="仿宋" w:cs="仿宋"/>
          <w:sz w:val="32"/>
          <w:szCs w:val="32"/>
        </w:rPr>
        <w:tab/>
        <w:t>钣金模具成型、尺寸规格</w:t>
      </w:r>
      <w:r w:rsidRPr="00303A0E">
        <w:rPr>
          <w:rFonts w:ascii="仿宋" w:eastAsia="仿宋" w:hAnsi="仿宋" w:cs="仿宋"/>
          <w:sz w:val="32"/>
          <w:szCs w:val="32"/>
        </w:rPr>
        <w:tab/>
        <w:t>260*140*1400mm（长*宽*高）；摄像机参数：供电电源</w:t>
      </w:r>
      <w:r w:rsidRPr="00303A0E">
        <w:rPr>
          <w:rFonts w:ascii="仿宋" w:eastAsia="仿宋" w:hAnsi="仿宋" w:cs="仿宋"/>
          <w:sz w:val="32"/>
          <w:szCs w:val="32"/>
        </w:rPr>
        <w:tab/>
        <w:t>12V---2A、最大功耗</w:t>
      </w:r>
      <w:r w:rsidRPr="00303A0E">
        <w:rPr>
          <w:rFonts w:ascii="仿宋" w:eastAsia="仿宋" w:hAnsi="仿宋" w:cs="仿宋"/>
          <w:sz w:val="32"/>
          <w:szCs w:val="32"/>
        </w:rPr>
        <w:tab/>
        <w:t>15W、通讯连接方式</w:t>
      </w:r>
      <w:r w:rsidRPr="00303A0E">
        <w:rPr>
          <w:rFonts w:ascii="仿宋" w:eastAsia="仿宋" w:hAnsi="仿宋" w:cs="仿宋"/>
          <w:sz w:val="32"/>
          <w:szCs w:val="32"/>
        </w:rPr>
        <w:tab/>
        <w:t>SDK、ONVIF、HTTP、RTSP、TCP、RS485、IO、车牌识别率</w:t>
      </w:r>
      <w:r w:rsidRPr="00303A0E">
        <w:rPr>
          <w:rFonts w:ascii="仿宋" w:eastAsia="仿宋" w:hAnsi="仿宋" w:cs="仿宋"/>
          <w:sz w:val="32"/>
          <w:szCs w:val="32"/>
        </w:rPr>
        <w:tab/>
        <w:t>≥99%、适应车速范围</w:t>
      </w:r>
      <w:r w:rsidRPr="00303A0E">
        <w:rPr>
          <w:rFonts w:ascii="仿宋" w:eastAsia="仿宋" w:hAnsi="仿宋" w:cs="仿宋"/>
          <w:sz w:val="32"/>
          <w:szCs w:val="32"/>
        </w:rPr>
        <w:tab/>
        <w:t>0-40公里/小时、识别角度</w:t>
      </w:r>
      <w:r w:rsidRPr="00303A0E">
        <w:rPr>
          <w:rFonts w:ascii="仿宋" w:eastAsia="仿宋" w:hAnsi="仿宋" w:cs="仿宋"/>
          <w:sz w:val="32"/>
          <w:szCs w:val="32"/>
        </w:rPr>
        <w:tab/>
        <w:t>≤45°、图像传感器</w:t>
      </w:r>
      <w:r w:rsidRPr="00303A0E">
        <w:rPr>
          <w:rFonts w:ascii="仿宋" w:eastAsia="仿宋" w:hAnsi="仿宋" w:cs="仿宋"/>
          <w:sz w:val="32"/>
          <w:szCs w:val="32"/>
        </w:rPr>
        <w:tab/>
        <w:t>1/2.7" CMOS或1/2.8" CMOS、触发方式类型</w:t>
      </w:r>
      <w:r w:rsidRPr="00303A0E">
        <w:rPr>
          <w:rFonts w:ascii="仿宋" w:eastAsia="仿宋" w:hAnsi="仿宋" w:cs="仿宋"/>
          <w:sz w:val="32"/>
          <w:szCs w:val="32"/>
        </w:rPr>
        <w:tab/>
        <w:t>线圈或视频、分辨率</w:t>
      </w:r>
      <w:r w:rsidRPr="00303A0E">
        <w:rPr>
          <w:rFonts w:ascii="仿宋" w:eastAsia="仿宋" w:hAnsi="仿宋" w:cs="仿宋"/>
          <w:sz w:val="32"/>
          <w:szCs w:val="32"/>
        </w:rPr>
        <w:lastRenderedPageBreak/>
        <w:tab/>
        <w:t>1920x1080dpi、最佳识别距离</w:t>
      </w:r>
      <w:r w:rsidRPr="00303A0E">
        <w:rPr>
          <w:rFonts w:ascii="仿宋" w:eastAsia="仿宋" w:hAnsi="仿宋" w:cs="仿宋"/>
          <w:sz w:val="32"/>
          <w:szCs w:val="32"/>
        </w:rPr>
        <w:tab/>
        <w:t>3-6米、帧率</w:t>
      </w:r>
      <w:r w:rsidRPr="00303A0E">
        <w:rPr>
          <w:rFonts w:ascii="仿宋" w:eastAsia="仿宋" w:hAnsi="仿宋" w:cs="仿宋"/>
          <w:sz w:val="32"/>
          <w:szCs w:val="32"/>
        </w:rPr>
        <w:tab/>
        <w:t>25帧/秒、支持牌照类型：蓝牌、黑牌、黄牌、双层黄牌、警车车牌、新式武警车牌、新式军牌、使馆车牌、港澳进出大陆车牌、民航车牌、新能源车牌、输出信息：车辆特征图像、车牌图像、牌照号码、颜色、类型、通过时间、输出图片格式</w:t>
      </w:r>
      <w:r w:rsidRPr="00303A0E">
        <w:rPr>
          <w:rFonts w:ascii="仿宋" w:eastAsia="仿宋" w:hAnsi="仿宋" w:cs="仿宋"/>
          <w:sz w:val="32"/>
          <w:szCs w:val="32"/>
        </w:rPr>
        <w:tab/>
        <w:t>JPEG、输出视频格式</w:t>
      </w:r>
      <w:r w:rsidRPr="00303A0E">
        <w:rPr>
          <w:rFonts w:ascii="仿宋" w:eastAsia="仿宋" w:hAnsi="仿宋" w:cs="仿宋"/>
          <w:sz w:val="32"/>
          <w:szCs w:val="32"/>
        </w:rPr>
        <w:tab/>
        <w:t>H.264、存储</w:t>
      </w:r>
      <w:r w:rsidRPr="00303A0E">
        <w:rPr>
          <w:rFonts w:ascii="仿宋" w:eastAsia="仿宋" w:hAnsi="仿宋" w:cs="仿宋"/>
          <w:sz w:val="32"/>
          <w:szCs w:val="32"/>
        </w:rPr>
        <w:tab/>
        <w:t>可拓展插入microSD卡、复位</w:t>
      </w:r>
      <w:r w:rsidRPr="00303A0E">
        <w:rPr>
          <w:rFonts w:ascii="仿宋" w:eastAsia="仿宋" w:hAnsi="仿宋" w:cs="仿宋"/>
          <w:sz w:val="32"/>
          <w:szCs w:val="32"/>
        </w:rPr>
        <w:tab/>
        <w:t>手动恢复</w:t>
      </w:r>
      <w:r w:rsidRPr="00303A0E">
        <w:rPr>
          <w:rFonts w:ascii="仿宋" w:eastAsia="仿宋" w:hAnsi="仿宋" w:cs="仿宋" w:hint="eastAsia"/>
          <w:sz w:val="32"/>
          <w:szCs w:val="32"/>
        </w:rPr>
        <w:t>出厂设置、补光灯内置</w:t>
      </w:r>
      <w:r w:rsidRPr="00303A0E">
        <w:rPr>
          <w:rFonts w:ascii="仿宋" w:eastAsia="仿宋" w:hAnsi="仿宋" w:cs="仿宋"/>
          <w:sz w:val="32"/>
          <w:szCs w:val="32"/>
        </w:rPr>
        <w:t>4颗补光灯，可调亮度（单颗最高功耗1W）镜头电动变焦或6mm定焦、补光灯：灯珠数量</w:t>
      </w:r>
      <w:r w:rsidRPr="00303A0E">
        <w:rPr>
          <w:rFonts w:ascii="仿宋" w:eastAsia="仿宋" w:hAnsi="仿宋" w:cs="仿宋"/>
          <w:sz w:val="32"/>
          <w:szCs w:val="32"/>
        </w:rPr>
        <w:tab/>
        <w:t>LED灯9颗、功率</w:t>
      </w:r>
      <w:r w:rsidRPr="00303A0E">
        <w:rPr>
          <w:rFonts w:ascii="仿宋" w:eastAsia="仿宋" w:hAnsi="仿宋" w:cs="仿宋"/>
          <w:sz w:val="32"/>
          <w:szCs w:val="32"/>
        </w:rPr>
        <w:tab/>
        <w:t>9W、开/关控制</w:t>
      </w:r>
      <w:r w:rsidRPr="00303A0E">
        <w:rPr>
          <w:rFonts w:ascii="仿宋" w:eastAsia="仿宋" w:hAnsi="仿宋" w:cs="仿宋"/>
          <w:sz w:val="32"/>
          <w:szCs w:val="32"/>
        </w:rPr>
        <w:tab/>
        <w:t>软件控制设置、补光距离</w:t>
      </w:r>
      <w:r w:rsidRPr="00303A0E">
        <w:rPr>
          <w:rFonts w:ascii="仿宋" w:eastAsia="仿宋" w:hAnsi="仿宋" w:cs="仿宋"/>
          <w:sz w:val="32"/>
          <w:szCs w:val="32"/>
        </w:rPr>
        <w:tab/>
        <w:t>5m处光照大于50LUX、调节角度三维万向可调，调节范围360度；</w:t>
      </w:r>
    </w:p>
    <w:p w14:paraId="0B0A5798" w14:textId="77777777" w:rsidR="00303A0E" w:rsidRPr="0075351E" w:rsidRDefault="00303A0E" w:rsidP="00303A0E">
      <w:pPr>
        <w:spacing w:line="360" w:lineRule="auto"/>
        <w:ind w:firstLineChars="200" w:firstLine="640"/>
        <w:rPr>
          <w:rFonts w:ascii="仿宋" w:eastAsia="仿宋" w:hAnsi="仿宋" w:cs="仿宋"/>
          <w:color w:val="000000" w:themeColor="text1"/>
          <w:sz w:val="32"/>
          <w:szCs w:val="32"/>
        </w:rPr>
      </w:pPr>
      <w:r w:rsidRPr="0075351E">
        <w:rPr>
          <w:rFonts w:ascii="仿宋" w:eastAsia="仿宋" w:hAnsi="仿宋" w:cs="仿宋" w:hint="eastAsia"/>
          <w:color w:val="000000" w:themeColor="text1"/>
          <w:sz w:val="32"/>
          <w:szCs w:val="32"/>
        </w:rPr>
        <w:t>注：车牌识别系统支持二次开发，需要对集团系统内的车牌识别对接，实现远程操控开门。</w:t>
      </w:r>
    </w:p>
    <w:p w14:paraId="112365EE" w14:textId="45BD5247" w:rsidR="00FB3BBD" w:rsidRPr="00303A0E" w:rsidRDefault="00FB3BBD" w:rsidP="00303A0E">
      <w:pPr>
        <w:spacing w:line="360" w:lineRule="auto"/>
        <w:ind w:firstLineChars="200" w:firstLine="640"/>
        <w:rPr>
          <w:rFonts w:ascii="仿宋" w:eastAsia="仿宋" w:hAnsi="仿宋" w:cs="仿宋_GB2312"/>
          <w:sz w:val="32"/>
          <w:szCs w:val="32"/>
        </w:rPr>
      </w:pPr>
      <w:r w:rsidRPr="00303A0E">
        <w:rPr>
          <w:rFonts w:ascii="仿宋" w:eastAsia="仿宋" w:hAnsi="仿宋" w:cs="仿宋_GB2312" w:hint="eastAsia"/>
          <w:sz w:val="32"/>
          <w:szCs w:val="32"/>
        </w:rPr>
        <w:t>人行通道快速平开门：门柱、门框横竖料均需为铝合金材质；</w:t>
      </w:r>
      <w:r w:rsidRPr="00303A0E">
        <w:rPr>
          <w:rFonts w:ascii="仿宋" w:eastAsia="仿宋" w:hAnsi="仿宋" w:cs="仿宋_GB2312"/>
          <w:sz w:val="32"/>
          <w:szCs w:val="32"/>
        </w:rPr>
        <w:t>驱动系统内置式24V无刷电机;人脸机及立柱:人脸识别活体检测、识别率&gt;99.5%、识别类型1:N、识别速度&lt;500ms、识别距离 0.5-2 米、识别人脸高度 1.2-2.2 米，角度可调、垂直视角 60°、水平视角 40°内置 16G存储,支持不低于 40000张人脸库比对记录需可存、可导出、供电DC12V+25%、设备功率 20W(MAX)、防护等级不低于IP34、工作温度-20℃</w:t>
      </w:r>
      <w:r w:rsidR="00B479AA" w:rsidRPr="00303A0E">
        <w:rPr>
          <w:rFonts w:ascii="仿宋" w:eastAsia="仿宋" w:hAnsi="仿宋" w:cs="仿宋_GB2312"/>
          <w:sz w:val="32"/>
          <w:szCs w:val="32"/>
        </w:rPr>
        <w:t>-</w:t>
      </w:r>
      <w:r w:rsidRPr="00303A0E">
        <w:rPr>
          <w:rFonts w:ascii="仿宋" w:eastAsia="仿宋" w:hAnsi="仿宋" w:cs="仿宋_GB2312"/>
          <w:sz w:val="32"/>
          <w:szCs w:val="32"/>
        </w:rPr>
        <w:t>60℃(门禁);立杆高度为1.1米;</w:t>
      </w:r>
    </w:p>
    <w:p w14:paraId="67CCE0C4" w14:textId="4A8A6477" w:rsidR="00FB3BBD" w:rsidRPr="00303A0E" w:rsidRDefault="00FB3BBD" w:rsidP="00FB3BBD">
      <w:pPr>
        <w:spacing w:line="360" w:lineRule="auto"/>
        <w:ind w:firstLineChars="200" w:firstLine="640"/>
        <w:rPr>
          <w:rFonts w:ascii="仿宋" w:eastAsia="仿宋" w:hAnsi="仿宋" w:cs="仿宋"/>
          <w:sz w:val="32"/>
          <w:szCs w:val="32"/>
        </w:rPr>
      </w:pPr>
      <w:r w:rsidRPr="00303A0E">
        <w:rPr>
          <w:rFonts w:ascii="仿宋" w:eastAsia="仿宋" w:hAnsi="仿宋" w:cs="仿宋" w:hint="eastAsia"/>
          <w:sz w:val="32"/>
          <w:szCs w:val="32"/>
        </w:rPr>
        <w:t>原有摆闸移位并在规定位置安装，门卫室外侧</w:t>
      </w:r>
      <w:r w:rsidR="00B479AA" w:rsidRPr="00303A0E">
        <w:rPr>
          <w:rFonts w:ascii="仿宋" w:eastAsia="仿宋" w:hAnsi="仿宋" w:cs="仿宋" w:hint="eastAsia"/>
          <w:sz w:val="32"/>
          <w:szCs w:val="32"/>
        </w:rPr>
        <w:t>指定位置</w:t>
      </w:r>
      <w:r w:rsidRPr="00303A0E">
        <w:rPr>
          <w:rFonts w:ascii="仿宋" w:eastAsia="仿宋" w:hAnsi="仿宋" w:cs="仿宋" w:hint="eastAsia"/>
          <w:sz w:val="32"/>
          <w:szCs w:val="32"/>
        </w:rPr>
        <w:t>加装高度为1</w:t>
      </w:r>
      <w:r w:rsidRPr="00303A0E">
        <w:rPr>
          <w:rFonts w:ascii="仿宋" w:eastAsia="仿宋" w:hAnsi="仿宋" w:cs="仿宋"/>
          <w:sz w:val="32"/>
          <w:szCs w:val="32"/>
        </w:rPr>
        <w:t>.2</w:t>
      </w:r>
      <w:r w:rsidRPr="00303A0E">
        <w:rPr>
          <w:rFonts w:ascii="仿宋" w:eastAsia="仿宋" w:hAnsi="仿宋" w:cs="仿宋" w:hint="eastAsia"/>
          <w:sz w:val="32"/>
          <w:szCs w:val="32"/>
        </w:rPr>
        <w:t>米长度为2米的</w:t>
      </w:r>
      <w:r w:rsidR="00B479AA" w:rsidRPr="00303A0E">
        <w:rPr>
          <w:rFonts w:ascii="仿宋" w:eastAsia="仿宋" w:hAnsi="仿宋" w:cs="仿宋_GB2312" w:hint="eastAsia"/>
          <w:sz w:val="32"/>
          <w:szCs w:val="32"/>
        </w:rPr>
        <w:t>镀锌钢管</w:t>
      </w:r>
      <w:r w:rsidRPr="00303A0E">
        <w:rPr>
          <w:rFonts w:ascii="仿宋" w:eastAsia="仿宋" w:hAnsi="仿宋" w:cs="仿宋" w:hint="eastAsia"/>
          <w:sz w:val="32"/>
          <w:szCs w:val="32"/>
        </w:rPr>
        <w:t>护栏；</w:t>
      </w:r>
    </w:p>
    <w:p w14:paraId="351EAF31" w14:textId="3AA9CEFC" w:rsidR="00FB3BBD" w:rsidRDefault="00FB3BBD" w:rsidP="00FB3BBD">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w:t>
      </w:r>
      <w:r w:rsidR="00214B3B">
        <w:rPr>
          <w:rFonts w:ascii="仿宋" w:eastAsia="仿宋" w:hAnsi="仿宋" w:cs="仿宋" w:hint="eastAsia"/>
          <w:sz w:val="32"/>
          <w:szCs w:val="32"/>
        </w:rPr>
        <w:t>、其他要求</w:t>
      </w:r>
    </w:p>
    <w:p w14:paraId="1A7541F0" w14:textId="4B04E211" w:rsidR="00214B3B" w:rsidRDefault="00214B3B" w:rsidP="00FB3BBD">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（一）安装完毕后现场对新设备进行调试验证，确保符合采购需求及日常使用。</w:t>
      </w:r>
    </w:p>
    <w:p w14:paraId="563A1595" w14:textId="5400CF6E" w:rsidR="00214B3B" w:rsidRDefault="00214B3B" w:rsidP="00FB3BBD">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（二）产品质量保修两年</w:t>
      </w:r>
    </w:p>
    <w:p w14:paraId="51BB260B" w14:textId="7B77639F" w:rsidR="00214B3B" w:rsidRDefault="00214B3B" w:rsidP="00FB3BBD">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（三）安装调试后确认正常方可交付使用。</w:t>
      </w:r>
    </w:p>
    <w:p w14:paraId="1FD63BE3" w14:textId="77777777" w:rsidR="00214B3B" w:rsidRDefault="00214B3B" w:rsidP="00FB3BBD">
      <w:pPr>
        <w:spacing w:line="360" w:lineRule="auto"/>
        <w:ind w:firstLineChars="200" w:firstLine="640"/>
        <w:rPr>
          <w:rFonts w:ascii="仿宋" w:eastAsia="仿宋" w:hAnsi="仿宋" w:cs="仿宋"/>
          <w:sz w:val="32"/>
          <w:szCs w:val="32"/>
        </w:rPr>
      </w:pPr>
    </w:p>
    <w:p w14:paraId="160A2006" w14:textId="1FD27485" w:rsidR="00FB3BBD" w:rsidRPr="009E334F" w:rsidRDefault="00FB3BBD" w:rsidP="00FB3BBD">
      <w:pPr>
        <w:spacing w:line="360" w:lineRule="auto"/>
        <w:ind w:firstLineChars="200" w:firstLine="640"/>
        <w:rPr>
          <w:rFonts w:ascii="仿宋" w:eastAsia="仿宋" w:hAnsi="仿宋" w:cs="仿宋"/>
          <w:sz w:val="32"/>
          <w:szCs w:val="32"/>
          <w:highlight w:val="red"/>
        </w:rPr>
      </w:pPr>
      <w:r w:rsidRPr="00FB3BBD">
        <w:rPr>
          <w:rFonts w:ascii="仿宋" w:eastAsia="仿宋" w:hAnsi="仿宋" w:cs="仿宋" w:hint="eastAsia"/>
          <w:sz w:val="32"/>
          <w:szCs w:val="32"/>
        </w:rPr>
        <w:t xml:space="preserve"> </w:t>
      </w:r>
    </w:p>
    <w:p w14:paraId="1C87C663" w14:textId="77777777" w:rsidR="00FB3BBD" w:rsidRDefault="00FB3BBD">
      <w:pPr>
        <w:widowControl/>
        <w:jc w:val="left"/>
        <w:rPr>
          <w:rFonts w:ascii="仿宋_GB2312" w:eastAsia="仿宋_GB2312" w:hAnsi="宋体" w:cs="宋体"/>
          <w:b/>
          <w:color w:val="000000"/>
          <w:kern w:val="0"/>
          <w:sz w:val="30"/>
          <w:szCs w:val="30"/>
        </w:rPr>
      </w:pPr>
      <w:r>
        <w:rPr>
          <w:rFonts w:ascii="仿宋_GB2312" w:eastAsia="仿宋_GB2312" w:hAnsi="宋体" w:cs="宋体"/>
          <w:b/>
          <w:color w:val="000000"/>
          <w:kern w:val="0"/>
          <w:sz w:val="30"/>
          <w:szCs w:val="30"/>
        </w:rPr>
        <w:br w:type="page"/>
      </w:r>
    </w:p>
    <w:p w14:paraId="48EB38AF" w14:textId="77777777" w:rsidR="00204B25" w:rsidRDefault="00204B25" w:rsidP="00204B25">
      <w:pPr>
        <w:pStyle w:val="af0"/>
        <w:ind w:firstLineChars="0" w:firstLine="0"/>
        <w:rPr>
          <w:rFonts w:hAnsi="宋体" w:cs="仿宋_GB2312"/>
          <w:b/>
          <w:spacing w:val="-11"/>
          <w:sz w:val="44"/>
          <w:szCs w:val="44"/>
          <w:shd w:val="clear" w:color="auto" w:fill="FFFFFF"/>
        </w:rPr>
      </w:pPr>
      <w:r>
        <w:rPr>
          <w:rFonts w:ascii="仿宋_GB2312" w:eastAsia="仿宋_GB2312" w:hint="eastAsia"/>
          <w:bCs/>
          <w:color w:val="000000"/>
          <w:sz w:val="32"/>
          <w:szCs w:val="32"/>
        </w:rPr>
        <w:lastRenderedPageBreak/>
        <w:t>附件2  安全管理协议</w:t>
      </w:r>
    </w:p>
    <w:p w14:paraId="02EA656C" w14:textId="67FEEB77" w:rsidR="00204B25" w:rsidRDefault="00204B25" w:rsidP="00204B25">
      <w:pPr>
        <w:pStyle w:val="reader-word-layer"/>
        <w:shd w:val="clear" w:color="auto" w:fill="FFFFFF"/>
        <w:snapToGrid w:val="0"/>
        <w:spacing w:before="0" w:beforeAutospacing="0" w:after="0" w:afterAutospacing="0" w:line="480" w:lineRule="auto"/>
        <w:jc w:val="center"/>
        <w:rPr>
          <w:rFonts w:hAnsi="宋体" w:cs="仿宋_GB2312"/>
          <w:b/>
          <w:color w:val="000000"/>
          <w:spacing w:val="-11"/>
          <w:sz w:val="44"/>
          <w:szCs w:val="44"/>
          <w:shd w:val="clear" w:color="auto" w:fill="FFFFFF"/>
        </w:rPr>
      </w:pPr>
      <w:r>
        <w:rPr>
          <w:rFonts w:hAnsi="宋体" w:cs="仿宋_GB2312" w:hint="eastAsia"/>
          <w:b/>
          <w:spacing w:val="-11"/>
          <w:sz w:val="44"/>
          <w:szCs w:val="44"/>
          <w:shd w:val="clear" w:color="auto" w:fill="FFFFFF"/>
        </w:rPr>
        <w:t>德州华商冷藏物流有限公司</w:t>
      </w:r>
      <w:r>
        <w:rPr>
          <w:rFonts w:hAnsi="宋体" w:cs="仿宋_GB2312" w:hint="eastAsia"/>
          <w:b/>
          <w:color w:val="000000"/>
          <w:spacing w:val="-11"/>
          <w:sz w:val="44"/>
          <w:szCs w:val="44"/>
          <w:shd w:val="clear" w:color="auto" w:fill="FFFFFF"/>
        </w:rPr>
        <w:t>安全管理协议</w:t>
      </w:r>
    </w:p>
    <w:p w14:paraId="75419D86" w14:textId="77777777" w:rsidR="00204B25" w:rsidRDefault="00204B25" w:rsidP="00204B25">
      <w:pPr>
        <w:pStyle w:val="reader-word-layer"/>
        <w:shd w:val="clear" w:color="auto" w:fill="FFFFFF"/>
        <w:snapToGrid w:val="0"/>
        <w:spacing w:before="0" w:beforeAutospacing="0" w:after="0" w:afterAutospacing="0" w:line="480" w:lineRule="auto"/>
        <w:jc w:val="center"/>
        <w:rPr>
          <w:rFonts w:hAnsi="宋体" w:cs="仿宋_GB2312"/>
          <w:b/>
          <w:color w:val="000000"/>
          <w:spacing w:val="-11"/>
          <w:sz w:val="44"/>
          <w:szCs w:val="44"/>
          <w:shd w:val="clear" w:color="auto" w:fill="FFFFFF"/>
        </w:rPr>
      </w:pPr>
      <w:r>
        <w:rPr>
          <w:rFonts w:hAnsi="宋体" w:cs="仿宋_GB2312" w:hint="eastAsia"/>
          <w:b/>
          <w:color w:val="000000"/>
          <w:spacing w:val="-11"/>
          <w:sz w:val="44"/>
          <w:szCs w:val="44"/>
          <w:shd w:val="clear" w:color="auto" w:fill="FFFFFF"/>
        </w:rPr>
        <w:t>【针对乙类承包商适用】</w:t>
      </w:r>
    </w:p>
    <w:p w14:paraId="71450DD9" w14:textId="77777777" w:rsidR="00204B25" w:rsidRDefault="00204B25" w:rsidP="00204B25">
      <w:pPr>
        <w:pStyle w:val="reader-word-layer"/>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p>
    <w:p w14:paraId="01312B75" w14:textId="77777777" w:rsidR="00204B25" w:rsidRDefault="00204B25" w:rsidP="00204B25">
      <w:pPr>
        <w:pStyle w:val="reader-word-layer"/>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p>
    <w:p w14:paraId="565CD117" w14:textId="77777777" w:rsidR="00204B25" w:rsidRDefault="00204B25" w:rsidP="00204B25">
      <w:pPr>
        <w:pStyle w:val="reader-word-layer"/>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p>
    <w:p w14:paraId="41CE31EE" w14:textId="77777777" w:rsidR="00204B25" w:rsidRDefault="00204B25" w:rsidP="00204B25">
      <w:pPr>
        <w:pStyle w:val="reader-word-layer"/>
        <w:shd w:val="clear" w:color="auto" w:fill="FFFFFF"/>
        <w:spacing w:before="0" w:beforeAutospacing="0" w:after="0" w:afterAutospacing="0" w:line="360" w:lineRule="auto"/>
        <w:rPr>
          <w:rFonts w:hAnsi="宋体" w:cs="仿宋_GB2312"/>
          <w:b/>
          <w:color w:val="000000"/>
          <w:spacing w:val="-11"/>
          <w:sz w:val="28"/>
          <w:szCs w:val="28"/>
          <w:shd w:val="clear" w:color="auto" w:fill="FFFFFF"/>
        </w:rPr>
      </w:pPr>
    </w:p>
    <w:p w14:paraId="1E5E3CD9" w14:textId="77777777" w:rsidR="00204B25" w:rsidRDefault="00204B25" w:rsidP="00204B25">
      <w:pPr>
        <w:pStyle w:val="reader-word-layer"/>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r>
        <w:rPr>
          <w:rFonts w:hAnsi="宋体" w:cs="仿宋_GB2312" w:hint="eastAsia"/>
          <w:b/>
          <w:color w:val="000000"/>
          <w:spacing w:val="-11"/>
          <w:sz w:val="28"/>
          <w:szCs w:val="28"/>
          <w:shd w:val="clear" w:color="auto" w:fill="FFFFFF"/>
        </w:rPr>
        <w:t>合同名称：</w:t>
      </w:r>
      <w:r>
        <w:rPr>
          <w:rFonts w:hAnsi="宋体" w:cs="仿宋_GB2312" w:hint="eastAsia"/>
          <w:b/>
          <w:color w:val="000000"/>
          <w:spacing w:val="-11"/>
          <w:sz w:val="28"/>
          <w:szCs w:val="28"/>
          <w:u w:val="single"/>
          <w:shd w:val="clear" w:color="auto" w:fill="FFFFFF"/>
        </w:rPr>
        <w:t>《安全管理协议》</w:t>
      </w:r>
    </w:p>
    <w:p w14:paraId="20510BF4" w14:textId="77777777" w:rsidR="00204B25" w:rsidRDefault="00204B25" w:rsidP="00204B25">
      <w:pPr>
        <w:pStyle w:val="reader-word-layer"/>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p>
    <w:p w14:paraId="60444F2E" w14:textId="77777777" w:rsidR="00204B25" w:rsidRDefault="00204B25" w:rsidP="00204B25">
      <w:pPr>
        <w:pStyle w:val="reader-word-layer"/>
        <w:shd w:val="clear" w:color="auto" w:fill="FFFFFF"/>
        <w:spacing w:before="0" w:beforeAutospacing="0" w:after="0" w:afterAutospacing="0" w:line="360" w:lineRule="auto"/>
        <w:rPr>
          <w:rFonts w:hAnsi="宋体" w:cs="仿宋_GB2312"/>
          <w:b/>
          <w:color w:val="000000"/>
          <w:spacing w:val="-11"/>
          <w:sz w:val="28"/>
          <w:szCs w:val="28"/>
          <w:shd w:val="clear" w:color="auto" w:fill="FFFFFF"/>
        </w:rPr>
      </w:pPr>
    </w:p>
    <w:p w14:paraId="379E72C0" w14:textId="77777777" w:rsidR="00204B25" w:rsidRDefault="00204B25" w:rsidP="00204B25">
      <w:pPr>
        <w:pStyle w:val="reader-word-layer"/>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p>
    <w:p w14:paraId="54A4FDD3" w14:textId="77777777" w:rsidR="00204B25" w:rsidRDefault="00204B25" w:rsidP="00204B25">
      <w:pPr>
        <w:pStyle w:val="reader-word-layer"/>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p>
    <w:p w14:paraId="58AA6BD5" w14:textId="77777777" w:rsidR="00204B25" w:rsidRDefault="00204B25" w:rsidP="00204B25">
      <w:pPr>
        <w:pStyle w:val="reader-word-layer"/>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p>
    <w:p w14:paraId="1CF79E9A" w14:textId="77777777" w:rsidR="00204B25" w:rsidRDefault="00204B25" w:rsidP="00204B25">
      <w:pPr>
        <w:pStyle w:val="reader-word-layer"/>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p>
    <w:p w14:paraId="628C33B7" w14:textId="016861D0" w:rsidR="00204B25" w:rsidRDefault="00204B25" w:rsidP="00204B25">
      <w:pPr>
        <w:pStyle w:val="reader-word-layer"/>
        <w:shd w:val="clear" w:color="auto" w:fill="FFFFFF"/>
        <w:spacing w:before="0" w:beforeAutospacing="0" w:after="0" w:afterAutospacing="0" w:line="360" w:lineRule="auto"/>
        <w:jc w:val="center"/>
        <w:rPr>
          <w:rFonts w:hAnsi="宋体" w:cs="仿宋_GB2312"/>
          <w:b/>
          <w:color w:val="000000"/>
          <w:spacing w:val="-11"/>
          <w:sz w:val="28"/>
          <w:szCs w:val="28"/>
          <w:shd w:val="clear" w:color="auto" w:fill="FFFFFF"/>
        </w:rPr>
      </w:pPr>
      <w:r>
        <w:rPr>
          <w:rFonts w:hAnsi="宋体" w:cs="仿宋_GB2312" w:hint="eastAsia"/>
          <w:b/>
          <w:color w:val="000000"/>
          <w:spacing w:val="-11"/>
          <w:sz w:val="28"/>
          <w:szCs w:val="28"/>
          <w:shd w:val="clear" w:color="auto" w:fill="FFFFFF"/>
        </w:rPr>
        <w:t>德州华商冷藏物流有限公司</w:t>
      </w:r>
    </w:p>
    <w:p w14:paraId="37A8CF0B" w14:textId="77777777" w:rsidR="00204B25" w:rsidRDefault="00204B25" w:rsidP="00204B25">
      <w:pPr>
        <w:pStyle w:val="reader-word-layer"/>
        <w:shd w:val="clear" w:color="auto" w:fill="FFFFFF"/>
        <w:spacing w:before="0" w:beforeAutospacing="0" w:after="0" w:afterAutospacing="0" w:line="360" w:lineRule="auto"/>
        <w:jc w:val="both"/>
        <w:rPr>
          <w:rFonts w:hAnsi="宋体" w:cs="仿宋_GB2312"/>
          <w:b/>
          <w:color w:val="000000"/>
          <w:spacing w:val="-11"/>
          <w:sz w:val="28"/>
          <w:szCs w:val="28"/>
          <w:shd w:val="clear" w:color="auto" w:fill="FFFFFF"/>
        </w:rPr>
      </w:pPr>
    </w:p>
    <w:p w14:paraId="621BB17C" w14:textId="77777777" w:rsidR="00204B25" w:rsidRDefault="00204B25" w:rsidP="00204B25">
      <w:pPr>
        <w:widowControl/>
        <w:jc w:val="left"/>
        <w:rPr>
          <w:rFonts w:ascii="宋体" w:hAnsi="宋体" w:cs="宋体"/>
          <w:b/>
          <w:color w:val="000000"/>
          <w:spacing w:val="-11"/>
          <w:kern w:val="0"/>
          <w:sz w:val="28"/>
          <w:szCs w:val="28"/>
          <w:shd w:val="clear" w:color="auto" w:fill="FFFFFF"/>
        </w:rPr>
      </w:pPr>
      <w:r>
        <w:rPr>
          <w:rFonts w:hAnsi="宋体"/>
          <w:b/>
          <w:color w:val="000000"/>
          <w:spacing w:val="-11"/>
          <w:sz w:val="28"/>
          <w:szCs w:val="28"/>
          <w:shd w:val="clear" w:color="auto" w:fill="FFFFFF"/>
        </w:rPr>
        <w:br w:type="page"/>
      </w:r>
    </w:p>
    <w:p w14:paraId="5B74CFBE" w14:textId="5C97D7BE" w:rsidR="00204B25" w:rsidRPr="00204B25" w:rsidRDefault="00204B25" w:rsidP="00204B25">
      <w:pPr>
        <w:pStyle w:val="reader-word-layer"/>
        <w:snapToGrid w:val="0"/>
        <w:spacing w:before="0" w:beforeAutospacing="0" w:after="0" w:afterAutospacing="0" w:line="360" w:lineRule="auto"/>
        <w:jc w:val="both"/>
        <w:rPr>
          <w:rFonts w:ascii="仿宋_GB2312" w:eastAsia="仿宋_GB2312" w:hAnsi="宋体" w:cs="仿宋_GB2312"/>
          <w:b/>
          <w:bCs/>
          <w:color w:val="000000"/>
          <w:sz w:val="32"/>
          <w:szCs w:val="32"/>
        </w:rPr>
      </w:pPr>
      <w:r w:rsidRPr="00204B25">
        <w:rPr>
          <w:rFonts w:ascii="仿宋_GB2312" w:eastAsia="仿宋_GB2312" w:hAnsi="宋体" w:cs="仿宋_GB2312" w:hint="eastAsia"/>
          <w:b/>
          <w:bCs/>
          <w:color w:val="000000"/>
          <w:sz w:val="32"/>
          <w:szCs w:val="32"/>
        </w:rPr>
        <w:lastRenderedPageBreak/>
        <w:t>甲方：德州华商冷藏物流有限公司</w:t>
      </w:r>
    </w:p>
    <w:p w14:paraId="2B5282DE" w14:textId="77777777" w:rsidR="00204B25" w:rsidRPr="00204B25" w:rsidRDefault="00204B25" w:rsidP="00204B25">
      <w:pPr>
        <w:pStyle w:val="reader-word-layer"/>
        <w:snapToGrid w:val="0"/>
        <w:spacing w:before="0" w:beforeAutospacing="0" w:after="0" w:afterAutospacing="0" w:line="360" w:lineRule="auto"/>
        <w:rPr>
          <w:rFonts w:ascii="仿宋_GB2312" w:eastAsia="仿宋_GB2312" w:hAnsi="宋体" w:cs="仿宋_GB2312"/>
          <w:b/>
          <w:bCs/>
          <w:color w:val="000000"/>
          <w:sz w:val="32"/>
          <w:szCs w:val="32"/>
        </w:rPr>
      </w:pPr>
      <w:r w:rsidRPr="00204B25">
        <w:rPr>
          <w:rFonts w:ascii="仿宋_GB2312" w:eastAsia="仿宋_GB2312" w:hAnsi="宋体" w:cs="仿宋_GB2312" w:hint="eastAsia"/>
          <w:b/>
          <w:bCs/>
          <w:color w:val="000000"/>
          <w:spacing w:val="-4"/>
          <w:sz w:val="32"/>
          <w:szCs w:val="32"/>
        </w:rPr>
        <w:t>乙方</w:t>
      </w:r>
      <w:r w:rsidRPr="00204B25">
        <w:rPr>
          <w:rFonts w:ascii="仿宋_GB2312" w:eastAsia="仿宋_GB2312" w:hAnsi="宋体" w:cs="仿宋_GB2312" w:hint="eastAsia"/>
          <w:b/>
          <w:bCs/>
          <w:color w:val="000000"/>
          <w:spacing w:val="2"/>
          <w:sz w:val="32"/>
          <w:szCs w:val="32"/>
        </w:rPr>
        <w:t>：</w:t>
      </w:r>
    </w:p>
    <w:p w14:paraId="17734622" w14:textId="77777777" w:rsidR="00204B25" w:rsidRPr="00204B25" w:rsidRDefault="00204B25" w:rsidP="00204B25">
      <w:pPr>
        <w:pStyle w:val="reader-word-layer"/>
        <w:snapToGrid w:val="0"/>
        <w:spacing w:before="0" w:beforeAutospacing="0" w:after="0" w:afterAutospacing="0" w:line="360" w:lineRule="auto"/>
        <w:ind w:firstLineChars="200" w:firstLine="614"/>
        <w:rPr>
          <w:rFonts w:ascii="仿宋_GB2312" w:eastAsia="仿宋_GB2312" w:hAnsi="宋体" w:cs="仿宋_GB2312"/>
          <w:color w:val="000000"/>
          <w:spacing w:val="-13"/>
          <w:sz w:val="32"/>
          <w:szCs w:val="32"/>
        </w:rPr>
      </w:pPr>
      <w:r w:rsidRPr="00204B25">
        <w:rPr>
          <w:rFonts w:ascii="仿宋_GB2312" w:eastAsia="仿宋_GB2312" w:hAnsi="宋体" w:cs="仿宋_GB2312" w:hint="eastAsia"/>
          <w:color w:val="000000"/>
          <w:spacing w:val="-13"/>
          <w:sz w:val="32"/>
          <w:szCs w:val="32"/>
        </w:rPr>
        <w:t>为了贯彻落实《中华人民共和国安全生产法》和甲方有关安全生产管理规定，明确甲乙双方的安全职责，确保该项目的安全生产、稳定运营，乙方人员在甲方工作期间的人身安全，避免生产安全事故的发生，经双方协商一致签订本协议。</w:t>
      </w:r>
    </w:p>
    <w:p w14:paraId="3C5644C4" w14:textId="77777777" w:rsidR="00204B25" w:rsidRPr="00204B25" w:rsidRDefault="00204B25" w:rsidP="00204B25">
      <w:pPr>
        <w:pStyle w:val="reader-word-layer"/>
        <w:snapToGrid w:val="0"/>
        <w:spacing w:before="0" w:beforeAutospacing="0" w:after="0" w:afterAutospacing="0" w:line="360" w:lineRule="auto"/>
        <w:ind w:firstLineChars="200" w:firstLine="643"/>
        <w:rPr>
          <w:rFonts w:ascii="仿宋_GB2312" w:eastAsia="仿宋_GB2312" w:hAnsi="宋体" w:cs="仿宋_GB2312"/>
          <w:b/>
          <w:bCs/>
          <w:color w:val="000000"/>
          <w:sz w:val="32"/>
          <w:szCs w:val="32"/>
        </w:rPr>
      </w:pPr>
      <w:r w:rsidRPr="00204B25">
        <w:rPr>
          <w:rFonts w:ascii="仿宋_GB2312" w:eastAsia="仿宋_GB2312" w:hAnsi="宋体" w:cs="仿宋_GB2312" w:hint="eastAsia"/>
          <w:b/>
          <w:bCs/>
          <w:color w:val="000000"/>
          <w:sz w:val="32"/>
          <w:szCs w:val="32"/>
        </w:rPr>
        <w:t>一、项目名称及期限：</w:t>
      </w:r>
    </w:p>
    <w:p w14:paraId="5498F8CE" w14:textId="3B5F2802" w:rsidR="00204B25" w:rsidRPr="00204B25" w:rsidRDefault="00204B25" w:rsidP="00204B25">
      <w:pPr>
        <w:pStyle w:val="reader-word-layer"/>
        <w:snapToGrid w:val="0"/>
        <w:spacing w:before="0" w:beforeAutospacing="0" w:after="0" w:afterAutospacing="0" w:line="360" w:lineRule="auto"/>
        <w:ind w:firstLineChars="200" w:firstLine="638"/>
        <w:rPr>
          <w:rFonts w:ascii="仿宋_GB2312" w:eastAsia="仿宋_GB2312" w:hAnsi="宋体"/>
          <w:sz w:val="32"/>
          <w:szCs w:val="32"/>
        </w:rPr>
      </w:pPr>
      <w:r w:rsidRPr="00204B25">
        <w:rPr>
          <w:rFonts w:ascii="仿宋_GB2312" w:eastAsia="仿宋_GB2312" w:hAnsi="宋体" w:cs="仿宋_GB2312" w:hint="eastAsia"/>
          <w:b/>
          <w:bCs/>
          <w:color w:val="000000"/>
          <w:spacing w:val="-2"/>
          <w:sz w:val="32"/>
          <w:szCs w:val="32"/>
        </w:rPr>
        <w:t>（一）项目名称：</w:t>
      </w:r>
      <w:r w:rsidRPr="00204B25">
        <w:rPr>
          <w:rFonts w:ascii="仿宋_GB2312" w:eastAsia="仿宋_GB2312" w:hAnsi="宋体" w:hint="eastAsia"/>
          <w:sz w:val="32"/>
          <w:szCs w:val="32"/>
        </w:rPr>
        <w:t xml:space="preserve"> 【2024年德州华商冷藏物流有限公司</w:t>
      </w:r>
      <w:r w:rsidR="007D244F">
        <w:rPr>
          <w:rFonts w:ascii="仿宋_GB2312" w:eastAsia="仿宋_GB2312" w:hAnsi="宋体" w:hint="eastAsia"/>
          <w:sz w:val="32"/>
          <w:szCs w:val="32"/>
        </w:rPr>
        <w:t>公司东大门改造项目</w:t>
      </w:r>
      <w:r w:rsidRPr="00204B25">
        <w:rPr>
          <w:rFonts w:ascii="仿宋_GB2312" w:eastAsia="仿宋_GB2312" w:hAnsi="宋体" w:hint="eastAsia"/>
          <w:sz w:val="32"/>
          <w:szCs w:val="32"/>
        </w:rPr>
        <w:t>】</w:t>
      </w:r>
    </w:p>
    <w:p w14:paraId="0B8DDC5E" w14:textId="77777777" w:rsidR="00204B25" w:rsidRPr="00204B25" w:rsidRDefault="00204B25" w:rsidP="00204B25">
      <w:pPr>
        <w:pStyle w:val="reader-word-layer"/>
        <w:snapToGrid w:val="0"/>
        <w:spacing w:before="0" w:beforeAutospacing="0" w:after="0" w:afterAutospacing="0" w:line="360" w:lineRule="auto"/>
        <w:ind w:firstLineChars="200" w:firstLine="638"/>
        <w:rPr>
          <w:rFonts w:ascii="仿宋_GB2312" w:eastAsia="仿宋_GB2312" w:hAnsi="宋体" w:cs="仿宋_GB2312"/>
          <w:bCs/>
          <w:color w:val="000000"/>
          <w:sz w:val="32"/>
          <w:szCs w:val="32"/>
        </w:rPr>
      </w:pPr>
      <w:r w:rsidRPr="00204B25">
        <w:rPr>
          <w:rFonts w:ascii="仿宋_GB2312" w:eastAsia="仿宋_GB2312" w:hAnsi="宋体" w:cs="仿宋_GB2312" w:hint="eastAsia"/>
          <w:b/>
          <w:bCs/>
          <w:color w:val="000000"/>
          <w:spacing w:val="-2"/>
          <w:sz w:val="32"/>
          <w:szCs w:val="32"/>
        </w:rPr>
        <w:t>（二）项目期限</w:t>
      </w:r>
      <w:r w:rsidRPr="00204B25">
        <w:rPr>
          <w:rFonts w:ascii="仿宋_GB2312" w:eastAsia="仿宋_GB2312" w:hAnsi="宋体" w:cs="仿宋_GB2312" w:hint="eastAsia"/>
          <w:b/>
          <w:bCs/>
          <w:color w:val="000000"/>
          <w:sz w:val="32"/>
          <w:szCs w:val="32"/>
        </w:rPr>
        <w:t>：【</w:t>
      </w:r>
      <w:r w:rsidRPr="00204B25">
        <w:rPr>
          <w:rFonts w:ascii="仿宋_GB2312" w:eastAsia="仿宋_GB2312" w:hAnsi="宋体" w:cs="仿宋_GB2312" w:hint="eastAsia"/>
          <w:color w:val="000000"/>
          <w:sz w:val="32"/>
          <w:szCs w:val="32"/>
        </w:rPr>
        <w:t>本协议的有效期自双方责任履行完毕后自行终止</w:t>
      </w:r>
      <w:r w:rsidRPr="00204B25">
        <w:rPr>
          <w:rFonts w:ascii="仿宋_GB2312" w:eastAsia="仿宋_GB2312" w:hAnsi="宋体" w:cs="仿宋_GB2312" w:hint="eastAsia"/>
          <w:b/>
          <w:bCs/>
          <w:color w:val="000000"/>
          <w:sz w:val="32"/>
          <w:szCs w:val="32"/>
        </w:rPr>
        <w:t>】。</w:t>
      </w:r>
    </w:p>
    <w:p w14:paraId="5C4BBA58"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3"/>
        <w:rPr>
          <w:rFonts w:ascii="仿宋_GB2312" w:eastAsia="仿宋_GB2312" w:hAnsi="宋体" w:cs="仿宋_GB2312"/>
          <w:b/>
          <w:bCs/>
          <w:color w:val="000000"/>
          <w:sz w:val="32"/>
          <w:szCs w:val="32"/>
        </w:rPr>
      </w:pPr>
      <w:r w:rsidRPr="00204B25">
        <w:rPr>
          <w:rFonts w:ascii="仿宋_GB2312" w:eastAsia="仿宋_GB2312" w:hAnsi="宋体" w:cs="仿宋_GB2312" w:hint="eastAsia"/>
          <w:b/>
          <w:bCs/>
          <w:color w:val="000000"/>
          <w:sz w:val="32"/>
          <w:szCs w:val="32"/>
        </w:rPr>
        <w:t>二、协议内容：</w:t>
      </w:r>
    </w:p>
    <w:p w14:paraId="6038A4A6"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38"/>
        <w:rPr>
          <w:rFonts w:ascii="仿宋_GB2312" w:eastAsia="仿宋_GB2312" w:hAnsi="宋体" w:cs="仿宋_GB2312"/>
          <w:b/>
          <w:bCs/>
          <w:color w:val="000000"/>
          <w:spacing w:val="-2"/>
          <w:sz w:val="32"/>
          <w:szCs w:val="32"/>
        </w:rPr>
      </w:pPr>
      <w:r w:rsidRPr="00204B25">
        <w:rPr>
          <w:rFonts w:ascii="仿宋_GB2312" w:eastAsia="仿宋_GB2312" w:hAnsi="宋体" w:cs="仿宋_GB2312" w:hint="eastAsia"/>
          <w:b/>
          <w:bCs/>
          <w:color w:val="000000"/>
          <w:spacing w:val="-2"/>
          <w:sz w:val="32"/>
          <w:szCs w:val="32"/>
        </w:rPr>
        <w:t xml:space="preserve">（一）甲方的权利、义务、责任 </w:t>
      </w:r>
    </w:p>
    <w:p w14:paraId="7811569C" w14:textId="77777777" w:rsidR="00204B25" w:rsidRPr="00204B25" w:rsidRDefault="00204B25" w:rsidP="00204B25">
      <w:pPr>
        <w:pStyle w:val="reader-word-layer"/>
        <w:numPr>
          <w:ilvl w:val="0"/>
          <w:numId w:val="26"/>
        </w:numPr>
        <w:shd w:val="clear" w:color="auto" w:fill="FFFFFF"/>
        <w:snapToGrid w:val="0"/>
        <w:spacing w:before="0" w:beforeAutospacing="0" w:after="0" w:afterAutospacing="0" w:line="360" w:lineRule="auto"/>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权利</w:t>
      </w:r>
    </w:p>
    <w:p w14:paraId="4C348480"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1）对乙方提供的单位资质、人员资质等资料进行审核并备案。制定乙方作业人员准入标准，明确年龄、性别、文化程度、工作经验和作业资质等内容。</w:t>
      </w:r>
    </w:p>
    <w:p w14:paraId="15CBF6A6"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2）对乙方提供的乙方作业人员健康检查报告等资料进行审核并备案。</w:t>
      </w:r>
    </w:p>
    <w:p w14:paraId="4CC1F11B"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3）对乙方提供的乙方作业人员工伤保险或雇主责任险等资料进行审核并备案。</w:t>
      </w:r>
    </w:p>
    <w:p w14:paraId="474B787E"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lastRenderedPageBreak/>
        <w:t>4）有权对乙方机械设备、器具进行安全检查。</w:t>
      </w:r>
    </w:p>
    <w:p w14:paraId="355A51E4"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5）对乙方作业人员在工作中履行安全管理协议、遵章守纪情况进行监督检查，对发现乙方作业人员存在的违章违纪行为，及时进行教育并要求其整改。对不听劝告、严重违章违纪者，甲方有权将其驱逐出厂。</w:t>
      </w:r>
    </w:p>
    <w:p w14:paraId="650462AE"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6）甲方有权审查乙方相应的作业资格证书、作业方案和外包商、作业现场的设备、设施、建（构）筑物和人员作业安全状况等。</w:t>
      </w:r>
    </w:p>
    <w:p w14:paraId="744A98A8"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7）甲方对乙方的安全生产工作统一协调、管理，甲方有权对乙方施工作业区的设备、设施、建（构）筑物和人员作业安全状况进行安全检查，发现安全问题的，应当及时督促乙方进行整改。甲方有权提出撤换外包方项目经理、安全管理负责人。</w:t>
      </w:r>
    </w:p>
    <w:p w14:paraId="6CCF5100"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8）乙方因自身原因作业人员不足，无法按时完成甲方工作任务，为不影响作业工期，甲方有权自行或委托第三方代为执行上述工作，所产生的费用由乙方负责。</w:t>
      </w:r>
    </w:p>
    <w:p w14:paraId="68636376"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9）乙方作业过程中违反本协议规定或国家有关法律法规，甲方有权决定单方面终止与乙方之间的项目合同及本协议，而无需承担任何提前解除合同的责任。由此给甲方造成损失的，乙方应给予甲方赔偿且甲方有权向乙方主张项目总金额30%的违约金。</w:t>
      </w:r>
    </w:p>
    <w:p w14:paraId="47EB8673"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2.义务</w:t>
      </w:r>
    </w:p>
    <w:p w14:paraId="3191C8CA"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lastRenderedPageBreak/>
        <w:t>1）负责对乙方进行</w:t>
      </w:r>
      <w:r w:rsidRPr="00204B25">
        <w:rPr>
          <w:rFonts w:ascii="仿宋_GB2312" w:eastAsia="仿宋_GB2312" w:hint="eastAsia"/>
          <w:sz w:val="32"/>
          <w:szCs w:val="32"/>
        </w:rPr>
        <w:t>进场安全技术交底，告知甲方的安全管理制度标准、 作业场所安全风险、事故应急和报告要求等。</w:t>
      </w:r>
      <w:r w:rsidRPr="00204B25">
        <w:rPr>
          <w:rFonts w:ascii="仿宋_GB2312" w:eastAsia="仿宋_GB2312" w:hAnsi="宋体" w:cs="仿宋_GB2312" w:hint="eastAsia"/>
          <w:color w:val="000000"/>
          <w:spacing w:val="6"/>
          <w:sz w:val="32"/>
          <w:szCs w:val="32"/>
        </w:rPr>
        <w:t>甲方有义务对乙方的安全奖惩情况进行告知。</w:t>
      </w:r>
    </w:p>
    <w:p w14:paraId="40D0AD26"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2）作业现场有两个以上单位交叉作业有可能危及对方安全或影响施工作业进度时，甲方有义务统一协调管理，督促双方签订安全管理协议。</w:t>
      </w:r>
    </w:p>
    <w:p w14:paraId="208F5463"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3责任</w:t>
      </w:r>
    </w:p>
    <w:p w14:paraId="35A51BAE"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1）监督乙方将乙方作业人员纳入乙方从业人员统一管理，甲方对乙方的工作量或者工作成果的数量和质量进行监管。</w:t>
      </w:r>
    </w:p>
    <w:p w14:paraId="1A23A127"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2）甲方负责向乙方如实告知根据甲方能力所知的作业场所和岗位存在的危险因素，要求乙方制订防范措施以及事故应急预案。</w:t>
      </w:r>
    </w:p>
    <w:p w14:paraId="63EA1ED2"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3）</w:t>
      </w:r>
      <w:r w:rsidRPr="00204B25">
        <w:rPr>
          <w:rFonts w:ascii="仿宋_GB2312" w:eastAsia="仿宋_GB2312" w:hAnsi="宋体" w:hint="eastAsia"/>
          <w:sz w:val="32"/>
          <w:szCs w:val="32"/>
        </w:rPr>
        <w:t>甲方应当对乙方的安全教育与培训工作进行指导，应当监督检查乙方开展员工安全教育培训工作情况。</w:t>
      </w:r>
    </w:p>
    <w:p w14:paraId="27AD4D56"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38"/>
        <w:rPr>
          <w:rFonts w:ascii="仿宋_GB2312" w:eastAsia="仿宋_GB2312" w:hAnsi="宋体" w:cs="仿宋_GB2312"/>
          <w:b/>
          <w:bCs/>
          <w:color w:val="000000"/>
          <w:spacing w:val="-3"/>
          <w:sz w:val="32"/>
          <w:szCs w:val="32"/>
        </w:rPr>
      </w:pPr>
      <w:r w:rsidRPr="00204B25">
        <w:rPr>
          <w:rFonts w:ascii="仿宋_GB2312" w:eastAsia="仿宋_GB2312" w:hAnsi="宋体" w:cs="仿宋_GB2312" w:hint="eastAsia"/>
          <w:b/>
          <w:bCs/>
          <w:color w:val="000000"/>
          <w:spacing w:val="-2"/>
          <w:sz w:val="32"/>
          <w:szCs w:val="32"/>
        </w:rPr>
        <w:t>（二）</w:t>
      </w:r>
      <w:r w:rsidRPr="00204B25">
        <w:rPr>
          <w:rFonts w:ascii="仿宋_GB2312" w:eastAsia="仿宋_GB2312" w:hAnsi="宋体" w:cs="仿宋_GB2312" w:hint="eastAsia"/>
          <w:b/>
          <w:bCs/>
          <w:color w:val="000000"/>
          <w:spacing w:val="-3"/>
          <w:sz w:val="32"/>
          <w:szCs w:val="32"/>
        </w:rPr>
        <w:t xml:space="preserve">乙方的权利、义务、责任 </w:t>
      </w:r>
    </w:p>
    <w:p w14:paraId="3E7C9710"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cs="仿宋_GB2312"/>
          <w:b/>
          <w:color w:val="000000"/>
          <w:spacing w:val="6"/>
          <w:sz w:val="32"/>
          <w:szCs w:val="32"/>
        </w:rPr>
      </w:pPr>
      <w:r w:rsidRPr="00204B25">
        <w:rPr>
          <w:rFonts w:ascii="仿宋_GB2312" w:eastAsia="仿宋_GB2312" w:hAnsi="宋体" w:hint="eastAsia"/>
          <w:sz w:val="32"/>
          <w:szCs w:val="32"/>
        </w:rPr>
        <w:t>1.权利</w:t>
      </w:r>
    </w:p>
    <w:p w14:paraId="4CBC0AD7"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41" w:firstLine="786"/>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 xml:space="preserve"> 1）乙方有权了解其作业场所和工作岗位存在的危险因素、防范措施及事故应急措施，有权对安全生产工作提出建议。</w:t>
      </w:r>
    </w:p>
    <w:p w14:paraId="64F8C5A0"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41" w:firstLine="786"/>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2）乙方有权对作业场所安全生产工作中存在的问题提出检举、和整改建议;有权拒绝违章指挥和强令冒险作业。</w:t>
      </w:r>
    </w:p>
    <w:p w14:paraId="36C27E11"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lastRenderedPageBreak/>
        <w:t>6）乙方应组织相关单位及外包单位对其所从事的作业活动开展危险源辨识工作，并将危险源辨识的内容作为安全技术交底和安全工作交底的其中内容之一。</w:t>
      </w:r>
    </w:p>
    <w:p w14:paraId="5E6B1E14"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41" w:firstLine="786"/>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2.义务</w:t>
      </w:r>
    </w:p>
    <w:p w14:paraId="4E6DBF2E"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41" w:firstLine="786"/>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1）乙方应对作业人员进行安全生产教育和培训，确保作业人员掌握本职工作所需的安全生产知识，提高安全生产技能，同时对本单位员工开展“三级”安全教育。</w:t>
      </w:r>
    </w:p>
    <w:p w14:paraId="634C2059"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41" w:firstLine="786"/>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2）乙方及乙方作业人员有义务严格遵守甲方的安全生产规章制度和操作规程，服从管理。</w:t>
      </w:r>
    </w:p>
    <w:p w14:paraId="7A81F1F6"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41" w:firstLine="771"/>
        <w:rPr>
          <w:rFonts w:ascii="仿宋_GB2312" w:eastAsia="仿宋_GB2312" w:hAnsi="宋体"/>
          <w:sz w:val="32"/>
          <w:szCs w:val="32"/>
        </w:rPr>
      </w:pPr>
      <w:r w:rsidRPr="00204B25">
        <w:rPr>
          <w:rFonts w:ascii="仿宋_GB2312" w:eastAsia="仿宋_GB2312" w:hAnsi="宋体" w:hint="eastAsia"/>
          <w:sz w:val="32"/>
          <w:szCs w:val="32"/>
        </w:rPr>
        <w:t>3）乙方对甲方所提供的作业相关的项目资料必须保密，非经甲方书面同意不能向外透露，作业完毕后，应及时退还甲方。</w:t>
      </w:r>
    </w:p>
    <w:p w14:paraId="662C5F54"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41" w:firstLine="771"/>
        <w:rPr>
          <w:rFonts w:ascii="仿宋_GB2312" w:eastAsia="仿宋_GB2312" w:hAnsi="宋体"/>
          <w:sz w:val="32"/>
          <w:szCs w:val="32"/>
        </w:rPr>
      </w:pPr>
      <w:r w:rsidRPr="00204B25">
        <w:rPr>
          <w:rFonts w:ascii="仿宋_GB2312" w:eastAsia="仿宋_GB2312" w:hAnsi="宋体" w:hint="eastAsia"/>
          <w:sz w:val="32"/>
          <w:szCs w:val="32"/>
        </w:rPr>
        <w:t>4）乙方有义务配合、服从甲方对作业现场的安全检查，对检查发现的安全隐患无条件进行整改。</w:t>
      </w:r>
    </w:p>
    <w:p w14:paraId="4F52082F"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41" w:firstLine="786"/>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3.责任</w:t>
      </w:r>
    </w:p>
    <w:p w14:paraId="1910D7C8" w14:textId="77777777" w:rsidR="00204B25" w:rsidRPr="00204B25" w:rsidRDefault="00204B25" w:rsidP="00204B25">
      <w:pPr>
        <w:pStyle w:val="reader-word-layer"/>
        <w:numPr>
          <w:ilvl w:val="0"/>
          <w:numId w:val="27"/>
        </w:numP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必须具有独立的法人资质，具备核准从事相关经营范围的资质，在签订协议前将其相关的资质证照复印件交甲方备案，并对其真实性、合法性、有效性负责。对本协议中的作业项目承担安全主体责任。</w:t>
      </w:r>
    </w:p>
    <w:p w14:paraId="3632CBEE"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2）应根据有关法律法规规定和甲方要求设置安全生产管理机构，配备专职/兼职的安全生产管理人员，对作业全程要进行安全生产管</w:t>
      </w:r>
      <w:r w:rsidRPr="00204B25">
        <w:rPr>
          <w:rFonts w:ascii="仿宋_GB2312" w:eastAsia="仿宋_GB2312" w:hAnsi="宋体" w:cs="仿宋_GB2312" w:hint="eastAsia"/>
          <w:color w:val="000000"/>
          <w:spacing w:val="6"/>
          <w:sz w:val="32"/>
          <w:szCs w:val="32"/>
        </w:rPr>
        <w:lastRenderedPageBreak/>
        <w:t>理，督促乙方人员遵守甲方的安全生产管理制度和甲方的安全生产秩序，接受甲方的安全生产监督管理。</w:t>
      </w:r>
    </w:p>
    <w:p w14:paraId="55C62CBF"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528"/>
        <w:rPr>
          <w:rFonts w:ascii="仿宋_GB2312" w:eastAsia="仿宋_GB2312" w:hAnsi="宋体"/>
          <w:sz w:val="32"/>
          <w:szCs w:val="32"/>
        </w:rPr>
      </w:pPr>
      <w:r w:rsidRPr="00204B25">
        <w:rPr>
          <w:rFonts w:ascii="仿宋_GB2312" w:eastAsia="仿宋_GB2312" w:hAnsi="宋体" w:cs="仿宋_GB2312" w:hint="eastAsia"/>
          <w:color w:val="000000"/>
          <w:spacing w:val="6"/>
          <w:sz w:val="32"/>
          <w:szCs w:val="32"/>
        </w:rPr>
        <w:t>3）</w:t>
      </w:r>
      <w:r w:rsidRPr="00204B25">
        <w:rPr>
          <w:rFonts w:ascii="仿宋_GB2312" w:eastAsia="仿宋_GB2312" w:hAnsi="宋体" w:hint="eastAsia"/>
          <w:sz w:val="32"/>
          <w:szCs w:val="32"/>
        </w:rPr>
        <w:t>按照国家安全生产的相关法律法规及</w:t>
      </w:r>
      <w:r w:rsidRPr="00204B25">
        <w:rPr>
          <w:rFonts w:ascii="仿宋_GB2312" w:eastAsia="仿宋_GB2312" w:hAnsi="宋体" w:cs="仿宋_GB2312" w:hint="eastAsia"/>
          <w:color w:val="000000"/>
          <w:spacing w:val="6"/>
          <w:sz w:val="32"/>
          <w:szCs w:val="32"/>
        </w:rPr>
        <w:t>甲方安全生产管理体系要求，</w:t>
      </w:r>
      <w:r w:rsidRPr="00204B25">
        <w:rPr>
          <w:rFonts w:ascii="仿宋_GB2312" w:eastAsia="仿宋_GB2312" w:hAnsi="宋体" w:hint="eastAsia"/>
          <w:sz w:val="32"/>
          <w:szCs w:val="32"/>
        </w:rPr>
        <w:t>建立健全作业现场安全管理制度，及</w:t>
      </w:r>
      <w:r w:rsidRPr="00204B25">
        <w:rPr>
          <w:rFonts w:ascii="仿宋_GB2312" w:eastAsia="仿宋_GB2312" w:hAnsi="宋体" w:cs="仿宋_GB2312" w:hint="eastAsia"/>
          <w:color w:val="000000"/>
          <w:spacing w:val="6"/>
          <w:sz w:val="32"/>
          <w:szCs w:val="32"/>
        </w:rPr>
        <w:t>以安全生产责任制为核心各项安全生产管理制度、流程，并严格执行。</w:t>
      </w:r>
      <w:r w:rsidRPr="00204B25">
        <w:rPr>
          <w:rFonts w:ascii="仿宋_GB2312" w:eastAsia="仿宋_GB2312" w:hAnsi="宋体" w:hint="eastAsia"/>
          <w:sz w:val="32"/>
          <w:szCs w:val="32"/>
        </w:rPr>
        <w:t>配备专职安全管理人员，落实安全生产责任制，定期召开或参加甲方组织的安全会议。</w:t>
      </w:r>
    </w:p>
    <w:p w14:paraId="2EAF7993"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528"/>
        <w:rPr>
          <w:rFonts w:ascii="仿宋_GB2312" w:eastAsia="仿宋_GB2312" w:hAnsi="宋体"/>
          <w:sz w:val="32"/>
          <w:szCs w:val="32"/>
        </w:rPr>
      </w:pPr>
      <w:r w:rsidRPr="00204B25">
        <w:rPr>
          <w:rFonts w:ascii="仿宋_GB2312" w:eastAsia="仿宋_GB2312" w:hAnsi="宋体" w:hint="eastAsia"/>
          <w:sz w:val="32"/>
          <w:szCs w:val="32"/>
        </w:rPr>
        <w:t>4）在编制作业方案时，安全措施、事故预案及发生事故报告机制必须同时制定。在发生安全事故后应积极配合甲方组织开展的对事故的相关调查。</w:t>
      </w:r>
    </w:p>
    <w:p w14:paraId="1CD7BC3E"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528"/>
        <w:rPr>
          <w:rFonts w:ascii="仿宋_GB2312" w:eastAsia="仿宋_GB2312" w:hAnsi="宋体"/>
          <w:sz w:val="32"/>
          <w:szCs w:val="32"/>
        </w:rPr>
      </w:pPr>
      <w:r w:rsidRPr="00204B25">
        <w:rPr>
          <w:rFonts w:ascii="仿宋_GB2312" w:eastAsia="仿宋_GB2312" w:hAnsi="宋体" w:hint="eastAsia"/>
          <w:sz w:val="32"/>
          <w:szCs w:val="32"/>
        </w:rPr>
        <w:t>5）乙方及乙方作业人员应当制定本单位的安全教育培训工作计划，在作业项目开工前必须对参加作业人员进行安全教育培训和考试，保证从业人员掌握必需的安全生产知识、操作技能和应急逃生知识。每日开展安全检查，做好相关记录</w:t>
      </w:r>
      <w:r w:rsidRPr="00204B25">
        <w:rPr>
          <w:rFonts w:ascii="仿宋_GB2312" w:eastAsia="仿宋_GB2312" w:hAnsi="宋体" w:cs="仿宋_GB2312" w:hint="eastAsia"/>
          <w:sz w:val="32"/>
          <w:szCs w:val="32"/>
        </w:rPr>
        <w:t>，</w:t>
      </w:r>
      <w:r w:rsidRPr="00204B25">
        <w:rPr>
          <w:rFonts w:ascii="仿宋_GB2312" w:eastAsia="仿宋_GB2312" w:hAnsi="宋体" w:hint="eastAsia"/>
          <w:sz w:val="32"/>
          <w:szCs w:val="32"/>
        </w:rPr>
        <w:t>落实各项规章制度和安全操作规程，消除人的不安全行为和物的不安全状态。乙方在项目作业范围内发现重大事故隐患后不能立即治理的，应当采取必要的防范措施，并及时书面报告甲方协商解决，消除事故隐患。</w:t>
      </w:r>
    </w:p>
    <w:p w14:paraId="1B5D6713"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528"/>
        <w:rPr>
          <w:rFonts w:ascii="仿宋_GB2312" w:eastAsia="仿宋_GB2312" w:hAnsi="宋体"/>
          <w:sz w:val="32"/>
          <w:szCs w:val="32"/>
        </w:rPr>
      </w:pPr>
      <w:r w:rsidRPr="00204B25">
        <w:rPr>
          <w:rFonts w:ascii="仿宋_GB2312" w:eastAsia="仿宋_GB2312" w:hAnsi="宋体" w:hint="eastAsia"/>
          <w:sz w:val="32"/>
          <w:szCs w:val="32"/>
        </w:rPr>
        <w:t>6）对乙方的作业区域现场设备设施及作业人员的安全负责，对作业区域的安全生产状况负责，并负责事故统计向政府主管部门及甲方上报和调查处理（或参与协助调查处理）。</w:t>
      </w:r>
    </w:p>
    <w:p w14:paraId="6948017E"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color w:val="000000"/>
          <w:sz w:val="32"/>
          <w:szCs w:val="32"/>
        </w:rPr>
      </w:pPr>
      <w:r w:rsidRPr="00204B25">
        <w:rPr>
          <w:rFonts w:ascii="仿宋_GB2312" w:eastAsia="仿宋_GB2312" w:hAnsi="宋体" w:hint="eastAsia"/>
          <w:color w:val="000000"/>
          <w:sz w:val="32"/>
          <w:szCs w:val="32"/>
        </w:rPr>
        <w:lastRenderedPageBreak/>
        <w:t>7）乙方必须和参与项目的乙方施工人员签订符合劳动法要求的用工合同或劳务合同，并购买意外伤害险或雇主责任险（购买金额不低于【100】万元/人），向甲方提供保单复印件材料。</w:t>
      </w:r>
    </w:p>
    <w:p w14:paraId="0A6E2474"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8）负责为乙方人员办理相应作业资质，并将复印件交甲方备案。</w:t>
      </w:r>
    </w:p>
    <w:p w14:paraId="3E793C46"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9）负责为乙方人员进行健康体检，涉及职业危害的岗位要落实好员工上岗前、在岗、离岗的职业健康检查，并将检查报告复印件交甲方备案，并留存相关资料。不得安排未经上岗前职业健康检查的人员从事接触职业病危害的作业，不得安排有职业禁忌的人员从事其所禁忌的作业。</w:t>
      </w:r>
    </w:p>
    <w:p w14:paraId="4C0A23DE"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spacing w:val="6"/>
          <w:sz w:val="32"/>
          <w:szCs w:val="32"/>
        </w:rPr>
      </w:pPr>
      <w:r w:rsidRPr="00204B25">
        <w:rPr>
          <w:rFonts w:ascii="仿宋_GB2312" w:eastAsia="仿宋_GB2312" w:hAnsi="宋体" w:cs="仿宋_GB2312" w:hint="eastAsia"/>
          <w:spacing w:val="6"/>
          <w:sz w:val="32"/>
          <w:szCs w:val="32"/>
        </w:rPr>
        <w:t>10）负责为员工提供符合国家相关质量标准要求的该作业岗位必须配备的劳动防护用品</w:t>
      </w:r>
      <w:r w:rsidRPr="00204B25">
        <w:rPr>
          <w:rFonts w:ascii="仿宋_GB2312" w:eastAsia="仿宋_GB2312" w:hAnsi="宋体" w:hint="eastAsia"/>
          <w:sz w:val="32"/>
          <w:szCs w:val="32"/>
        </w:rPr>
        <w:t>（如反光背心、安全帽、双钩安全带、安全绳、手套、防护眼镜、墨镜、劳保鞋、防护面罩、口罩、护耳器等）并督促作业人员规范佩戴、使用</w:t>
      </w:r>
      <w:r w:rsidRPr="00204B25">
        <w:rPr>
          <w:rFonts w:ascii="仿宋_GB2312" w:eastAsia="仿宋_GB2312" w:hAnsi="宋体" w:cs="仿宋_GB2312" w:hint="eastAsia"/>
          <w:spacing w:val="6"/>
          <w:sz w:val="32"/>
          <w:szCs w:val="32"/>
        </w:rPr>
        <w:t>，并监督指导作业人员正确使用劳动防护用品。</w:t>
      </w:r>
    </w:p>
    <w:p w14:paraId="3C0EDEB4"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11）乙方人员在工作中发生伤亡事故时，乙方及时开展对伤亡人员的救援救治工作，保护好事故现场，承担伤亡人员的医疗费用、工伤认定、保险索赔及相关的善后处理工作。</w:t>
      </w:r>
    </w:p>
    <w:p w14:paraId="21827E2D"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12）乙方人员在申请进行职业病诊断、鉴定时，乙方负责处理职业病诊断、鉴定事宜，并如实提供职业病诊断、鉴定所需的劳动者职业史和职业危害接触史等资料。</w:t>
      </w:r>
    </w:p>
    <w:p w14:paraId="262F5592"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lastRenderedPageBreak/>
        <w:t>13）乙方人员发生变更情况应及时书面告知甲方并履行人员变更手续。</w:t>
      </w:r>
    </w:p>
    <w:p w14:paraId="00F297FC"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14）乙方不得擅自对施工现场各类安全环保设施措施、安全标志、警示牌等进行变动拆除，如确需变动拆除的，必须经甲方安全环保管理人员同意，并由乙方采取必要措施后方可变动拆除。乙方擅自变动拆除所造成的后果，均由乙方自行负责，承担后果。</w:t>
      </w:r>
    </w:p>
    <w:p w14:paraId="75BD5F22"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15）乙方需按照甲方安全生产费用管理制度等相关制度要求，制定《年度安全生产费用使用计划》报甲方备案并严格实施。</w:t>
      </w:r>
    </w:p>
    <w:p w14:paraId="7CF78B38"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16）乙方作业人员及非乙方作业人员在乙方作业区域内发生非因甲方原因导致的任何事故，均由乙方自行负责，并按国家的法律法规进行事故处理并承担全部责任及损失，与甲方无关。</w:t>
      </w:r>
    </w:p>
    <w:p w14:paraId="3FA4D011"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17）乙方对作业区域现场在作业开始前已有或毗邻建（构）筑物、设备、设施、地下管线（网）或特殊作业环境可能造成损害的，须采取相应的安全防护措施，并承担损坏赔偿责任。</w:t>
      </w:r>
    </w:p>
    <w:p w14:paraId="30CEE53B"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18）乙方作业区域的作业设备、临时用电设施、脚手架、出入通道口、楼梯口、危险有害气体或液体存放处等危险部位，设置明显的安全警示标志，危险警示标志符合国家标准。</w:t>
      </w:r>
    </w:p>
    <w:p w14:paraId="0C3CE619"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19）乙方应遵守甲方各项安全管理规定，办理作业许可，规范开展现场作业，文明作业，保障作业全过程中的作业安全。</w:t>
      </w:r>
    </w:p>
    <w:p w14:paraId="17540282"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20）乙方应加强作业现场应急管理，完善应急预案，配备现场作业所需的应急资源，并加强培训和演练。</w:t>
      </w:r>
    </w:p>
    <w:p w14:paraId="0CF0FC43"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lastRenderedPageBreak/>
        <w:t>21）乙方作业过程中违反国家有关法律法规，受到行政、经济、刑事处罚的，一律由乙方自行承担责任。</w:t>
      </w:r>
    </w:p>
    <w:p w14:paraId="140A5150"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22）乙方保证安全投入落实到位、专款专用，不断完善和改进项目现场安全生产条件。</w:t>
      </w:r>
    </w:p>
    <w:p w14:paraId="6ADE1BAA"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23）作业前应提交如下材料：</w:t>
      </w:r>
    </w:p>
    <w:p w14:paraId="65D82C09"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（1）营业执照复印件、安全管理机构设置和安全管理人员配备文件。</w:t>
      </w:r>
    </w:p>
    <w:p w14:paraId="311E4909"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（2）安全生产“三项制度”（即：安全生产责任制、安全生产管理制度、安全操作规程）。</w:t>
      </w:r>
    </w:p>
    <w:p w14:paraId="71E4AA18"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（3）制定项目施工方案和应急预案。</w:t>
      </w:r>
    </w:p>
    <w:p w14:paraId="6C5E5406"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（4）作业人员的《三级安全教育表》和考试合格材料。</w:t>
      </w:r>
    </w:p>
    <w:p w14:paraId="79CA6D60"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（5）乙方与作业人员签订的劳动合同。</w:t>
      </w:r>
    </w:p>
    <w:p w14:paraId="65D2FE2C"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（6）法人身份证复印件、法人或现场负责人《安全管理培训合格证书》。</w:t>
      </w:r>
    </w:p>
    <w:p w14:paraId="6A6DD964"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（7）作业人员 县级以上医院“健康体检”表，涉及到职业卫生管理岗位的，还需提供职业健康体检表。</w:t>
      </w:r>
    </w:p>
    <w:p w14:paraId="1339B164"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（8）人员花名册及提供所有作业人员身份证复印件。</w:t>
      </w:r>
    </w:p>
    <w:p w14:paraId="2756F790"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（9）缴纳的保险材料。</w:t>
      </w:r>
    </w:p>
    <w:p w14:paraId="4E64058F"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（10）特殊作业人员清单、特种作业资格证复印件、从事特种设备安装、检修、维护作业的提供相应的资格证书等。</w:t>
      </w:r>
    </w:p>
    <w:p w14:paraId="6E362C44"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lastRenderedPageBreak/>
        <w:t>（11）乙方工器具清单包含合格证，主要设备设施、工器具是否满足维护检修的安全、技术要求等。</w:t>
      </w:r>
    </w:p>
    <w:p w14:paraId="2F4D2D6E"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（12）相关方劳动防护用品清单，提供检验合格证。</w:t>
      </w:r>
    </w:p>
    <w:p w14:paraId="3ED4B133"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24）乙方携带的工具、设备设施必须符合国家法律法规、规范等安全要求（如室外电箱为防水型、主电缆要有火线、零线和地线之分、接地线为黄绿相间颜色、箱门要有跨接线、符合一机一闸一漏保箱门能正常关门和上锁管理、禁止使用无生产合格证的花线、各类电缆禁止出现破损、砂轮机要有防护罩、电焊机必须完好无损，电线进出端禁止裸露，焊机各类线禁止使用铝线，地线只能搭接在焊点附近，做到双线到焊件上，禁止将防护栏杆和固定钢构等作为地线、切割机必须有可靠的防护罩和接地等措施）。</w:t>
      </w:r>
    </w:p>
    <w:p w14:paraId="009EBC03"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25）乙方每日作业前，必须参加甲方组织的班前会（安全技术交底）活动后方可安排作业。</w:t>
      </w:r>
    </w:p>
    <w:p w14:paraId="649F6155"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26）乙方安排进入甲方区域的工程、运输车辆必须按照甲方要求配置爆闪灯、前后录像仪、倒车语音提示、前后影像、倒车雷达、示宽灯、车辆左右和后侧张贴反光条等。</w:t>
      </w:r>
    </w:p>
    <w:p w14:paraId="5165D418"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27）乙方禁止私自在甲方区域接施工电箱主电源，由乙方向甲方申请临时用电，甲方派人接电，电气作业人员必须穿绝缘鞋。</w:t>
      </w:r>
    </w:p>
    <w:p w14:paraId="4A867655"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28）乙方人员从事气割作业，除穿戴最基本的安全帽和反光背心外，必须戴难燃手套和墨镜。</w:t>
      </w:r>
    </w:p>
    <w:p w14:paraId="23767E03"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lastRenderedPageBreak/>
        <w:t>29）乙方人员从事焊接作业，必须佩戴安全帽、绝缘鞋、电焊手套、电焊面罩，作业过程中禁止穿易燃的反光衣等，作业完毕后及时穿反光衣。</w:t>
      </w:r>
    </w:p>
    <w:p w14:paraId="13CCF87B"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30)从事高处、临边作业必须佩戴安全带并挂好，没有条件要创造条件。搭设的脚手架必须符合规范等安全要求，原则上禁止使用竹、木头等易断材质作为搭设材料（锅炉炉膛除外），脚手架上的踏板必须铺满并固定好。</w:t>
      </w:r>
    </w:p>
    <w:p w14:paraId="396553C9"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31)从事吊装、有限空间、高处、临时用电、动火作业等危险作业时，必须按照甲方要求开展作业许可，原则禁止从事交叉作业。提前准备好作业人员相关信息报备甲方备案成功后方可安排从事危险作业。从事吊装作业禁止用手扶吊件，如有需要必须使用专用工具（如绳、专用工具等）。</w:t>
      </w:r>
    </w:p>
    <w:p w14:paraId="7F4C1C55"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32)人员在厂区行走时，原则上只允许行走人行通道、斑马线和甲方指定的区域，禁止跨越隔离栏，乱走、乱跑，不得擅自进入与作业无关的区域。</w:t>
      </w:r>
    </w:p>
    <w:p w14:paraId="25E7F2AD"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33)乙方要按规定的路线进出，不得擅自进入与作业无关的区域。乙方完成当日作业后应做到人走场地清，确保安全文明作业。作业人员原则上必须穿长裤（涉水作业和仓储搬运等特定作业做好其它安全措施除外），禁止裸体作业。</w:t>
      </w:r>
    </w:p>
    <w:p w14:paraId="4E558BD2"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34)乙方施工（安装）区域的施工（安装）设备、临时用电设施、脚手架、出入通道口、楼梯口、危险有害气体或液体存放处等危险部</w:t>
      </w:r>
      <w:r w:rsidRPr="00204B25">
        <w:rPr>
          <w:rFonts w:ascii="仿宋_GB2312" w:eastAsia="仿宋_GB2312" w:hAnsi="宋体" w:hint="eastAsia"/>
          <w:sz w:val="32"/>
          <w:szCs w:val="32"/>
        </w:rPr>
        <w:lastRenderedPageBreak/>
        <w:t>位，应设置明显的安全警示标志、围栏，危险警示标志、围栏符合国家标准。</w:t>
      </w:r>
    </w:p>
    <w:p w14:paraId="42E1E13D"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35)乙方所用工具、材料、备品备件应码放平稳，不得存在有倾翻、滚动、坠落和其它危险隐患。</w:t>
      </w:r>
    </w:p>
    <w:p w14:paraId="6E8AB4DA"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36)乙方应在合同签订的10日内向甲方支付不得低于合同总金额</w:t>
      </w:r>
      <w:r w:rsidRPr="00E74B0C">
        <w:rPr>
          <w:rFonts w:ascii="仿宋_GB2312" w:eastAsia="仿宋_GB2312" w:hAnsi="宋体" w:hint="eastAsia"/>
          <w:sz w:val="32"/>
          <w:szCs w:val="32"/>
        </w:rPr>
        <w:t>的【5】%的</w:t>
      </w:r>
      <w:r w:rsidRPr="00204B25">
        <w:rPr>
          <w:rFonts w:ascii="仿宋_GB2312" w:eastAsia="仿宋_GB2312" w:hAnsi="宋体" w:hint="eastAsia"/>
          <w:sz w:val="32"/>
          <w:szCs w:val="32"/>
        </w:rPr>
        <w:t>安全管理风险押金，作为安全、环保风险抵押金使用。乙方发生事故罚款时，甲方可从风险抵押金中扣款，风险抵押金不足的可从项目合同金额中扣除。</w:t>
      </w:r>
    </w:p>
    <w:p w14:paraId="5A490B46"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37）乙方作业现场发生事故的，应立即报告监理和甲方，乙方应按《生产安全事故报告和调查处理条例》等法律、法规、规章的规定报告，并按照专项应急预案或者应急处置方案立即开展事故救援。</w:t>
      </w:r>
    </w:p>
    <w:p w14:paraId="3F4274D7"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38)乙方不得随意更换项目关键人员，关键人员离开现场应提前告知甲方，并办理相关审批手续。</w:t>
      </w:r>
    </w:p>
    <w:p w14:paraId="738931F8"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39)作业现场暂时停工的，乙方须做好现场安全防护工作。</w:t>
      </w:r>
    </w:p>
    <w:p w14:paraId="714EFD70"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40)乙方在施工前，须提前为施工人员办理好出入卡、门禁卡等，配合甲方做好治安及文明出入工作。乙方人员每日到甲方区域作业前应主动与甲方对接人员报告经同意后方可开展作业，当日作业结束后，应主动向甲方对接人报备当日作业结束并安全离开作业区域。</w:t>
      </w:r>
    </w:p>
    <w:p w14:paraId="7E5DA5BF"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41)乙方到甲方开展的施工项目，项目各施工小组（点）人数达3-7人的要设1名现场负责人，7人以上共同作业或从事危险作业的要设1名专职安全监护人，监护人专门负责小组（点）施工安全监护。</w:t>
      </w:r>
      <w:r w:rsidRPr="00204B25">
        <w:rPr>
          <w:rFonts w:ascii="仿宋_GB2312" w:eastAsia="仿宋_GB2312" w:hAnsi="宋体" w:hint="eastAsia"/>
          <w:sz w:val="32"/>
          <w:szCs w:val="32"/>
        </w:rPr>
        <w:lastRenderedPageBreak/>
        <w:t>施工方作业人数大于或等于7人的必须要配置专职监护人。专职监护人禁止参与任何作业活动，主要履行现场安全监护职责,专职监护人必须穿专用红色“安全监护人”反光背心。</w:t>
      </w:r>
    </w:p>
    <w:p w14:paraId="69AC9E86"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42)乙方必须设置安全管理员及卫生专员，每日负责做好作业区域内的安全、文明施工工作，做到有轮必有罩、有轴必有套、梯台必有栏、井沟必有盖及工完场清等，营造良好的安全、文明工作环境。</w:t>
      </w:r>
    </w:p>
    <w:p w14:paraId="1E4A6A8D"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43）乙方不得将作业项目拆包给不具备相应资质等级的作业单位或个人。</w:t>
      </w:r>
    </w:p>
    <w:p w14:paraId="27E65DF8"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44）乙方与相邻的单位同时作业或交叉作业，有可能相互危及对方作业时，应签订安全管理协议，明确各自的安全管理职责和应采取的安全措施及责任划分，配专人进行安全检查与协调。</w:t>
      </w:r>
    </w:p>
    <w:p w14:paraId="4BAFB627"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40"/>
        <w:rPr>
          <w:rFonts w:ascii="仿宋_GB2312" w:eastAsia="仿宋_GB2312" w:hAnsi="宋体"/>
          <w:sz w:val="32"/>
          <w:szCs w:val="32"/>
        </w:rPr>
      </w:pPr>
      <w:r w:rsidRPr="00204B25">
        <w:rPr>
          <w:rFonts w:ascii="仿宋_GB2312" w:eastAsia="仿宋_GB2312" w:hAnsi="宋体" w:hint="eastAsia"/>
          <w:sz w:val="32"/>
          <w:szCs w:val="32"/>
        </w:rPr>
        <w:t>45）乙方应加强作业现场应急管理，完善应急预案，配备现场作业所需的应急资源，并加强培训和演练。</w:t>
      </w:r>
    </w:p>
    <w:p w14:paraId="2EEBE5D0"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38"/>
        <w:rPr>
          <w:rFonts w:ascii="仿宋_GB2312" w:eastAsia="仿宋_GB2312" w:hAnsi="宋体" w:cs="仿宋_GB2312"/>
          <w:b/>
          <w:bCs/>
          <w:color w:val="000000"/>
          <w:spacing w:val="-3"/>
          <w:sz w:val="32"/>
          <w:szCs w:val="32"/>
        </w:rPr>
      </w:pPr>
      <w:r w:rsidRPr="00204B25">
        <w:rPr>
          <w:rFonts w:ascii="仿宋_GB2312" w:eastAsia="仿宋_GB2312" w:hAnsi="宋体" w:cs="仿宋_GB2312" w:hint="eastAsia"/>
          <w:b/>
          <w:bCs/>
          <w:color w:val="000000"/>
          <w:spacing w:val="-2"/>
          <w:sz w:val="32"/>
          <w:szCs w:val="32"/>
        </w:rPr>
        <w:t>（三）</w:t>
      </w:r>
      <w:r w:rsidRPr="00204B25">
        <w:rPr>
          <w:rFonts w:ascii="仿宋_GB2312" w:eastAsia="仿宋_GB2312" w:hAnsi="宋体" w:cs="仿宋_GB2312" w:hint="eastAsia"/>
          <w:b/>
          <w:bCs/>
          <w:color w:val="000000"/>
          <w:spacing w:val="-3"/>
          <w:sz w:val="32"/>
          <w:szCs w:val="32"/>
        </w:rPr>
        <w:t>安全考核</w:t>
      </w:r>
    </w:p>
    <w:p w14:paraId="2ADC28C4"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甲方可根据内部管理制度对乙方进行考核，并有权根据考核结果对项目费用进行核减。</w:t>
      </w:r>
    </w:p>
    <w:p w14:paraId="5B14B6A0"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1.根据本项目安全管理工作，乙方向甲方缴纳</w:t>
      </w:r>
      <w:r w:rsidRPr="00204B25">
        <w:rPr>
          <w:rFonts w:ascii="仿宋_GB2312" w:eastAsia="仿宋_GB2312" w:hAnsi="宋体" w:cs="仿宋_GB2312" w:hint="eastAsia"/>
          <w:color w:val="000000"/>
          <w:spacing w:val="6"/>
          <w:sz w:val="32"/>
          <w:szCs w:val="32"/>
          <w:u w:val="single"/>
        </w:rPr>
        <w:t xml:space="preserve">    .00元（大写：  元整</w:t>
      </w:r>
      <w:r w:rsidRPr="00204B25">
        <w:rPr>
          <w:rFonts w:ascii="仿宋_GB2312" w:eastAsia="仿宋_GB2312" w:hAnsi="宋体" w:cs="仿宋_GB2312" w:hint="eastAsia"/>
          <w:color w:val="000000"/>
          <w:spacing w:val="6"/>
          <w:sz w:val="32"/>
          <w:szCs w:val="32"/>
        </w:rPr>
        <w:t>）的安全管理风险押金，用于甲方对乙方的安全管理。当乙方发生未履行安全管理责任或者造成安全事故时，甲方可以根据协议扣除部分或全部安全管理风险押金。如未发生履行安全管理</w:t>
      </w:r>
      <w:r w:rsidRPr="00204B25">
        <w:rPr>
          <w:rFonts w:ascii="仿宋_GB2312" w:eastAsia="仿宋_GB2312" w:hAnsi="宋体" w:cs="仿宋_GB2312" w:hint="eastAsia"/>
          <w:color w:val="000000"/>
          <w:spacing w:val="6"/>
          <w:sz w:val="32"/>
          <w:szCs w:val="32"/>
        </w:rPr>
        <w:lastRenderedPageBreak/>
        <w:t>责任或者未造成安全事故时，在项目结束后的10个工作日内，全额退还安全管理风险押金至承包商指定账户。</w:t>
      </w:r>
    </w:p>
    <w:p w14:paraId="44AF06A5"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乙方违反本协议规定的，一般违规扣【200】/次，严重违规（违反十条禁令）扣【500】元/次，重复违反扣【1000】元/次，情节严重的由甲方组织讨论决定，视情况作停工整顿处理，停工所造成的损失由乙方负责，由乙方到甲方财务部缴纳违章处罚金额，未按时足额缴纳处罚金额的，待甲方组织内部专家验收合格后方可支付相应进度款。</w:t>
      </w:r>
    </w:p>
    <w:p w14:paraId="099EBEB6"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2.若乙方施工现场发生重伤1-2 人责任事故，甲方扣罚该项目风险抵押金总额的20％（1人）、60%（2人）；若乙方施工现场发生死亡1人及以上或重伤3人及以上责任事故，甲方扣罚该项目全部风险抵押金。</w:t>
      </w:r>
    </w:p>
    <w:p w14:paraId="2A070CA2"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6"/>
          <w:sz w:val="32"/>
          <w:szCs w:val="32"/>
        </w:rPr>
        <w:t>3.对安全管理漏洞及事故隐患未能限期整改，必要时进行停工整顿。由于乙方作业活动中严重违反甲方安全管理制度，对甲方造成严重影响的已未遂事故时，甲方有权单方解除项目合同，并要求乙方承担由此给甲方造成的实际损失的赔偿责任。</w:t>
      </w:r>
    </w:p>
    <w:p w14:paraId="6B7C6563" w14:textId="77777777" w:rsidR="00204B25" w:rsidRPr="00204B25" w:rsidRDefault="00204B25" w:rsidP="00204B25">
      <w:pPr>
        <w:pStyle w:val="reader-word-layer"/>
        <w:snapToGrid w:val="0"/>
        <w:spacing w:before="0" w:beforeAutospacing="0" w:after="0" w:afterAutospacing="0" w:line="360" w:lineRule="auto"/>
        <w:ind w:firstLineChars="150" w:firstLine="482"/>
        <w:rPr>
          <w:rFonts w:ascii="仿宋_GB2312" w:eastAsia="仿宋_GB2312" w:hAnsi="宋体" w:cs="仿宋_GB2312"/>
          <w:b/>
          <w:bCs/>
          <w:color w:val="000000"/>
          <w:sz w:val="32"/>
          <w:szCs w:val="32"/>
        </w:rPr>
      </w:pPr>
      <w:r w:rsidRPr="00204B25">
        <w:rPr>
          <w:rFonts w:ascii="仿宋_GB2312" w:eastAsia="仿宋_GB2312" w:hAnsi="宋体" w:cs="仿宋_GB2312" w:hint="eastAsia"/>
          <w:b/>
          <w:bCs/>
          <w:color w:val="000000"/>
          <w:sz w:val="32"/>
          <w:szCs w:val="32"/>
        </w:rPr>
        <w:t>三、附则</w:t>
      </w:r>
    </w:p>
    <w:p w14:paraId="1E4A6C32"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36"/>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2"/>
          <w:sz w:val="32"/>
          <w:szCs w:val="32"/>
        </w:rPr>
        <w:t>（一）</w:t>
      </w:r>
      <w:r w:rsidRPr="00204B25">
        <w:rPr>
          <w:rFonts w:ascii="仿宋_GB2312" w:eastAsia="仿宋_GB2312" w:hAnsi="宋体" w:cs="仿宋_GB2312" w:hint="eastAsia"/>
          <w:color w:val="000000"/>
          <w:spacing w:val="6"/>
          <w:sz w:val="32"/>
          <w:szCs w:val="32"/>
        </w:rPr>
        <w:t>本协议约定的各项条款，经双方签字盖章后生效，作为项目合同附件具有同等法律效力，并可独立于主合同存在，甲乙双方应严格按照本协议规定的各项条款，承担相应的安全生产管理工</w:t>
      </w:r>
      <w:r w:rsidRPr="00204B25">
        <w:rPr>
          <w:rFonts w:ascii="仿宋_GB2312" w:eastAsia="仿宋_GB2312" w:hAnsi="宋体" w:cs="仿宋_GB2312" w:hint="eastAsia"/>
          <w:color w:val="000000"/>
          <w:spacing w:val="6"/>
          <w:sz w:val="32"/>
          <w:szCs w:val="32"/>
        </w:rPr>
        <w:lastRenderedPageBreak/>
        <w:t>作责任。因违反本协议造成的生产安全事故，由违约方承担相应的法律责任和经济责任。</w:t>
      </w:r>
    </w:p>
    <w:p w14:paraId="28257CED"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36"/>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2"/>
          <w:sz w:val="32"/>
          <w:szCs w:val="32"/>
        </w:rPr>
        <w:t>（二）</w:t>
      </w:r>
      <w:r w:rsidRPr="00204B25">
        <w:rPr>
          <w:rFonts w:ascii="仿宋_GB2312" w:eastAsia="仿宋_GB2312" w:hAnsi="宋体" w:cs="仿宋_GB2312" w:hint="eastAsia"/>
          <w:color w:val="000000"/>
          <w:spacing w:val="6"/>
          <w:sz w:val="32"/>
          <w:szCs w:val="32"/>
        </w:rPr>
        <w:t>本协议内容如与国家有关法律、法规和规定不一致，按照国家有关规定执行。</w:t>
      </w:r>
    </w:p>
    <w:p w14:paraId="413663DE"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36"/>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2"/>
          <w:sz w:val="32"/>
          <w:szCs w:val="32"/>
        </w:rPr>
        <w:t>（三）</w:t>
      </w:r>
      <w:r w:rsidRPr="00204B25">
        <w:rPr>
          <w:rFonts w:ascii="仿宋_GB2312" w:eastAsia="仿宋_GB2312" w:hAnsi="宋体" w:cs="仿宋_GB2312" w:hint="eastAsia"/>
          <w:color w:val="000000"/>
          <w:spacing w:val="6"/>
          <w:sz w:val="32"/>
          <w:szCs w:val="32"/>
        </w:rPr>
        <w:t>协议有效期按照项目合同工期。项目合同工期变更，本协议有效期相应变更。</w:t>
      </w:r>
    </w:p>
    <w:p w14:paraId="5EA21855"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36"/>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2"/>
          <w:sz w:val="32"/>
          <w:szCs w:val="32"/>
        </w:rPr>
        <w:t>（四）</w:t>
      </w:r>
      <w:r w:rsidRPr="00204B25">
        <w:rPr>
          <w:rFonts w:ascii="仿宋_GB2312" w:eastAsia="仿宋_GB2312" w:hAnsi="宋体" w:cs="仿宋_GB2312" w:hint="eastAsia"/>
          <w:color w:val="000000"/>
          <w:spacing w:val="6"/>
          <w:sz w:val="32"/>
          <w:szCs w:val="32"/>
        </w:rPr>
        <w:t>因不可抗力造成的双方设备损坏、人员伤亡，各自承担相应的损失。</w:t>
      </w:r>
    </w:p>
    <w:p w14:paraId="0B8C692C"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36"/>
        <w:rPr>
          <w:rFonts w:ascii="仿宋_GB2312" w:eastAsia="仿宋_GB2312" w:hAnsi="宋体" w:cs="仿宋_GB2312"/>
          <w:color w:val="000000"/>
          <w:spacing w:val="6"/>
          <w:sz w:val="32"/>
          <w:szCs w:val="32"/>
        </w:rPr>
      </w:pPr>
      <w:r w:rsidRPr="00204B25">
        <w:rPr>
          <w:rFonts w:ascii="仿宋_GB2312" w:eastAsia="仿宋_GB2312" w:hAnsi="宋体" w:cs="仿宋_GB2312" w:hint="eastAsia"/>
          <w:color w:val="000000"/>
          <w:spacing w:val="-2"/>
          <w:sz w:val="32"/>
          <w:szCs w:val="32"/>
        </w:rPr>
        <w:t>（五）</w:t>
      </w:r>
      <w:r w:rsidRPr="00204B25">
        <w:rPr>
          <w:rFonts w:ascii="仿宋_GB2312" w:eastAsia="仿宋_GB2312" w:hAnsi="宋体" w:cs="仿宋_GB2312" w:hint="eastAsia"/>
          <w:color w:val="000000"/>
          <w:spacing w:val="6"/>
          <w:sz w:val="32"/>
          <w:szCs w:val="32"/>
        </w:rPr>
        <w:t>本协议一式贰份。甲方、乙方各执壹份。</w:t>
      </w:r>
    </w:p>
    <w:p w14:paraId="24AB6CDE" w14:textId="77777777" w:rsidR="00204B25" w:rsidRPr="00204B25" w:rsidRDefault="00204B25" w:rsidP="00204B25">
      <w:pPr>
        <w:pStyle w:val="reader-word-layer"/>
        <w:shd w:val="clear" w:color="auto" w:fill="FFFFFF"/>
        <w:snapToGrid w:val="0"/>
        <w:spacing w:before="0" w:beforeAutospacing="0" w:after="0" w:afterAutospacing="0" w:line="360" w:lineRule="auto"/>
        <w:ind w:firstLineChars="200" w:firstLine="652"/>
        <w:rPr>
          <w:rFonts w:ascii="仿宋_GB2312" w:eastAsia="仿宋_GB2312" w:hAnsi="宋体" w:cs="仿宋_GB2312"/>
          <w:color w:val="000000"/>
          <w:spacing w:val="6"/>
          <w:sz w:val="32"/>
          <w:szCs w:val="32"/>
        </w:rPr>
      </w:pPr>
    </w:p>
    <w:p w14:paraId="5F7C36BF" w14:textId="77777777" w:rsidR="00204B25" w:rsidRPr="00204B25" w:rsidRDefault="00204B25" w:rsidP="00204B25">
      <w:pPr>
        <w:pStyle w:val="reader-word-layer"/>
        <w:shd w:val="clear" w:color="auto" w:fill="FFFFFF"/>
        <w:spacing w:before="0" w:beforeAutospacing="0" w:after="0" w:afterAutospacing="0" w:line="360" w:lineRule="auto"/>
        <w:ind w:firstLineChars="100" w:firstLine="321"/>
        <w:rPr>
          <w:rFonts w:ascii="仿宋_GB2312" w:eastAsia="仿宋_GB2312" w:hAnsi="宋体" w:cs="仿宋_GB2312"/>
          <w:b/>
          <w:bCs/>
          <w:color w:val="000000"/>
          <w:spacing w:val="-17"/>
          <w:sz w:val="32"/>
          <w:szCs w:val="32"/>
        </w:rPr>
      </w:pPr>
      <w:r w:rsidRPr="00204B25">
        <w:rPr>
          <w:rFonts w:ascii="仿宋_GB2312" w:eastAsia="仿宋_GB2312" w:hAnsi="宋体" w:cs="仿宋_GB2312" w:hint="eastAsia"/>
          <w:b/>
          <w:bCs/>
          <w:color w:val="000000"/>
          <w:sz w:val="32"/>
          <w:szCs w:val="32"/>
        </w:rPr>
        <w:t>甲方：</w:t>
      </w:r>
      <w:r w:rsidRPr="00204B25">
        <w:rPr>
          <w:rFonts w:ascii="仿宋_GB2312" w:eastAsia="仿宋_GB2312" w:hAnsi="宋体" w:cs="仿宋_GB2312" w:hint="eastAsia"/>
          <w:b/>
          <w:bCs/>
          <w:color w:val="000000"/>
          <w:spacing w:val="-17"/>
          <w:sz w:val="32"/>
          <w:szCs w:val="32"/>
        </w:rPr>
        <w:t>（盖章）</w:t>
      </w:r>
      <w:r w:rsidRPr="00204B25">
        <w:rPr>
          <w:rFonts w:ascii="仿宋_GB2312" w:eastAsia="仿宋_GB2312" w:hAnsi="宋体" w:cs="仿宋_GB2312" w:hint="eastAsia"/>
          <w:b/>
          <w:bCs/>
          <w:color w:val="000000"/>
          <w:sz w:val="32"/>
          <w:szCs w:val="32"/>
        </w:rPr>
        <w:t xml:space="preserve">                            乙方：</w:t>
      </w:r>
      <w:r w:rsidRPr="00204B25">
        <w:rPr>
          <w:rFonts w:ascii="仿宋_GB2312" w:eastAsia="仿宋_GB2312" w:hAnsi="宋体" w:cs="仿宋_GB2312" w:hint="eastAsia"/>
          <w:b/>
          <w:bCs/>
          <w:color w:val="000000"/>
          <w:spacing w:val="-17"/>
          <w:sz w:val="32"/>
          <w:szCs w:val="32"/>
        </w:rPr>
        <w:t>（盖章）</w:t>
      </w:r>
    </w:p>
    <w:p w14:paraId="3B4D1CC5" w14:textId="77777777" w:rsidR="00204B25" w:rsidRPr="00204B25" w:rsidRDefault="00204B25" w:rsidP="00204B25">
      <w:pPr>
        <w:pStyle w:val="reader-word-layer"/>
        <w:shd w:val="clear" w:color="auto" w:fill="FFFFFF"/>
        <w:spacing w:before="0" w:beforeAutospacing="0" w:after="0" w:afterAutospacing="0" w:line="360" w:lineRule="auto"/>
        <w:rPr>
          <w:rFonts w:ascii="仿宋_GB2312" w:eastAsia="仿宋_GB2312" w:hAnsi="宋体" w:cs="仿宋_GB2312"/>
          <w:b/>
          <w:bCs/>
          <w:color w:val="000000"/>
          <w:spacing w:val="-9"/>
          <w:sz w:val="32"/>
          <w:szCs w:val="32"/>
        </w:rPr>
      </w:pPr>
    </w:p>
    <w:p w14:paraId="1855942D" w14:textId="77777777" w:rsidR="00204B25" w:rsidRPr="00204B25" w:rsidRDefault="00204B25" w:rsidP="00204B25">
      <w:pPr>
        <w:pStyle w:val="reader-word-layer"/>
        <w:shd w:val="clear" w:color="auto" w:fill="FFFFFF"/>
        <w:spacing w:before="0" w:beforeAutospacing="0" w:after="0" w:afterAutospacing="0" w:line="360" w:lineRule="auto"/>
        <w:ind w:firstLineChars="100" w:firstLine="304"/>
        <w:rPr>
          <w:rFonts w:ascii="仿宋_GB2312" w:eastAsia="仿宋_GB2312" w:hAnsi="宋体" w:cs="仿宋_GB2312"/>
          <w:b/>
          <w:bCs/>
          <w:color w:val="000000"/>
          <w:sz w:val="32"/>
          <w:szCs w:val="32"/>
        </w:rPr>
      </w:pPr>
      <w:r w:rsidRPr="00204B25">
        <w:rPr>
          <w:rFonts w:ascii="仿宋_GB2312" w:eastAsia="仿宋_GB2312" w:hAnsi="宋体" w:cs="仿宋_GB2312" w:hint="eastAsia"/>
          <w:b/>
          <w:bCs/>
          <w:color w:val="000000"/>
          <w:spacing w:val="-17"/>
          <w:sz w:val="32"/>
          <w:szCs w:val="32"/>
        </w:rPr>
        <w:t>法定代表人（签字）</w:t>
      </w:r>
      <w:r w:rsidRPr="00204B25">
        <w:rPr>
          <w:rFonts w:ascii="仿宋_GB2312" w:eastAsia="仿宋_GB2312" w:hAnsi="宋体" w:cs="仿宋_GB2312" w:hint="eastAsia"/>
          <w:b/>
          <w:bCs/>
          <w:color w:val="000000"/>
          <w:sz w:val="32"/>
          <w:szCs w:val="32"/>
        </w:rPr>
        <w:t>：                       法定代表人</w:t>
      </w:r>
      <w:r w:rsidRPr="00204B25">
        <w:rPr>
          <w:rFonts w:ascii="仿宋_GB2312" w:eastAsia="仿宋_GB2312" w:hAnsi="宋体" w:cs="仿宋_GB2312" w:hint="eastAsia"/>
          <w:b/>
          <w:bCs/>
          <w:color w:val="000000"/>
          <w:spacing w:val="-9"/>
          <w:sz w:val="32"/>
          <w:szCs w:val="32"/>
        </w:rPr>
        <w:t>（签字）</w:t>
      </w:r>
      <w:r w:rsidRPr="00204B25">
        <w:rPr>
          <w:rFonts w:ascii="仿宋_GB2312" w:eastAsia="仿宋_GB2312" w:hAnsi="宋体" w:cs="仿宋_GB2312" w:hint="eastAsia"/>
          <w:b/>
          <w:bCs/>
          <w:color w:val="000000"/>
          <w:sz w:val="32"/>
          <w:szCs w:val="32"/>
        </w:rPr>
        <w:t>：</w:t>
      </w:r>
    </w:p>
    <w:p w14:paraId="26223753" w14:textId="77777777" w:rsidR="00204B25" w:rsidRPr="00204B25" w:rsidRDefault="00204B25" w:rsidP="00204B25">
      <w:pPr>
        <w:pStyle w:val="reader-word-layer"/>
        <w:shd w:val="clear" w:color="auto" w:fill="FFFFFF"/>
        <w:spacing w:before="0" w:beforeAutospacing="0" w:after="0" w:afterAutospacing="0" w:line="360" w:lineRule="auto"/>
        <w:rPr>
          <w:rFonts w:ascii="仿宋_GB2312" w:eastAsia="仿宋_GB2312" w:hAnsi="宋体" w:cs="仿宋_GB2312"/>
          <w:b/>
          <w:bCs/>
          <w:color w:val="000000"/>
          <w:spacing w:val="-9"/>
          <w:sz w:val="32"/>
          <w:szCs w:val="32"/>
        </w:rPr>
      </w:pPr>
    </w:p>
    <w:p w14:paraId="09B12EBE" w14:textId="1365988F" w:rsidR="00204B25" w:rsidRDefault="00204B25" w:rsidP="00204B25">
      <w:pPr>
        <w:ind w:firstLineChars="100" w:firstLine="321"/>
        <w:rPr>
          <w:rFonts w:ascii="仿宋_GB2312" w:eastAsia="仿宋_GB2312" w:hAnsi="宋体" w:cs="仿宋_GB2312"/>
          <w:b/>
          <w:bCs/>
          <w:color w:val="000000"/>
          <w:sz w:val="32"/>
          <w:szCs w:val="32"/>
        </w:rPr>
      </w:pPr>
      <w:r w:rsidRPr="00204B25">
        <w:rPr>
          <w:rFonts w:ascii="仿宋_GB2312" w:eastAsia="仿宋_GB2312" w:hAnsi="宋体" w:cs="仿宋_GB2312" w:hint="eastAsia"/>
          <w:b/>
          <w:bCs/>
          <w:color w:val="000000"/>
          <w:sz w:val="32"/>
          <w:szCs w:val="32"/>
        </w:rPr>
        <w:t>签订日期：   年   月   日       签订日期：  年  月   日</w:t>
      </w:r>
    </w:p>
    <w:p w14:paraId="1055B1F1" w14:textId="77777777" w:rsidR="000F6EAD" w:rsidRDefault="000F6EAD" w:rsidP="00204B25">
      <w:pPr>
        <w:ind w:firstLineChars="100" w:firstLine="321"/>
        <w:rPr>
          <w:rFonts w:ascii="仿宋_GB2312" w:eastAsia="仿宋_GB2312" w:hAnsi="宋体" w:cs="仿宋_GB2312"/>
          <w:b/>
          <w:bCs/>
          <w:color w:val="000000"/>
          <w:sz w:val="32"/>
          <w:szCs w:val="32"/>
        </w:rPr>
      </w:pPr>
    </w:p>
    <w:p w14:paraId="62880FE9" w14:textId="77777777" w:rsidR="000F6EAD" w:rsidRDefault="000F6EAD" w:rsidP="00204B25">
      <w:pPr>
        <w:ind w:firstLineChars="100" w:firstLine="321"/>
        <w:rPr>
          <w:rFonts w:ascii="仿宋_GB2312" w:eastAsia="仿宋_GB2312" w:hAnsi="宋体" w:cs="仿宋_GB2312"/>
          <w:b/>
          <w:bCs/>
          <w:color w:val="000000"/>
          <w:sz w:val="32"/>
          <w:szCs w:val="32"/>
        </w:rPr>
      </w:pPr>
    </w:p>
    <w:p w14:paraId="142D7993" w14:textId="77777777" w:rsidR="000F6EAD" w:rsidRDefault="000F6EAD" w:rsidP="00204B25">
      <w:pPr>
        <w:ind w:firstLineChars="100" w:firstLine="321"/>
        <w:rPr>
          <w:rFonts w:ascii="仿宋_GB2312" w:eastAsia="仿宋_GB2312" w:hAnsi="宋体" w:cs="仿宋_GB2312"/>
          <w:b/>
          <w:bCs/>
          <w:color w:val="000000"/>
          <w:sz w:val="32"/>
          <w:szCs w:val="32"/>
        </w:rPr>
      </w:pPr>
    </w:p>
    <w:p w14:paraId="50B5EDCC" w14:textId="77777777" w:rsidR="000F6EAD" w:rsidRDefault="000F6EAD" w:rsidP="00204B25">
      <w:pPr>
        <w:ind w:firstLineChars="100" w:firstLine="321"/>
        <w:rPr>
          <w:rFonts w:ascii="仿宋_GB2312" w:eastAsia="仿宋_GB2312" w:hAnsi="宋体" w:cs="仿宋_GB2312"/>
          <w:b/>
          <w:bCs/>
          <w:color w:val="000000"/>
          <w:sz w:val="32"/>
          <w:szCs w:val="32"/>
        </w:rPr>
      </w:pPr>
    </w:p>
    <w:p w14:paraId="6CCBD9E8" w14:textId="77777777" w:rsidR="000F6EAD" w:rsidRDefault="000F6EAD" w:rsidP="00204B25">
      <w:pPr>
        <w:ind w:firstLineChars="100" w:firstLine="321"/>
        <w:rPr>
          <w:rFonts w:ascii="仿宋_GB2312" w:eastAsia="仿宋_GB2312" w:hAnsi="宋体" w:cs="仿宋_GB2312"/>
          <w:b/>
          <w:bCs/>
          <w:color w:val="000000"/>
          <w:sz w:val="32"/>
          <w:szCs w:val="32"/>
        </w:rPr>
      </w:pPr>
    </w:p>
    <w:p w14:paraId="5D04E53E" w14:textId="63737D29" w:rsidR="00C467ED" w:rsidRDefault="00C467ED" w:rsidP="00C467ED">
      <w:pPr>
        <w:snapToGrid w:val="0"/>
        <w:spacing w:line="575" w:lineRule="exact"/>
        <w:rPr>
          <w:rFonts w:ascii="仿宋_GB2312" w:eastAsia="仿宋_GB2312" w:hAnsi="仿宋" w:cs="仿宋"/>
          <w:sz w:val="32"/>
          <w:szCs w:val="32"/>
        </w:rPr>
      </w:pPr>
      <w:r>
        <w:rPr>
          <w:rFonts w:ascii="仿宋_GB2312" w:eastAsia="仿宋_GB2312" w:hAnsi="仿宋" w:cs="仿宋" w:hint="eastAsia"/>
          <w:sz w:val="32"/>
          <w:szCs w:val="32"/>
        </w:rPr>
        <w:lastRenderedPageBreak/>
        <w:t>附表：安全文明施工现场违约情形及违约金</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670"/>
        <w:gridCol w:w="1846"/>
      </w:tblGrid>
      <w:tr w:rsidR="00C467ED" w14:paraId="0636AD47" w14:textId="77777777" w:rsidTr="009118F0">
        <w:trPr>
          <w:trHeight w:val="420"/>
        </w:trPr>
        <w:tc>
          <w:tcPr>
            <w:tcW w:w="1242" w:type="dxa"/>
            <w:vAlign w:val="center"/>
          </w:tcPr>
          <w:p w14:paraId="1FDB6C98"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项目</w:t>
            </w:r>
          </w:p>
        </w:tc>
        <w:tc>
          <w:tcPr>
            <w:tcW w:w="5670" w:type="dxa"/>
            <w:vAlign w:val="center"/>
          </w:tcPr>
          <w:p w14:paraId="3FE1BA5E"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违反文明安全施工行为</w:t>
            </w:r>
          </w:p>
        </w:tc>
        <w:tc>
          <w:tcPr>
            <w:tcW w:w="1846" w:type="dxa"/>
            <w:vAlign w:val="center"/>
          </w:tcPr>
          <w:p w14:paraId="51B77600"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违约金</w:t>
            </w:r>
          </w:p>
        </w:tc>
      </w:tr>
      <w:tr w:rsidR="00C467ED" w14:paraId="1EC14733" w14:textId="77777777" w:rsidTr="009118F0">
        <w:trPr>
          <w:trHeight w:val="319"/>
        </w:trPr>
        <w:tc>
          <w:tcPr>
            <w:tcW w:w="1242" w:type="dxa"/>
            <w:vMerge w:val="restart"/>
            <w:vAlign w:val="center"/>
          </w:tcPr>
          <w:p w14:paraId="7AA23702"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一、安全防护</w:t>
            </w:r>
          </w:p>
        </w:tc>
        <w:tc>
          <w:tcPr>
            <w:tcW w:w="5670" w:type="dxa"/>
            <w:vAlign w:val="center"/>
          </w:tcPr>
          <w:p w14:paraId="3C254D19"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1、作业时未穿戴相应合规的防护用品</w:t>
            </w:r>
          </w:p>
        </w:tc>
        <w:tc>
          <w:tcPr>
            <w:tcW w:w="1846" w:type="dxa"/>
            <w:vAlign w:val="center"/>
          </w:tcPr>
          <w:p w14:paraId="7E0B9E35"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50元</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人</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次</w:t>
            </w:r>
          </w:p>
        </w:tc>
      </w:tr>
      <w:tr w:rsidR="00C467ED" w14:paraId="0FC4994C" w14:textId="77777777" w:rsidTr="009118F0">
        <w:trPr>
          <w:trHeight w:val="319"/>
        </w:trPr>
        <w:tc>
          <w:tcPr>
            <w:tcW w:w="1242" w:type="dxa"/>
            <w:vMerge/>
            <w:vAlign w:val="center"/>
          </w:tcPr>
          <w:p w14:paraId="77D53163" w14:textId="77777777" w:rsidR="00C467ED" w:rsidRPr="00C467ED" w:rsidRDefault="00C467ED" w:rsidP="009118F0">
            <w:pPr>
              <w:rPr>
                <w:rFonts w:ascii="仿宋_GB2312" w:eastAsia="仿宋_GB2312"/>
                <w:sz w:val="28"/>
                <w:szCs w:val="28"/>
              </w:rPr>
            </w:pPr>
          </w:p>
        </w:tc>
        <w:tc>
          <w:tcPr>
            <w:tcW w:w="5670" w:type="dxa"/>
            <w:vAlign w:val="center"/>
          </w:tcPr>
          <w:p w14:paraId="48D49634"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2、脚手架拆装无防护措施；</w:t>
            </w:r>
          </w:p>
        </w:tc>
        <w:tc>
          <w:tcPr>
            <w:tcW w:w="1846" w:type="dxa"/>
            <w:vAlign w:val="center"/>
          </w:tcPr>
          <w:p w14:paraId="1E9330D2"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100元</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人</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次</w:t>
            </w:r>
          </w:p>
        </w:tc>
      </w:tr>
      <w:tr w:rsidR="00C467ED" w14:paraId="7A479289" w14:textId="77777777" w:rsidTr="009118F0">
        <w:trPr>
          <w:trHeight w:val="319"/>
        </w:trPr>
        <w:tc>
          <w:tcPr>
            <w:tcW w:w="1242" w:type="dxa"/>
            <w:vMerge/>
            <w:vAlign w:val="center"/>
          </w:tcPr>
          <w:p w14:paraId="0439A426" w14:textId="77777777" w:rsidR="00C467ED" w:rsidRPr="00C467ED" w:rsidRDefault="00C467ED" w:rsidP="009118F0">
            <w:pPr>
              <w:rPr>
                <w:rFonts w:ascii="仿宋_GB2312" w:eastAsia="仿宋_GB2312"/>
                <w:sz w:val="28"/>
                <w:szCs w:val="28"/>
              </w:rPr>
            </w:pPr>
          </w:p>
        </w:tc>
        <w:tc>
          <w:tcPr>
            <w:tcW w:w="5670" w:type="dxa"/>
            <w:vAlign w:val="center"/>
          </w:tcPr>
          <w:p w14:paraId="325AE760"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3、使用未检验合格的防护用品或防护用品失效；</w:t>
            </w:r>
          </w:p>
        </w:tc>
        <w:tc>
          <w:tcPr>
            <w:tcW w:w="1846" w:type="dxa"/>
            <w:vAlign w:val="center"/>
          </w:tcPr>
          <w:p w14:paraId="646B0FBC"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50元</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人</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次</w:t>
            </w:r>
          </w:p>
        </w:tc>
      </w:tr>
      <w:tr w:rsidR="00C467ED" w14:paraId="698EE540" w14:textId="77777777" w:rsidTr="009118F0">
        <w:trPr>
          <w:trHeight w:val="90"/>
        </w:trPr>
        <w:tc>
          <w:tcPr>
            <w:tcW w:w="1242" w:type="dxa"/>
            <w:vMerge/>
            <w:vAlign w:val="center"/>
          </w:tcPr>
          <w:p w14:paraId="26CD798C" w14:textId="77777777" w:rsidR="00C467ED" w:rsidRPr="00C467ED" w:rsidRDefault="00C467ED" w:rsidP="009118F0">
            <w:pPr>
              <w:rPr>
                <w:rFonts w:ascii="仿宋_GB2312" w:eastAsia="仿宋_GB2312"/>
                <w:sz w:val="28"/>
                <w:szCs w:val="28"/>
              </w:rPr>
            </w:pPr>
          </w:p>
        </w:tc>
        <w:tc>
          <w:tcPr>
            <w:tcW w:w="5670" w:type="dxa"/>
            <w:vAlign w:val="center"/>
          </w:tcPr>
          <w:p w14:paraId="33BCB95D"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4、临边洞口无防护措施；</w:t>
            </w:r>
          </w:p>
        </w:tc>
        <w:tc>
          <w:tcPr>
            <w:tcW w:w="1846" w:type="dxa"/>
            <w:vAlign w:val="center"/>
          </w:tcPr>
          <w:p w14:paraId="6A2005E4"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100元</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人</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次</w:t>
            </w:r>
          </w:p>
        </w:tc>
      </w:tr>
      <w:tr w:rsidR="00C467ED" w14:paraId="3B77890E" w14:textId="77777777" w:rsidTr="009118F0">
        <w:trPr>
          <w:trHeight w:val="319"/>
        </w:trPr>
        <w:tc>
          <w:tcPr>
            <w:tcW w:w="1242" w:type="dxa"/>
            <w:vMerge w:val="restart"/>
            <w:vAlign w:val="center"/>
          </w:tcPr>
          <w:p w14:paraId="29FDB7E5"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二、文明施工</w:t>
            </w:r>
          </w:p>
        </w:tc>
        <w:tc>
          <w:tcPr>
            <w:tcW w:w="5670" w:type="dxa"/>
            <w:vAlign w:val="center"/>
          </w:tcPr>
          <w:p w14:paraId="05849866"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5、在厂区内吸烟的；</w:t>
            </w:r>
          </w:p>
        </w:tc>
        <w:tc>
          <w:tcPr>
            <w:tcW w:w="1846" w:type="dxa"/>
            <w:vAlign w:val="center"/>
          </w:tcPr>
          <w:p w14:paraId="4AD72A1D"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200元</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人</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次</w:t>
            </w:r>
          </w:p>
        </w:tc>
      </w:tr>
      <w:tr w:rsidR="00C467ED" w14:paraId="1E1802CA" w14:textId="77777777" w:rsidTr="009118F0">
        <w:trPr>
          <w:trHeight w:val="786"/>
        </w:trPr>
        <w:tc>
          <w:tcPr>
            <w:tcW w:w="1242" w:type="dxa"/>
            <w:vMerge/>
            <w:vAlign w:val="center"/>
          </w:tcPr>
          <w:p w14:paraId="73D1B4DA" w14:textId="77777777" w:rsidR="00C467ED" w:rsidRPr="00C467ED" w:rsidRDefault="00C467ED" w:rsidP="009118F0">
            <w:pPr>
              <w:rPr>
                <w:rFonts w:ascii="仿宋_GB2312" w:eastAsia="仿宋_GB2312"/>
                <w:sz w:val="28"/>
                <w:szCs w:val="28"/>
              </w:rPr>
            </w:pPr>
          </w:p>
        </w:tc>
        <w:tc>
          <w:tcPr>
            <w:tcW w:w="5670" w:type="dxa"/>
            <w:vAlign w:val="center"/>
          </w:tcPr>
          <w:p w14:paraId="4F13F612"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6、不文明作业（如：随地大小便、酒后上岗、吵骂打架、随意占用、堵塞道路、通道的）</w:t>
            </w:r>
          </w:p>
        </w:tc>
        <w:tc>
          <w:tcPr>
            <w:tcW w:w="1846" w:type="dxa"/>
            <w:vAlign w:val="center"/>
          </w:tcPr>
          <w:p w14:paraId="4BD3F983"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100元</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人</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次</w:t>
            </w:r>
          </w:p>
        </w:tc>
      </w:tr>
      <w:tr w:rsidR="00C467ED" w14:paraId="4049F7E8" w14:textId="77777777" w:rsidTr="009118F0">
        <w:trPr>
          <w:trHeight w:val="840"/>
        </w:trPr>
        <w:tc>
          <w:tcPr>
            <w:tcW w:w="1242" w:type="dxa"/>
            <w:vMerge/>
            <w:vAlign w:val="center"/>
          </w:tcPr>
          <w:p w14:paraId="1A2FBDF3" w14:textId="77777777" w:rsidR="00C467ED" w:rsidRPr="00C467ED" w:rsidRDefault="00C467ED" w:rsidP="009118F0">
            <w:pPr>
              <w:rPr>
                <w:rFonts w:ascii="仿宋_GB2312" w:eastAsia="仿宋_GB2312"/>
                <w:sz w:val="28"/>
                <w:szCs w:val="28"/>
              </w:rPr>
            </w:pPr>
          </w:p>
        </w:tc>
        <w:tc>
          <w:tcPr>
            <w:tcW w:w="5670" w:type="dxa"/>
            <w:vAlign w:val="center"/>
          </w:tcPr>
          <w:p w14:paraId="3496E074"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7、驾驶车辆超速的（门口及转弯处5公里/小时，厂内道路10公里/小时，厂前路20公里/小时）；</w:t>
            </w:r>
          </w:p>
        </w:tc>
        <w:tc>
          <w:tcPr>
            <w:tcW w:w="1846" w:type="dxa"/>
            <w:vAlign w:val="center"/>
          </w:tcPr>
          <w:p w14:paraId="1B2D9F6E"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50元</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人</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次</w:t>
            </w:r>
          </w:p>
        </w:tc>
      </w:tr>
      <w:tr w:rsidR="00C467ED" w14:paraId="472175E3" w14:textId="77777777" w:rsidTr="009118F0">
        <w:trPr>
          <w:trHeight w:val="319"/>
        </w:trPr>
        <w:tc>
          <w:tcPr>
            <w:tcW w:w="1242" w:type="dxa"/>
            <w:vMerge/>
            <w:vAlign w:val="center"/>
          </w:tcPr>
          <w:p w14:paraId="70B85AEA" w14:textId="77777777" w:rsidR="00C467ED" w:rsidRPr="00C467ED" w:rsidRDefault="00C467ED" w:rsidP="009118F0">
            <w:pPr>
              <w:rPr>
                <w:rFonts w:ascii="仿宋_GB2312" w:eastAsia="仿宋_GB2312"/>
                <w:sz w:val="28"/>
                <w:szCs w:val="28"/>
              </w:rPr>
            </w:pPr>
          </w:p>
        </w:tc>
        <w:tc>
          <w:tcPr>
            <w:tcW w:w="5670" w:type="dxa"/>
            <w:vAlign w:val="center"/>
          </w:tcPr>
          <w:p w14:paraId="6B84C8D4"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8、施工现场杂乱(如：严重脏、乱、差、垃圾未及时清理的</w:t>
            </w:r>
          </w:p>
        </w:tc>
        <w:tc>
          <w:tcPr>
            <w:tcW w:w="1846" w:type="dxa"/>
            <w:vAlign w:val="center"/>
          </w:tcPr>
          <w:p w14:paraId="601956BD"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50元</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人</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次</w:t>
            </w:r>
          </w:p>
        </w:tc>
      </w:tr>
      <w:tr w:rsidR="00C467ED" w14:paraId="23F5A14A" w14:textId="77777777" w:rsidTr="009118F0">
        <w:trPr>
          <w:trHeight w:val="312"/>
        </w:trPr>
        <w:tc>
          <w:tcPr>
            <w:tcW w:w="1242" w:type="dxa"/>
            <w:vMerge/>
            <w:vAlign w:val="center"/>
          </w:tcPr>
          <w:p w14:paraId="69B46E83" w14:textId="77777777" w:rsidR="00C467ED" w:rsidRPr="00C467ED" w:rsidRDefault="00C467ED" w:rsidP="009118F0">
            <w:pPr>
              <w:rPr>
                <w:rFonts w:ascii="仿宋_GB2312" w:eastAsia="仿宋_GB2312"/>
                <w:sz w:val="28"/>
                <w:szCs w:val="28"/>
              </w:rPr>
            </w:pPr>
          </w:p>
        </w:tc>
        <w:tc>
          <w:tcPr>
            <w:tcW w:w="5670" w:type="dxa"/>
            <w:vAlign w:val="center"/>
          </w:tcPr>
          <w:p w14:paraId="4A008AC1"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9、未经许可，随意进入生产区域的；</w:t>
            </w:r>
          </w:p>
        </w:tc>
        <w:tc>
          <w:tcPr>
            <w:tcW w:w="1846" w:type="dxa"/>
            <w:vAlign w:val="center"/>
          </w:tcPr>
          <w:p w14:paraId="11D7EEEC"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100元</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人</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次</w:t>
            </w:r>
          </w:p>
        </w:tc>
      </w:tr>
      <w:tr w:rsidR="00C467ED" w14:paraId="59933031" w14:textId="77777777" w:rsidTr="009118F0">
        <w:trPr>
          <w:trHeight w:val="319"/>
        </w:trPr>
        <w:tc>
          <w:tcPr>
            <w:tcW w:w="1242" w:type="dxa"/>
            <w:vMerge w:val="restart"/>
            <w:vAlign w:val="center"/>
          </w:tcPr>
          <w:p w14:paraId="21394749"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三、现场管理</w:t>
            </w:r>
          </w:p>
        </w:tc>
        <w:tc>
          <w:tcPr>
            <w:tcW w:w="5670" w:type="dxa"/>
            <w:vAlign w:val="center"/>
          </w:tcPr>
          <w:p w14:paraId="2D708639"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10、现场安全隐患未定期整改的；</w:t>
            </w:r>
          </w:p>
        </w:tc>
        <w:tc>
          <w:tcPr>
            <w:tcW w:w="1846" w:type="dxa"/>
            <w:vAlign w:val="center"/>
          </w:tcPr>
          <w:p w14:paraId="50DA1638"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200元</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人</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次</w:t>
            </w:r>
          </w:p>
        </w:tc>
      </w:tr>
      <w:tr w:rsidR="00C467ED" w14:paraId="5F9B9EE6" w14:textId="77777777" w:rsidTr="009118F0">
        <w:trPr>
          <w:trHeight w:val="90"/>
        </w:trPr>
        <w:tc>
          <w:tcPr>
            <w:tcW w:w="1242" w:type="dxa"/>
            <w:vMerge/>
            <w:vAlign w:val="center"/>
          </w:tcPr>
          <w:p w14:paraId="7EACBD6F" w14:textId="77777777" w:rsidR="00C467ED" w:rsidRPr="00C467ED" w:rsidRDefault="00C467ED" w:rsidP="009118F0">
            <w:pPr>
              <w:rPr>
                <w:rFonts w:ascii="仿宋_GB2312" w:eastAsia="仿宋_GB2312"/>
                <w:sz w:val="28"/>
                <w:szCs w:val="28"/>
              </w:rPr>
            </w:pPr>
          </w:p>
        </w:tc>
        <w:tc>
          <w:tcPr>
            <w:tcW w:w="5670" w:type="dxa"/>
            <w:vAlign w:val="center"/>
          </w:tcPr>
          <w:p w14:paraId="43EC5245"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11、现场作业未开具作业证就动工作业的（包含动火、吊装、高处、受限空间、临时用电等）；</w:t>
            </w:r>
          </w:p>
        </w:tc>
        <w:tc>
          <w:tcPr>
            <w:tcW w:w="1846" w:type="dxa"/>
            <w:vAlign w:val="center"/>
          </w:tcPr>
          <w:p w14:paraId="5C1D0026"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200元</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人</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次</w:t>
            </w:r>
          </w:p>
        </w:tc>
      </w:tr>
      <w:tr w:rsidR="00C467ED" w14:paraId="2A1EA8FB" w14:textId="77777777" w:rsidTr="009118F0">
        <w:trPr>
          <w:trHeight w:val="319"/>
        </w:trPr>
        <w:tc>
          <w:tcPr>
            <w:tcW w:w="1242" w:type="dxa"/>
            <w:vMerge/>
            <w:vAlign w:val="center"/>
          </w:tcPr>
          <w:p w14:paraId="702BC960" w14:textId="77777777" w:rsidR="00C467ED" w:rsidRPr="00C467ED" w:rsidRDefault="00C467ED" w:rsidP="009118F0">
            <w:pPr>
              <w:rPr>
                <w:rFonts w:ascii="仿宋_GB2312" w:eastAsia="仿宋_GB2312"/>
                <w:sz w:val="28"/>
                <w:szCs w:val="28"/>
              </w:rPr>
            </w:pPr>
          </w:p>
        </w:tc>
        <w:tc>
          <w:tcPr>
            <w:tcW w:w="5670" w:type="dxa"/>
            <w:vAlign w:val="center"/>
          </w:tcPr>
          <w:p w14:paraId="5AD95053"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12、特种作业人员及特殊工种人员未持证上岗的；</w:t>
            </w:r>
          </w:p>
        </w:tc>
        <w:tc>
          <w:tcPr>
            <w:tcW w:w="1846" w:type="dxa"/>
            <w:vAlign w:val="center"/>
          </w:tcPr>
          <w:p w14:paraId="5DEB6215"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500元</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人</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次</w:t>
            </w:r>
          </w:p>
        </w:tc>
      </w:tr>
      <w:tr w:rsidR="00C467ED" w14:paraId="5A1D070D" w14:textId="77777777" w:rsidTr="009118F0">
        <w:trPr>
          <w:trHeight w:val="1040"/>
        </w:trPr>
        <w:tc>
          <w:tcPr>
            <w:tcW w:w="1242" w:type="dxa"/>
            <w:vMerge w:val="restart"/>
            <w:vAlign w:val="center"/>
          </w:tcPr>
          <w:p w14:paraId="7545677E"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四、电气安全</w:t>
            </w:r>
          </w:p>
        </w:tc>
        <w:tc>
          <w:tcPr>
            <w:tcW w:w="5670" w:type="dxa"/>
            <w:vAlign w:val="center"/>
          </w:tcPr>
          <w:p w14:paraId="02A04377"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 xml:space="preserve">13 临时用电未采用三级配电、三相五线制、二级漏电保护系统；                                       </w:t>
            </w:r>
          </w:p>
        </w:tc>
        <w:tc>
          <w:tcPr>
            <w:tcW w:w="1846" w:type="dxa"/>
            <w:vAlign w:val="center"/>
          </w:tcPr>
          <w:p w14:paraId="5948D4EA"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100元</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人</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次</w:t>
            </w:r>
          </w:p>
        </w:tc>
      </w:tr>
      <w:tr w:rsidR="00C467ED" w14:paraId="4720874B" w14:textId="77777777" w:rsidTr="009118F0">
        <w:trPr>
          <w:trHeight w:val="319"/>
        </w:trPr>
        <w:tc>
          <w:tcPr>
            <w:tcW w:w="1242" w:type="dxa"/>
            <w:vMerge/>
            <w:vAlign w:val="center"/>
          </w:tcPr>
          <w:p w14:paraId="26A459BD" w14:textId="77777777" w:rsidR="00C467ED" w:rsidRPr="00C467ED" w:rsidRDefault="00C467ED" w:rsidP="009118F0">
            <w:pPr>
              <w:rPr>
                <w:rFonts w:ascii="仿宋_GB2312" w:eastAsia="仿宋_GB2312"/>
                <w:sz w:val="28"/>
                <w:szCs w:val="28"/>
              </w:rPr>
            </w:pPr>
          </w:p>
        </w:tc>
        <w:tc>
          <w:tcPr>
            <w:tcW w:w="5670" w:type="dxa"/>
            <w:vAlign w:val="center"/>
          </w:tcPr>
          <w:p w14:paraId="0A135D3D"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14、未执行“一机、一闸、一漏”的规定；</w:t>
            </w:r>
          </w:p>
        </w:tc>
        <w:tc>
          <w:tcPr>
            <w:tcW w:w="1846" w:type="dxa"/>
            <w:vAlign w:val="center"/>
          </w:tcPr>
          <w:p w14:paraId="23EC9BC5"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100元</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人</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次</w:t>
            </w:r>
          </w:p>
        </w:tc>
      </w:tr>
      <w:tr w:rsidR="00C467ED" w14:paraId="153762FE" w14:textId="77777777" w:rsidTr="009118F0">
        <w:trPr>
          <w:trHeight w:val="319"/>
        </w:trPr>
        <w:tc>
          <w:tcPr>
            <w:tcW w:w="1242" w:type="dxa"/>
            <w:vMerge/>
            <w:vAlign w:val="center"/>
          </w:tcPr>
          <w:p w14:paraId="45F320F6" w14:textId="77777777" w:rsidR="00C467ED" w:rsidRPr="00C467ED" w:rsidRDefault="00C467ED" w:rsidP="009118F0">
            <w:pPr>
              <w:rPr>
                <w:rFonts w:ascii="仿宋_GB2312" w:eastAsia="仿宋_GB2312"/>
                <w:sz w:val="28"/>
                <w:szCs w:val="28"/>
              </w:rPr>
            </w:pPr>
          </w:p>
        </w:tc>
        <w:tc>
          <w:tcPr>
            <w:tcW w:w="5670" w:type="dxa"/>
            <w:vAlign w:val="center"/>
          </w:tcPr>
          <w:p w14:paraId="1B44599B"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15、分配电箱与开关箱距离大于30米，开关箱与用电设备距离大于3米；</w:t>
            </w:r>
          </w:p>
        </w:tc>
        <w:tc>
          <w:tcPr>
            <w:tcW w:w="1846" w:type="dxa"/>
            <w:vAlign w:val="center"/>
          </w:tcPr>
          <w:p w14:paraId="282E59CA"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50元</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人</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次</w:t>
            </w:r>
          </w:p>
        </w:tc>
      </w:tr>
      <w:tr w:rsidR="00C467ED" w14:paraId="497BA15D" w14:textId="77777777" w:rsidTr="009118F0">
        <w:trPr>
          <w:trHeight w:val="319"/>
        </w:trPr>
        <w:tc>
          <w:tcPr>
            <w:tcW w:w="1242" w:type="dxa"/>
            <w:vMerge w:val="restart"/>
            <w:vAlign w:val="center"/>
          </w:tcPr>
          <w:p w14:paraId="08DD5E21"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五、消防安全</w:t>
            </w:r>
          </w:p>
        </w:tc>
        <w:tc>
          <w:tcPr>
            <w:tcW w:w="5670" w:type="dxa"/>
            <w:vAlign w:val="center"/>
          </w:tcPr>
          <w:p w14:paraId="2F70BFC7"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16、氧气瓶与乙炔气瓶距离小于5米，二者距火源小于10米</w:t>
            </w:r>
          </w:p>
        </w:tc>
        <w:tc>
          <w:tcPr>
            <w:tcW w:w="1846" w:type="dxa"/>
            <w:vAlign w:val="center"/>
          </w:tcPr>
          <w:p w14:paraId="1379FA15"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100元</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人</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次</w:t>
            </w:r>
          </w:p>
        </w:tc>
      </w:tr>
      <w:tr w:rsidR="00C467ED" w14:paraId="7B557EC5" w14:textId="77777777" w:rsidTr="009118F0">
        <w:trPr>
          <w:trHeight w:val="319"/>
        </w:trPr>
        <w:tc>
          <w:tcPr>
            <w:tcW w:w="1242" w:type="dxa"/>
            <w:vMerge/>
            <w:vAlign w:val="center"/>
          </w:tcPr>
          <w:p w14:paraId="26EA4D4B" w14:textId="77777777" w:rsidR="00C467ED" w:rsidRPr="00C467ED" w:rsidRDefault="00C467ED" w:rsidP="009118F0">
            <w:pPr>
              <w:rPr>
                <w:rFonts w:ascii="仿宋_GB2312" w:eastAsia="仿宋_GB2312"/>
                <w:sz w:val="28"/>
                <w:szCs w:val="28"/>
              </w:rPr>
            </w:pPr>
          </w:p>
        </w:tc>
        <w:tc>
          <w:tcPr>
            <w:tcW w:w="5670" w:type="dxa"/>
            <w:vAlign w:val="center"/>
          </w:tcPr>
          <w:p w14:paraId="05A40E4A"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17、动用明火未配置消防器材的；</w:t>
            </w:r>
          </w:p>
        </w:tc>
        <w:tc>
          <w:tcPr>
            <w:tcW w:w="1846" w:type="dxa"/>
            <w:vAlign w:val="center"/>
          </w:tcPr>
          <w:p w14:paraId="01C4F0C6"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100元</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人</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次</w:t>
            </w:r>
          </w:p>
        </w:tc>
      </w:tr>
      <w:tr w:rsidR="00C467ED" w14:paraId="0C1DDD04" w14:textId="77777777" w:rsidTr="009118F0">
        <w:trPr>
          <w:trHeight w:val="319"/>
        </w:trPr>
        <w:tc>
          <w:tcPr>
            <w:tcW w:w="1242" w:type="dxa"/>
            <w:vMerge/>
            <w:vAlign w:val="center"/>
          </w:tcPr>
          <w:p w14:paraId="19ED372B" w14:textId="77777777" w:rsidR="00C467ED" w:rsidRPr="00C467ED" w:rsidRDefault="00C467ED" w:rsidP="009118F0">
            <w:pPr>
              <w:rPr>
                <w:rFonts w:ascii="仿宋_GB2312" w:eastAsia="仿宋_GB2312"/>
                <w:sz w:val="28"/>
                <w:szCs w:val="28"/>
              </w:rPr>
            </w:pPr>
          </w:p>
        </w:tc>
        <w:tc>
          <w:tcPr>
            <w:tcW w:w="5670" w:type="dxa"/>
            <w:vAlign w:val="center"/>
          </w:tcPr>
          <w:p w14:paraId="3C6A30E2"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18、氧气、乙炔瓶阳光下直晒；</w:t>
            </w:r>
          </w:p>
        </w:tc>
        <w:tc>
          <w:tcPr>
            <w:tcW w:w="1846" w:type="dxa"/>
            <w:vAlign w:val="center"/>
          </w:tcPr>
          <w:p w14:paraId="50E213C9"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100元</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人</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次</w:t>
            </w:r>
          </w:p>
        </w:tc>
      </w:tr>
      <w:tr w:rsidR="00C467ED" w14:paraId="176C7D29" w14:textId="77777777" w:rsidTr="009118F0">
        <w:trPr>
          <w:trHeight w:val="319"/>
        </w:trPr>
        <w:tc>
          <w:tcPr>
            <w:tcW w:w="1242" w:type="dxa"/>
            <w:vMerge/>
            <w:vAlign w:val="center"/>
          </w:tcPr>
          <w:p w14:paraId="70B49181" w14:textId="77777777" w:rsidR="00C467ED" w:rsidRPr="00C467ED" w:rsidRDefault="00C467ED" w:rsidP="009118F0">
            <w:pPr>
              <w:rPr>
                <w:rFonts w:ascii="仿宋_GB2312" w:eastAsia="仿宋_GB2312"/>
                <w:sz w:val="28"/>
                <w:szCs w:val="28"/>
              </w:rPr>
            </w:pPr>
          </w:p>
        </w:tc>
        <w:tc>
          <w:tcPr>
            <w:tcW w:w="5670" w:type="dxa"/>
            <w:vAlign w:val="center"/>
          </w:tcPr>
          <w:p w14:paraId="5A3F04C3"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19、乙炔气瓶平放；</w:t>
            </w:r>
          </w:p>
        </w:tc>
        <w:tc>
          <w:tcPr>
            <w:tcW w:w="1846" w:type="dxa"/>
            <w:vAlign w:val="center"/>
          </w:tcPr>
          <w:p w14:paraId="3EA69344"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100元</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人</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次</w:t>
            </w:r>
          </w:p>
        </w:tc>
      </w:tr>
      <w:tr w:rsidR="00C467ED" w14:paraId="63CE5472" w14:textId="77777777" w:rsidTr="009118F0">
        <w:trPr>
          <w:trHeight w:val="319"/>
        </w:trPr>
        <w:tc>
          <w:tcPr>
            <w:tcW w:w="1242" w:type="dxa"/>
            <w:vMerge/>
            <w:vAlign w:val="center"/>
          </w:tcPr>
          <w:p w14:paraId="380A3F20" w14:textId="77777777" w:rsidR="00C467ED" w:rsidRPr="00C467ED" w:rsidRDefault="00C467ED" w:rsidP="009118F0">
            <w:pPr>
              <w:rPr>
                <w:rFonts w:ascii="仿宋_GB2312" w:eastAsia="仿宋_GB2312"/>
                <w:sz w:val="28"/>
                <w:szCs w:val="28"/>
              </w:rPr>
            </w:pPr>
          </w:p>
        </w:tc>
        <w:tc>
          <w:tcPr>
            <w:tcW w:w="5670" w:type="dxa"/>
            <w:vAlign w:val="center"/>
          </w:tcPr>
          <w:p w14:paraId="7C246F0F"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20、气瓶压力表损坏或失准；</w:t>
            </w:r>
          </w:p>
        </w:tc>
        <w:tc>
          <w:tcPr>
            <w:tcW w:w="1846" w:type="dxa"/>
            <w:vAlign w:val="center"/>
          </w:tcPr>
          <w:p w14:paraId="1CC59ABF"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100元</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人</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次</w:t>
            </w:r>
          </w:p>
        </w:tc>
      </w:tr>
      <w:tr w:rsidR="00C467ED" w14:paraId="3E414EBF" w14:textId="77777777" w:rsidTr="009118F0">
        <w:trPr>
          <w:trHeight w:val="319"/>
        </w:trPr>
        <w:tc>
          <w:tcPr>
            <w:tcW w:w="1242" w:type="dxa"/>
            <w:vMerge/>
            <w:vAlign w:val="center"/>
          </w:tcPr>
          <w:p w14:paraId="7D8A890E" w14:textId="77777777" w:rsidR="00C467ED" w:rsidRPr="00C467ED" w:rsidRDefault="00C467ED" w:rsidP="009118F0">
            <w:pPr>
              <w:rPr>
                <w:rFonts w:ascii="仿宋_GB2312" w:eastAsia="仿宋_GB2312"/>
                <w:sz w:val="28"/>
                <w:szCs w:val="28"/>
              </w:rPr>
            </w:pPr>
          </w:p>
        </w:tc>
        <w:tc>
          <w:tcPr>
            <w:tcW w:w="5670" w:type="dxa"/>
            <w:vAlign w:val="center"/>
          </w:tcPr>
          <w:p w14:paraId="46B8D0A7"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21、非紧急情况私自动用公司消防器材、消防水的；</w:t>
            </w:r>
          </w:p>
        </w:tc>
        <w:tc>
          <w:tcPr>
            <w:tcW w:w="1846" w:type="dxa"/>
            <w:vAlign w:val="center"/>
          </w:tcPr>
          <w:p w14:paraId="3B29662B"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200元</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人</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次</w:t>
            </w:r>
          </w:p>
        </w:tc>
      </w:tr>
      <w:tr w:rsidR="00C467ED" w14:paraId="04948445" w14:textId="77777777" w:rsidTr="009118F0">
        <w:trPr>
          <w:trHeight w:val="319"/>
        </w:trPr>
        <w:tc>
          <w:tcPr>
            <w:tcW w:w="1242" w:type="dxa"/>
            <w:vMerge/>
            <w:vAlign w:val="center"/>
          </w:tcPr>
          <w:p w14:paraId="6A76C808" w14:textId="77777777" w:rsidR="00C467ED" w:rsidRPr="00C467ED" w:rsidRDefault="00C467ED" w:rsidP="009118F0">
            <w:pPr>
              <w:rPr>
                <w:rFonts w:ascii="仿宋_GB2312" w:eastAsia="仿宋_GB2312"/>
                <w:sz w:val="28"/>
                <w:szCs w:val="28"/>
              </w:rPr>
            </w:pPr>
          </w:p>
        </w:tc>
        <w:tc>
          <w:tcPr>
            <w:tcW w:w="5670" w:type="dxa"/>
            <w:vAlign w:val="center"/>
          </w:tcPr>
          <w:p w14:paraId="69E4C228"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22、未按规定配置合规灭火器材的</w:t>
            </w:r>
          </w:p>
        </w:tc>
        <w:tc>
          <w:tcPr>
            <w:tcW w:w="1846" w:type="dxa"/>
            <w:vAlign w:val="center"/>
          </w:tcPr>
          <w:p w14:paraId="07F95DEA"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100元</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人</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次</w:t>
            </w:r>
          </w:p>
        </w:tc>
      </w:tr>
      <w:tr w:rsidR="00C467ED" w14:paraId="00C13A8D" w14:textId="77777777" w:rsidTr="009118F0">
        <w:trPr>
          <w:trHeight w:val="319"/>
        </w:trPr>
        <w:tc>
          <w:tcPr>
            <w:tcW w:w="1242" w:type="dxa"/>
            <w:vMerge w:val="restart"/>
            <w:vAlign w:val="center"/>
          </w:tcPr>
          <w:p w14:paraId="50A30FA0"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六、其他</w:t>
            </w:r>
          </w:p>
        </w:tc>
        <w:tc>
          <w:tcPr>
            <w:tcW w:w="5670" w:type="dxa"/>
            <w:vAlign w:val="center"/>
          </w:tcPr>
          <w:p w14:paraId="1A9B4EAF"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23、发生安全事故，未及时上报或隐瞒事故原因及责任人的；</w:t>
            </w:r>
          </w:p>
        </w:tc>
        <w:tc>
          <w:tcPr>
            <w:tcW w:w="1846" w:type="dxa"/>
            <w:vAlign w:val="center"/>
          </w:tcPr>
          <w:p w14:paraId="53265615"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100元</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人</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次</w:t>
            </w:r>
          </w:p>
        </w:tc>
      </w:tr>
      <w:tr w:rsidR="00C467ED" w14:paraId="280B328A" w14:textId="77777777" w:rsidTr="009118F0">
        <w:trPr>
          <w:trHeight w:val="319"/>
        </w:trPr>
        <w:tc>
          <w:tcPr>
            <w:tcW w:w="1242" w:type="dxa"/>
            <w:vMerge/>
          </w:tcPr>
          <w:p w14:paraId="0FEFDB50" w14:textId="77777777" w:rsidR="00C467ED" w:rsidRPr="00C467ED" w:rsidRDefault="00C467ED" w:rsidP="009118F0">
            <w:pPr>
              <w:rPr>
                <w:rFonts w:ascii="仿宋_GB2312" w:eastAsia="仿宋_GB2312"/>
                <w:sz w:val="28"/>
                <w:szCs w:val="28"/>
              </w:rPr>
            </w:pPr>
          </w:p>
        </w:tc>
        <w:tc>
          <w:tcPr>
            <w:tcW w:w="5670" w:type="dxa"/>
            <w:vAlign w:val="center"/>
          </w:tcPr>
          <w:p w14:paraId="7FBD465B"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24、随意动用公司物品及标志牌造成损坏的；</w:t>
            </w:r>
          </w:p>
        </w:tc>
        <w:tc>
          <w:tcPr>
            <w:tcW w:w="1846" w:type="dxa"/>
            <w:vAlign w:val="center"/>
          </w:tcPr>
          <w:p w14:paraId="1B41028A"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200元</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人</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次</w:t>
            </w:r>
          </w:p>
        </w:tc>
      </w:tr>
      <w:tr w:rsidR="00C467ED" w14:paraId="17430C1F" w14:textId="77777777" w:rsidTr="009118F0">
        <w:trPr>
          <w:trHeight w:val="319"/>
        </w:trPr>
        <w:tc>
          <w:tcPr>
            <w:tcW w:w="1242" w:type="dxa"/>
            <w:vMerge/>
          </w:tcPr>
          <w:p w14:paraId="509E99C5" w14:textId="77777777" w:rsidR="00C467ED" w:rsidRPr="00C467ED" w:rsidRDefault="00C467ED" w:rsidP="009118F0">
            <w:pPr>
              <w:rPr>
                <w:rFonts w:ascii="仿宋_GB2312" w:eastAsia="仿宋_GB2312"/>
                <w:sz w:val="28"/>
                <w:szCs w:val="28"/>
              </w:rPr>
            </w:pPr>
          </w:p>
        </w:tc>
        <w:tc>
          <w:tcPr>
            <w:tcW w:w="5670" w:type="dxa"/>
            <w:vAlign w:val="center"/>
          </w:tcPr>
          <w:p w14:paraId="6F7DF8E6"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25、偷盗公司物品的每次给予相关单位违约追偿处理，严重者交公安机关处理；</w:t>
            </w:r>
          </w:p>
        </w:tc>
        <w:tc>
          <w:tcPr>
            <w:tcW w:w="1846" w:type="dxa"/>
            <w:vAlign w:val="center"/>
          </w:tcPr>
          <w:p w14:paraId="4EC283B1"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500元</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人</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次</w:t>
            </w:r>
          </w:p>
        </w:tc>
      </w:tr>
      <w:tr w:rsidR="00C467ED" w14:paraId="25DB356A" w14:textId="77777777" w:rsidTr="009118F0">
        <w:trPr>
          <w:trHeight w:val="319"/>
        </w:trPr>
        <w:tc>
          <w:tcPr>
            <w:tcW w:w="1242" w:type="dxa"/>
            <w:vMerge/>
          </w:tcPr>
          <w:p w14:paraId="0234CD8B" w14:textId="77777777" w:rsidR="00C467ED" w:rsidRPr="00C467ED" w:rsidRDefault="00C467ED" w:rsidP="009118F0">
            <w:pPr>
              <w:rPr>
                <w:rFonts w:ascii="仿宋_GB2312" w:eastAsia="仿宋_GB2312"/>
                <w:sz w:val="28"/>
                <w:szCs w:val="28"/>
              </w:rPr>
            </w:pPr>
          </w:p>
        </w:tc>
        <w:tc>
          <w:tcPr>
            <w:tcW w:w="5670" w:type="dxa"/>
            <w:vAlign w:val="center"/>
          </w:tcPr>
          <w:p w14:paraId="3EBDFD87"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26、施工方案或安全措施方案未经批准擅自施工和操作；</w:t>
            </w:r>
          </w:p>
        </w:tc>
        <w:tc>
          <w:tcPr>
            <w:tcW w:w="1846" w:type="dxa"/>
            <w:vAlign w:val="center"/>
          </w:tcPr>
          <w:p w14:paraId="19B3E815"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500元</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人</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次</w:t>
            </w:r>
          </w:p>
        </w:tc>
      </w:tr>
      <w:tr w:rsidR="00C467ED" w14:paraId="6FB02FBC" w14:textId="77777777" w:rsidTr="009118F0">
        <w:trPr>
          <w:trHeight w:val="319"/>
        </w:trPr>
        <w:tc>
          <w:tcPr>
            <w:tcW w:w="1242" w:type="dxa"/>
            <w:vMerge/>
          </w:tcPr>
          <w:p w14:paraId="659CD76E" w14:textId="77777777" w:rsidR="00C467ED" w:rsidRPr="00C467ED" w:rsidRDefault="00C467ED" w:rsidP="009118F0">
            <w:pPr>
              <w:rPr>
                <w:rFonts w:ascii="仿宋_GB2312" w:eastAsia="仿宋_GB2312"/>
                <w:sz w:val="28"/>
                <w:szCs w:val="28"/>
              </w:rPr>
            </w:pPr>
          </w:p>
        </w:tc>
        <w:tc>
          <w:tcPr>
            <w:tcW w:w="5670" w:type="dxa"/>
            <w:vAlign w:val="center"/>
          </w:tcPr>
          <w:p w14:paraId="4D019271"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27、安排未经过培训教育、安全交底人员进入现场作业，随意更换未备案作业人员进厂作业；</w:t>
            </w:r>
          </w:p>
        </w:tc>
        <w:tc>
          <w:tcPr>
            <w:tcW w:w="1846" w:type="dxa"/>
            <w:vAlign w:val="center"/>
          </w:tcPr>
          <w:p w14:paraId="505BE014"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200元</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人</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次</w:t>
            </w:r>
          </w:p>
        </w:tc>
      </w:tr>
      <w:tr w:rsidR="00C467ED" w14:paraId="20CA0B82" w14:textId="77777777" w:rsidTr="009118F0">
        <w:trPr>
          <w:trHeight w:val="319"/>
        </w:trPr>
        <w:tc>
          <w:tcPr>
            <w:tcW w:w="1242" w:type="dxa"/>
            <w:vMerge/>
          </w:tcPr>
          <w:p w14:paraId="552442A5" w14:textId="77777777" w:rsidR="00C467ED" w:rsidRPr="00C467ED" w:rsidRDefault="00C467ED" w:rsidP="009118F0">
            <w:pPr>
              <w:rPr>
                <w:rFonts w:ascii="仿宋_GB2312" w:eastAsia="仿宋_GB2312"/>
                <w:sz w:val="28"/>
                <w:szCs w:val="28"/>
              </w:rPr>
            </w:pPr>
          </w:p>
        </w:tc>
        <w:tc>
          <w:tcPr>
            <w:tcW w:w="5670" w:type="dxa"/>
            <w:vAlign w:val="center"/>
          </w:tcPr>
          <w:p w14:paraId="6B1D9DD0"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28、危险作业监护人不在现场；</w:t>
            </w:r>
          </w:p>
        </w:tc>
        <w:tc>
          <w:tcPr>
            <w:tcW w:w="1846" w:type="dxa"/>
            <w:vAlign w:val="center"/>
          </w:tcPr>
          <w:p w14:paraId="6A3C27A6"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500元</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人</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次</w:t>
            </w:r>
          </w:p>
        </w:tc>
      </w:tr>
      <w:tr w:rsidR="00C467ED" w14:paraId="112918D6" w14:textId="77777777" w:rsidTr="009118F0">
        <w:trPr>
          <w:trHeight w:val="319"/>
        </w:trPr>
        <w:tc>
          <w:tcPr>
            <w:tcW w:w="1242" w:type="dxa"/>
            <w:vMerge/>
          </w:tcPr>
          <w:p w14:paraId="02284BE7" w14:textId="77777777" w:rsidR="00C467ED" w:rsidRPr="00C467ED" w:rsidRDefault="00C467ED" w:rsidP="009118F0">
            <w:pPr>
              <w:rPr>
                <w:rFonts w:ascii="仿宋_GB2312" w:eastAsia="仿宋_GB2312"/>
                <w:sz w:val="28"/>
                <w:szCs w:val="28"/>
              </w:rPr>
            </w:pPr>
          </w:p>
        </w:tc>
        <w:tc>
          <w:tcPr>
            <w:tcW w:w="5670" w:type="dxa"/>
            <w:vAlign w:val="center"/>
          </w:tcPr>
          <w:p w14:paraId="5EF48FF1"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29、发生事故，不论大小；</w:t>
            </w:r>
          </w:p>
        </w:tc>
        <w:tc>
          <w:tcPr>
            <w:tcW w:w="1846" w:type="dxa"/>
            <w:vAlign w:val="center"/>
          </w:tcPr>
          <w:p w14:paraId="67430524"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500元</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人</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次</w:t>
            </w:r>
          </w:p>
        </w:tc>
      </w:tr>
      <w:tr w:rsidR="00C467ED" w14:paraId="37E5F777" w14:textId="77777777" w:rsidTr="009118F0">
        <w:trPr>
          <w:trHeight w:val="56"/>
        </w:trPr>
        <w:tc>
          <w:tcPr>
            <w:tcW w:w="1242" w:type="dxa"/>
            <w:vMerge/>
          </w:tcPr>
          <w:p w14:paraId="70AA8CA7" w14:textId="77777777" w:rsidR="00C467ED" w:rsidRPr="00C467ED" w:rsidRDefault="00C467ED" w:rsidP="009118F0">
            <w:pPr>
              <w:rPr>
                <w:rFonts w:ascii="仿宋_GB2312" w:eastAsia="仿宋_GB2312"/>
                <w:sz w:val="28"/>
                <w:szCs w:val="28"/>
              </w:rPr>
            </w:pPr>
          </w:p>
        </w:tc>
        <w:tc>
          <w:tcPr>
            <w:tcW w:w="5670" w:type="dxa"/>
            <w:vAlign w:val="center"/>
          </w:tcPr>
          <w:p w14:paraId="59E2C460" w14:textId="77777777" w:rsidR="00C467ED" w:rsidRPr="00C467ED" w:rsidRDefault="00C467ED" w:rsidP="009118F0">
            <w:pPr>
              <w:rPr>
                <w:rFonts w:ascii="仿宋_GB2312" w:eastAsia="仿宋_GB2312"/>
                <w:sz w:val="28"/>
                <w:szCs w:val="28"/>
              </w:rPr>
            </w:pPr>
            <w:r w:rsidRPr="00C467ED">
              <w:rPr>
                <w:rFonts w:ascii="仿宋_GB2312" w:eastAsia="仿宋_GB2312" w:hint="eastAsia"/>
                <w:sz w:val="28"/>
                <w:szCs w:val="28"/>
              </w:rPr>
              <w:t>30、其他安全隐患或不文明作业现象、足以引发事故的。</w:t>
            </w:r>
          </w:p>
        </w:tc>
        <w:tc>
          <w:tcPr>
            <w:tcW w:w="1846" w:type="dxa"/>
            <w:vAlign w:val="center"/>
          </w:tcPr>
          <w:p w14:paraId="6B946B51" w14:textId="77777777" w:rsidR="00C467ED" w:rsidRPr="00C467ED" w:rsidRDefault="00C467ED" w:rsidP="009118F0">
            <w:pPr>
              <w:jc w:val="center"/>
              <w:rPr>
                <w:rFonts w:ascii="仿宋_GB2312" w:eastAsia="仿宋_GB2312"/>
                <w:sz w:val="28"/>
                <w:szCs w:val="28"/>
              </w:rPr>
            </w:pPr>
            <w:r w:rsidRPr="00C467ED">
              <w:rPr>
                <w:rFonts w:ascii="仿宋_GB2312" w:eastAsia="仿宋_GB2312" w:hint="eastAsia"/>
                <w:sz w:val="28"/>
                <w:szCs w:val="28"/>
              </w:rPr>
              <w:t>100元</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人</w:t>
            </w:r>
            <w:r w:rsidRPr="00C467ED">
              <w:rPr>
                <w:rFonts w:ascii="微软雅黑" w:eastAsia="微软雅黑" w:hAnsi="微软雅黑" w:cs="微软雅黑" w:hint="eastAsia"/>
                <w:sz w:val="28"/>
                <w:szCs w:val="28"/>
              </w:rPr>
              <w:t>∕</w:t>
            </w:r>
            <w:r w:rsidRPr="00C467ED">
              <w:rPr>
                <w:rFonts w:ascii="仿宋_GB2312" w:eastAsia="仿宋_GB2312" w:hAnsi="仿宋_GB2312" w:cs="仿宋_GB2312" w:hint="eastAsia"/>
                <w:sz w:val="28"/>
                <w:szCs w:val="28"/>
              </w:rPr>
              <w:t>次</w:t>
            </w:r>
          </w:p>
        </w:tc>
      </w:tr>
    </w:tbl>
    <w:p w14:paraId="0C535F95" w14:textId="77777777" w:rsidR="00C467ED" w:rsidRDefault="00C467ED" w:rsidP="00C467ED">
      <w:pPr>
        <w:pStyle w:val="reader-word-layer"/>
        <w:shd w:val="clear" w:color="auto" w:fill="FFFFFF"/>
        <w:spacing w:before="0" w:beforeAutospacing="0" w:after="0" w:afterAutospacing="0" w:line="360" w:lineRule="auto"/>
        <w:rPr>
          <w:rFonts w:hAnsi="宋体" w:cs="仿宋_GB2312"/>
          <w:b/>
          <w:bCs/>
          <w:color w:val="000000"/>
          <w:spacing w:val="-4"/>
        </w:rPr>
      </w:pPr>
      <w:r>
        <w:rPr>
          <w:rFonts w:ascii="仿宋_GB2312" w:eastAsia="仿宋_GB2312" w:hAnsi="仿宋" w:cs="仿宋" w:hint="eastAsia"/>
          <w:sz w:val="28"/>
        </w:rPr>
        <w:t>备注：不限于以上内容，可根据项目内容进行增减。</w:t>
      </w:r>
    </w:p>
    <w:p w14:paraId="3C672BB7" w14:textId="77777777" w:rsidR="00C467ED" w:rsidRPr="00204B25" w:rsidRDefault="00C467ED" w:rsidP="00204B25">
      <w:pPr>
        <w:ind w:firstLineChars="100" w:firstLine="320"/>
        <w:rPr>
          <w:rFonts w:ascii="仿宋_GB2312" w:eastAsia="仿宋_GB2312"/>
          <w:bCs/>
          <w:color w:val="000000"/>
          <w:sz w:val="32"/>
          <w:szCs w:val="32"/>
        </w:rPr>
      </w:pPr>
    </w:p>
    <w:p w14:paraId="6D5ADC5A" w14:textId="77777777" w:rsidR="00204B25" w:rsidRPr="00204B25" w:rsidRDefault="00204B25" w:rsidP="00204B25">
      <w:pPr>
        <w:rPr>
          <w:rFonts w:ascii="仿宋_GB2312" w:eastAsia="仿宋_GB2312"/>
          <w:sz w:val="32"/>
          <w:szCs w:val="32"/>
        </w:rPr>
      </w:pPr>
    </w:p>
    <w:p w14:paraId="51C464C7" w14:textId="77777777" w:rsidR="00204B25" w:rsidRPr="00204B25" w:rsidRDefault="00204B25" w:rsidP="00204B25">
      <w:pPr>
        <w:pStyle w:val="af8"/>
        <w:rPr>
          <w:rFonts w:ascii="仿宋_GB2312" w:eastAsia="仿宋_GB2312"/>
          <w:sz w:val="32"/>
          <w:szCs w:val="32"/>
        </w:rPr>
      </w:pPr>
    </w:p>
    <w:p w14:paraId="765AF856" w14:textId="77777777" w:rsidR="00204B25" w:rsidRPr="00204B25" w:rsidRDefault="00204B25" w:rsidP="00204B25">
      <w:pPr>
        <w:rPr>
          <w:rFonts w:ascii="仿宋_GB2312" w:eastAsia="仿宋_GB2312"/>
          <w:sz w:val="32"/>
          <w:szCs w:val="32"/>
        </w:rPr>
      </w:pPr>
    </w:p>
    <w:p w14:paraId="383364A4" w14:textId="356FEBC8" w:rsidR="003A502E" w:rsidRPr="00204B25" w:rsidRDefault="003A502E" w:rsidP="00C467ED">
      <w:pPr>
        <w:autoSpaceDE w:val="0"/>
        <w:autoSpaceDN w:val="0"/>
        <w:adjustRightInd w:val="0"/>
        <w:snapToGrid w:val="0"/>
        <w:spacing w:line="360" w:lineRule="auto"/>
        <w:ind w:right="1120"/>
        <w:rPr>
          <w:rFonts w:ascii="仿宋_GB2312" w:eastAsia="仿宋_GB2312" w:hAnsi="仿宋" w:cs="仿宋"/>
          <w:kern w:val="0"/>
          <w:sz w:val="32"/>
          <w:szCs w:val="32"/>
        </w:rPr>
      </w:pPr>
    </w:p>
    <w:sectPr w:rsidR="003A502E" w:rsidRPr="00204B25">
      <w:headerReference w:type="default" r:id="rId9"/>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FC0E1" w14:textId="77777777" w:rsidR="00F16838" w:rsidRDefault="00F16838">
      <w:r>
        <w:separator/>
      </w:r>
    </w:p>
  </w:endnote>
  <w:endnote w:type="continuationSeparator" w:id="0">
    <w:p w14:paraId="7868BC45" w14:textId="77777777" w:rsidR="00F16838" w:rsidRDefault="00F16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48918" w14:textId="77777777" w:rsidR="00F16838" w:rsidRDefault="00F16838">
      <w:r>
        <w:separator/>
      </w:r>
    </w:p>
  </w:footnote>
  <w:footnote w:type="continuationSeparator" w:id="0">
    <w:p w14:paraId="3A3939CB" w14:textId="77777777" w:rsidR="00F16838" w:rsidRDefault="00F16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E86D1" w14:textId="77777777" w:rsidR="003A502E" w:rsidRDefault="000153A8">
    <w:pPr>
      <w:pStyle w:val="ab"/>
    </w:pPr>
    <w:r>
      <w:rPr>
        <w:noProof/>
      </w:rPr>
      <w:drawing>
        <wp:inline distT="0" distB="0" distL="0" distR="0" wp14:anchorId="5DE03BC0" wp14:editId="7E6117E0">
          <wp:extent cx="5274310" cy="612775"/>
          <wp:effectExtent l="0" t="0" r="2540" b="0"/>
          <wp:docPr id="3242082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0822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612775"/>
                  </a:xfrm>
                  <a:prstGeom prst="rect">
                    <a:avLst/>
                  </a:prstGeom>
                </pic:spPr>
              </pic:pic>
            </a:graphicData>
          </a:graphic>
        </wp:inline>
      </w:drawing>
    </w:r>
  </w:p>
  <w:p w14:paraId="0AA6B49B" w14:textId="77777777" w:rsidR="003A502E" w:rsidRDefault="003A502E">
    <w:pPr>
      <w:pStyle w:val="ab"/>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33EE9A1"/>
    <w:multiLevelType w:val="singleLevel"/>
    <w:tmpl w:val="933EE9A1"/>
    <w:lvl w:ilvl="0">
      <w:start w:val="1"/>
      <w:numFmt w:val="decimal"/>
      <w:suff w:val="nothing"/>
      <w:lvlText w:val="%1）"/>
      <w:lvlJc w:val="left"/>
    </w:lvl>
  </w:abstractNum>
  <w:abstractNum w:abstractNumId="1" w15:restartNumberingAfterBreak="0">
    <w:nsid w:val="00000001"/>
    <w:multiLevelType w:val="multilevel"/>
    <w:tmpl w:val="00000001"/>
    <w:lvl w:ilvl="0">
      <w:start w:val="10"/>
      <w:numFmt w:val="decimalHalfWidth"/>
      <w:lvlText w:val="%1."/>
      <w:lvlJc w:val="left"/>
      <w:pPr>
        <w:ind w:left="0"/>
      </w:pPr>
    </w:lvl>
    <w:lvl w:ilvl="1">
      <w:start w:val="1"/>
      <w:numFmt w:val="decimalHalfWidth"/>
      <w:lvlText w:val="%1.%2."/>
      <w:lvlJc w:val="left"/>
      <w:pPr>
        <w:ind w:left="0"/>
      </w:pPr>
    </w:lvl>
    <w:lvl w:ilvl="2">
      <w:start w:val="1"/>
      <w:numFmt w:val="decimalHalfWidth"/>
      <w:lvlText w:val="%1.%2.%3."/>
      <w:lvlJc w:val="left"/>
      <w:pPr>
        <w:ind w:left="0"/>
      </w:pPr>
    </w:lvl>
    <w:lvl w:ilvl="3">
      <w:start w:val="1"/>
      <w:numFmt w:val="decimalHalfWidth"/>
      <w:lvlText w:val="%1.%2.%3.%4."/>
      <w:lvlJc w:val="left"/>
      <w:pPr>
        <w:ind w:left="0"/>
      </w:pPr>
    </w:lvl>
    <w:lvl w:ilvl="4">
      <w:start w:val="1"/>
      <w:numFmt w:val="decimalHalfWidth"/>
      <w:lvlText w:val="%1.%2.%3.%4.%5."/>
      <w:lvlJc w:val="left"/>
      <w:pPr>
        <w:ind w:left="0"/>
      </w:pPr>
    </w:lvl>
    <w:lvl w:ilvl="5">
      <w:start w:val="1"/>
      <w:numFmt w:val="decimalHalfWidth"/>
      <w:lvlText w:val="%1.%2.%3.%4.%5.%6."/>
      <w:lvlJc w:val="left"/>
      <w:pPr>
        <w:ind w:left="0"/>
      </w:pPr>
    </w:lvl>
    <w:lvl w:ilvl="6">
      <w:start w:val="1"/>
      <w:numFmt w:val="decimalHalfWidth"/>
      <w:lvlText w:val="%1.%2.%3.%4.%5.%6.%7."/>
      <w:lvlJc w:val="left"/>
      <w:pPr>
        <w:ind w:left="0"/>
      </w:pPr>
    </w:lvl>
    <w:lvl w:ilvl="7">
      <w:start w:val="1"/>
      <w:numFmt w:val="decimalHalfWidth"/>
      <w:lvlText w:val="%1.%2.%3.%4.%5.%6.%7.%8."/>
      <w:lvlJc w:val="left"/>
      <w:pPr>
        <w:ind w:left="0"/>
      </w:pPr>
    </w:lvl>
    <w:lvl w:ilvl="8">
      <w:start w:val="1"/>
      <w:numFmt w:val="decimalHalfWidth"/>
      <w:lvlText w:val="%1.%2.%3.%4.%5.%6.%7.%8.%9."/>
      <w:lvlJc w:val="left"/>
      <w:pPr>
        <w:ind w:left="0"/>
      </w:pPr>
    </w:lvl>
  </w:abstractNum>
  <w:abstractNum w:abstractNumId="2" w15:restartNumberingAfterBreak="0">
    <w:nsid w:val="00000006"/>
    <w:multiLevelType w:val="multilevel"/>
    <w:tmpl w:val="00000006"/>
    <w:lvl w:ilvl="0">
      <w:start w:val="5"/>
      <w:numFmt w:val="decimalHalfWidth"/>
      <w:lvlText w:val="%1."/>
      <w:lvlJc w:val="left"/>
      <w:pPr>
        <w:ind w:left="0"/>
      </w:pPr>
    </w:lvl>
    <w:lvl w:ilvl="1">
      <w:start w:val="1"/>
      <w:numFmt w:val="decimalHalfWidth"/>
      <w:lvlText w:val="%1.%2."/>
      <w:lvlJc w:val="left"/>
      <w:pPr>
        <w:ind w:left="0"/>
      </w:pPr>
    </w:lvl>
    <w:lvl w:ilvl="2">
      <w:start w:val="1"/>
      <w:numFmt w:val="decimalHalfWidth"/>
      <w:lvlText w:val="%1.%2.%3."/>
      <w:lvlJc w:val="left"/>
      <w:pPr>
        <w:ind w:left="0"/>
      </w:pPr>
    </w:lvl>
    <w:lvl w:ilvl="3">
      <w:start w:val="1"/>
      <w:numFmt w:val="decimalHalfWidth"/>
      <w:lvlText w:val="%1.%2.%3.%4."/>
      <w:lvlJc w:val="left"/>
      <w:pPr>
        <w:ind w:left="0"/>
      </w:pPr>
    </w:lvl>
    <w:lvl w:ilvl="4">
      <w:start w:val="1"/>
      <w:numFmt w:val="decimalHalfWidth"/>
      <w:lvlText w:val="%1.%2.%3.%4.%5."/>
      <w:lvlJc w:val="left"/>
      <w:pPr>
        <w:ind w:left="0"/>
      </w:pPr>
    </w:lvl>
    <w:lvl w:ilvl="5">
      <w:start w:val="1"/>
      <w:numFmt w:val="decimalHalfWidth"/>
      <w:lvlText w:val="%1.%2.%3.%4.%5.%6."/>
      <w:lvlJc w:val="left"/>
      <w:pPr>
        <w:ind w:left="0"/>
      </w:pPr>
    </w:lvl>
    <w:lvl w:ilvl="6">
      <w:start w:val="1"/>
      <w:numFmt w:val="decimalHalfWidth"/>
      <w:lvlText w:val="%1.%2.%3.%4.%5.%6.%7."/>
      <w:lvlJc w:val="left"/>
      <w:pPr>
        <w:ind w:left="0"/>
      </w:pPr>
    </w:lvl>
    <w:lvl w:ilvl="7">
      <w:start w:val="1"/>
      <w:numFmt w:val="decimalHalfWidth"/>
      <w:lvlText w:val="%1.%2.%3.%4.%5.%6.%7.%8."/>
      <w:lvlJc w:val="left"/>
      <w:pPr>
        <w:ind w:left="0"/>
      </w:pPr>
    </w:lvl>
    <w:lvl w:ilvl="8">
      <w:start w:val="1"/>
      <w:numFmt w:val="decimalHalfWidth"/>
      <w:lvlText w:val="%1.%2.%3.%4.%5.%6.%7.%8.%9."/>
      <w:lvlJc w:val="left"/>
      <w:pPr>
        <w:ind w:left="0"/>
      </w:pPr>
    </w:lvl>
  </w:abstractNum>
  <w:abstractNum w:abstractNumId="3" w15:restartNumberingAfterBreak="0">
    <w:nsid w:val="00000007"/>
    <w:multiLevelType w:val="multilevel"/>
    <w:tmpl w:val="00000007"/>
    <w:lvl w:ilvl="0">
      <w:start w:val="4"/>
      <w:numFmt w:val="decimalHalfWidth"/>
      <w:lvlText w:val="%1."/>
      <w:lvlJc w:val="left"/>
      <w:pPr>
        <w:ind w:left="0"/>
      </w:pPr>
    </w:lvl>
    <w:lvl w:ilvl="1">
      <w:start w:val="1"/>
      <w:numFmt w:val="decimalHalfWidth"/>
      <w:lvlText w:val="%1.%2."/>
      <w:lvlJc w:val="left"/>
      <w:pPr>
        <w:ind w:left="0"/>
      </w:pPr>
    </w:lvl>
    <w:lvl w:ilvl="2">
      <w:start w:val="1"/>
      <w:numFmt w:val="decimalHalfWidth"/>
      <w:lvlText w:val="%1.%2.%3."/>
      <w:lvlJc w:val="left"/>
      <w:pPr>
        <w:ind w:left="0"/>
      </w:pPr>
    </w:lvl>
    <w:lvl w:ilvl="3">
      <w:start w:val="1"/>
      <w:numFmt w:val="decimalHalfWidth"/>
      <w:lvlText w:val="%1.%2.%3.%4."/>
      <w:lvlJc w:val="left"/>
      <w:pPr>
        <w:ind w:left="0"/>
      </w:pPr>
    </w:lvl>
    <w:lvl w:ilvl="4">
      <w:start w:val="1"/>
      <w:numFmt w:val="decimalHalfWidth"/>
      <w:lvlText w:val="%1.%2.%3.%4.%5."/>
      <w:lvlJc w:val="left"/>
      <w:pPr>
        <w:ind w:left="0"/>
      </w:pPr>
    </w:lvl>
    <w:lvl w:ilvl="5">
      <w:start w:val="1"/>
      <w:numFmt w:val="decimalHalfWidth"/>
      <w:lvlText w:val="%1.%2.%3.%4.%5.%6."/>
      <w:lvlJc w:val="left"/>
      <w:pPr>
        <w:ind w:left="0"/>
      </w:pPr>
    </w:lvl>
    <w:lvl w:ilvl="6">
      <w:start w:val="1"/>
      <w:numFmt w:val="decimalHalfWidth"/>
      <w:lvlText w:val="%1.%2.%3.%4.%5.%6.%7."/>
      <w:lvlJc w:val="left"/>
      <w:pPr>
        <w:ind w:left="0"/>
      </w:pPr>
    </w:lvl>
    <w:lvl w:ilvl="7">
      <w:start w:val="1"/>
      <w:numFmt w:val="decimalHalfWidth"/>
      <w:lvlText w:val="%1.%2.%3.%4.%5.%6.%7.%8."/>
      <w:lvlJc w:val="left"/>
      <w:pPr>
        <w:ind w:left="0"/>
      </w:pPr>
    </w:lvl>
    <w:lvl w:ilvl="8">
      <w:start w:val="1"/>
      <w:numFmt w:val="decimalHalfWidth"/>
      <w:lvlText w:val="%1.%2.%3.%4.%5.%6.%7.%8.%9."/>
      <w:lvlJc w:val="left"/>
      <w:pPr>
        <w:ind w:left="0"/>
      </w:pPr>
    </w:lvl>
  </w:abstractNum>
  <w:abstractNum w:abstractNumId="4" w15:restartNumberingAfterBreak="0">
    <w:nsid w:val="00000009"/>
    <w:multiLevelType w:val="multilevel"/>
    <w:tmpl w:val="00000009"/>
    <w:lvl w:ilvl="0">
      <w:start w:val="13"/>
      <w:numFmt w:val="decimalHalfWidth"/>
      <w:lvlText w:val="%1."/>
      <w:lvlJc w:val="left"/>
      <w:pPr>
        <w:ind w:left="0"/>
      </w:pPr>
    </w:lvl>
    <w:lvl w:ilvl="1">
      <w:start w:val="1"/>
      <w:numFmt w:val="decimalHalfWidth"/>
      <w:lvlText w:val="%1.%2."/>
      <w:lvlJc w:val="left"/>
      <w:pPr>
        <w:ind w:left="0"/>
      </w:pPr>
    </w:lvl>
    <w:lvl w:ilvl="2">
      <w:start w:val="1"/>
      <w:numFmt w:val="decimalHalfWidth"/>
      <w:lvlText w:val="%1.%2.%3."/>
      <w:lvlJc w:val="left"/>
      <w:pPr>
        <w:ind w:left="0"/>
      </w:pPr>
    </w:lvl>
    <w:lvl w:ilvl="3">
      <w:start w:val="1"/>
      <w:numFmt w:val="decimalHalfWidth"/>
      <w:lvlText w:val="%1.%2.%3.%4."/>
      <w:lvlJc w:val="left"/>
      <w:pPr>
        <w:ind w:left="0"/>
      </w:pPr>
    </w:lvl>
    <w:lvl w:ilvl="4">
      <w:start w:val="1"/>
      <w:numFmt w:val="decimalHalfWidth"/>
      <w:lvlText w:val="%1.%2.%3.%4.%5."/>
      <w:lvlJc w:val="left"/>
      <w:pPr>
        <w:ind w:left="0"/>
      </w:pPr>
    </w:lvl>
    <w:lvl w:ilvl="5">
      <w:start w:val="1"/>
      <w:numFmt w:val="decimalHalfWidth"/>
      <w:lvlText w:val="%1.%2.%3.%4.%5.%6."/>
      <w:lvlJc w:val="left"/>
      <w:pPr>
        <w:ind w:left="0"/>
      </w:pPr>
    </w:lvl>
    <w:lvl w:ilvl="6">
      <w:start w:val="1"/>
      <w:numFmt w:val="decimalHalfWidth"/>
      <w:lvlText w:val="%1.%2.%3.%4.%5.%6.%7."/>
      <w:lvlJc w:val="left"/>
      <w:pPr>
        <w:ind w:left="0"/>
      </w:pPr>
    </w:lvl>
    <w:lvl w:ilvl="7">
      <w:start w:val="1"/>
      <w:numFmt w:val="decimalHalfWidth"/>
      <w:lvlText w:val="%1.%2.%3.%4.%5.%6.%7.%8."/>
      <w:lvlJc w:val="left"/>
      <w:pPr>
        <w:ind w:left="0"/>
      </w:pPr>
    </w:lvl>
    <w:lvl w:ilvl="8">
      <w:start w:val="1"/>
      <w:numFmt w:val="decimalHalfWidth"/>
      <w:lvlText w:val="%1.%2.%3.%4.%5.%6.%7.%8.%9."/>
      <w:lvlJc w:val="left"/>
      <w:pPr>
        <w:ind w:left="0"/>
      </w:pPr>
    </w:lvl>
  </w:abstractNum>
  <w:abstractNum w:abstractNumId="5" w15:restartNumberingAfterBreak="0">
    <w:nsid w:val="0000000A"/>
    <w:multiLevelType w:val="multilevel"/>
    <w:tmpl w:val="0000000A"/>
    <w:lvl w:ilvl="0">
      <w:start w:val="2"/>
      <w:numFmt w:val="decimalHalfWidth"/>
      <w:lvlText w:val="%1."/>
      <w:lvlJc w:val="left"/>
      <w:pPr>
        <w:ind w:left="0"/>
      </w:pPr>
    </w:lvl>
    <w:lvl w:ilvl="1">
      <w:start w:val="1"/>
      <w:numFmt w:val="decimalHalfWidth"/>
      <w:lvlText w:val="%1.%2."/>
      <w:lvlJc w:val="left"/>
      <w:pPr>
        <w:ind w:left="0"/>
      </w:pPr>
    </w:lvl>
    <w:lvl w:ilvl="2">
      <w:start w:val="1"/>
      <w:numFmt w:val="decimalHalfWidth"/>
      <w:lvlText w:val="%1.%2.%3."/>
      <w:lvlJc w:val="left"/>
      <w:pPr>
        <w:ind w:left="0"/>
      </w:pPr>
    </w:lvl>
    <w:lvl w:ilvl="3">
      <w:start w:val="1"/>
      <w:numFmt w:val="decimalHalfWidth"/>
      <w:lvlText w:val="%1.%2.%3.%4."/>
      <w:lvlJc w:val="left"/>
      <w:pPr>
        <w:ind w:left="0"/>
      </w:pPr>
    </w:lvl>
    <w:lvl w:ilvl="4">
      <w:start w:val="1"/>
      <w:numFmt w:val="decimalHalfWidth"/>
      <w:lvlText w:val="%1.%2.%3.%4.%5."/>
      <w:lvlJc w:val="left"/>
      <w:pPr>
        <w:ind w:left="0"/>
      </w:pPr>
    </w:lvl>
    <w:lvl w:ilvl="5">
      <w:start w:val="1"/>
      <w:numFmt w:val="decimalHalfWidth"/>
      <w:lvlText w:val="%1.%2.%3.%4.%5.%6."/>
      <w:lvlJc w:val="left"/>
      <w:pPr>
        <w:ind w:left="0"/>
      </w:pPr>
    </w:lvl>
    <w:lvl w:ilvl="6">
      <w:start w:val="1"/>
      <w:numFmt w:val="decimalHalfWidth"/>
      <w:lvlText w:val="%1.%2.%3.%4.%5.%6.%7."/>
      <w:lvlJc w:val="left"/>
      <w:pPr>
        <w:ind w:left="0"/>
      </w:pPr>
    </w:lvl>
    <w:lvl w:ilvl="7">
      <w:start w:val="1"/>
      <w:numFmt w:val="decimalHalfWidth"/>
      <w:lvlText w:val="%1.%2.%3.%4.%5.%6.%7.%8."/>
      <w:lvlJc w:val="left"/>
      <w:pPr>
        <w:ind w:left="0"/>
      </w:pPr>
    </w:lvl>
    <w:lvl w:ilvl="8">
      <w:start w:val="1"/>
      <w:numFmt w:val="decimalHalfWidth"/>
      <w:lvlText w:val="%1.%2.%3.%4.%5.%6.%7.%8.%9."/>
      <w:lvlJc w:val="left"/>
      <w:pPr>
        <w:ind w:left="0"/>
      </w:pPr>
    </w:lvl>
  </w:abstractNum>
  <w:abstractNum w:abstractNumId="6" w15:restartNumberingAfterBreak="0">
    <w:nsid w:val="0000000B"/>
    <w:multiLevelType w:val="multilevel"/>
    <w:tmpl w:val="0000000B"/>
    <w:lvl w:ilvl="0">
      <w:start w:val="18"/>
      <w:numFmt w:val="decimalHalfWidth"/>
      <w:lvlText w:val="%1."/>
      <w:lvlJc w:val="left"/>
      <w:pPr>
        <w:ind w:left="0"/>
      </w:pPr>
    </w:lvl>
    <w:lvl w:ilvl="1">
      <w:start w:val="1"/>
      <w:numFmt w:val="decimalHalfWidth"/>
      <w:lvlText w:val="%1.%2."/>
      <w:lvlJc w:val="left"/>
      <w:pPr>
        <w:ind w:left="0"/>
      </w:pPr>
    </w:lvl>
    <w:lvl w:ilvl="2">
      <w:start w:val="1"/>
      <w:numFmt w:val="decimalHalfWidth"/>
      <w:lvlText w:val="%1.%2.%3."/>
      <w:lvlJc w:val="left"/>
      <w:pPr>
        <w:ind w:left="0"/>
      </w:pPr>
    </w:lvl>
    <w:lvl w:ilvl="3">
      <w:start w:val="1"/>
      <w:numFmt w:val="decimalHalfWidth"/>
      <w:lvlText w:val="%1.%2.%3.%4."/>
      <w:lvlJc w:val="left"/>
      <w:pPr>
        <w:ind w:left="0"/>
      </w:pPr>
    </w:lvl>
    <w:lvl w:ilvl="4">
      <w:start w:val="1"/>
      <w:numFmt w:val="decimalHalfWidth"/>
      <w:lvlText w:val="%1.%2.%3.%4.%5."/>
      <w:lvlJc w:val="left"/>
      <w:pPr>
        <w:ind w:left="0"/>
      </w:pPr>
    </w:lvl>
    <w:lvl w:ilvl="5">
      <w:start w:val="1"/>
      <w:numFmt w:val="decimalHalfWidth"/>
      <w:lvlText w:val="%1.%2.%3.%4.%5.%6."/>
      <w:lvlJc w:val="left"/>
      <w:pPr>
        <w:ind w:left="0"/>
      </w:pPr>
    </w:lvl>
    <w:lvl w:ilvl="6">
      <w:start w:val="1"/>
      <w:numFmt w:val="decimalHalfWidth"/>
      <w:lvlText w:val="%1.%2.%3.%4.%5.%6.%7."/>
      <w:lvlJc w:val="left"/>
      <w:pPr>
        <w:ind w:left="0"/>
      </w:pPr>
    </w:lvl>
    <w:lvl w:ilvl="7">
      <w:start w:val="1"/>
      <w:numFmt w:val="decimalHalfWidth"/>
      <w:lvlText w:val="%1.%2.%3.%4.%5.%6.%7.%8."/>
      <w:lvlJc w:val="left"/>
      <w:pPr>
        <w:ind w:left="0"/>
      </w:pPr>
    </w:lvl>
    <w:lvl w:ilvl="8">
      <w:start w:val="1"/>
      <w:numFmt w:val="decimalHalfWidth"/>
      <w:lvlText w:val="%1.%2.%3.%4.%5.%6.%7.%8.%9."/>
      <w:lvlJc w:val="left"/>
      <w:pPr>
        <w:ind w:left="0"/>
      </w:pPr>
    </w:lvl>
  </w:abstractNum>
  <w:abstractNum w:abstractNumId="7" w15:restartNumberingAfterBreak="0">
    <w:nsid w:val="0000000C"/>
    <w:multiLevelType w:val="multilevel"/>
    <w:tmpl w:val="0000000C"/>
    <w:lvl w:ilvl="0">
      <w:start w:val="17"/>
      <w:numFmt w:val="decimalHalfWidth"/>
      <w:lvlText w:val="%1."/>
      <w:lvlJc w:val="left"/>
      <w:pPr>
        <w:ind w:left="0"/>
      </w:pPr>
    </w:lvl>
    <w:lvl w:ilvl="1">
      <w:start w:val="1"/>
      <w:numFmt w:val="decimalHalfWidth"/>
      <w:lvlText w:val="%1.%2."/>
      <w:lvlJc w:val="left"/>
      <w:pPr>
        <w:ind w:left="0"/>
      </w:pPr>
    </w:lvl>
    <w:lvl w:ilvl="2">
      <w:start w:val="1"/>
      <w:numFmt w:val="decimalHalfWidth"/>
      <w:lvlText w:val="%1.%2.%3."/>
      <w:lvlJc w:val="left"/>
      <w:pPr>
        <w:ind w:left="0"/>
      </w:pPr>
    </w:lvl>
    <w:lvl w:ilvl="3">
      <w:start w:val="1"/>
      <w:numFmt w:val="decimalHalfWidth"/>
      <w:lvlText w:val="%1.%2.%3.%4."/>
      <w:lvlJc w:val="left"/>
      <w:pPr>
        <w:ind w:left="0"/>
      </w:pPr>
    </w:lvl>
    <w:lvl w:ilvl="4">
      <w:start w:val="1"/>
      <w:numFmt w:val="decimalHalfWidth"/>
      <w:lvlText w:val="%1.%2.%3.%4.%5."/>
      <w:lvlJc w:val="left"/>
      <w:pPr>
        <w:ind w:left="0"/>
      </w:pPr>
    </w:lvl>
    <w:lvl w:ilvl="5">
      <w:start w:val="1"/>
      <w:numFmt w:val="decimalHalfWidth"/>
      <w:lvlText w:val="%1.%2.%3.%4.%5.%6."/>
      <w:lvlJc w:val="left"/>
      <w:pPr>
        <w:ind w:left="0"/>
      </w:pPr>
    </w:lvl>
    <w:lvl w:ilvl="6">
      <w:start w:val="1"/>
      <w:numFmt w:val="decimalHalfWidth"/>
      <w:lvlText w:val="%1.%2.%3.%4.%5.%6.%7."/>
      <w:lvlJc w:val="left"/>
      <w:pPr>
        <w:ind w:left="0"/>
      </w:pPr>
    </w:lvl>
    <w:lvl w:ilvl="7">
      <w:start w:val="1"/>
      <w:numFmt w:val="decimalHalfWidth"/>
      <w:lvlText w:val="%1.%2.%3.%4.%5.%6.%7.%8."/>
      <w:lvlJc w:val="left"/>
      <w:pPr>
        <w:ind w:left="0"/>
      </w:pPr>
    </w:lvl>
    <w:lvl w:ilvl="8">
      <w:start w:val="1"/>
      <w:numFmt w:val="decimalHalfWidth"/>
      <w:lvlText w:val="%1.%2.%3.%4.%5.%6.%7.%8.%9."/>
      <w:lvlJc w:val="left"/>
      <w:pPr>
        <w:ind w:left="0"/>
      </w:pPr>
    </w:lvl>
  </w:abstractNum>
  <w:abstractNum w:abstractNumId="8" w15:restartNumberingAfterBreak="0">
    <w:nsid w:val="0000000D"/>
    <w:multiLevelType w:val="singleLevel"/>
    <w:tmpl w:val="0000000D"/>
    <w:lvl w:ilvl="0">
      <w:start w:val="2"/>
      <w:numFmt w:val="chineseCounting"/>
      <w:suff w:val="nothing"/>
      <w:lvlText w:val="%1、"/>
      <w:lvlJc w:val="left"/>
      <w:rPr>
        <w:rFonts w:hint="eastAsia"/>
      </w:rPr>
    </w:lvl>
  </w:abstractNum>
  <w:abstractNum w:abstractNumId="9" w15:restartNumberingAfterBreak="0">
    <w:nsid w:val="0000000E"/>
    <w:multiLevelType w:val="multilevel"/>
    <w:tmpl w:val="0000000E"/>
    <w:lvl w:ilvl="0">
      <w:start w:val="15"/>
      <w:numFmt w:val="decimalHalfWidth"/>
      <w:lvlText w:val="%1."/>
      <w:lvlJc w:val="left"/>
      <w:pPr>
        <w:ind w:left="0"/>
      </w:pPr>
    </w:lvl>
    <w:lvl w:ilvl="1">
      <w:start w:val="1"/>
      <w:numFmt w:val="decimalHalfWidth"/>
      <w:lvlText w:val="%1.%2."/>
      <w:lvlJc w:val="left"/>
      <w:pPr>
        <w:ind w:left="0"/>
      </w:pPr>
    </w:lvl>
    <w:lvl w:ilvl="2">
      <w:start w:val="1"/>
      <w:numFmt w:val="decimalHalfWidth"/>
      <w:lvlText w:val="%1.%2.%3."/>
      <w:lvlJc w:val="left"/>
      <w:pPr>
        <w:ind w:left="0"/>
      </w:pPr>
    </w:lvl>
    <w:lvl w:ilvl="3">
      <w:start w:val="1"/>
      <w:numFmt w:val="decimalHalfWidth"/>
      <w:lvlText w:val="%1.%2.%3.%4."/>
      <w:lvlJc w:val="left"/>
      <w:pPr>
        <w:ind w:left="0"/>
      </w:pPr>
    </w:lvl>
    <w:lvl w:ilvl="4">
      <w:start w:val="1"/>
      <w:numFmt w:val="decimalHalfWidth"/>
      <w:lvlText w:val="%1.%2.%3.%4.%5."/>
      <w:lvlJc w:val="left"/>
      <w:pPr>
        <w:ind w:left="0"/>
      </w:pPr>
    </w:lvl>
    <w:lvl w:ilvl="5">
      <w:start w:val="1"/>
      <w:numFmt w:val="decimalHalfWidth"/>
      <w:lvlText w:val="%1.%2.%3.%4.%5.%6."/>
      <w:lvlJc w:val="left"/>
      <w:pPr>
        <w:ind w:left="0"/>
      </w:pPr>
    </w:lvl>
    <w:lvl w:ilvl="6">
      <w:start w:val="1"/>
      <w:numFmt w:val="decimalHalfWidth"/>
      <w:lvlText w:val="%1.%2.%3.%4.%5.%6.%7."/>
      <w:lvlJc w:val="left"/>
      <w:pPr>
        <w:ind w:left="0"/>
      </w:pPr>
    </w:lvl>
    <w:lvl w:ilvl="7">
      <w:start w:val="1"/>
      <w:numFmt w:val="decimalHalfWidth"/>
      <w:lvlText w:val="%1.%2.%3.%4.%5.%6.%7.%8."/>
      <w:lvlJc w:val="left"/>
      <w:pPr>
        <w:ind w:left="0"/>
      </w:pPr>
    </w:lvl>
    <w:lvl w:ilvl="8">
      <w:start w:val="1"/>
      <w:numFmt w:val="decimalHalfWidth"/>
      <w:lvlText w:val="%1.%2.%3.%4.%5.%6.%7.%8.%9."/>
      <w:lvlJc w:val="left"/>
      <w:pPr>
        <w:ind w:left="0"/>
      </w:pPr>
    </w:lvl>
  </w:abstractNum>
  <w:abstractNum w:abstractNumId="10" w15:restartNumberingAfterBreak="0">
    <w:nsid w:val="00000010"/>
    <w:multiLevelType w:val="multilevel"/>
    <w:tmpl w:val="00000010"/>
    <w:lvl w:ilvl="0">
      <w:start w:val="9"/>
      <w:numFmt w:val="decimalHalfWidth"/>
      <w:lvlText w:val="%1."/>
      <w:lvlJc w:val="left"/>
      <w:pPr>
        <w:ind w:left="0"/>
      </w:pPr>
    </w:lvl>
    <w:lvl w:ilvl="1">
      <w:start w:val="1"/>
      <w:numFmt w:val="decimalHalfWidth"/>
      <w:lvlText w:val="%1.%2."/>
      <w:lvlJc w:val="left"/>
      <w:pPr>
        <w:ind w:left="0"/>
      </w:pPr>
    </w:lvl>
    <w:lvl w:ilvl="2">
      <w:start w:val="1"/>
      <w:numFmt w:val="decimalHalfWidth"/>
      <w:lvlText w:val="%1.%2.%3."/>
      <w:lvlJc w:val="left"/>
      <w:pPr>
        <w:ind w:left="0"/>
      </w:pPr>
    </w:lvl>
    <w:lvl w:ilvl="3">
      <w:start w:val="1"/>
      <w:numFmt w:val="decimalHalfWidth"/>
      <w:lvlText w:val="%1.%2.%3.%4."/>
      <w:lvlJc w:val="left"/>
      <w:pPr>
        <w:ind w:left="0"/>
      </w:pPr>
    </w:lvl>
    <w:lvl w:ilvl="4">
      <w:start w:val="1"/>
      <w:numFmt w:val="decimalHalfWidth"/>
      <w:lvlText w:val="%1.%2.%3.%4.%5."/>
      <w:lvlJc w:val="left"/>
      <w:pPr>
        <w:ind w:left="0"/>
      </w:pPr>
    </w:lvl>
    <w:lvl w:ilvl="5">
      <w:start w:val="1"/>
      <w:numFmt w:val="decimalHalfWidth"/>
      <w:lvlText w:val="%1.%2.%3.%4.%5.%6."/>
      <w:lvlJc w:val="left"/>
      <w:pPr>
        <w:ind w:left="0"/>
      </w:pPr>
    </w:lvl>
    <w:lvl w:ilvl="6">
      <w:start w:val="1"/>
      <w:numFmt w:val="decimalHalfWidth"/>
      <w:lvlText w:val="%1.%2.%3.%4.%5.%6.%7."/>
      <w:lvlJc w:val="left"/>
      <w:pPr>
        <w:ind w:left="0"/>
      </w:pPr>
    </w:lvl>
    <w:lvl w:ilvl="7">
      <w:start w:val="1"/>
      <w:numFmt w:val="decimalHalfWidth"/>
      <w:lvlText w:val="%1.%2.%3.%4.%5.%6.%7.%8."/>
      <w:lvlJc w:val="left"/>
      <w:pPr>
        <w:ind w:left="0"/>
      </w:pPr>
    </w:lvl>
    <w:lvl w:ilvl="8">
      <w:start w:val="1"/>
      <w:numFmt w:val="decimalHalfWidth"/>
      <w:lvlText w:val="%1.%2.%3.%4.%5.%6.%7.%8.%9."/>
      <w:lvlJc w:val="left"/>
      <w:pPr>
        <w:ind w:left="0"/>
      </w:pPr>
    </w:lvl>
  </w:abstractNum>
  <w:abstractNum w:abstractNumId="11" w15:restartNumberingAfterBreak="0">
    <w:nsid w:val="00000011"/>
    <w:multiLevelType w:val="multilevel"/>
    <w:tmpl w:val="00000011"/>
    <w:lvl w:ilvl="0">
      <w:start w:val="6"/>
      <w:numFmt w:val="decimalHalfWidth"/>
      <w:lvlText w:val="%1."/>
      <w:lvlJc w:val="left"/>
      <w:pPr>
        <w:ind w:left="0"/>
      </w:pPr>
    </w:lvl>
    <w:lvl w:ilvl="1">
      <w:start w:val="1"/>
      <w:numFmt w:val="decimalHalfWidth"/>
      <w:lvlText w:val="%1.%2."/>
      <w:lvlJc w:val="left"/>
      <w:pPr>
        <w:ind w:left="0"/>
      </w:pPr>
    </w:lvl>
    <w:lvl w:ilvl="2">
      <w:start w:val="1"/>
      <w:numFmt w:val="decimalHalfWidth"/>
      <w:lvlText w:val="%1.%2.%3."/>
      <w:lvlJc w:val="left"/>
      <w:pPr>
        <w:ind w:left="0"/>
      </w:pPr>
    </w:lvl>
    <w:lvl w:ilvl="3">
      <w:start w:val="1"/>
      <w:numFmt w:val="decimalHalfWidth"/>
      <w:lvlText w:val="%1.%2.%3.%4."/>
      <w:lvlJc w:val="left"/>
      <w:pPr>
        <w:ind w:left="0"/>
      </w:pPr>
    </w:lvl>
    <w:lvl w:ilvl="4">
      <w:start w:val="1"/>
      <w:numFmt w:val="decimalHalfWidth"/>
      <w:lvlText w:val="%1.%2.%3.%4.%5."/>
      <w:lvlJc w:val="left"/>
      <w:pPr>
        <w:ind w:left="0"/>
      </w:pPr>
    </w:lvl>
    <w:lvl w:ilvl="5">
      <w:start w:val="1"/>
      <w:numFmt w:val="decimalHalfWidth"/>
      <w:lvlText w:val="%1.%2.%3.%4.%5.%6."/>
      <w:lvlJc w:val="left"/>
      <w:pPr>
        <w:ind w:left="0"/>
      </w:pPr>
    </w:lvl>
    <w:lvl w:ilvl="6">
      <w:start w:val="1"/>
      <w:numFmt w:val="decimalHalfWidth"/>
      <w:lvlText w:val="%1.%2.%3.%4.%5.%6.%7."/>
      <w:lvlJc w:val="left"/>
      <w:pPr>
        <w:ind w:left="0"/>
      </w:pPr>
    </w:lvl>
    <w:lvl w:ilvl="7">
      <w:start w:val="1"/>
      <w:numFmt w:val="decimalHalfWidth"/>
      <w:lvlText w:val="%1.%2.%3.%4.%5.%6.%7.%8."/>
      <w:lvlJc w:val="left"/>
      <w:pPr>
        <w:ind w:left="0"/>
      </w:pPr>
    </w:lvl>
    <w:lvl w:ilvl="8">
      <w:start w:val="1"/>
      <w:numFmt w:val="decimalHalfWidth"/>
      <w:lvlText w:val="%1.%2.%3.%4.%5.%6.%7.%8.%9."/>
      <w:lvlJc w:val="left"/>
      <w:pPr>
        <w:ind w:left="0"/>
      </w:pPr>
    </w:lvl>
  </w:abstractNum>
  <w:abstractNum w:abstractNumId="12" w15:restartNumberingAfterBreak="0">
    <w:nsid w:val="00000012"/>
    <w:multiLevelType w:val="singleLevel"/>
    <w:tmpl w:val="00000012"/>
    <w:lvl w:ilvl="0">
      <w:start w:val="1"/>
      <w:numFmt w:val="decimal"/>
      <w:lvlText w:val="%1."/>
      <w:lvlJc w:val="left"/>
      <w:pPr>
        <w:tabs>
          <w:tab w:val="left" w:pos="312"/>
        </w:tabs>
        <w:ind w:left="640" w:firstLine="0"/>
      </w:pPr>
    </w:lvl>
  </w:abstractNum>
  <w:abstractNum w:abstractNumId="13" w15:restartNumberingAfterBreak="0">
    <w:nsid w:val="00000013"/>
    <w:multiLevelType w:val="multilevel"/>
    <w:tmpl w:val="00000013"/>
    <w:lvl w:ilvl="0">
      <w:start w:val="16"/>
      <w:numFmt w:val="decimalHalfWidth"/>
      <w:lvlText w:val="%1."/>
      <w:lvlJc w:val="left"/>
      <w:pPr>
        <w:ind w:left="0"/>
      </w:pPr>
    </w:lvl>
    <w:lvl w:ilvl="1">
      <w:start w:val="1"/>
      <w:numFmt w:val="decimalHalfWidth"/>
      <w:lvlText w:val="%1.%2."/>
      <w:lvlJc w:val="left"/>
      <w:pPr>
        <w:ind w:left="0"/>
      </w:pPr>
    </w:lvl>
    <w:lvl w:ilvl="2">
      <w:start w:val="1"/>
      <w:numFmt w:val="decimalHalfWidth"/>
      <w:lvlText w:val="%1.%2.%3."/>
      <w:lvlJc w:val="left"/>
      <w:pPr>
        <w:ind w:left="0"/>
      </w:pPr>
    </w:lvl>
    <w:lvl w:ilvl="3">
      <w:start w:val="1"/>
      <w:numFmt w:val="decimalHalfWidth"/>
      <w:lvlText w:val="%1.%2.%3.%4."/>
      <w:lvlJc w:val="left"/>
      <w:pPr>
        <w:ind w:left="0"/>
      </w:pPr>
    </w:lvl>
    <w:lvl w:ilvl="4">
      <w:start w:val="1"/>
      <w:numFmt w:val="decimalHalfWidth"/>
      <w:lvlText w:val="%1.%2.%3.%4.%5."/>
      <w:lvlJc w:val="left"/>
      <w:pPr>
        <w:ind w:left="0"/>
      </w:pPr>
    </w:lvl>
    <w:lvl w:ilvl="5">
      <w:start w:val="1"/>
      <w:numFmt w:val="decimalHalfWidth"/>
      <w:lvlText w:val="%1.%2.%3.%4.%5.%6."/>
      <w:lvlJc w:val="left"/>
      <w:pPr>
        <w:ind w:left="0"/>
      </w:pPr>
    </w:lvl>
    <w:lvl w:ilvl="6">
      <w:start w:val="1"/>
      <w:numFmt w:val="decimalHalfWidth"/>
      <w:lvlText w:val="%1.%2.%3.%4.%5.%6.%7."/>
      <w:lvlJc w:val="left"/>
      <w:pPr>
        <w:ind w:left="0"/>
      </w:pPr>
    </w:lvl>
    <w:lvl w:ilvl="7">
      <w:start w:val="1"/>
      <w:numFmt w:val="decimalHalfWidth"/>
      <w:lvlText w:val="%1.%2.%3.%4.%5.%6.%7.%8."/>
      <w:lvlJc w:val="left"/>
      <w:pPr>
        <w:ind w:left="0"/>
      </w:pPr>
    </w:lvl>
    <w:lvl w:ilvl="8">
      <w:start w:val="1"/>
      <w:numFmt w:val="decimalHalfWidth"/>
      <w:lvlText w:val="%1.%2.%3.%4.%5.%6.%7.%8.%9."/>
      <w:lvlJc w:val="left"/>
      <w:pPr>
        <w:ind w:left="0"/>
      </w:pPr>
    </w:lvl>
  </w:abstractNum>
  <w:abstractNum w:abstractNumId="14" w15:restartNumberingAfterBreak="0">
    <w:nsid w:val="00000014"/>
    <w:multiLevelType w:val="multilevel"/>
    <w:tmpl w:val="00000014"/>
    <w:lvl w:ilvl="0">
      <w:start w:val="7"/>
      <w:numFmt w:val="decimalHalfWidth"/>
      <w:lvlText w:val="%1."/>
      <w:lvlJc w:val="left"/>
      <w:pPr>
        <w:ind w:left="0"/>
      </w:pPr>
    </w:lvl>
    <w:lvl w:ilvl="1">
      <w:start w:val="1"/>
      <w:numFmt w:val="decimalHalfWidth"/>
      <w:lvlText w:val="%1.%2."/>
      <w:lvlJc w:val="left"/>
      <w:pPr>
        <w:ind w:left="0"/>
      </w:pPr>
    </w:lvl>
    <w:lvl w:ilvl="2">
      <w:start w:val="1"/>
      <w:numFmt w:val="decimalHalfWidth"/>
      <w:lvlText w:val="%1.%2.%3."/>
      <w:lvlJc w:val="left"/>
      <w:pPr>
        <w:ind w:left="0"/>
      </w:pPr>
    </w:lvl>
    <w:lvl w:ilvl="3">
      <w:start w:val="1"/>
      <w:numFmt w:val="decimalHalfWidth"/>
      <w:lvlText w:val="%1.%2.%3.%4."/>
      <w:lvlJc w:val="left"/>
      <w:pPr>
        <w:ind w:left="0"/>
      </w:pPr>
    </w:lvl>
    <w:lvl w:ilvl="4">
      <w:start w:val="1"/>
      <w:numFmt w:val="decimalHalfWidth"/>
      <w:lvlText w:val="%1.%2.%3.%4.%5."/>
      <w:lvlJc w:val="left"/>
      <w:pPr>
        <w:ind w:left="0"/>
      </w:pPr>
    </w:lvl>
    <w:lvl w:ilvl="5">
      <w:start w:val="1"/>
      <w:numFmt w:val="decimalHalfWidth"/>
      <w:lvlText w:val="%1.%2.%3.%4.%5.%6."/>
      <w:lvlJc w:val="left"/>
      <w:pPr>
        <w:ind w:left="0"/>
      </w:pPr>
    </w:lvl>
    <w:lvl w:ilvl="6">
      <w:start w:val="1"/>
      <w:numFmt w:val="decimalHalfWidth"/>
      <w:lvlText w:val="%1.%2.%3.%4.%5.%6.%7."/>
      <w:lvlJc w:val="left"/>
      <w:pPr>
        <w:ind w:left="0"/>
      </w:pPr>
    </w:lvl>
    <w:lvl w:ilvl="7">
      <w:start w:val="1"/>
      <w:numFmt w:val="decimalHalfWidth"/>
      <w:lvlText w:val="%1.%2.%3.%4.%5.%6.%7.%8."/>
      <w:lvlJc w:val="left"/>
      <w:pPr>
        <w:ind w:left="0"/>
      </w:pPr>
    </w:lvl>
    <w:lvl w:ilvl="8">
      <w:start w:val="1"/>
      <w:numFmt w:val="decimalHalfWidth"/>
      <w:lvlText w:val="%1.%2.%3.%4.%5.%6.%7.%8.%9."/>
      <w:lvlJc w:val="left"/>
      <w:pPr>
        <w:ind w:left="0"/>
      </w:pPr>
    </w:lvl>
  </w:abstractNum>
  <w:abstractNum w:abstractNumId="15" w15:restartNumberingAfterBreak="0">
    <w:nsid w:val="00000015"/>
    <w:multiLevelType w:val="multilevel"/>
    <w:tmpl w:val="00000015"/>
    <w:lvl w:ilvl="0">
      <w:start w:val="11"/>
      <w:numFmt w:val="decimalHalfWidth"/>
      <w:lvlText w:val="%1."/>
      <w:lvlJc w:val="left"/>
      <w:pPr>
        <w:ind w:left="0"/>
      </w:pPr>
    </w:lvl>
    <w:lvl w:ilvl="1">
      <w:start w:val="1"/>
      <w:numFmt w:val="decimalHalfWidth"/>
      <w:lvlText w:val="%1.%2."/>
      <w:lvlJc w:val="left"/>
      <w:pPr>
        <w:ind w:left="0"/>
      </w:pPr>
    </w:lvl>
    <w:lvl w:ilvl="2">
      <w:start w:val="1"/>
      <w:numFmt w:val="decimalHalfWidth"/>
      <w:lvlText w:val="%1.%2.%3."/>
      <w:lvlJc w:val="left"/>
      <w:pPr>
        <w:ind w:left="0"/>
      </w:pPr>
    </w:lvl>
    <w:lvl w:ilvl="3">
      <w:start w:val="1"/>
      <w:numFmt w:val="decimalHalfWidth"/>
      <w:lvlText w:val="%1.%2.%3.%4."/>
      <w:lvlJc w:val="left"/>
      <w:pPr>
        <w:ind w:left="0"/>
      </w:pPr>
    </w:lvl>
    <w:lvl w:ilvl="4">
      <w:start w:val="1"/>
      <w:numFmt w:val="decimalHalfWidth"/>
      <w:lvlText w:val="%1.%2.%3.%4.%5."/>
      <w:lvlJc w:val="left"/>
      <w:pPr>
        <w:ind w:left="0"/>
      </w:pPr>
    </w:lvl>
    <w:lvl w:ilvl="5">
      <w:start w:val="1"/>
      <w:numFmt w:val="decimalHalfWidth"/>
      <w:lvlText w:val="%1.%2.%3.%4.%5.%6."/>
      <w:lvlJc w:val="left"/>
      <w:pPr>
        <w:ind w:left="0"/>
      </w:pPr>
    </w:lvl>
    <w:lvl w:ilvl="6">
      <w:start w:val="1"/>
      <w:numFmt w:val="decimalHalfWidth"/>
      <w:lvlText w:val="%1.%2.%3.%4.%5.%6.%7."/>
      <w:lvlJc w:val="left"/>
      <w:pPr>
        <w:ind w:left="0"/>
      </w:pPr>
    </w:lvl>
    <w:lvl w:ilvl="7">
      <w:start w:val="1"/>
      <w:numFmt w:val="decimalHalfWidth"/>
      <w:lvlText w:val="%1.%2.%3.%4.%5.%6.%7.%8."/>
      <w:lvlJc w:val="left"/>
      <w:pPr>
        <w:ind w:left="0"/>
      </w:pPr>
    </w:lvl>
    <w:lvl w:ilvl="8">
      <w:start w:val="1"/>
      <w:numFmt w:val="decimalHalfWidth"/>
      <w:lvlText w:val="%1.%2.%3.%4.%5.%6.%7.%8.%9."/>
      <w:lvlJc w:val="left"/>
      <w:pPr>
        <w:ind w:left="0"/>
      </w:pPr>
    </w:lvl>
  </w:abstractNum>
  <w:abstractNum w:abstractNumId="16" w15:restartNumberingAfterBreak="0">
    <w:nsid w:val="00000017"/>
    <w:multiLevelType w:val="multilevel"/>
    <w:tmpl w:val="00000017"/>
    <w:lvl w:ilvl="0">
      <w:start w:val="1"/>
      <w:numFmt w:val="decimalEnclosedFullstop"/>
      <w:lvlText w:val="%1"/>
      <w:lvlJc w:val="left"/>
      <w:pPr>
        <w:ind w:left="944" w:hanging="360"/>
      </w:pPr>
      <w:rPr>
        <w:rFonts w:hint="default"/>
      </w:rPr>
    </w:lvl>
    <w:lvl w:ilvl="1">
      <w:start w:val="1"/>
      <w:numFmt w:val="lowerLetter"/>
      <w:lvlText w:val="%2)"/>
      <w:lvlJc w:val="left"/>
      <w:pPr>
        <w:ind w:left="1424" w:hanging="420"/>
      </w:pPr>
    </w:lvl>
    <w:lvl w:ilvl="2">
      <w:start w:val="1"/>
      <w:numFmt w:val="lowerRoman"/>
      <w:lvlText w:val="%3."/>
      <w:lvlJc w:val="right"/>
      <w:pPr>
        <w:ind w:left="1844" w:hanging="420"/>
      </w:pPr>
    </w:lvl>
    <w:lvl w:ilvl="3">
      <w:start w:val="1"/>
      <w:numFmt w:val="decimal"/>
      <w:lvlText w:val="%4."/>
      <w:lvlJc w:val="left"/>
      <w:pPr>
        <w:ind w:left="2264" w:hanging="420"/>
      </w:pPr>
    </w:lvl>
    <w:lvl w:ilvl="4">
      <w:start w:val="1"/>
      <w:numFmt w:val="lowerLetter"/>
      <w:lvlText w:val="%5)"/>
      <w:lvlJc w:val="left"/>
      <w:pPr>
        <w:ind w:left="2684" w:hanging="420"/>
      </w:pPr>
    </w:lvl>
    <w:lvl w:ilvl="5">
      <w:start w:val="1"/>
      <w:numFmt w:val="lowerRoman"/>
      <w:lvlText w:val="%6."/>
      <w:lvlJc w:val="right"/>
      <w:pPr>
        <w:ind w:left="3104" w:hanging="420"/>
      </w:pPr>
    </w:lvl>
    <w:lvl w:ilvl="6">
      <w:start w:val="1"/>
      <w:numFmt w:val="decimal"/>
      <w:lvlText w:val="%7."/>
      <w:lvlJc w:val="left"/>
      <w:pPr>
        <w:ind w:left="3524" w:hanging="420"/>
      </w:pPr>
    </w:lvl>
    <w:lvl w:ilvl="7">
      <w:start w:val="1"/>
      <w:numFmt w:val="lowerLetter"/>
      <w:lvlText w:val="%8)"/>
      <w:lvlJc w:val="left"/>
      <w:pPr>
        <w:ind w:left="3944" w:hanging="420"/>
      </w:pPr>
    </w:lvl>
    <w:lvl w:ilvl="8">
      <w:start w:val="1"/>
      <w:numFmt w:val="lowerRoman"/>
      <w:lvlText w:val="%9."/>
      <w:lvlJc w:val="right"/>
      <w:pPr>
        <w:ind w:left="4364" w:hanging="420"/>
      </w:pPr>
    </w:lvl>
  </w:abstractNum>
  <w:abstractNum w:abstractNumId="17" w15:restartNumberingAfterBreak="0">
    <w:nsid w:val="00000018"/>
    <w:multiLevelType w:val="multilevel"/>
    <w:tmpl w:val="00000018"/>
    <w:lvl w:ilvl="0">
      <w:start w:val="14"/>
      <w:numFmt w:val="decimalHalfWidth"/>
      <w:lvlText w:val="%1."/>
      <w:lvlJc w:val="left"/>
      <w:pPr>
        <w:ind w:left="0"/>
      </w:pPr>
    </w:lvl>
    <w:lvl w:ilvl="1">
      <w:start w:val="1"/>
      <w:numFmt w:val="decimalHalfWidth"/>
      <w:lvlText w:val="%1.%2."/>
      <w:lvlJc w:val="left"/>
      <w:pPr>
        <w:ind w:left="0"/>
      </w:pPr>
    </w:lvl>
    <w:lvl w:ilvl="2">
      <w:start w:val="1"/>
      <w:numFmt w:val="decimalHalfWidth"/>
      <w:lvlText w:val="%1.%2.%3."/>
      <w:lvlJc w:val="left"/>
      <w:pPr>
        <w:ind w:left="0"/>
      </w:pPr>
    </w:lvl>
    <w:lvl w:ilvl="3">
      <w:start w:val="1"/>
      <w:numFmt w:val="decimalHalfWidth"/>
      <w:lvlText w:val="%1.%2.%3.%4."/>
      <w:lvlJc w:val="left"/>
      <w:pPr>
        <w:ind w:left="0"/>
      </w:pPr>
    </w:lvl>
    <w:lvl w:ilvl="4">
      <w:start w:val="1"/>
      <w:numFmt w:val="decimalHalfWidth"/>
      <w:lvlText w:val="%1.%2.%3.%4.%5."/>
      <w:lvlJc w:val="left"/>
      <w:pPr>
        <w:ind w:left="0"/>
      </w:pPr>
    </w:lvl>
    <w:lvl w:ilvl="5">
      <w:start w:val="1"/>
      <w:numFmt w:val="decimalHalfWidth"/>
      <w:lvlText w:val="%1.%2.%3.%4.%5.%6."/>
      <w:lvlJc w:val="left"/>
      <w:pPr>
        <w:ind w:left="0"/>
      </w:pPr>
    </w:lvl>
    <w:lvl w:ilvl="6">
      <w:start w:val="1"/>
      <w:numFmt w:val="decimalHalfWidth"/>
      <w:lvlText w:val="%1.%2.%3.%4.%5.%6.%7."/>
      <w:lvlJc w:val="left"/>
      <w:pPr>
        <w:ind w:left="0"/>
      </w:pPr>
    </w:lvl>
    <w:lvl w:ilvl="7">
      <w:start w:val="1"/>
      <w:numFmt w:val="decimalHalfWidth"/>
      <w:lvlText w:val="%1.%2.%3.%4.%5.%6.%7.%8."/>
      <w:lvlJc w:val="left"/>
      <w:pPr>
        <w:ind w:left="0"/>
      </w:pPr>
    </w:lvl>
    <w:lvl w:ilvl="8">
      <w:start w:val="1"/>
      <w:numFmt w:val="decimalHalfWidth"/>
      <w:lvlText w:val="%1.%2.%3.%4.%5.%6.%7.%8.%9."/>
      <w:lvlJc w:val="left"/>
      <w:pPr>
        <w:ind w:left="0"/>
      </w:pPr>
    </w:lvl>
  </w:abstractNum>
  <w:abstractNum w:abstractNumId="18" w15:restartNumberingAfterBreak="0">
    <w:nsid w:val="00000019"/>
    <w:multiLevelType w:val="multilevel"/>
    <w:tmpl w:val="00000019"/>
    <w:lvl w:ilvl="0">
      <w:start w:val="3"/>
      <w:numFmt w:val="decimalHalfWidth"/>
      <w:lvlText w:val="%1."/>
      <w:lvlJc w:val="left"/>
      <w:pPr>
        <w:ind w:left="0"/>
      </w:pPr>
    </w:lvl>
    <w:lvl w:ilvl="1">
      <w:start w:val="1"/>
      <w:numFmt w:val="decimalHalfWidth"/>
      <w:lvlText w:val="%1.%2."/>
      <w:lvlJc w:val="left"/>
      <w:pPr>
        <w:ind w:left="0"/>
      </w:pPr>
    </w:lvl>
    <w:lvl w:ilvl="2">
      <w:start w:val="1"/>
      <w:numFmt w:val="decimalHalfWidth"/>
      <w:lvlText w:val="%1.%2.%3."/>
      <w:lvlJc w:val="left"/>
      <w:pPr>
        <w:ind w:left="0"/>
      </w:pPr>
    </w:lvl>
    <w:lvl w:ilvl="3">
      <w:start w:val="1"/>
      <w:numFmt w:val="decimalHalfWidth"/>
      <w:lvlText w:val="%1.%2.%3.%4."/>
      <w:lvlJc w:val="left"/>
      <w:pPr>
        <w:ind w:left="0"/>
      </w:pPr>
    </w:lvl>
    <w:lvl w:ilvl="4">
      <w:start w:val="1"/>
      <w:numFmt w:val="decimalHalfWidth"/>
      <w:lvlText w:val="%1.%2.%3.%4.%5."/>
      <w:lvlJc w:val="left"/>
      <w:pPr>
        <w:ind w:left="0"/>
      </w:pPr>
    </w:lvl>
    <w:lvl w:ilvl="5">
      <w:start w:val="1"/>
      <w:numFmt w:val="decimalHalfWidth"/>
      <w:lvlText w:val="%1.%2.%3.%4.%5.%6."/>
      <w:lvlJc w:val="left"/>
      <w:pPr>
        <w:ind w:left="0"/>
      </w:pPr>
    </w:lvl>
    <w:lvl w:ilvl="6">
      <w:start w:val="1"/>
      <w:numFmt w:val="decimalHalfWidth"/>
      <w:lvlText w:val="%1.%2.%3.%4.%5.%6.%7."/>
      <w:lvlJc w:val="left"/>
      <w:pPr>
        <w:ind w:left="0"/>
      </w:pPr>
    </w:lvl>
    <w:lvl w:ilvl="7">
      <w:start w:val="1"/>
      <w:numFmt w:val="decimalHalfWidth"/>
      <w:lvlText w:val="%1.%2.%3.%4.%5.%6.%7.%8."/>
      <w:lvlJc w:val="left"/>
      <w:pPr>
        <w:ind w:left="0"/>
      </w:pPr>
    </w:lvl>
    <w:lvl w:ilvl="8">
      <w:start w:val="1"/>
      <w:numFmt w:val="decimalHalfWidth"/>
      <w:lvlText w:val="%1.%2.%3.%4.%5.%6.%7.%8.%9."/>
      <w:lvlJc w:val="left"/>
      <w:pPr>
        <w:ind w:left="0"/>
      </w:pPr>
    </w:lvl>
  </w:abstractNum>
  <w:abstractNum w:abstractNumId="19" w15:restartNumberingAfterBreak="0">
    <w:nsid w:val="0000001A"/>
    <w:multiLevelType w:val="multilevel"/>
    <w:tmpl w:val="0000001A"/>
    <w:lvl w:ilvl="0">
      <w:start w:val="12"/>
      <w:numFmt w:val="decimalHalfWidth"/>
      <w:lvlText w:val="%1."/>
      <w:lvlJc w:val="left"/>
      <w:pPr>
        <w:ind w:left="0"/>
      </w:pPr>
    </w:lvl>
    <w:lvl w:ilvl="1">
      <w:start w:val="1"/>
      <w:numFmt w:val="decimalHalfWidth"/>
      <w:lvlText w:val="%1.%2."/>
      <w:lvlJc w:val="left"/>
      <w:pPr>
        <w:ind w:left="0"/>
      </w:pPr>
    </w:lvl>
    <w:lvl w:ilvl="2">
      <w:start w:val="1"/>
      <w:numFmt w:val="decimalHalfWidth"/>
      <w:lvlText w:val="%1.%2.%3."/>
      <w:lvlJc w:val="left"/>
      <w:pPr>
        <w:ind w:left="0"/>
      </w:pPr>
    </w:lvl>
    <w:lvl w:ilvl="3">
      <w:start w:val="1"/>
      <w:numFmt w:val="decimalHalfWidth"/>
      <w:lvlText w:val="%1.%2.%3.%4."/>
      <w:lvlJc w:val="left"/>
      <w:pPr>
        <w:ind w:left="0"/>
      </w:pPr>
    </w:lvl>
    <w:lvl w:ilvl="4">
      <w:start w:val="1"/>
      <w:numFmt w:val="decimalHalfWidth"/>
      <w:lvlText w:val="%1.%2.%3.%4.%5."/>
      <w:lvlJc w:val="left"/>
      <w:pPr>
        <w:ind w:left="0"/>
      </w:pPr>
    </w:lvl>
    <w:lvl w:ilvl="5">
      <w:start w:val="1"/>
      <w:numFmt w:val="decimalHalfWidth"/>
      <w:lvlText w:val="%1.%2.%3.%4.%5.%6."/>
      <w:lvlJc w:val="left"/>
      <w:pPr>
        <w:ind w:left="0"/>
      </w:pPr>
    </w:lvl>
    <w:lvl w:ilvl="6">
      <w:start w:val="1"/>
      <w:numFmt w:val="decimalHalfWidth"/>
      <w:lvlText w:val="%1.%2.%3.%4.%5.%6.%7."/>
      <w:lvlJc w:val="left"/>
      <w:pPr>
        <w:ind w:left="0"/>
      </w:pPr>
    </w:lvl>
    <w:lvl w:ilvl="7">
      <w:start w:val="1"/>
      <w:numFmt w:val="decimalHalfWidth"/>
      <w:lvlText w:val="%1.%2.%3.%4.%5.%6.%7.%8."/>
      <w:lvlJc w:val="left"/>
      <w:pPr>
        <w:ind w:left="0"/>
      </w:pPr>
    </w:lvl>
    <w:lvl w:ilvl="8">
      <w:start w:val="1"/>
      <w:numFmt w:val="decimalHalfWidth"/>
      <w:lvlText w:val="%1.%2.%3.%4.%5.%6.%7.%8.%9."/>
      <w:lvlJc w:val="left"/>
      <w:pPr>
        <w:ind w:left="0"/>
      </w:pPr>
    </w:lvl>
  </w:abstractNum>
  <w:abstractNum w:abstractNumId="20" w15:restartNumberingAfterBreak="0">
    <w:nsid w:val="0000001B"/>
    <w:multiLevelType w:val="multilevel"/>
    <w:tmpl w:val="0000001B"/>
    <w:lvl w:ilvl="0">
      <w:start w:val="8"/>
      <w:numFmt w:val="decimalHalfWidth"/>
      <w:lvlText w:val="%1."/>
      <w:lvlJc w:val="left"/>
      <w:pPr>
        <w:ind w:left="0"/>
      </w:pPr>
    </w:lvl>
    <w:lvl w:ilvl="1">
      <w:start w:val="1"/>
      <w:numFmt w:val="decimalHalfWidth"/>
      <w:lvlText w:val="%1.%2."/>
      <w:lvlJc w:val="left"/>
      <w:pPr>
        <w:ind w:left="0"/>
      </w:pPr>
    </w:lvl>
    <w:lvl w:ilvl="2">
      <w:start w:val="1"/>
      <w:numFmt w:val="decimalHalfWidth"/>
      <w:lvlText w:val="%1.%2.%3."/>
      <w:lvlJc w:val="left"/>
      <w:pPr>
        <w:ind w:left="0"/>
      </w:pPr>
    </w:lvl>
    <w:lvl w:ilvl="3">
      <w:start w:val="1"/>
      <w:numFmt w:val="decimalHalfWidth"/>
      <w:lvlText w:val="%1.%2.%3.%4."/>
      <w:lvlJc w:val="left"/>
      <w:pPr>
        <w:ind w:left="0"/>
      </w:pPr>
    </w:lvl>
    <w:lvl w:ilvl="4">
      <w:start w:val="1"/>
      <w:numFmt w:val="decimalHalfWidth"/>
      <w:lvlText w:val="%1.%2.%3.%4.%5."/>
      <w:lvlJc w:val="left"/>
      <w:pPr>
        <w:ind w:left="0"/>
      </w:pPr>
    </w:lvl>
    <w:lvl w:ilvl="5">
      <w:start w:val="1"/>
      <w:numFmt w:val="decimalHalfWidth"/>
      <w:lvlText w:val="%1.%2.%3.%4.%5.%6."/>
      <w:lvlJc w:val="left"/>
      <w:pPr>
        <w:ind w:left="0"/>
      </w:pPr>
    </w:lvl>
    <w:lvl w:ilvl="6">
      <w:start w:val="1"/>
      <w:numFmt w:val="decimalHalfWidth"/>
      <w:lvlText w:val="%1.%2.%3.%4.%5.%6.%7."/>
      <w:lvlJc w:val="left"/>
      <w:pPr>
        <w:ind w:left="0"/>
      </w:pPr>
    </w:lvl>
    <w:lvl w:ilvl="7">
      <w:start w:val="1"/>
      <w:numFmt w:val="decimalHalfWidth"/>
      <w:lvlText w:val="%1.%2.%3.%4.%5.%6.%7.%8."/>
      <w:lvlJc w:val="left"/>
      <w:pPr>
        <w:ind w:left="0"/>
      </w:pPr>
    </w:lvl>
    <w:lvl w:ilvl="8">
      <w:start w:val="1"/>
      <w:numFmt w:val="decimalHalfWidth"/>
      <w:lvlText w:val="%1.%2.%3.%4.%5.%6.%7.%8.%9."/>
      <w:lvlJc w:val="left"/>
      <w:pPr>
        <w:ind w:left="0"/>
      </w:pPr>
    </w:lvl>
  </w:abstractNum>
  <w:abstractNum w:abstractNumId="21" w15:restartNumberingAfterBreak="0">
    <w:nsid w:val="26E61007"/>
    <w:multiLevelType w:val="multilevel"/>
    <w:tmpl w:val="26E61007"/>
    <w:lvl w:ilvl="0">
      <w:start w:val="1"/>
      <w:numFmt w:val="japaneseCounting"/>
      <w:lvlText w:val="第%1条"/>
      <w:lvlJc w:val="left"/>
      <w:pPr>
        <w:ind w:left="1210" w:hanging="121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347E7937"/>
    <w:multiLevelType w:val="singleLevel"/>
    <w:tmpl w:val="347E7937"/>
    <w:lvl w:ilvl="0">
      <w:start w:val="2"/>
      <w:numFmt w:val="chineseCounting"/>
      <w:suff w:val="space"/>
      <w:lvlText w:val="第%1章"/>
      <w:lvlJc w:val="left"/>
      <w:rPr>
        <w:rFonts w:hint="eastAsia"/>
      </w:rPr>
    </w:lvl>
  </w:abstractNum>
  <w:abstractNum w:abstractNumId="23" w15:restartNumberingAfterBreak="0">
    <w:nsid w:val="3D1C2B0B"/>
    <w:multiLevelType w:val="multilevel"/>
    <w:tmpl w:val="3D1C2B0B"/>
    <w:lvl w:ilvl="0">
      <w:start w:val="1"/>
      <w:numFmt w:val="decimalEnclosedFullstop"/>
      <w:lvlText w:val="%1"/>
      <w:lvlJc w:val="left"/>
      <w:pPr>
        <w:ind w:left="944" w:hanging="360"/>
      </w:pPr>
      <w:rPr>
        <w:rFonts w:hint="default"/>
      </w:rPr>
    </w:lvl>
    <w:lvl w:ilvl="1">
      <w:start w:val="1"/>
      <w:numFmt w:val="lowerLetter"/>
      <w:lvlText w:val="%2)"/>
      <w:lvlJc w:val="left"/>
      <w:pPr>
        <w:ind w:left="1424" w:hanging="420"/>
      </w:pPr>
    </w:lvl>
    <w:lvl w:ilvl="2">
      <w:start w:val="1"/>
      <w:numFmt w:val="lowerRoman"/>
      <w:lvlText w:val="%3."/>
      <w:lvlJc w:val="right"/>
      <w:pPr>
        <w:ind w:left="1844" w:hanging="420"/>
      </w:pPr>
    </w:lvl>
    <w:lvl w:ilvl="3">
      <w:start w:val="1"/>
      <w:numFmt w:val="decimal"/>
      <w:lvlText w:val="%4."/>
      <w:lvlJc w:val="left"/>
      <w:pPr>
        <w:ind w:left="2264" w:hanging="420"/>
      </w:pPr>
    </w:lvl>
    <w:lvl w:ilvl="4">
      <w:start w:val="1"/>
      <w:numFmt w:val="lowerLetter"/>
      <w:lvlText w:val="%5)"/>
      <w:lvlJc w:val="left"/>
      <w:pPr>
        <w:ind w:left="2684" w:hanging="420"/>
      </w:pPr>
    </w:lvl>
    <w:lvl w:ilvl="5">
      <w:start w:val="1"/>
      <w:numFmt w:val="lowerRoman"/>
      <w:lvlText w:val="%6."/>
      <w:lvlJc w:val="right"/>
      <w:pPr>
        <w:ind w:left="3104" w:hanging="420"/>
      </w:pPr>
    </w:lvl>
    <w:lvl w:ilvl="6">
      <w:start w:val="1"/>
      <w:numFmt w:val="decimal"/>
      <w:lvlText w:val="%7."/>
      <w:lvlJc w:val="left"/>
      <w:pPr>
        <w:ind w:left="3524" w:hanging="420"/>
      </w:pPr>
    </w:lvl>
    <w:lvl w:ilvl="7">
      <w:start w:val="1"/>
      <w:numFmt w:val="lowerLetter"/>
      <w:lvlText w:val="%8)"/>
      <w:lvlJc w:val="left"/>
      <w:pPr>
        <w:ind w:left="3944" w:hanging="420"/>
      </w:pPr>
    </w:lvl>
    <w:lvl w:ilvl="8">
      <w:start w:val="1"/>
      <w:numFmt w:val="lowerRoman"/>
      <w:lvlText w:val="%9."/>
      <w:lvlJc w:val="right"/>
      <w:pPr>
        <w:ind w:left="4364" w:hanging="420"/>
      </w:pPr>
    </w:lvl>
  </w:abstractNum>
  <w:abstractNum w:abstractNumId="24" w15:restartNumberingAfterBreak="0">
    <w:nsid w:val="530B0E0B"/>
    <w:multiLevelType w:val="multilevel"/>
    <w:tmpl w:val="530B0E0B"/>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6F3B7203"/>
    <w:multiLevelType w:val="hybridMultilevel"/>
    <w:tmpl w:val="B9B276B6"/>
    <w:lvl w:ilvl="0" w:tplc="8244D9B6">
      <w:start w:val="1"/>
      <w:numFmt w:val="japaneseCounting"/>
      <w:lvlText w:val="第%1条"/>
      <w:lvlJc w:val="left"/>
      <w:pPr>
        <w:ind w:left="980" w:hanging="9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744398A7"/>
    <w:multiLevelType w:val="singleLevel"/>
    <w:tmpl w:val="744398A7"/>
    <w:lvl w:ilvl="0">
      <w:start w:val="5"/>
      <w:numFmt w:val="chineseCounting"/>
      <w:suff w:val="space"/>
      <w:lvlText w:val="第%1章"/>
      <w:lvlJc w:val="left"/>
      <w:rPr>
        <w:rFonts w:hint="eastAsia"/>
      </w:rPr>
    </w:lvl>
  </w:abstractNum>
  <w:num w:numId="1" w16cid:durableId="172653015">
    <w:abstractNumId w:val="26"/>
  </w:num>
  <w:num w:numId="2" w16cid:durableId="1919365037">
    <w:abstractNumId w:val="8"/>
  </w:num>
  <w:num w:numId="3" w16cid:durableId="1873885504">
    <w:abstractNumId w:val="12"/>
  </w:num>
  <w:num w:numId="4" w16cid:durableId="854884079">
    <w:abstractNumId w:val="22"/>
  </w:num>
  <w:num w:numId="5" w16cid:durableId="103421648">
    <w:abstractNumId w:val="21"/>
  </w:num>
  <w:num w:numId="6" w16cid:durableId="2108697677">
    <w:abstractNumId w:val="5"/>
  </w:num>
  <w:num w:numId="7" w16cid:durableId="1627734846">
    <w:abstractNumId w:val="18"/>
  </w:num>
  <w:num w:numId="8" w16cid:durableId="1460801337">
    <w:abstractNumId w:val="3"/>
  </w:num>
  <w:num w:numId="9" w16cid:durableId="1456681218">
    <w:abstractNumId w:val="2"/>
  </w:num>
  <w:num w:numId="10" w16cid:durableId="1761217908">
    <w:abstractNumId w:val="11"/>
  </w:num>
  <w:num w:numId="11" w16cid:durableId="1337532887">
    <w:abstractNumId w:val="14"/>
  </w:num>
  <w:num w:numId="12" w16cid:durableId="32853833">
    <w:abstractNumId w:val="20"/>
  </w:num>
  <w:num w:numId="13" w16cid:durableId="312099374">
    <w:abstractNumId w:val="10"/>
  </w:num>
  <w:num w:numId="14" w16cid:durableId="1193033072">
    <w:abstractNumId w:val="1"/>
  </w:num>
  <w:num w:numId="15" w16cid:durableId="860901517">
    <w:abstractNumId w:val="15"/>
  </w:num>
  <w:num w:numId="16" w16cid:durableId="1492521243">
    <w:abstractNumId w:val="19"/>
  </w:num>
  <w:num w:numId="17" w16cid:durableId="1684278122">
    <w:abstractNumId w:val="4"/>
  </w:num>
  <w:num w:numId="18" w16cid:durableId="525555781">
    <w:abstractNumId w:val="17"/>
  </w:num>
  <w:num w:numId="19" w16cid:durableId="232741217">
    <w:abstractNumId w:val="9"/>
  </w:num>
  <w:num w:numId="20" w16cid:durableId="1685278037">
    <w:abstractNumId w:val="13"/>
  </w:num>
  <w:num w:numId="21" w16cid:durableId="2134862235">
    <w:abstractNumId w:val="7"/>
  </w:num>
  <w:num w:numId="22" w16cid:durableId="289945718">
    <w:abstractNumId w:val="6"/>
  </w:num>
  <w:num w:numId="23" w16cid:durableId="1114789440">
    <w:abstractNumId w:val="24"/>
  </w:num>
  <w:num w:numId="24" w16cid:durableId="1313212050">
    <w:abstractNumId w:val="16"/>
  </w:num>
  <w:num w:numId="25" w16cid:durableId="1060400426">
    <w:abstractNumId w:val="25"/>
  </w:num>
  <w:num w:numId="26" w16cid:durableId="748622784">
    <w:abstractNumId w:val="23"/>
  </w:num>
  <w:num w:numId="27" w16cid:durableId="217664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docVars>
    <w:docVar w:name="commondata" w:val="eyJoZGlkIjoiOWRiZjEyYzgyMGY0ZTMzNWZhOTcwMTBhMmNhOTNmMDMifQ=="/>
  </w:docVars>
  <w:rsids>
    <w:rsidRoot w:val="003C4199"/>
    <w:rsid w:val="00006BCB"/>
    <w:rsid w:val="000107FE"/>
    <w:rsid w:val="00010CE1"/>
    <w:rsid w:val="000153A8"/>
    <w:rsid w:val="000173C2"/>
    <w:rsid w:val="00060B6C"/>
    <w:rsid w:val="00083997"/>
    <w:rsid w:val="00086E25"/>
    <w:rsid w:val="000A144B"/>
    <w:rsid w:val="000A179C"/>
    <w:rsid w:val="000A5239"/>
    <w:rsid w:val="000B3C94"/>
    <w:rsid w:val="000D234E"/>
    <w:rsid w:val="000D6A82"/>
    <w:rsid w:val="000D7909"/>
    <w:rsid w:val="000E4D2F"/>
    <w:rsid w:val="000E724B"/>
    <w:rsid w:val="000F6EAD"/>
    <w:rsid w:val="00125FCA"/>
    <w:rsid w:val="001358CF"/>
    <w:rsid w:val="00135F13"/>
    <w:rsid w:val="00142466"/>
    <w:rsid w:val="001479D1"/>
    <w:rsid w:val="001528C3"/>
    <w:rsid w:val="00152C38"/>
    <w:rsid w:val="00157AF7"/>
    <w:rsid w:val="00164139"/>
    <w:rsid w:val="001A6838"/>
    <w:rsid w:val="001B4774"/>
    <w:rsid w:val="001C0B3F"/>
    <w:rsid w:val="001C3DF5"/>
    <w:rsid w:val="001D7F46"/>
    <w:rsid w:val="001E2DB9"/>
    <w:rsid w:val="001E5ADE"/>
    <w:rsid w:val="00204B25"/>
    <w:rsid w:val="0020667E"/>
    <w:rsid w:val="00214B3B"/>
    <w:rsid w:val="002320C0"/>
    <w:rsid w:val="002419C6"/>
    <w:rsid w:val="00243E7C"/>
    <w:rsid w:val="002536B1"/>
    <w:rsid w:val="002676B3"/>
    <w:rsid w:val="00283DB8"/>
    <w:rsid w:val="00286857"/>
    <w:rsid w:val="00293433"/>
    <w:rsid w:val="002A19B2"/>
    <w:rsid w:val="002D4F9C"/>
    <w:rsid w:val="002E1B0B"/>
    <w:rsid w:val="002F2032"/>
    <w:rsid w:val="002F486B"/>
    <w:rsid w:val="00302821"/>
    <w:rsid w:val="00303A0E"/>
    <w:rsid w:val="00307B19"/>
    <w:rsid w:val="00337876"/>
    <w:rsid w:val="003416EC"/>
    <w:rsid w:val="00361ACB"/>
    <w:rsid w:val="003771AD"/>
    <w:rsid w:val="00384927"/>
    <w:rsid w:val="00386CAF"/>
    <w:rsid w:val="003A18D2"/>
    <w:rsid w:val="003A470A"/>
    <w:rsid w:val="003A502E"/>
    <w:rsid w:val="003B0F94"/>
    <w:rsid w:val="003C4199"/>
    <w:rsid w:val="003D149C"/>
    <w:rsid w:val="003D652D"/>
    <w:rsid w:val="003D6796"/>
    <w:rsid w:val="003E1127"/>
    <w:rsid w:val="003E5055"/>
    <w:rsid w:val="00402214"/>
    <w:rsid w:val="00415C81"/>
    <w:rsid w:val="00436128"/>
    <w:rsid w:val="004375A1"/>
    <w:rsid w:val="00444AFE"/>
    <w:rsid w:val="00457F9B"/>
    <w:rsid w:val="00460880"/>
    <w:rsid w:val="004723D4"/>
    <w:rsid w:val="00487843"/>
    <w:rsid w:val="00493BF3"/>
    <w:rsid w:val="00497709"/>
    <w:rsid w:val="004B06D7"/>
    <w:rsid w:val="004C19EC"/>
    <w:rsid w:val="004D5034"/>
    <w:rsid w:val="004E23FB"/>
    <w:rsid w:val="004F17DF"/>
    <w:rsid w:val="005045D4"/>
    <w:rsid w:val="005147D5"/>
    <w:rsid w:val="00514E67"/>
    <w:rsid w:val="005325AA"/>
    <w:rsid w:val="00535282"/>
    <w:rsid w:val="00545D82"/>
    <w:rsid w:val="00563C90"/>
    <w:rsid w:val="00564DCB"/>
    <w:rsid w:val="00564F13"/>
    <w:rsid w:val="005702E6"/>
    <w:rsid w:val="00573539"/>
    <w:rsid w:val="005760F5"/>
    <w:rsid w:val="00582528"/>
    <w:rsid w:val="005973D4"/>
    <w:rsid w:val="005B746E"/>
    <w:rsid w:val="005C7728"/>
    <w:rsid w:val="005E00A1"/>
    <w:rsid w:val="005E3423"/>
    <w:rsid w:val="005E683C"/>
    <w:rsid w:val="005F6FE9"/>
    <w:rsid w:val="006259EA"/>
    <w:rsid w:val="00630DF8"/>
    <w:rsid w:val="00635D14"/>
    <w:rsid w:val="0066150A"/>
    <w:rsid w:val="00664702"/>
    <w:rsid w:val="00670626"/>
    <w:rsid w:val="00676053"/>
    <w:rsid w:val="00683140"/>
    <w:rsid w:val="006960B3"/>
    <w:rsid w:val="006A066A"/>
    <w:rsid w:val="006A2B3E"/>
    <w:rsid w:val="006B162A"/>
    <w:rsid w:val="006D2056"/>
    <w:rsid w:val="006D2492"/>
    <w:rsid w:val="006E4B4B"/>
    <w:rsid w:val="006E7436"/>
    <w:rsid w:val="0070790C"/>
    <w:rsid w:val="007101E4"/>
    <w:rsid w:val="00727F2B"/>
    <w:rsid w:val="007314D8"/>
    <w:rsid w:val="007338DB"/>
    <w:rsid w:val="0075351E"/>
    <w:rsid w:val="0075690A"/>
    <w:rsid w:val="00757C82"/>
    <w:rsid w:val="00761E95"/>
    <w:rsid w:val="00771CEE"/>
    <w:rsid w:val="00785A22"/>
    <w:rsid w:val="00791A50"/>
    <w:rsid w:val="007A36E8"/>
    <w:rsid w:val="007B4FDB"/>
    <w:rsid w:val="007D244F"/>
    <w:rsid w:val="007D7685"/>
    <w:rsid w:val="007E4876"/>
    <w:rsid w:val="007E63C3"/>
    <w:rsid w:val="007F38DE"/>
    <w:rsid w:val="00814FC2"/>
    <w:rsid w:val="00824062"/>
    <w:rsid w:val="008363C1"/>
    <w:rsid w:val="00836638"/>
    <w:rsid w:val="00852F1F"/>
    <w:rsid w:val="0086711A"/>
    <w:rsid w:val="00882A5D"/>
    <w:rsid w:val="00896528"/>
    <w:rsid w:val="008978D1"/>
    <w:rsid w:val="008979EB"/>
    <w:rsid w:val="008B4B98"/>
    <w:rsid w:val="008B66C5"/>
    <w:rsid w:val="009048C7"/>
    <w:rsid w:val="00907164"/>
    <w:rsid w:val="0091508A"/>
    <w:rsid w:val="009150AF"/>
    <w:rsid w:val="00923E32"/>
    <w:rsid w:val="00935083"/>
    <w:rsid w:val="00936D4C"/>
    <w:rsid w:val="00946725"/>
    <w:rsid w:val="00961948"/>
    <w:rsid w:val="00967354"/>
    <w:rsid w:val="0097112D"/>
    <w:rsid w:val="00973BB1"/>
    <w:rsid w:val="00997DC6"/>
    <w:rsid w:val="009A7980"/>
    <w:rsid w:val="009F21B2"/>
    <w:rsid w:val="009F7DF7"/>
    <w:rsid w:val="00A0756A"/>
    <w:rsid w:val="00A13EC5"/>
    <w:rsid w:val="00A15670"/>
    <w:rsid w:val="00A15DF4"/>
    <w:rsid w:val="00A176BB"/>
    <w:rsid w:val="00A2364F"/>
    <w:rsid w:val="00A41BCE"/>
    <w:rsid w:val="00A517B1"/>
    <w:rsid w:val="00A60004"/>
    <w:rsid w:val="00A61CFE"/>
    <w:rsid w:val="00A72A2E"/>
    <w:rsid w:val="00A75F87"/>
    <w:rsid w:val="00A83761"/>
    <w:rsid w:val="00AA4EFA"/>
    <w:rsid w:val="00AA57B9"/>
    <w:rsid w:val="00AA65B9"/>
    <w:rsid w:val="00AB3546"/>
    <w:rsid w:val="00AC00F3"/>
    <w:rsid w:val="00AC1D78"/>
    <w:rsid w:val="00AC5A2B"/>
    <w:rsid w:val="00AD4261"/>
    <w:rsid w:val="00AD4F8F"/>
    <w:rsid w:val="00AE30B5"/>
    <w:rsid w:val="00B21524"/>
    <w:rsid w:val="00B3052A"/>
    <w:rsid w:val="00B352D7"/>
    <w:rsid w:val="00B4021C"/>
    <w:rsid w:val="00B40530"/>
    <w:rsid w:val="00B42CE8"/>
    <w:rsid w:val="00B479AA"/>
    <w:rsid w:val="00B64332"/>
    <w:rsid w:val="00B6619E"/>
    <w:rsid w:val="00B822D7"/>
    <w:rsid w:val="00B94D2A"/>
    <w:rsid w:val="00BA5AE3"/>
    <w:rsid w:val="00BB0D6E"/>
    <w:rsid w:val="00BB119F"/>
    <w:rsid w:val="00BE1C1D"/>
    <w:rsid w:val="00BE1EF0"/>
    <w:rsid w:val="00BF3F62"/>
    <w:rsid w:val="00BF5144"/>
    <w:rsid w:val="00C069E0"/>
    <w:rsid w:val="00C20B32"/>
    <w:rsid w:val="00C220C1"/>
    <w:rsid w:val="00C2586F"/>
    <w:rsid w:val="00C33F24"/>
    <w:rsid w:val="00C34471"/>
    <w:rsid w:val="00C34AB7"/>
    <w:rsid w:val="00C3726A"/>
    <w:rsid w:val="00C42207"/>
    <w:rsid w:val="00C467ED"/>
    <w:rsid w:val="00C51883"/>
    <w:rsid w:val="00C5467B"/>
    <w:rsid w:val="00C54D91"/>
    <w:rsid w:val="00C62945"/>
    <w:rsid w:val="00C9410A"/>
    <w:rsid w:val="00C97128"/>
    <w:rsid w:val="00CA319E"/>
    <w:rsid w:val="00CB24D2"/>
    <w:rsid w:val="00CB5651"/>
    <w:rsid w:val="00CC14C7"/>
    <w:rsid w:val="00CC2736"/>
    <w:rsid w:val="00CD242A"/>
    <w:rsid w:val="00CE0EDB"/>
    <w:rsid w:val="00D03618"/>
    <w:rsid w:val="00D042CE"/>
    <w:rsid w:val="00D04D72"/>
    <w:rsid w:val="00D1238F"/>
    <w:rsid w:val="00D12F54"/>
    <w:rsid w:val="00D154D0"/>
    <w:rsid w:val="00D24380"/>
    <w:rsid w:val="00D72873"/>
    <w:rsid w:val="00D73E30"/>
    <w:rsid w:val="00D7542F"/>
    <w:rsid w:val="00D75DD2"/>
    <w:rsid w:val="00D76B3B"/>
    <w:rsid w:val="00D85832"/>
    <w:rsid w:val="00D91B4E"/>
    <w:rsid w:val="00D9236D"/>
    <w:rsid w:val="00D92B16"/>
    <w:rsid w:val="00D92BE2"/>
    <w:rsid w:val="00D93CC3"/>
    <w:rsid w:val="00D947EA"/>
    <w:rsid w:val="00D9509A"/>
    <w:rsid w:val="00D959A8"/>
    <w:rsid w:val="00DA6E82"/>
    <w:rsid w:val="00DB2A05"/>
    <w:rsid w:val="00DB56D2"/>
    <w:rsid w:val="00DB737D"/>
    <w:rsid w:val="00DD1E1C"/>
    <w:rsid w:val="00DD3524"/>
    <w:rsid w:val="00DD59BA"/>
    <w:rsid w:val="00DD5E87"/>
    <w:rsid w:val="00DD7791"/>
    <w:rsid w:val="00DE44BE"/>
    <w:rsid w:val="00DF00F3"/>
    <w:rsid w:val="00DF0FBB"/>
    <w:rsid w:val="00E33ED0"/>
    <w:rsid w:val="00E363F8"/>
    <w:rsid w:val="00E57386"/>
    <w:rsid w:val="00E74B0C"/>
    <w:rsid w:val="00E75DC8"/>
    <w:rsid w:val="00E95CAD"/>
    <w:rsid w:val="00E95FE0"/>
    <w:rsid w:val="00EA1534"/>
    <w:rsid w:val="00EA3CFC"/>
    <w:rsid w:val="00EC53F5"/>
    <w:rsid w:val="00EC79DD"/>
    <w:rsid w:val="00ED06AC"/>
    <w:rsid w:val="00EE0016"/>
    <w:rsid w:val="00F01960"/>
    <w:rsid w:val="00F02CBF"/>
    <w:rsid w:val="00F11373"/>
    <w:rsid w:val="00F16838"/>
    <w:rsid w:val="00F247FF"/>
    <w:rsid w:val="00F31EDB"/>
    <w:rsid w:val="00F33483"/>
    <w:rsid w:val="00F518FC"/>
    <w:rsid w:val="00F51B88"/>
    <w:rsid w:val="00F52A4F"/>
    <w:rsid w:val="00F52D5A"/>
    <w:rsid w:val="00F654F6"/>
    <w:rsid w:val="00F75B86"/>
    <w:rsid w:val="00FB3BBD"/>
    <w:rsid w:val="00FD5DDB"/>
    <w:rsid w:val="00FE30E6"/>
    <w:rsid w:val="00FE7E0B"/>
    <w:rsid w:val="00FF7444"/>
    <w:rsid w:val="145B0226"/>
    <w:rsid w:val="15607244"/>
    <w:rsid w:val="1DDD15E6"/>
    <w:rsid w:val="3CF95E26"/>
    <w:rsid w:val="3E2F2B8B"/>
    <w:rsid w:val="42991C3B"/>
    <w:rsid w:val="52927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4DE7C"/>
  <w15:docId w15:val="{A6EF794A-E2F8-4CEE-8B2D-7EE64C2B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uiPriority w:val="9"/>
    <w:qFormat/>
    <w:pPr>
      <w:widowControl/>
      <w:spacing w:before="100" w:beforeAutospacing="1" w:after="100" w:afterAutospacing="1"/>
      <w:jc w:val="left"/>
      <w:outlineLvl w:val="2"/>
    </w:pPr>
    <w:rPr>
      <w:rFonts w:ascii="Times New Roman" w:hAnsi="Times New Roman" w:cs="Times New Roman"/>
      <w:b/>
      <w:bCs/>
      <w:kern w:val="0"/>
      <w:sz w:val="27"/>
      <w:szCs w:val="27"/>
    </w:rPr>
  </w:style>
  <w:style w:type="paragraph" w:styleId="4">
    <w:name w:val="heading 4"/>
    <w:basedOn w:val="a"/>
    <w:next w:val="a"/>
    <w:link w:val="40"/>
    <w:autoRedefine/>
    <w:uiPriority w:val="9"/>
    <w:semiHidden/>
    <w:unhideWhenUsed/>
    <w:qFormat/>
    <w:rsid w:val="000D234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unhideWhenUsed/>
    <w:qFormat/>
    <w:pPr>
      <w:spacing w:after="120"/>
    </w:pPr>
    <w:rPr>
      <w:szCs w:val="24"/>
    </w:rPr>
  </w:style>
  <w:style w:type="paragraph" w:styleId="a7">
    <w:name w:val="Body Text Indent"/>
    <w:basedOn w:val="a"/>
    <w:link w:val="a8"/>
    <w:uiPriority w:val="99"/>
    <w:semiHidden/>
    <w:unhideWhenUsed/>
    <w:qFormat/>
    <w:pPr>
      <w:spacing w:after="120"/>
      <w:ind w:leftChars="200" w:left="420"/>
    </w:p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Times New Roman" w:hAnsi="Times New Roman" w:cs="Times New Roman"/>
      <w:kern w:val="0"/>
      <w:sz w:val="24"/>
      <w:szCs w:val="24"/>
    </w:rPr>
  </w:style>
  <w:style w:type="paragraph" w:styleId="ae">
    <w:name w:val="annotation subject"/>
    <w:basedOn w:val="a3"/>
    <w:next w:val="a3"/>
    <w:link w:val="af"/>
    <w:uiPriority w:val="99"/>
    <w:semiHidden/>
    <w:unhideWhenUsed/>
    <w:qFormat/>
    <w:rPr>
      <w:b/>
      <w:bCs/>
    </w:rPr>
  </w:style>
  <w:style w:type="paragraph" w:styleId="af0">
    <w:name w:val="Body Text First Indent"/>
    <w:basedOn w:val="a5"/>
    <w:link w:val="af1"/>
    <w:uiPriority w:val="99"/>
    <w:unhideWhenUsed/>
    <w:qFormat/>
    <w:pPr>
      <w:tabs>
        <w:tab w:val="left" w:pos="3780"/>
      </w:tabs>
      <w:spacing w:after="0"/>
      <w:ind w:firstLineChars="100" w:firstLine="420"/>
    </w:pPr>
    <w:rPr>
      <w:sz w:val="28"/>
      <w:szCs w:val="20"/>
    </w:rPr>
  </w:style>
  <w:style w:type="paragraph" w:styleId="21">
    <w:name w:val="Body Text First Indent 2"/>
    <w:basedOn w:val="a7"/>
    <w:link w:val="22"/>
    <w:unhideWhenUsed/>
    <w:qFormat/>
    <w:pPr>
      <w:ind w:firstLineChars="200" w:firstLine="420"/>
    </w:pPr>
    <w:rPr>
      <w:szCs w:val="24"/>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qFormat/>
    <w:rPr>
      <w:b/>
      <w:bCs/>
    </w:rPr>
  </w:style>
  <w:style w:type="character" w:customStyle="1" w:styleId="10">
    <w:name w:val="标题 1 字符"/>
    <w:basedOn w:val="a0"/>
    <w:link w:val="1"/>
    <w:uiPriority w:val="9"/>
    <w:qFormat/>
    <w:rPr>
      <w:b/>
      <w:bCs/>
      <w:kern w:val="44"/>
      <w:sz w:val="44"/>
      <w:szCs w:val="44"/>
    </w:rPr>
  </w:style>
  <w:style w:type="character" w:customStyle="1" w:styleId="30">
    <w:name w:val="标题 3 字符"/>
    <w:basedOn w:val="a0"/>
    <w:link w:val="3"/>
    <w:uiPriority w:val="9"/>
    <w:qFormat/>
    <w:rPr>
      <w:rFonts w:ascii="Times New Roman" w:hAnsi="Times New Roman" w:cs="Times New Roman"/>
      <w:b/>
      <w:bCs/>
      <w:sz w:val="27"/>
      <w:szCs w:val="27"/>
    </w:rPr>
  </w:style>
  <w:style w:type="character" w:customStyle="1" w:styleId="20">
    <w:name w:val="标题 2 字符"/>
    <w:basedOn w:val="a0"/>
    <w:link w:val="2"/>
    <w:qFormat/>
    <w:rPr>
      <w:rFonts w:asciiTheme="majorHAnsi" w:eastAsiaTheme="majorEastAsia" w:hAnsiTheme="majorHAnsi" w:cstheme="majorBidi"/>
      <w:b/>
      <w:bCs/>
      <w:kern w:val="2"/>
      <w:sz w:val="32"/>
      <w:szCs w:val="32"/>
    </w:rPr>
  </w:style>
  <w:style w:type="character" w:customStyle="1" w:styleId="a8">
    <w:name w:val="正文文本缩进 字符"/>
    <w:basedOn w:val="a0"/>
    <w:link w:val="a7"/>
    <w:uiPriority w:val="99"/>
    <w:semiHidden/>
    <w:qFormat/>
    <w:rPr>
      <w:kern w:val="2"/>
      <w:sz w:val="21"/>
      <w:szCs w:val="22"/>
    </w:rPr>
  </w:style>
  <w:style w:type="character" w:customStyle="1" w:styleId="22">
    <w:name w:val="正文文本首行缩进 2 字符"/>
    <w:basedOn w:val="a8"/>
    <w:link w:val="21"/>
    <w:qFormat/>
    <w:rPr>
      <w:kern w:val="2"/>
      <w:sz w:val="21"/>
      <w:szCs w:val="24"/>
    </w:rPr>
  </w:style>
  <w:style w:type="character" w:customStyle="1" w:styleId="a6">
    <w:name w:val="正文文本 字符"/>
    <w:basedOn w:val="a0"/>
    <w:link w:val="a5"/>
    <w:qFormat/>
    <w:rPr>
      <w:kern w:val="2"/>
      <w:sz w:val="21"/>
      <w:szCs w:val="24"/>
    </w:rPr>
  </w:style>
  <w:style w:type="character" w:customStyle="1" w:styleId="af1">
    <w:name w:val="正文文本首行缩进 字符"/>
    <w:basedOn w:val="a6"/>
    <w:link w:val="af0"/>
    <w:uiPriority w:val="99"/>
    <w:qFormat/>
    <w:rPr>
      <w:kern w:val="2"/>
      <w:sz w:val="28"/>
      <w:szCs w:val="24"/>
    </w:rPr>
  </w:style>
  <w:style w:type="character" w:customStyle="1" w:styleId="NormalCharacter">
    <w:name w:val="NormalCharacter"/>
    <w:qFormat/>
  </w:style>
  <w:style w:type="paragraph" w:styleId="af6">
    <w:name w:val="List Paragraph"/>
    <w:basedOn w:val="a"/>
    <w:uiPriority w:val="99"/>
    <w:unhideWhenUsed/>
    <w:qFormat/>
    <w:pPr>
      <w:ind w:firstLineChars="200" w:firstLine="420"/>
    </w:pPr>
  </w:style>
  <w:style w:type="character" w:styleId="af7">
    <w:name w:val="Unresolved Mention"/>
    <w:basedOn w:val="a0"/>
    <w:uiPriority w:val="99"/>
    <w:semiHidden/>
    <w:unhideWhenUsed/>
    <w:rsid w:val="009F7DF7"/>
    <w:rPr>
      <w:color w:val="605E5C"/>
      <w:shd w:val="clear" w:color="auto" w:fill="E1DFDD"/>
    </w:rPr>
  </w:style>
  <w:style w:type="character" w:customStyle="1" w:styleId="40">
    <w:name w:val="标题 4 字符"/>
    <w:basedOn w:val="a0"/>
    <w:link w:val="4"/>
    <w:uiPriority w:val="9"/>
    <w:semiHidden/>
    <w:rsid w:val="000D234E"/>
    <w:rPr>
      <w:rFonts w:asciiTheme="majorHAnsi" w:eastAsiaTheme="majorEastAsia" w:hAnsiTheme="majorHAnsi" w:cstheme="majorBidi"/>
      <w:b/>
      <w:bCs/>
      <w:kern w:val="2"/>
      <w:sz w:val="28"/>
      <w:szCs w:val="28"/>
    </w:rPr>
  </w:style>
  <w:style w:type="paragraph" w:styleId="af8">
    <w:name w:val="Plain Text"/>
    <w:basedOn w:val="a"/>
    <w:next w:val="4"/>
    <w:link w:val="af9"/>
    <w:autoRedefine/>
    <w:qFormat/>
    <w:rsid w:val="000D234E"/>
    <w:rPr>
      <w:rFonts w:ascii="宋体" w:hAnsi="Courier New"/>
      <w:szCs w:val="21"/>
    </w:rPr>
  </w:style>
  <w:style w:type="character" w:customStyle="1" w:styleId="af9">
    <w:name w:val="纯文本 字符"/>
    <w:basedOn w:val="a0"/>
    <w:link w:val="af8"/>
    <w:rsid w:val="000D234E"/>
    <w:rPr>
      <w:rFonts w:ascii="宋体" w:hAnsi="Courier New"/>
      <w:kern w:val="2"/>
      <w:sz w:val="21"/>
      <w:szCs w:val="21"/>
    </w:rPr>
  </w:style>
  <w:style w:type="paragraph" w:styleId="afa">
    <w:name w:val="Normal Indent"/>
    <w:basedOn w:val="a"/>
    <w:next w:val="a"/>
    <w:autoRedefine/>
    <w:qFormat/>
    <w:rsid w:val="000D234E"/>
    <w:pPr>
      <w:ind w:firstLine="420"/>
    </w:pPr>
    <w:rPr>
      <w:szCs w:val="24"/>
    </w:rPr>
  </w:style>
  <w:style w:type="paragraph" w:customStyle="1" w:styleId="reader-word-layer">
    <w:name w:val="reader-word-layer"/>
    <w:basedOn w:val="a"/>
    <w:autoRedefine/>
    <w:qFormat/>
    <w:rsid w:val="00204B25"/>
    <w:pPr>
      <w:widowControl/>
      <w:spacing w:before="100" w:beforeAutospacing="1" w:after="100" w:afterAutospacing="1"/>
      <w:jc w:val="left"/>
    </w:pPr>
    <w:rPr>
      <w:rFonts w:asci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eps.tunhe.com/Supplier/ForeSupplier/QwRegStepStart&#6530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0DE39-6A84-4408-85BA-895F7D2B3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1609</TotalTime>
  <Pages>50</Pages>
  <Words>3305</Words>
  <Characters>18841</Characters>
  <Application>Microsoft Office Word</Application>
  <DocSecurity>0</DocSecurity>
  <Lines>157</Lines>
  <Paragraphs>44</Paragraphs>
  <ScaleCrop>false</ScaleCrop>
  <Company/>
  <LinksUpToDate>false</LinksUpToDate>
  <CharactersWithSpaces>22102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COFCO\liujianfeng</dc:creator>
  <cp:lastModifiedBy>qian liu</cp:lastModifiedBy>
  <cp:revision>79</cp:revision>
  <cp:lastPrinted>2024-05-23T08:49:00Z</cp:lastPrinted>
  <dcterms:created xsi:type="dcterms:W3CDTF">2023-09-13T01:45:00Z</dcterms:created>
  <dcterms:modified xsi:type="dcterms:W3CDTF">2024-05-31T08:59:00Z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C0277493CC694143848699E947E1D73F_13</vt:lpwstr>
  </property>
</Properties>
</file>