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E9" w:rsidRDefault="00B1275E" w:rsidP="009A6EE9">
      <w:pPr>
        <w:jc w:val="center"/>
        <w:rPr>
          <w:rFonts w:ascii="黑体" w:eastAsia="黑体" w:hAnsi="黑体"/>
          <w:sz w:val="44"/>
          <w:szCs w:val="44"/>
        </w:rPr>
      </w:pPr>
      <w:r>
        <w:rPr>
          <w:rFonts w:ascii="黑体" w:eastAsia="黑体" w:hAnsi="黑体" w:hint="eastAsia"/>
          <w:sz w:val="44"/>
          <w:szCs w:val="44"/>
        </w:rPr>
        <w:t>自动包装线大修项目</w:t>
      </w:r>
      <w:r w:rsidR="00E95A5D">
        <w:rPr>
          <w:rFonts w:ascii="黑体" w:eastAsia="黑体" w:hAnsi="黑体" w:hint="eastAsia"/>
          <w:sz w:val="44"/>
          <w:szCs w:val="44"/>
        </w:rPr>
        <w:t>立项</w:t>
      </w:r>
      <w:r w:rsidR="00092D68" w:rsidRPr="00092D68">
        <w:rPr>
          <w:rFonts w:ascii="黑体" w:eastAsia="黑体" w:hAnsi="黑体" w:hint="eastAsia"/>
          <w:sz w:val="44"/>
          <w:szCs w:val="44"/>
        </w:rPr>
        <w:t>文件</w:t>
      </w:r>
      <w:bookmarkStart w:id="0" w:name="_Toc18564"/>
      <w:bookmarkStart w:id="1" w:name="_Toc144974480"/>
      <w:bookmarkStart w:id="2" w:name="_Toc152045512"/>
      <w:bookmarkStart w:id="3" w:name="_Toc152042288"/>
      <w:bookmarkStart w:id="4" w:name="_Toc271905052"/>
    </w:p>
    <w:p w:rsidR="009A6EE9" w:rsidRPr="00C2797C" w:rsidRDefault="00A54B08" w:rsidP="009A6EE9">
      <w:pPr>
        <w:jc w:val="left"/>
        <w:rPr>
          <w:rFonts w:ascii="华文仿宋" w:eastAsia="华文仿宋" w:hAnsi="华文仿宋"/>
          <w:sz w:val="28"/>
          <w:szCs w:val="28"/>
        </w:rPr>
      </w:pPr>
      <w:r>
        <w:rPr>
          <w:rFonts w:ascii="华文仿宋" w:eastAsia="华文仿宋" w:hAnsi="华文仿宋" w:hint="eastAsia"/>
          <w:sz w:val="28"/>
          <w:szCs w:val="28"/>
        </w:rPr>
        <w:t>1</w:t>
      </w:r>
      <w:r w:rsidR="009A6EE9" w:rsidRPr="00C2797C">
        <w:rPr>
          <w:rFonts w:ascii="华文仿宋" w:eastAsia="华文仿宋" w:hAnsi="华文仿宋" w:hint="eastAsia"/>
          <w:sz w:val="28"/>
          <w:szCs w:val="28"/>
        </w:rPr>
        <w:t>、招标条件</w:t>
      </w:r>
      <w:bookmarkEnd w:id="0"/>
      <w:bookmarkEnd w:id="1"/>
      <w:bookmarkEnd w:id="2"/>
      <w:bookmarkEnd w:id="3"/>
      <w:bookmarkEnd w:id="4"/>
      <w:r w:rsidR="009A6EE9" w:rsidRPr="00C2797C">
        <w:rPr>
          <w:rFonts w:ascii="华文仿宋" w:eastAsia="华文仿宋" w:hAnsi="华文仿宋" w:hint="eastAsia"/>
          <w:sz w:val="28"/>
          <w:szCs w:val="28"/>
        </w:rPr>
        <w:t>/邀请</w:t>
      </w:r>
    </w:p>
    <w:p w:rsidR="009A6EE9" w:rsidRPr="00C2797C" w:rsidRDefault="009A6EE9" w:rsidP="009A6EE9">
      <w:pPr>
        <w:snapToGrid w:val="0"/>
        <w:spacing w:line="360" w:lineRule="auto"/>
        <w:ind w:firstLineChars="200" w:firstLine="560"/>
        <w:jc w:val="left"/>
        <w:rPr>
          <w:rFonts w:ascii="华文仿宋" w:eastAsia="华文仿宋" w:hAnsi="华文仿宋"/>
          <w:sz w:val="28"/>
          <w:szCs w:val="28"/>
        </w:rPr>
      </w:pPr>
      <w:r w:rsidRPr="00C2797C">
        <w:rPr>
          <w:rFonts w:ascii="华文仿宋" w:eastAsia="华文仿宋" w:hAnsi="华文仿宋" w:hint="eastAsia"/>
          <w:sz w:val="28"/>
          <w:szCs w:val="28"/>
        </w:rPr>
        <w:t>本项目已获批准建设，项目业主为</w:t>
      </w:r>
      <w:r w:rsidR="00E66A67">
        <w:rPr>
          <w:rFonts w:ascii="华文仿宋" w:eastAsia="华文仿宋" w:hAnsi="华文仿宋" w:hint="eastAsia"/>
          <w:sz w:val="28"/>
          <w:szCs w:val="28"/>
        </w:rPr>
        <w:t>博州</w:t>
      </w:r>
      <w:r w:rsidRPr="00C2797C">
        <w:rPr>
          <w:rFonts w:ascii="华文仿宋" w:eastAsia="华文仿宋" w:hAnsi="华文仿宋" w:hint="eastAsia"/>
          <w:sz w:val="28"/>
          <w:szCs w:val="28"/>
        </w:rPr>
        <w:t>糖业</w:t>
      </w:r>
      <w:r w:rsidR="00E66A67">
        <w:rPr>
          <w:rFonts w:ascii="华文仿宋" w:eastAsia="华文仿宋" w:hAnsi="华文仿宋" w:hint="eastAsia"/>
          <w:sz w:val="28"/>
          <w:szCs w:val="28"/>
        </w:rPr>
        <w:t>有限</w:t>
      </w:r>
      <w:r w:rsidRPr="00C2797C">
        <w:rPr>
          <w:rFonts w:ascii="华文仿宋" w:eastAsia="华文仿宋" w:hAnsi="华文仿宋" w:hint="eastAsia"/>
          <w:sz w:val="28"/>
          <w:szCs w:val="28"/>
        </w:rPr>
        <w:t>公司，项目已具备采购条件，邀请合格的投标单位参加项目投标。</w:t>
      </w:r>
    </w:p>
    <w:p w:rsidR="001253D7" w:rsidRPr="00C2797C" w:rsidRDefault="001253D7" w:rsidP="001253D7">
      <w:pPr>
        <w:snapToGrid w:val="0"/>
        <w:spacing w:line="360" w:lineRule="auto"/>
        <w:jc w:val="left"/>
        <w:rPr>
          <w:rFonts w:ascii="华文仿宋" w:eastAsia="华文仿宋" w:hAnsi="华文仿宋" w:cs="宋体"/>
          <w:sz w:val="28"/>
          <w:szCs w:val="28"/>
        </w:rPr>
      </w:pPr>
      <w:r w:rsidRPr="00C2797C">
        <w:rPr>
          <w:rFonts w:ascii="华文仿宋" w:eastAsia="华文仿宋" w:hAnsi="华文仿宋" w:hint="eastAsia"/>
          <w:sz w:val="28"/>
          <w:szCs w:val="28"/>
        </w:rPr>
        <w:t>2、</w:t>
      </w:r>
      <w:r w:rsidRPr="00C2797C">
        <w:rPr>
          <w:rFonts w:ascii="华文仿宋" w:eastAsia="华文仿宋" w:hAnsi="华文仿宋" w:cs="宋体" w:hint="eastAsia"/>
          <w:sz w:val="28"/>
          <w:szCs w:val="28"/>
        </w:rPr>
        <w:t>资质要求：</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本次</w:t>
      </w:r>
      <w:r w:rsidRPr="00C2797C">
        <w:rPr>
          <w:rFonts w:ascii="华文仿宋" w:eastAsia="华文仿宋" w:hAnsi="华文仿宋" w:cs="宋体" w:hint="eastAsia"/>
          <w:sz w:val="28"/>
          <w:szCs w:val="28"/>
        </w:rPr>
        <w:t>采购</w:t>
      </w:r>
      <w:r w:rsidRPr="00C2797C">
        <w:rPr>
          <w:rFonts w:ascii="华文仿宋" w:eastAsia="华文仿宋" w:hAnsi="华文仿宋" w:cs="宋体"/>
          <w:sz w:val="28"/>
          <w:szCs w:val="28"/>
        </w:rPr>
        <w:t>要求投标人须具备以下资质及业绩，并在人员、设备、资金等方面具有相应的施工能力。</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1)</w:t>
      </w:r>
      <w:r w:rsidRPr="00C2797C">
        <w:rPr>
          <w:rFonts w:ascii="华文仿宋" w:eastAsia="华文仿宋" w:hAnsi="华文仿宋" w:cs="宋体"/>
          <w:sz w:val="28"/>
          <w:szCs w:val="28"/>
        </w:rPr>
        <w:tab/>
        <w:t>投标人应遵守《中华人民共和国招标投标法》及其它有关的中国法律和法规；</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2</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具备合格投标人资格的公司不能将其资格授予下属公司使用参与投标，本次招标不允许联合体参与投标；</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3</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在中国境内注册的独立法人，具有独立法人资格，具有有效的营业执照；</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4</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没有处于被责令停业，投标资格被取消，财产被接管、冻结，破产状态；</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5</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最近三年内没有骗取中标和严重违约及重大工程质量和安全问题；</w:t>
      </w:r>
    </w:p>
    <w:p w:rsidR="0095057B"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6</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具有</w:t>
      </w:r>
      <w:r w:rsidR="0095057B">
        <w:rPr>
          <w:rFonts w:ascii="华文仿宋" w:eastAsia="华文仿宋" w:hAnsi="华文仿宋" w:cs="宋体" w:hint="eastAsia"/>
          <w:sz w:val="28"/>
          <w:szCs w:val="28"/>
        </w:rPr>
        <w:t>**</w:t>
      </w:r>
      <w:r w:rsidRPr="00C2797C">
        <w:rPr>
          <w:rFonts w:ascii="华文仿宋" w:eastAsia="华文仿宋" w:hAnsi="华文仿宋" w:cs="宋体" w:hint="eastAsia"/>
          <w:sz w:val="28"/>
          <w:szCs w:val="28"/>
        </w:rPr>
        <w:t>专业**级</w:t>
      </w:r>
      <w:r w:rsidRPr="00C2797C">
        <w:rPr>
          <w:rFonts w:ascii="华文仿宋" w:eastAsia="华文仿宋" w:hAnsi="华文仿宋" w:cs="宋体"/>
          <w:sz w:val="28"/>
          <w:szCs w:val="28"/>
        </w:rPr>
        <w:t>以上资质</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7</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投标人应具有类似工程项目业绩且信誉良好。</w:t>
      </w:r>
    </w:p>
    <w:p w:rsidR="001253D7" w:rsidRDefault="001253D7" w:rsidP="00C2797C">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8</w:t>
      </w:r>
      <w:r w:rsidRPr="00C2797C">
        <w:rPr>
          <w:rFonts w:ascii="华文仿宋" w:eastAsia="华文仿宋" w:hAnsi="华文仿宋" w:cs="宋体"/>
          <w:sz w:val="28"/>
          <w:szCs w:val="28"/>
        </w:rPr>
        <w:t>) 法定代表人为同一个人的两个及两个以上法人，母公司、全资子公司及其控股公司，都不得同时投标。</w:t>
      </w:r>
    </w:p>
    <w:p w:rsidR="00EB377E" w:rsidRDefault="00EB377E" w:rsidP="00C2797C">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lastRenderedPageBreak/>
        <w:t>9）上传系统要求的廉洁承诺书及质量承诺书</w:t>
      </w:r>
      <w:r w:rsidR="000845B6">
        <w:rPr>
          <w:rFonts w:ascii="华文仿宋" w:eastAsia="华文仿宋" w:hAnsi="华文仿宋" w:cs="宋体" w:hint="eastAsia"/>
          <w:sz w:val="28"/>
          <w:szCs w:val="28"/>
        </w:rPr>
        <w:t>及其他资质文件</w:t>
      </w:r>
      <w:r>
        <w:rPr>
          <w:rFonts w:ascii="华文仿宋" w:eastAsia="华文仿宋" w:hAnsi="华文仿宋" w:cs="宋体" w:hint="eastAsia"/>
          <w:sz w:val="28"/>
          <w:szCs w:val="28"/>
        </w:rPr>
        <w:t>。</w:t>
      </w:r>
    </w:p>
    <w:p w:rsidR="008B3454" w:rsidRPr="00C2797C" w:rsidRDefault="008B3454" w:rsidP="00C2797C">
      <w:pPr>
        <w:snapToGrid w:val="0"/>
        <w:spacing w:line="360" w:lineRule="auto"/>
        <w:ind w:firstLineChars="200" w:firstLine="560"/>
        <w:jc w:val="left"/>
        <w:rPr>
          <w:rFonts w:ascii="华文仿宋" w:eastAsia="华文仿宋" w:hAnsi="华文仿宋" w:cs="宋体"/>
          <w:sz w:val="28"/>
          <w:szCs w:val="28"/>
        </w:rPr>
      </w:pPr>
      <w:r w:rsidRPr="006B0770">
        <w:rPr>
          <w:rFonts w:ascii="华文仿宋" w:eastAsia="华文仿宋" w:hAnsi="华文仿宋" w:cs="宋体" w:hint="eastAsia"/>
          <w:sz w:val="28"/>
          <w:szCs w:val="28"/>
          <w:highlight w:val="yellow"/>
        </w:rPr>
        <w:t>1</w:t>
      </w:r>
      <w:r w:rsidRPr="006B0770">
        <w:rPr>
          <w:rFonts w:ascii="华文仿宋" w:eastAsia="华文仿宋" w:hAnsi="华文仿宋" w:cs="宋体"/>
          <w:sz w:val="28"/>
          <w:szCs w:val="28"/>
          <w:highlight w:val="yellow"/>
        </w:rPr>
        <w:t>0）</w:t>
      </w:r>
      <w:r w:rsidRPr="006B0770">
        <w:rPr>
          <w:rFonts w:ascii="华文仿宋" w:eastAsia="华文仿宋" w:hAnsi="华文仿宋" w:cs="宋体" w:hint="eastAsia"/>
          <w:sz w:val="28"/>
          <w:szCs w:val="28"/>
          <w:highlight w:val="yellow"/>
        </w:rPr>
        <w:t>5</w:t>
      </w:r>
      <w:r w:rsidRPr="006B0770">
        <w:rPr>
          <w:rFonts w:ascii="华文仿宋" w:eastAsia="华文仿宋" w:hAnsi="华文仿宋" w:cs="宋体"/>
          <w:sz w:val="28"/>
          <w:szCs w:val="28"/>
          <w:highlight w:val="yellow"/>
        </w:rPr>
        <w:t>0万以上项目需上传信用中国的信用报告</w:t>
      </w:r>
    </w:p>
    <w:p w:rsidR="009A6EE9" w:rsidRPr="00C2797C" w:rsidRDefault="00AA3292" w:rsidP="009A6EE9">
      <w:pPr>
        <w:snapToGrid w:val="0"/>
        <w:spacing w:line="360" w:lineRule="auto"/>
        <w:jc w:val="left"/>
        <w:rPr>
          <w:rFonts w:ascii="华文仿宋" w:eastAsia="华文仿宋" w:hAnsi="华文仿宋"/>
          <w:sz w:val="28"/>
          <w:szCs w:val="28"/>
        </w:rPr>
      </w:pPr>
      <w:r w:rsidRPr="00C2797C">
        <w:rPr>
          <w:rFonts w:ascii="华文仿宋" w:eastAsia="华文仿宋" w:hAnsi="华文仿宋" w:hint="eastAsia"/>
          <w:sz w:val="28"/>
          <w:szCs w:val="28"/>
        </w:rPr>
        <w:t>3</w:t>
      </w:r>
      <w:r w:rsidR="009A6EE9" w:rsidRPr="00C2797C">
        <w:rPr>
          <w:rFonts w:ascii="华文仿宋" w:eastAsia="华文仿宋" w:hAnsi="华文仿宋" w:hint="eastAsia"/>
          <w:sz w:val="28"/>
          <w:szCs w:val="28"/>
        </w:rPr>
        <w:t>、项目概况与招标范围</w:t>
      </w:r>
    </w:p>
    <w:p w:rsidR="00D5305E" w:rsidRPr="00973184" w:rsidRDefault="00AA3292" w:rsidP="00D5305E">
      <w:pPr>
        <w:spacing w:line="360" w:lineRule="auto"/>
        <w:ind w:firstLineChars="200" w:firstLine="560"/>
        <w:rPr>
          <w:rFonts w:ascii="华文仿宋" w:eastAsia="华文仿宋" w:hAnsi="华文仿宋"/>
          <w:sz w:val="28"/>
          <w:szCs w:val="28"/>
        </w:rPr>
      </w:pPr>
      <w:r w:rsidRPr="00973184">
        <w:rPr>
          <w:rFonts w:ascii="华文仿宋" w:eastAsia="华文仿宋" w:hAnsi="华文仿宋" w:hint="eastAsia"/>
          <w:sz w:val="28"/>
          <w:szCs w:val="28"/>
        </w:rPr>
        <w:t>3</w:t>
      </w:r>
      <w:r w:rsidR="009A6EE9" w:rsidRPr="00973184">
        <w:rPr>
          <w:rFonts w:ascii="华文仿宋" w:eastAsia="华文仿宋" w:hAnsi="华文仿宋" w:hint="eastAsia"/>
          <w:sz w:val="28"/>
          <w:szCs w:val="28"/>
        </w:rPr>
        <w:t>.1项目名称：</w:t>
      </w:r>
      <w:r w:rsidR="00D27E44" w:rsidRPr="00973184">
        <w:rPr>
          <w:rFonts w:ascii="华文仿宋" w:eastAsia="华文仿宋" w:hAnsi="华文仿宋" w:hint="eastAsia"/>
          <w:sz w:val="28"/>
          <w:szCs w:val="28"/>
        </w:rPr>
        <w:t>自动包装线大修项目</w:t>
      </w:r>
    </w:p>
    <w:p w:rsidR="009A6EE9" w:rsidRPr="00973184" w:rsidRDefault="00AA3292" w:rsidP="009A6EE9">
      <w:pPr>
        <w:spacing w:line="360" w:lineRule="auto"/>
        <w:ind w:firstLineChars="200" w:firstLine="560"/>
        <w:jc w:val="left"/>
        <w:rPr>
          <w:rFonts w:ascii="华文仿宋" w:eastAsia="华文仿宋" w:hAnsi="华文仿宋"/>
          <w:sz w:val="28"/>
          <w:szCs w:val="28"/>
        </w:rPr>
      </w:pPr>
      <w:r w:rsidRPr="00973184">
        <w:rPr>
          <w:rFonts w:ascii="华文仿宋" w:eastAsia="华文仿宋" w:hAnsi="华文仿宋" w:hint="eastAsia"/>
          <w:sz w:val="28"/>
          <w:szCs w:val="28"/>
        </w:rPr>
        <w:t>3</w:t>
      </w:r>
      <w:r w:rsidR="009A6EE9" w:rsidRPr="00973184">
        <w:rPr>
          <w:rFonts w:ascii="华文仿宋" w:eastAsia="华文仿宋" w:hAnsi="华文仿宋" w:hint="eastAsia"/>
          <w:sz w:val="28"/>
          <w:szCs w:val="28"/>
        </w:rPr>
        <w:t>.2招标范围、清单、</w:t>
      </w:r>
      <w:r w:rsidRPr="00973184">
        <w:rPr>
          <w:rFonts w:ascii="华文仿宋" w:eastAsia="华文仿宋" w:hAnsi="华文仿宋" w:hint="eastAsia"/>
          <w:sz w:val="28"/>
          <w:szCs w:val="28"/>
        </w:rPr>
        <w:t>图纸、技术</w:t>
      </w:r>
      <w:r w:rsidR="009A6EE9" w:rsidRPr="00973184">
        <w:rPr>
          <w:rFonts w:ascii="华文仿宋" w:eastAsia="华文仿宋" w:hAnsi="华文仿宋" w:hint="eastAsia"/>
          <w:sz w:val="28"/>
          <w:szCs w:val="28"/>
        </w:rPr>
        <w:t>要求：</w:t>
      </w:r>
      <w:r w:rsidR="00B7677E" w:rsidRPr="00973184">
        <w:rPr>
          <w:rFonts w:ascii="华文仿宋" w:eastAsia="华文仿宋" w:hAnsi="华文仿宋" w:hint="eastAsia"/>
          <w:sz w:val="28"/>
          <w:szCs w:val="28"/>
        </w:rPr>
        <w:t>可附页</w:t>
      </w:r>
    </w:p>
    <w:p w:rsidR="005D750C" w:rsidRPr="00973184" w:rsidRDefault="005D750C" w:rsidP="005D750C">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本项目所需服务及材料明细见下表</w:t>
      </w:r>
      <w:r w:rsidRPr="00973184">
        <w:rPr>
          <w:rFonts w:ascii="华文仿宋" w:eastAsia="华文仿宋" w:hAnsi="华文仿宋"/>
          <w:sz w:val="28"/>
          <w:szCs w:val="28"/>
        </w:rPr>
        <w:t>:</w:t>
      </w:r>
    </w:p>
    <w:p w:rsidR="005D750C" w:rsidRPr="00973184" w:rsidRDefault="005D750C" w:rsidP="005D750C">
      <w:pPr>
        <w:spacing w:line="360" w:lineRule="auto"/>
        <w:jc w:val="left"/>
        <w:rPr>
          <w:rFonts w:ascii="华文仿宋" w:eastAsia="华文仿宋" w:hAnsi="华文仿宋"/>
          <w:sz w:val="28"/>
          <w:szCs w:val="28"/>
        </w:rPr>
      </w:pPr>
      <w:r w:rsidRPr="00973184">
        <w:rPr>
          <w:rFonts w:ascii="华文仿宋" w:eastAsia="华文仿宋" w:hAnsi="华文仿宋"/>
          <w:sz w:val="28"/>
          <w:szCs w:val="28"/>
        </w:rPr>
        <w:t>完成下列项目时，部分设备可能损坏，凡注明“报备件名称”的项目，报价时应注明备件的厂家、型号、数量等信息。</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sz w:val="28"/>
          <w:szCs w:val="28"/>
        </w:rPr>
        <w:t>1.</w:t>
      </w:r>
      <w:r w:rsidRPr="00973184">
        <w:rPr>
          <w:rFonts w:ascii="华文仿宋" w:eastAsia="华文仿宋" w:hAnsi="华文仿宋"/>
          <w:sz w:val="28"/>
          <w:szCs w:val="28"/>
        </w:rPr>
        <w:tab/>
        <w:t>双伺服秤部分</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由于在糖结块时卡住双伺服秤，可能造成伺服损坏，购买一套原型号伺服驱动和伺服电机（报备件名称等）。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检查所有称重传感器外观情况，波纹管出现变形应该更换（报备件名称等）。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检修双伺服秤下料系统机械松动问题。</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解决双伺服秤下料精度问题。</w:t>
      </w:r>
    </w:p>
    <w:p w:rsidR="00D5305E" w:rsidRPr="00973184" w:rsidRDefault="00D5305E" w:rsidP="00D5305E">
      <w:pPr>
        <w:spacing w:line="360" w:lineRule="auto"/>
        <w:jc w:val="left"/>
        <w:rPr>
          <w:rFonts w:ascii="华文仿宋" w:eastAsia="华文仿宋" w:hAnsi="华文仿宋"/>
          <w:sz w:val="28"/>
          <w:szCs w:val="28"/>
        </w:rPr>
      </w:pP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sz w:val="28"/>
          <w:szCs w:val="28"/>
        </w:rPr>
        <w:t>2.</w:t>
      </w:r>
      <w:r w:rsidRPr="00973184">
        <w:rPr>
          <w:rFonts w:ascii="华文仿宋" w:eastAsia="华文仿宋" w:hAnsi="华文仿宋"/>
          <w:sz w:val="28"/>
          <w:szCs w:val="28"/>
        </w:rPr>
        <w:tab/>
        <w:t>包装机部分</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修自动包装机转动部分，重点是检修理袋机、检修备袋机构、检修升降机构、检修检修理袋机构、检修取袋机构（上袋两边不对称）、检修压袋机构、检修上袋机构、检修抱袋机构、检修导袋机构、检修套袋机构、检修上下开袋机构、检修绷袋机构。（以上均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lastRenderedPageBreak/>
        <w:t>包装机真空电磁阀由膜片式改造为先导式电磁阀，解决吸袋、开袋问题（报备件名称等）。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调整电子负压表、压力的开关给定值，使其达到满足包装的要求。</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由于负压不足，增加一台</w:t>
      </w:r>
      <w:r w:rsidRPr="00973184">
        <w:rPr>
          <w:rFonts w:ascii="华文仿宋" w:eastAsia="华文仿宋" w:hAnsi="华文仿宋"/>
          <w:sz w:val="28"/>
          <w:szCs w:val="28"/>
        </w:rPr>
        <w:t>100的真空泵,更换对应的电气元件（报备件名称等）。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解决夹袋、上袋过程中掉袋子的问题。</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sz w:val="28"/>
          <w:szCs w:val="28"/>
        </w:rPr>
        <w:t>3.</w:t>
      </w:r>
      <w:r w:rsidRPr="00973184">
        <w:rPr>
          <w:rFonts w:ascii="华文仿宋" w:eastAsia="华文仿宋" w:hAnsi="华文仿宋"/>
          <w:sz w:val="28"/>
          <w:szCs w:val="28"/>
        </w:rPr>
        <w:tab/>
        <w:t>机械手部分</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检查机械手全部轴承，出现异常应该更换（报备件名称等）。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调整</w:t>
      </w:r>
      <w:r w:rsidRPr="00973184">
        <w:rPr>
          <w:rFonts w:ascii="华文仿宋" w:eastAsia="华文仿宋" w:hAnsi="华文仿宋"/>
          <w:sz w:val="28"/>
          <w:szCs w:val="28"/>
        </w:rPr>
        <w:t>B、C轴滚珠丝杆、丝套的间隙</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机械手所有丝杆的检查及提供备件（报备件名称等）。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检查机器人本体的螺栓有无松动。</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调整机械手抓齿的间隙、位置。</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w:t>
      </w:r>
      <w:r w:rsidRPr="00973184">
        <w:rPr>
          <w:rFonts w:ascii="华文仿宋" w:eastAsia="华文仿宋" w:hAnsi="华文仿宋"/>
          <w:sz w:val="28"/>
          <w:szCs w:val="28"/>
        </w:rPr>
        <w:t>B、C直线导轨有无间隙（报备件名称等）。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检查机器人皮带轮有无间隙松动。</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检查回转手臂球关节轴承（报备件名称等）。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检查伺服电机有无异常音。</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调整机械手的码袋精度。</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机械手</w:t>
      </w:r>
      <w:r w:rsidRPr="00973184">
        <w:rPr>
          <w:rFonts w:ascii="华文仿宋" w:eastAsia="华文仿宋" w:hAnsi="华文仿宋"/>
          <w:sz w:val="28"/>
          <w:szCs w:val="28"/>
        </w:rPr>
        <w:t>D轴减速机检查。</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w:t>
      </w:r>
      <w:r w:rsidRPr="00973184">
        <w:rPr>
          <w:rFonts w:ascii="华文仿宋" w:eastAsia="华文仿宋" w:hAnsi="华文仿宋"/>
          <w:sz w:val="28"/>
          <w:szCs w:val="28"/>
        </w:rPr>
        <w:t>A、D轴减速机。</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解决气缸的保温。</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sz w:val="28"/>
          <w:szCs w:val="28"/>
        </w:rPr>
        <w:t>4.</w:t>
      </w:r>
      <w:r w:rsidRPr="00973184">
        <w:rPr>
          <w:rFonts w:ascii="华文仿宋" w:eastAsia="华文仿宋" w:hAnsi="华文仿宋"/>
          <w:sz w:val="28"/>
          <w:szCs w:val="28"/>
        </w:rPr>
        <w:tab/>
        <w:t>输送线部分</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检修、清洗所有皮带主、被动辊筒的轴承情况，发现问题应给与更换</w:t>
      </w:r>
      <w:r w:rsidRPr="00973184">
        <w:rPr>
          <w:rFonts w:ascii="华文仿宋" w:eastAsia="华文仿宋" w:hAnsi="华文仿宋" w:hint="eastAsia"/>
          <w:sz w:val="28"/>
          <w:szCs w:val="28"/>
        </w:rPr>
        <w:lastRenderedPageBreak/>
        <w:t>（报备件名称等）。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检查输送线上所有的传感器位置是否合适。</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检修输送线上所有的减速机及电机（报备件名称等）。</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检查输送线上所有气动元件好坏。</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解决压袋段压袋不齐的问题。</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更换抓取段上胶的滚轮</w:t>
      </w:r>
      <w:r w:rsidRPr="00973184">
        <w:rPr>
          <w:rFonts w:ascii="华文仿宋" w:eastAsia="华文仿宋" w:hAnsi="华文仿宋"/>
          <w:sz w:val="28"/>
          <w:szCs w:val="28"/>
        </w:rPr>
        <w:t>5个。</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sz w:val="28"/>
          <w:szCs w:val="28"/>
        </w:rPr>
        <w:t>5.</w:t>
      </w:r>
      <w:r w:rsidRPr="00973184">
        <w:rPr>
          <w:rFonts w:ascii="华文仿宋" w:eastAsia="华文仿宋" w:hAnsi="华文仿宋"/>
          <w:sz w:val="28"/>
          <w:szCs w:val="28"/>
        </w:rPr>
        <w:tab/>
        <w:t>其他部分</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解决自动线和半自动线输送同时工作是相互叠包的情况。</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金检、称重存在不剔除的问题需要解决。</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在金检、称重秤完好的条件下，解决不剔除的问题需要解决。</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在</w:t>
      </w:r>
      <w:r w:rsidRPr="00973184">
        <w:rPr>
          <w:rFonts w:ascii="华文仿宋" w:eastAsia="华文仿宋" w:hAnsi="华文仿宋"/>
          <w:sz w:val="28"/>
          <w:szCs w:val="28"/>
        </w:rPr>
        <w:t>24/25博州糖业生产期安排一名专业技工对制糖车间包装部的双伺服包装秤、包装机（两台）、输送线、机械手进行住公司维护，工作时间为每日11时、15时、20时对设备进行日常巡检一次，一次巡检时间不少于20分钟，设备出现故障时随叫随到。</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生产期倒班开始期间博州糖业公司免费提供与公司员工同等档次的工作三餐。免费提供满足基本居住条件的房屋一间。提供维修设备配件的工作场所。提供维修期时间的辅助工作人员一名。</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对</w:t>
      </w:r>
      <w:r w:rsidRPr="00973184">
        <w:rPr>
          <w:rFonts w:ascii="华文仿宋" w:eastAsia="华文仿宋" w:hAnsi="华文仿宋"/>
          <w:sz w:val="28"/>
          <w:szCs w:val="28"/>
        </w:rPr>
        <w:t>3名电仪工提供现场技术培训服务，培训时间为每名员工不少于20课时，其中机械手的示教方法的培训时间不少于5课时。</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对本次合同内提供的配件质保</w:t>
      </w:r>
      <w:r w:rsidRPr="00973184">
        <w:rPr>
          <w:rFonts w:ascii="华文仿宋" w:eastAsia="华文仿宋" w:hAnsi="华文仿宋"/>
          <w:sz w:val="28"/>
          <w:szCs w:val="28"/>
        </w:rPr>
        <w:t>2个生产期,到25</w:t>
      </w:r>
      <w:r w:rsidRPr="00973184">
        <w:rPr>
          <w:rFonts w:ascii="华文仿宋" w:eastAsia="华文仿宋" w:hAnsi="华文仿宋"/>
          <w:sz w:val="28"/>
          <w:szCs w:val="28"/>
        </w:rPr>
        <w:tab/>
        <w:t>\26榨期结束。</w:t>
      </w:r>
    </w:p>
    <w:p w:rsidR="00D5305E"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对可能从现故障的设备配件，且不在本合同维修范围内的部分，住公司的技工每周不少以</w:t>
      </w:r>
      <w:r w:rsidRPr="00973184">
        <w:rPr>
          <w:rFonts w:ascii="华文仿宋" w:eastAsia="华文仿宋" w:hAnsi="华文仿宋"/>
          <w:sz w:val="28"/>
          <w:szCs w:val="28"/>
        </w:rPr>
        <w:t>3次，以书面的形式提交说明给负责电气、仪表</w:t>
      </w:r>
      <w:r w:rsidRPr="00973184">
        <w:rPr>
          <w:rFonts w:ascii="华文仿宋" w:eastAsia="华文仿宋" w:hAnsi="华文仿宋"/>
          <w:sz w:val="28"/>
          <w:szCs w:val="28"/>
        </w:rPr>
        <w:lastRenderedPageBreak/>
        <w:t>的工程师。</w:t>
      </w:r>
    </w:p>
    <w:p w:rsidR="00FB2E51" w:rsidRPr="00973184" w:rsidRDefault="00D5305E" w:rsidP="00D5305E">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对于本合同未涉及到的部分，协助甲方检修、维护、处理故障。</w:t>
      </w:r>
    </w:p>
    <w:tbl>
      <w:tblPr>
        <w:tblW w:w="9301" w:type="dxa"/>
        <w:tblCellMar>
          <w:left w:w="0" w:type="dxa"/>
          <w:right w:w="0" w:type="dxa"/>
        </w:tblCellMar>
        <w:tblLook w:val="0600" w:firstRow="0" w:lastRow="0" w:firstColumn="0" w:lastColumn="0" w:noHBand="1" w:noVBand="1"/>
      </w:tblPr>
      <w:tblGrid>
        <w:gridCol w:w="762"/>
        <w:gridCol w:w="762"/>
        <w:gridCol w:w="762"/>
        <w:gridCol w:w="762"/>
        <w:gridCol w:w="762"/>
        <w:gridCol w:w="762"/>
        <w:gridCol w:w="762"/>
        <w:gridCol w:w="762"/>
        <w:gridCol w:w="762"/>
        <w:gridCol w:w="762"/>
        <w:gridCol w:w="1681"/>
      </w:tblGrid>
      <w:tr w:rsidR="00973184" w:rsidRPr="00973184" w:rsidTr="00EB377E">
        <w:trPr>
          <w:trHeight w:val="544"/>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序号</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92212D">
            <w:pPr>
              <w:spacing w:line="360" w:lineRule="auto"/>
              <w:jc w:val="left"/>
              <w:rPr>
                <w:rFonts w:ascii="华文仿宋" w:eastAsia="华文仿宋" w:hAnsi="华文仿宋"/>
                <w:sz w:val="18"/>
                <w:szCs w:val="18"/>
              </w:rPr>
            </w:pPr>
            <w:r w:rsidRPr="00973184">
              <w:rPr>
                <w:rFonts w:ascii="华文仿宋" w:eastAsia="华文仿宋" w:hAnsi="华文仿宋" w:hint="eastAsia"/>
                <w:sz w:val="18"/>
                <w:szCs w:val="18"/>
              </w:rPr>
              <w:t>物料名称</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92212D">
            <w:pPr>
              <w:spacing w:line="360" w:lineRule="auto"/>
              <w:jc w:val="left"/>
              <w:rPr>
                <w:rFonts w:ascii="华文仿宋" w:eastAsia="华文仿宋" w:hAnsi="华文仿宋"/>
                <w:sz w:val="18"/>
                <w:szCs w:val="18"/>
              </w:rPr>
            </w:pPr>
            <w:r w:rsidRPr="00973184">
              <w:rPr>
                <w:rFonts w:ascii="华文仿宋" w:eastAsia="华文仿宋" w:hAnsi="华文仿宋" w:hint="eastAsia"/>
                <w:sz w:val="18"/>
                <w:szCs w:val="18"/>
              </w:rPr>
              <w:t>规格型号</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材质</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数量</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单位</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单价</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总价</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交货日期</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验收标准</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备注（品牌要求）</w:t>
            </w:r>
          </w:p>
        </w:tc>
      </w:tr>
      <w:tr w:rsidR="00973184" w:rsidRPr="00973184" w:rsidTr="00EB377E">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2212D" w:rsidRDefault="0092212D" w:rsidP="0092212D">
            <w:pPr>
              <w:spacing w:line="360" w:lineRule="auto"/>
              <w:jc w:val="left"/>
              <w:rPr>
                <w:rFonts w:ascii="华文仿宋" w:eastAsia="华文仿宋" w:hAnsi="华文仿宋"/>
                <w:color w:val="FF0000"/>
                <w:sz w:val="18"/>
                <w:szCs w:val="18"/>
              </w:rPr>
            </w:pPr>
            <w:r w:rsidRPr="0092212D">
              <w:rPr>
                <w:rFonts w:ascii="华文仿宋" w:eastAsia="华文仿宋" w:hAnsi="华文仿宋" w:hint="eastAsia"/>
                <w:color w:val="FF0000"/>
                <w:sz w:val="18"/>
                <w:szCs w:val="18"/>
              </w:rPr>
              <w:t>材料费</w:t>
            </w:r>
            <w:r w:rsidR="00EB377E" w:rsidRPr="0092212D">
              <w:rPr>
                <w:rFonts w:ascii="华文仿宋" w:eastAsia="华文仿宋" w:hAnsi="华文仿宋" w:hint="eastAsia"/>
                <w:color w:val="FF0000"/>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51EC1" w:rsidRDefault="00951EC1" w:rsidP="00951EC1">
            <w:pPr>
              <w:spacing w:line="360" w:lineRule="auto"/>
              <w:jc w:val="left"/>
              <w:rPr>
                <w:rFonts w:ascii="华文仿宋" w:eastAsia="华文仿宋" w:hAnsi="华文仿宋"/>
                <w:color w:val="FF0000"/>
                <w:sz w:val="18"/>
                <w:szCs w:val="18"/>
              </w:rPr>
            </w:pPr>
            <w:bookmarkStart w:id="5" w:name="_GoBack"/>
            <w:r w:rsidRPr="00951EC1">
              <w:rPr>
                <w:rFonts w:ascii="华文仿宋" w:eastAsia="华文仿宋" w:hAnsi="华文仿宋" w:hint="eastAsia"/>
                <w:color w:val="FF0000"/>
                <w:sz w:val="18"/>
                <w:szCs w:val="18"/>
              </w:rPr>
              <w:t>检修项目发生费用</w:t>
            </w:r>
            <w:bookmarkEnd w:id="5"/>
          </w:p>
        </w:tc>
      </w:tr>
      <w:tr w:rsidR="00973184" w:rsidRPr="00973184" w:rsidTr="0092212D">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2212D" w:rsidRDefault="0092212D" w:rsidP="0092212D">
            <w:pPr>
              <w:spacing w:line="360" w:lineRule="auto"/>
              <w:jc w:val="left"/>
              <w:rPr>
                <w:rFonts w:ascii="华文仿宋" w:eastAsia="华文仿宋" w:hAnsi="华文仿宋"/>
                <w:color w:val="FF0000"/>
                <w:sz w:val="18"/>
                <w:szCs w:val="18"/>
              </w:rPr>
            </w:pPr>
            <w:r w:rsidRPr="0092212D">
              <w:rPr>
                <w:rFonts w:ascii="华文仿宋" w:eastAsia="华文仿宋" w:hAnsi="华文仿宋" w:hint="eastAsia"/>
                <w:color w:val="FF0000"/>
                <w:sz w:val="18"/>
                <w:szCs w:val="18"/>
              </w:rPr>
              <w:t>服务费</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EB377E" w:rsidRPr="00951EC1" w:rsidRDefault="00951EC1" w:rsidP="00951EC1">
            <w:pPr>
              <w:spacing w:line="360" w:lineRule="auto"/>
              <w:jc w:val="left"/>
              <w:rPr>
                <w:rFonts w:ascii="华文仿宋" w:eastAsia="华文仿宋" w:hAnsi="华文仿宋"/>
                <w:i/>
                <w:color w:val="FF0000"/>
                <w:sz w:val="18"/>
                <w:szCs w:val="18"/>
              </w:rPr>
            </w:pPr>
            <w:r w:rsidRPr="00951EC1">
              <w:rPr>
                <w:rFonts w:ascii="华文仿宋" w:eastAsia="华文仿宋" w:hAnsi="华文仿宋" w:hint="eastAsia"/>
                <w:i/>
                <w:color w:val="FF0000"/>
                <w:sz w:val="18"/>
                <w:szCs w:val="18"/>
              </w:rPr>
              <w:t>生产期住公司服务</w:t>
            </w:r>
          </w:p>
        </w:tc>
      </w:tr>
      <w:tr w:rsidR="00973184" w:rsidRPr="00973184" w:rsidTr="00EB377E">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r>
      <w:tr w:rsidR="00973184" w:rsidRPr="00973184" w:rsidTr="00EB377E">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4</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r>
      <w:tr w:rsidR="00973184" w:rsidRPr="00973184" w:rsidTr="00EB377E">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5</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r>
      <w:tr w:rsidR="00973184" w:rsidRPr="00973184" w:rsidTr="00EB377E">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6</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r>
      <w:tr w:rsidR="00973184" w:rsidRPr="00973184" w:rsidTr="00EB377E">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7</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r>
      <w:tr w:rsidR="00973184" w:rsidRPr="00973184" w:rsidTr="00EB377E">
        <w:trPr>
          <w:trHeight w:val="27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8</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 xml:space="preserve">　</w:t>
            </w:r>
          </w:p>
        </w:tc>
      </w:tr>
      <w:tr w:rsidR="00973184" w:rsidRPr="00973184" w:rsidTr="00EB377E">
        <w:trPr>
          <w:trHeight w:val="1123"/>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项目说明</w:t>
            </w:r>
          </w:p>
        </w:tc>
        <w:tc>
          <w:tcPr>
            <w:tcW w:w="8539"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1、报价范围</w:t>
            </w:r>
          </w:p>
          <w:p w:rsidR="00EB377E" w:rsidRPr="00973184" w:rsidRDefault="00EB377E" w:rsidP="00EB377E">
            <w:pPr>
              <w:spacing w:line="360" w:lineRule="auto"/>
              <w:ind w:firstLineChars="200" w:firstLine="360"/>
              <w:jc w:val="left"/>
              <w:rPr>
                <w:rFonts w:ascii="华文仿宋" w:eastAsia="华文仿宋" w:hAnsi="华文仿宋"/>
                <w:sz w:val="18"/>
                <w:szCs w:val="18"/>
              </w:rPr>
            </w:pPr>
            <w:r w:rsidRPr="00973184">
              <w:rPr>
                <w:rFonts w:ascii="华文仿宋" w:eastAsia="华文仿宋" w:hAnsi="华文仿宋" w:hint="eastAsia"/>
                <w:sz w:val="18"/>
                <w:szCs w:val="18"/>
              </w:rPr>
              <w:t>2、用电结算、现场管理</w:t>
            </w:r>
            <w:r w:rsidR="009B32DA" w:rsidRPr="00973184">
              <w:rPr>
                <w:rFonts w:ascii="华文仿宋" w:eastAsia="华文仿宋" w:hAnsi="华文仿宋" w:hint="eastAsia"/>
                <w:sz w:val="18"/>
                <w:szCs w:val="18"/>
              </w:rPr>
              <w:t>要求</w:t>
            </w:r>
            <w:r w:rsidRPr="00973184">
              <w:rPr>
                <w:rFonts w:ascii="华文仿宋" w:eastAsia="华文仿宋" w:hAnsi="华文仿宋" w:hint="eastAsia"/>
                <w:sz w:val="18"/>
                <w:szCs w:val="18"/>
              </w:rPr>
              <w:t>、付款方式、</w:t>
            </w:r>
            <w:r w:rsidR="009B32DA" w:rsidRPr="00973184">
              <w:rPr>
                <w:rFonts w:ascii="华文仿宋" w:eastAsia="华文仿宋" w:hAnsi="华文仿宋" w:hint="eastAsia"/>
                <w:sz w:val="18"/>
                <w:szCs w:val="18"/>
              </w:rPr>
              <w:t>工期要求、</w:t>
            </w:r>
            <w:r w:rsidRPr="00973184">
              <w:rPr>
                <w:rFonts w:ascii="华文仿宋" w:eastAsia="华文仿宋" w:hAnsi="华文仿宋" w:hint="eastAsia"/>
                <w:sz w:val="18"/>
                <w:szCs w:val="18"/>
              </w:rPr>
              <w:t>交工标准等</w:t>
            </w:r>
          </w:p>
        </w:tc>
      </w:tr>
    </w:tbl>
    <w:p w:rsidR="00EB377E" w:rsidRPr="00973184" w:rsidRDefault="00EB377E" w:rsidP="009A6EE9">
      <w:pPr>
        <w:spacing w:line="360" w:lineRule="auto"/>
        <w:ind w:firstLineChars="200" w:firstLine="560"/>
        <w:jc w:val="left"/>
        <w:rPr>
          <w:rFonts w:ascii="华文仿宋" w:eastAsia="华文仿宋" w:hAnsi="华文仿宋"/>
          <w:sz w:val="28"/>
          <w:szCs w:val="28"/>
        </w:rPr>
      </w:pPr>
    </w:p>
    <w:p w:rsidR="009A6EE9" w:rsidRPr="00973184" w:rsidRDefault="00AA3292" w:rsidP="009A6EE9">
      <w:pPr>
        <w:spacing w:line="360" w:lineRule="auto"/>
        <w:ind w:firstLineChars="200" w:firstLine="560"/>
        <w:jc w:val="left"/>
        <w:rPr>
          <w:rFonts w:ascii="华文仿宋" w:eastAsia="华文仿宋" w:hAnsi="华文仿宋"/>
          <w:sz w:val="28"/>
          <w:szCs w:val="28"/>
        </w:rPr>
      </w:pPr>
      <w:r w:rsidRPr="00973184">
        <w:rPr>
          <w:rFonts w:ascii="华文仿宋" w:eastAsia="华文仿宋" w:hAnsi="华文仿宋" w:hint="eastAsia"/>
          <w:sz w:val="28"/>
          <w:szCs w:val="28"/>
        </w:rPr>
        <w:t>3</w:t>
      </w:r>
      <w:r w:rsidR="009A6EE9" w:rsidRPr="00973184">
        <w:rPr>
          <w:rFonts w:ascii="华文仿宋" w:eastAsia="华文仿宋" w:hAnsi="华文仿宋" w:hint="eastAsia"/>
          <w:sz w:val="28"/>
          <w:szCs w:val="28"/>
        </w:rPr>
        <w:t>.3项目总工期：</w:t>
      </w:r>
      <w:r w:rsidR="00E66A67" w:rsidRPr="00973184">
        <w:rPr>
          <w:rFonts w:ascii="华文仿宋" w:eastAsia="华文仿宋" w:hAnsi="华文仿宋" w:hint="eastAsia"/>
          <w:sz w:val="28"/>
          <w:szCs w:val="28"/>
          <w:highlight w:val="yellow"/>
        </w:rPr>
        <w:t>24年8月30</w:t>
      </w:r>
      <w:r w:rsidR="009A6EE9" w:rsidRPr="00973184">
        <w:rPr>
          <w:rFonts w:ascii="华文仿宋" w:eastAsia="华文仿宋" w:hAnsi="华文仿宋" w:hint="eastAsia"/>
          <w:sz w:val="28"/>
          <w:szCs w:val="28"/>
          <w:highlight w:val="yellow"/>
        </w:rPr>
        <w:t>。</w:t>
      </w:r>
    </w:p>
    <w:p w:rsidR="009A6EE9" w:rsidRPr="00973184" w:rsidRDefault="00AA3292" w:rsidP="009A6EE9">
      <w:pPr>
        <w:spacing w:line="360" w:lineRule="auto"/>
        <w:ind w:firstLineChars="200" w:firstLine="560"/>
        <w:jc w:val="left"/>
        <w:rPr>
          <w:rFonts w:ascii="华文仿宋" w:eastAsia="华文仿宋" w:hAnsi="华文仿宋"/>
          <w:sz w:val="28"/>
          <w:szCs w:val="28"/>
        </w:rPr>
      </w:pPr>
      <w:r w:rsidRPr="00973184">
        <w:rPr>
          <w:rFonts w:ascii="华文仿宋" w:eastAsia="华文仿宋" w:hAnsi="华文仿宋" w:hint="eastAsia"/>
          <w:sz w:val="28"/>
          <w:szCs w:val="28"/>
        </w:rPr>
        <w:t>3</w:t>
      </w:r>
      <w:r w:rsidR="009A6EE9" w:rsidRPr="00973184">
        <w:rPr>
          <w:rFonts w:ascii="华文仿宋" w:eastAsia="华文仿宋" w:hAnsi="华文仿宋" w:hint="eastAsia"/>
          <w:sz w:val="28"/>
          <w:szCs w:val="28"/>
        </w:rPr>
        <w:t>.4</w:t>
      </w:r>
      <w:r w:rsidR="00E66A67" w:rsidRPr="00973184">
        <w:rPr>
          <w:rFonts w:ascii="华文仿宋" w:eastAsia="华文仿宋" w:hAnsi="华文仿宋" w:hint="eastAsia"/>
          <w:sz w:val="28"/>
          <w:szCs w:val="28"/>
        </w:rPr>
        <w:t>施工地点：博乐市边境经济技术合作区青达拉路13号</w:t>
      </w:r>
    </w:p>
    <w:p w:rsidR="001253D7" w:rsidRPr="00973184" w:rsidRDefault="00AA3292" w:rsidP="009A6EE9">
      <w:pPr>
        <w:spacing w:line="360" w:lineRule="auto"/>
        <w:ind w:firstLineChars="200" w:firstLine="560"/>
        <w:jc w:val="left"/>
        <w:rPr>
          <w:rFonts w:ascii="华文仿宋" w:eastAsia="华文仿宋" w:hAnsi="华文仿宋"/>
          <w:sz w:val="28"/>
          <w:szCs w:val="28"/>
        </w:rPr>
      </w:pPr>
      <w:r w:rsidRPr="00973184">
        <w:rPr>
          <w:rFonts w:ascii="华文仿宋" w:eastAsia="华文仿宋" w:hAnsi="华文仿宋" w:hint="eastAsia"/>
          <w:sz w:val="28"/>
          <w:szCs w:val="28"/>
        </w:rPr>
        <w:t>3</w:t>
      </w:r>
      <w:r w:rsidR="001253D7" w:rsidRPr="00973184">
        <w:rPr>
          <w:rFonts w:ascii="华文仿宋" w:eastAsia="华文仿宋" w:hAnsi="华文仿宋" w:hint="eastAsia"/>
          <w:sz w:val="28"/>
          <w:szCs w:val="28"/>
        </w:rPr>
        <w:t>.5联系人：</w:t>
      </w:r>
      <w:r w:rsidR="00E66A67" w:rsidRPr="00973184">
        <w:rPr>
          <w:rFonts w:ascii="华文仿宋" w:eastAsia="华文仿宋" w:hAnsi="华文仿宋" w:hint="eastAsia"/>
          <w:sz w:val="28"/>
          <w:szCs w:val="28"/>
        </w:rPr>
        <w:t>周路平</w:t>
      </w:r>
    </w:p>
    <w:p w:rsidR="001253D7" w:rsidRPr="00973184" w:rsidRDefault="00A54B08" w:rsidP="001253D7">
      <w:pPr>
        <w:spacing w:line="360" w:lineRule="auto"/>
        <w:jc w:val="left"/>
        <w:rPr>
          <w:rFonts w:ascii="华文仿宋" w:eastAsia="华文仿宋" w:hAnsi="华文仿宋"/>
          <w:sz w:val="28"/>
          <w:szCs w:val="28"/>
        </w:rPr>
      </w:pPr>
      <w:r w:rsidRPr="00973184">
        <w:rPr>
          <w:rFonts w:ascii="华文仿宋" w:eastAsia="华文仿宋" w:hAnsi="华文仿宋" w:hint="eastAsia"/>
          <w:sz w:val="28"/>
          <w:szCs w:val="28"/>
        </w:rPr>
        <w:t>4</w:t>
      </w:r>
      <w:r w:rsidR="001253D7" w:rsidRPr="00973184">
        <w:rPr>
          <w:rFonts w:ascii="华文仿宋" w:eastAsia="华文仿宋" w:hAnsi="华文仿宋" w:hint="eastAsia"/>
          <w:sz w:val="28"/>
          <w:szCs w:val="28"/>
        </w:rPr>
        <w:t>、采购方式：竞争性谈判、询比价、单一</w:t>
      </w:r>
      <w:r w:rsidR="00E73073" w:rsidRPr="00973184">
        <w:rPr>
          <w:rFonts w:ascii="华文仿宋" w:eastAsia="华文仿宋" w:hAnsi="华文仿宋" w:hint="eastAsia"/>
          <w:sz w:val="28"/>
          <w:szCs w:val="28"/>
        </w:rPr>
        <w:t>/紧急</w:t>
      </w:r>
      <w:r w:rsidR="00AA3292" w:rsidRPr="00973184">
        <w:rPr>
          <w:rFonts w:ascii="华文仿宋" w:eastAsia="华文仿宋" w:hAnsi="华文仿宋" w:hint="eastAsia"/>
          <w:sz w:val="28"/>
          <w:szCs w:val="28"/>
        </w:rPr>
        <w:t>（三选一）</w:t>
      </w:r>
    </w:p>
    <w:p w:rsidR="001253D7" w:rsidRPr="00973184" w:rsidRDefault="00A54B08" w:rsidP="009A6EE9">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5</w:t>
      </w:r>
      <w:r w:rsidR="009A6EE9" w:rsidRPr="00973184">
        <w:rPr>
          <w:rFonts w:ascii="华文仿宋" w:eastAsia="华文仿宋" w:hAnsi="华文仿宋" w:cs="宋体" w:hint="eastAsia"/>
          <w:sz w:val="28"/>
          <w:szCs w:val="28"/>
        </w:rPr>
        <w:t>、</w:t>
      </w:r>
      <w:r w:rsidR="001253D7" w:rsidRPr="00973184">
        <w:rPr>
          <w:rFonts w:ascii="华文仿宋" w:eastAsia="华文仿宋" w:hAnsi="华文仿宋" w:cs="宋体" w:hint="eastAsia"/>
          <w:sz w:val="28"/>
          <w:szCs w:val="28"/>
        </w:rPr>
        <w:t>定价方式：</w:t>
      </w:r>
      <w:r w:rsidR="00D27E44" w:rsidRPr="00973184">
        <w:rPr>
          <w:rFonts w:ascii="华文仿宋" w:eastAsia="华文仿宋" w:hAnsi="华文仿宋" w:cs="宋体" w:hint="eastAsia"/>
          <w:sz w:val="28"/>
          <w:szCs w:val="28"/>
          <w:highlight w:val="yellow"/>
        </w:rPr>
        <w:t xml:space="preserve"> </w:t>
      </w:r>
      <w:r w:rsidR="00E73073" w:rsidRPr="00973184">
        <w:rPr>
          <w:rFonts w:ascii="华文仿宋" w:eastAsia="华文仿宋" w:hAnsi="华文仿宋" w:cs="宋体" w:hint="eastAsia"/>
          <w:sz w:val="28"/>
          <w:szCs w:val="28"/>
          <w:highlight w:val="yellow"/>
        </w:rPr>
        <w:t>低价中标</w:t>
      </w:r>
    </w:p>
    <w:p w:rsidR="00E0208E" w:rsidRPr="00973184" w:rsidRDefault="00A54B08" w:rsidP="009A6EE9">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6</w:t>
      </w:r>
      <w:r w:rsidR="00C2797C" w:rsidRPr="00973184">
        <w:rPr>
          <w:rFonts w:ascii="华文仿宋" w:eastAsia="华文仿宋" w:hAnsi="华文仿宋" w:cs="宋体" w:hint="eastAsia"/>
          <w:sz w:val="28"/>
          <w:szCs w:val="28"/>
        </w:rPr>
        <w:t>、投标保证金：</w:t>
      </w:r>
      <w:r w:rsidR="00F15216" w:rsidRPr="00973184">
        <w:rPr>
          <w:rFonts w:ascii="华文仿宋" w:eastAsia="华文仿宋" w:hAnsi="华文仿宋" w:cs="宋体" w:hint="eastAsia"/>
          <w:sz w:val="28"/>
          <w:szCs w:val="28"/>
        </w:rPr>
        <w:t>5000元</w:t>
      </w:r>
    </w:p>
    <w:p w:rsidR="001253D7" w:rsidRPr="00973184" w:rsidRDefault="00E0208E" w:rsidP="009A6EE9">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 xml:space="preserve"> </w:t>
      </w:r>
      <w:r w:rsidR="00A54B08" w:rsidRPr="00973184">
        <w:rPr>
          <w:rFonts w:ascii="华文仿宋" w:eastAsia="华文仿宋" w:hAnsi="华文仿宋" w:cs="宋体" w:hint="eastAsia"/>
          <w:sz w:val="28"/>
          <w:szCs w:val="28"/>
        </w:rPr>
        <w:t>7</w:t>
      </w:r>
      <w:r w:rsidR="001253D7" w:rsidRPr="00973184">
        <w:rPr>
          <w:rFonts w:ascii="华文仿宋" w:eastAsia="华文仿宋" w:hAnsi="华文仿宋" w:cs="宋体" w:hint="eastAsia"/>
          <w:sz w:val="28"/>
          <w:szCs w:val="28"/>
        </w:rPr>
        <w:t>、</w:t>
      </w:r>
      <w:r w:rsidR="00AA3292" w:rsidRPr="00973184">
        <w:rPr>
          <w:rFonts w:ascii="华文仿宋" w:eastAsia="华文仿宋" w:hAnsi="华文仿宋" w:cs="宋体" w:hint="eastAsia"/>
          <w:sz w:val="28"/>
          <w:szCs w:val="28"/>
        </w:rPr>
        <w:t>采购程序：</w:t>
      </w:r>
      <w:r w:rsidR="00A54B08" w:rsidRPr="00973184">
        <w:rPr>
          <w:rFonts w:ascii="华文仿宋" w:eastAsia="华文仿宋" w:hAnsi="华文仿宋" w:cs="宋体" w:hint="eastAsia"/>
          <w:sz w:val="28"/>
          <w:szCs w:val="28"/>
        </w:rPr>
        <w:t>（EPS平台程序）</w:t>
      </w:r>
      <w:r w:rsidR="00AA3292" w:rsidRPr="00973184">
        <w:rPr>
          <w:rFonts w:ascii="华文仿宋" w:eastAsia="华文仿宋" w:hAnsi="华文仿宋" w:cs="宋体" w:hint="eastAsia"/>
          <w:sz w:val="28"/>
          <w:szCs w:val="28"/>
        </w:rPr>
        <w:t>项目审核后发布、供应商编制响应文件、报价响应、谈判</w:t>
      </w:r>
      <w:r w:rsidR="00AA3292" w:rsidRPr="00973184">
        <w:rPr>
          <w:rFonts w:ascii="华文仿宋" w:eastAsia="华文仿宋" w:hAnsi="华文仿宋" w:cs="宋体"/>
          <w:sz w:val="28"/>
          <w:szCs w:val="28"/>
        </w:rPr>
        <w:t>/比价、评标、定标、中标通知、履约保证、合同签订、响应不足两家</w:t>
      </w:r>
      <w:r w:rsidR="00AA3292" w:rsidRPr="00973184">
        <w:rPr>
          <w:rFonts w:ascii="华文仿宋" w:eastAsia="华文仿宋" w:hAnsi="华文仿宋" w:cs="宋体" w:hint="eastAsia"/>
          <w:sz w:val="28"/>
          <w:szCs w:val="28"/>
        </w:rPr>
        <w:t>的取得响应审批后执行响应操作。</w:t>
      </w:r>
    </w:p>
    <w:p w:rsidR="00AA3292" w:rsidRPr="00973184" w:rsidRDefault="00A54B08" w:rsidP="009A6EE9">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lastRenderedPageBreak/>
        <w:t>8</w:t>
      </w:r>
      <w:r w:rsidR="00AA3292" w:rsidRPr="00973184">
        <w:rPr>
          <w:rFonts w:ascii="华文仿宋" w:eastAsia="华文仿宋" w:hAnsi="华文仿宋" w:cs="宋体" w:hint="eastAsia"/>
          <w:sz w:val="28"/>
          <w:szCs w:val="28"/>
        </w:rPr>
        <w:t>、</w:t>
      </w:r>
      <w:r w:rsidR="00B7677E" w:rsidRPr="00973184">
        <w:rPr>
          <w:rFonts w:ascii="华文仿宋" w:eastAsia="华文仿宋" w:hAnsi="华文仿宋" w:cs="宋体" w:hint="eastAsia"/>
          <w:sz w:val="28"/>
          <w:szCs w:val="28"/>
        </w:rPr>
        <w:t>报名截止时间：</w:t>
      </w:r>
      <w:r w:rsidR="00994EF0" w:rsidRPr="00973184">
        <w:rPr>
          <w:rFonts w:ascii="华文仿宋" w:eastAsia="华文仿宋" w:hAnsi="华文仿宋" w:cs="宋体" w:hint="eastAsia"/>
          <w:sz w:val="28"/>
          <w:szCs w:val="28"/>
        </w:rPr>
        <w:t>根据EPS时间</w:t>
      </w:r>
    </w:p>
    <w:p w:rsidR="00B7677E" w:rsidRPr="00973184" w:rsidRDefault="00A54B08" w:rsidP="009A6EE9">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9</w:t>
      </w:r>
      <w:r w:rsidR="00B7677E" w:rsidRPr="00973184">
        <w:rPr>
          <w:rFonts w:ascii="华文仿宋" w:eastAsia="华文仿宋" w:hAnsi="华文仿宋" w:cs="宋体" w:hint="eastAsia"/>
          <w:sz w:val="28"/>
          <w:szCs w:val="28"/>
        </w:rPr>
        <w:t>、报名地点</w:t>
      </w:r>
      <w:r w:rsidR="00C2797C" w:rsidRPr="00973184">
        <w:rPr>
          <w:rFonts w:ascii="华文仿宋" w:eastAsia="华文仿宋" w:hAnsi="华文仿宋" w:cs="宋体" w:hint="eastAsia"/>
          <w:sz w:val="28"/>
          <w:szCs w:val="28"/>
        </w:rPr>
        <w:t>：EPS</w:t>
      </w:r>
    </w:p>
    <w:p w:rsidR="00A54B08" w:rsidRPr="00973184" w:rsidRDefault="00A54B08"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10、监督方式：附件</w:t>
      </w:r>
      <w:r w:rsidR="009105C9" w:rsidRPr="00973184">
        <w:rPr>
          <w:rFonts w:ascii="华文仿宋" w:eastAsia="华文仿宋" w:hAnsi="华文仿宋" w:cs="宋体" w:hint="eastAsia"/>
          <w:sz w:val="28"/>
          <w:szCs w:val="28"/>
        </w:rPr>
        <w:t>2</w:t>
      </w:r>
    </w:p>
    <w:p w:rsidR="00A54B08" w:rsidRPr="00973184" w:rsidRDefault="00086847"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11、合同草案：附件3（含付款方式）</w:t>
      </w:r>
    </w:p>
    <w:p w:rsidR="00EB377E" w:rsidRPr="00973184" w:rsidRDefault="0052728A"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12、</w:t>
      </w:r>
      <w:r w:rsidR="00EB377E" w:rsidRPr="00973184">
        <w:rPr>
          <w:rFonts w:ascii="华文仿宋" w:eastAsia="华文仿宋" w:hAnsi="华文仿宋" w:cs="宋体" w:hint="eastAsia"/>
          <w:sz w:val="28"/>
          <w:szCs w:val="28"/>
        </w:rPr>
        <w:t>投标文件上传：</w:t>
      </w:r>
    </w:p>
    <w:p w:rsidR="00EB377E" w:rsidRPr="00973184" w:rsidRDefault="00EB377E" w:rsidP="0022664E">
      <w:pPr>
        <w:snapToGrid w:val="0"/>
        <w:spacing w:line="360" w:lineRule="auto"/>
        <w:ind w:firstLineChars="300" w:firstLine="840"/>
        <w:jc w:val="left"/>
        <w:rPr>
          <w:rFonts w:ascii="华文仿宋" w:eastAsia="华文仿宋" w:hAnsi="华文仿宋" w:cs="宋体"/>
          <w:b/>
          <w:sz w:val="28"/>
          <w:szCs w:val="28"/>
          <w:highlight w:val="yellow"/>
        </w:rPr>
      </w:pPr>
      <w:r w:rsidRPr="00973184">
        <w:rPr>
          <w:rFonts w:ascii="华文仿宋" w:eastAsia="华文仿宋" w:hAnsi="华文仿宋" w:cs="宋体" w:hint="eastAsia"/>
          <w:b/>
          <w:sz w:val="28"/>
          <w:szCs w:val="28"/>
          <w:highlight w:val="yellow"/>
        </w:rPr>
        <w:t>1）</w:t>
      </w:r>
      <w:r w:rsidR="00F7693C" w:rsidRPr="00973184">
        <w:rPr>
          <w:rFonts w:ascii="华文仿宋" w:eastAsia="华文仿宋" w:hAnsi="华文仿宋" w:cs="宋体" w:hint="eastAsia"/>
          <w:b/>
          <w:sz w:val="28"/>
          <w:szCs w:val="28"/>
          <w:highlight w:val="yellow"/>
        </w:rPr>
        <w:t>商务标书</w:t>
      </w:r>
      <w:r w:rsidRPr="00973184">
        <w:rPr>
          <w:rFonts w:ascii="华文仿宋" w:eastAsia="华文仿宋" w:hAnsi="华文仿宋" w:cs="宋体" w:hint="eastAsia"/>
          <w:b/>
          <w:sz w:val="28"/>
          <w:szCs w:val="28"/>
          <w:highlight w:val="yellow"/>
        </w:rPr>
        <w:t>按标的/清单列示内容格式上传报价单。</w:t>
      </w:r>
    </w:p>
    <w:p w:rsidR="00A54B08" w:rsidRPr="00973184" w:rsidRDefault="00EB377E" w:rsidP="0022664E">
      <w:pPr>
        <w:snapToGrid w:val="0"/>
        <w:spacing w:line="360" w:lineRule="auto"/>
        <w:ind w:firstLineChars="300" w:firstLine="840"/>
        <w:jc w:val="left"/>
        <w:rPr>
          <w:rFonts w:ascii="华文仿宋" w:eastAsia="华文仿宋" w:hAnsi="华文仿宋" w:cs="宋体"/>
          <w:b/>
          <w:sz w:val="28"/>
          <w:szCs w:val="28"/>
        </w:rPr>
      </w:pPr>
      <w:r w:rsidRPr="00973184">
        <w:rPr>
          <w:rFonts w:ascii="华文仿宋" w:eastAsia="华文仿宋" w:hAnsi="华文仿宋" w:cs="宋体" w:hint="eastAsia"/>
          <w:b/>
          <w:sz w:val="28"/>
          <w:szCs w:val="28"/>
          <w:highlight w:val="yellow"/>
        </w:rPr>
        <w:t>2）技术标书按照评分办法</w:t>
      </w:r>
      <w:r w:rsidR="00F7693C" w:rsidRPr="00973184">
        <w:rPr>
          <w:rFonts w:ascii="华文仿宋" w:eastAsia="华文仿宋" w:hAnsi="华文仿宋" w:cs="宋体" w:hint="eastAsia"/>
          <w:b/>
          <w:sz w:val="28"/>
          <w:szCs w:val="28"/>
          <w:highlight w:val="yellow"/>
        </w:rPr>
        <w:t>编制投标文件</w:t>
      </w:r>
      <w:r w:rsidRPr="00973184">
        <w:rPr>
          <w:rFonts w:ascii="华文仿宋" w:eastAsia="华文仿宋" w:hAnsi="华文仿宋" w:cs="宋体" w:hint="eastAsia"/>
          <w:b/>
          <w:sz w:val="28"/>
          <w:szCs w:val="28"/>
          <w:highlight w:val="yellow"/>
        </w:rPr>
        <w:t>并上传，后续如有改变可作为谈判附件上传。</w:t>
      </w:r>
    </w:p>
    <w:p w:rsidR="00A54B08" w:rsidRPr="00973184" w:rsidRDefault="00A54B08" w:rsidP="00A54B08">
      <w:pPr>
        <w:snapToGrid w:val="0"/>
        <w:spacing w:line="360" w:lineRule="auto"/>
        <w:jc w:val="left"/>
        <w:rPr>
          <w:rFonts w:ascii="华文仿宋" w:eastAsia="华文仿宋" w:hAnsi="华文仿宋" w:cs="宋体"/>
          <w:sz w:val="28"/>
          <w:szCs w:val="28"/>
        </w:rPr>
      </w:pPr>
    </w:p>
    <w:p w:rsidR="009B32DA" w:rsidRPr="00973184" w:rsidRDefault="009B32DA" w:rsidP="00A54B08">
      <w:pPr>
        <w:snapToGrid w:val="0"/>
        <w:spacing w:line="360" w:lineRule="auto"/>
        <w:jc w:val="left"/>
        <w:rPr>
          <w:rFonts w:ascii="华文仿宋" w:eastAsia="华文仿宋" w:hAnsi="华文仿宋" w:cs="宋体"/>
          <w:sz w:val="28"/>
          <w:szCs w:val="28"/>
        </w:rPr>
      </w:pPr>
    </w:p>
    <w:p w:rsidR="009B32DA" w:rsidRPr="00973184" w:rsidRDefault="009B32DA"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附件1：评分办法</w:t>
      </w:r>
      <w:r w:rsidR="00BC6C39" w:rsidRPr="00973184">
        <w:rPr>
          <w:rFonts w:ascii="华文仿宋" w:eastAsia="华文仿宋" w:hAnsi="华文仿宋" w:cs="宋体" w:hint="eastAsia"/>
          <w:sz w:val="28"/>
          <w:szCs w:val="28"/>
        </w:rPr>
        <w:t xml:space="preserve"> </w:t>
      </w:r>
      <w:r w:rsidR="00BC6C39" w:rsidRPr="00973184">
        <w:rPr>
          <w:rFonts w:ascii="华文仿宋" w:eastAsia="华文仿宋" w:hAnsi="华文仿宋" w:cs="宋体" w:hint="eastAsia"/>
          <w:sz w:val="28"/>
          <w:szCs w:val="28"/>
          <w:highlight w:val="yellow"/>
        </w:rPr>
        <w:t>无需</w:t>
      </w:r>
    </w:p>
    <w:p w:rsidR="009B32DA" w:rsidRPr="00973184" w:rsidRDefault="009B32DA" w:rsidP="009B32DA">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附件2：中粮糖业采购监督联系方式</w:t>
      </w:r>
    </w:p>
    <w:p w:rsidR="009B32DA" w:rsidRPr="00973184" w:rsidRDefault="009B32DA"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附件3</w:t>
      </w:r>
      <w:r w:rsidR="00A47F9D" w:rsidRPr="00973184">
        <w:rPr>
          <w:rFonts w:ascii="华文仿宋" w:eastAsia="华文仿宋" w:hAnsi="华文仿宋" w:cs="宋体" w:hint="eastAsia"/>
          <w:sz w:val="28"/>
          <w:szCs w:val="28"/>
        </w:rPr>
        <w:t>：合同草案</w:t>
      </w:r>
    </w:p>
    <w:p w:rsidR="00A47F9D" w:rsidRPr="00973184" w:rsidRDefault="00A47F9D"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sz w:val="28"/>
          <w:szCs w:val="28"/>
        </w:rPr>
        <w:t>附件</w:t>
      </w:r>
      <w:r w:rsidRPr="00973184">
        <w:rPr>
          <w:rFonts w:ascii="华文仿宋" w:eastAsia="华文仿宋" w:hAnsi="华文仿宋" w:cs="宋体" w:hint="eastAsia"/>
          <w:sz w:val="28"/>
          <w:szCs w:val="28"/>
        </w:rPr>
        <w:t>4：安全协议</w:t>
      </w:r>
    </w:p>
    <w:p w:rsidR="00A47F9D" w:rsidRPr="00973184" w:rsidRDefault="00A47F9D"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sz w:val="28"/>
          <w:szCs w:val="28"/>
        </w:rPr>
        <w:t>附件</w:t>
      </w:r>
      <w:r w:rsidRPr="00973184">
        <w:rPr>
          <w:rFonts w:ascii="华文仿宋" w:eastAsia="华文仿宋" w:hAnsi="华文仿宋" w:cs="宋体" w:hint="eastAsia"/>
          <w:sz w:val="28"/>
          <w:szCs w:val="28"/>
        </w:rPr>
        <w:t>5：环保协议</w:t>
      </w:r>
    </w:p>
    <w:p w:rsidR="009B32DA" w:rsidRPr="00973184" w:rsidRDefault="009B32DA" w:rsidP="00A54B08">
      <w:pPr>
        <w:snapToGrid w:val="0"/>
        <w:spacing w:line="360" w:lineRule="auto"/>
        <w:jc w:val="left"/>
        <w:rPr>
          <w:rFonts w:ascii="华文仿宋" w:eastAsia="华文仿宋" w:hAnsi="华文仿宋" w:cs="宋体"/>
          <w:sz w:val="28"/>
          <w:szCs w:val="28"/>
        </w:rPr>
      </w:pPr>
    </w:p>
    <w:p w:rsidR="00086847" w:rsidRPr="00973184" w:rsidRDefault="00086847" w:rsidP="00A54B08">
      <w:pPr>
        <w:snapToGrid w:val="0"/>
        <w:spacing w:line="360" w:lineRule="auto"/>
        <w:jc w:val="left"/>
        <w:rPr>
          <w:rFonts w:ascii="华文仿宋" w:eastAsia="华文仿宋" w:hAnsi="华文仿宋" w:cs="宋体"/>
          <w:sz w:val="28"/>
          <w:szCs w:val="28"/>
        </w:rPr>
      </w:pPr>
    </w:p>
    <w:p w:rsidR="009105C9" w:rsidRPr="00973184" w:rsidRDefault="009105C9" w:rsidP="00A54B08">
      <w:pPr>
        <w:snapToGrid w:val="0"/>
        <w:spacing w:line="360" w:lineRule="auto"/>
        <w:jc w:val="left"/>
        <w:rPr>
          <w:rFonts w:ascii="华文仿宋" w:eastAsia="华文仿宋" w:hAnsi="华文仿宋" w:cs="宋体"/>
          <w:sz w:val="28"/>
          <w:szCs w:val="28"/>
        </w:rPr>
      </w:pPr>
    </w:p>
    <w:p w:rsidR="00A54B08" w:rsidRPr="00973184" w:rsidRDefault="00A54B08"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附件</w:t>
      </w:r>
      <w:r w:rsidR="009105C9" w:rsidRPr="00973184">
        <w:rPr>
          <w:rFonts w:ascii="华文仿宋" w:eastAsia="华文仿宋" w:hAnsi="华文仿宋" w:cs="宋体" w:hint="eastAsia"/>
          <w:sz w:val="28"/>
          <w:szCs w:val="28"/>
        </w:rPr>
        <w:t>2</w:t>
      </w:r>
      <w:r w:rsidRPr="00973184">
        <w:rPr>
          <w:rFonts w:ascii="华文仿宋" w:eastAsia="华文仿宋" w:hAnsi="华文仿宋" w:cs="宋体" w:hint="eastAsia"/>
          <w:sz w:val="28"/>
          <w:szCs w:val="28"/>
        </w:rPr>
        <w:t>：中粮糖业采购监督联系方式</w:t>
      </w:r>
    </w:p>
    <w:p w:rsidR="00A54B08" w:rsidRPr="00973184" w:rsidRDefault="00A54B08"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一、中粮糖业纪检监督联系方式</w:t>
      </w:r>
    </w:p>
    <w:p w:rsidR="003565DF" w:rsidRPr="00973184" w:rsidRDefault="003565DF" w:rsidP="003565DF">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一、寄信</w:t>
      </w:r>
      <w:r w:rsidRPr="00973184">
        <w:rPr>
          <w:rFonts w:ascii="华文仿宋" w:eastAsia="华文仿宋" w:hAnsi="华文仿宋" w:cs="宋体"/>
          <w:sz w:val="28"/>
          <w:szCs w:val="28"/>
        </w:rPr>
        <w:t xml:space="preserve"> 通信地址：北京市朝阳区朝阳门南大街8号中粮福临门大</w:t>
      </w:r>
      <w:r w:rsidRPr="00973184">
        <w:rPr>
          <w:rFonts w:ascii="华文仿宋" w:eastAsia="华文仿宋" w:hAnsi="华文仿宋" w:cs="宋体"/>
          <w:sz w:val="28"/>
          <w:szCs w:val="28"/>
        </w:rPr>
        <w:lastRenderedPageBreak/>
        <w:t>厦9层905房间，中粮糖业纪委办公室收，邮编100020</w:t>
      </w:r>
    </w:p>
    <w:p w:rsidR="00A54B08" w:rsidRPr="00973184" w:rsidRDefault="003565DF"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二、致电</w:t>
      </w:r>
      <w:r w:rsidRPr="00973184">
        <w:rPr>
          <w:rFonts w:ascii="华文仿宋" w:eastAsia="华文仿宋" w:hAnsi="华文仿宋" w:cs="宋体"/>
          <w:sz w:val="28"/>
          <w:szCs w:val="28"/>
        </w:rPr>
        <w:t xml:space="preserve"> 举报电话：010-85017235。</w:t>
      </w:r>
    </w:p>
    <w:p w:rsidR="00A54B08" w:rsidRPr="00973184" w:rsidRDefault="003565DF"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三</w:t>
      </w:r>
      <w:r w:rsidR="00A54B08" w:rsidRPr="00973184">
        <w:rPr>
          <w:rFonts w:ascii="华文仿宋" w:eastAsia="华文仿宋" w:hAnsi="华文仿宋" w:cs="宋体" w:hint="eastAsia"/>
          <w:sz w:val="28"/>
          <w:szCs w:val="28"/>
        </w:rPr>
        <w:t>、采购项目监督人员联系方式</w:t>
      </w:r>
    </w:p>
    <w:p w:rsidR="00A54B08" w:rsidRPr="00973184" w:rsidRDefault="00A54B08"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姓名：</w:t>
      </w:r>
      <w:r w:rsidR="00E76BF8" w:rsidRPr="00973184">
        <w:rPr>
          <w:rFonts w:ascii="华文仿宋" w:eastAsia="华文仿宋" w:hAnsi="华文仿宋" w:cs="宋体" w:hint="eastAsia"/>
          <w:sz w:val="28"/>
          <w:szCs w:val="28"/>
        </w:rPr>
        <w:t>王建</w:t>
      </w:r>
      <w:r w:rsidRPr="00973184">
        <w:rPr>
          <w:rFonts w:ascii="华文仿宋" w:eastAsia="华文仿宋" w:hAnsi="华文仿宋" w:cs="宋体"/>
          <w:sz w:val="28"/>
          <w:szCs w:val="28"/>
        </w:rPr>
        <w:t xml:space="preserve"> </w:t>
      </w:r>
    </w:p>
    <w:p w:rsidR="00A54B08" w:rsidRPr="00973184" w:rsidRDefault="00A54B08" w:rsidP="00A54B08">
      <w:pPr>
        <w:snapToGrid w:val="0"/>
        <w:spacing w:line="360" w:lineRule="auto"/>
        <w:jc w:val="left"/>
        <w:rPr>
          <w:rFonts w:ascii="华文仿宋" w:eastAsia="华文仿宋" w:hAnsi="华文仿宋" w:cs="宋体"/>
          <w:sz w:val="28"/>
          <w:szCs w:val="28"/>
        </w:rPr>
      </w:pPr>
      <w:r w:rsidRPr="00973184">
        <w:rPr>
          <w:rFonts w:ascii="华文仿宋" w:eastAsia="华文仿宋" w:hAnsi="华文仿宋" w:cs="宋体" w:hint="eastAsia"/>
          <w:sz w:val="28"/>
          <w:szCs w:val="28"/>
        </w:rPr>
        <w:t>联系电话：</w:t>
      </w:r>
      <w:r w:rsidR="0083727B" w:rsidRPr="00973184">
        <w:rPr>
          <w:rFonts w:ascii="华文仿宋" w:eastAsia="华文仿宋" w:hAnsi="华文仿宋" w:cs="宋体"/>
          <w:sz w:val="28"/>
          <w:szCs w:val="28"/>
        </w:rPr>
        <w:t>15999062189</w:t>
      </w:r>
    </w:p>
    <w:p w:rsidR="00092D68" w:rsidRPr="00973184" w:rsidRDefault="00092D68"/>
    <w:p w:rsidR="009B32DA" w:rsidRPr="00973184" w:rsidRDefault="009B32DA"/>
    <w:p w:rsidR="009B32DA" w:rsidRPr="00973184" w:rsidRDefault="009B32DA">
      <w:r w:rsidRPr="00973184">
        <w:rPr>
          <w:rFonts w:hint="eastAsia"/>
        </w:rPr>
        <w:t>附件3：合同草案</w:t>
      </w:r>
    </w:p>
    <w:p w:rsidR="00994EF0" w:rsidRPr="00973184" w:rsidRDefault="00994EF0">
      <w:r w:rsidRPr="00973184">
        <w:rPr>
          <w:rFonts w:hint="eastAsia"/>
          <w:highlight w:val="yellow"/>
        </w:rPr>
        <w:t>根据</w:t>
      </w:r>
      <w:r w:rsidR="003565DF" w:rsidRPr="00973184">
        <w:rPr>
          <w:rFonts w:hint="eastAsia"/>
          <w:highlight w:val="yellow"/>
        </w:rPr>
        <w:t>项目性质（工程/设备）</w:t>
      </w:r>
      <w:r w:rsidRPr="00973184">
        <w:rPr>
          <w:rFonts w:hint="eastAsia"/>
          <w:highlight w:val="yellow"/>
        </w:rPr>
        <w:t>合同模板</w:t>
      </w:r>
      <w:r w:rsidR="003565DF" w:rsidRPr="00973184">
        <w:rPr>
          <w:rFonts w:hint="eastAsia"/>
          <w:highlight w:val="yellow"/>
        </w:rPr>
        <w:t>选择</w:t>
      </w:r>
    </w:p>
    <w:p w:rsidR="00A47F9D" w:rsidRPr="00973184" w:rsidRDefault="00A47F9D" w:rsidP="00A47F9D"/>
    <w:p w:rsidR="00A47F9D" w:rsidRPr="00973184" w:rsidRDefault="00A47F9D" w:rsidP="00A47F9D">
      <w:r w:rsidRPr="00973184">
        <w:rPr>
          <w:rFonts w:hint="eastAsia"/>
        </w:rPr>
        <w:t>附件</w:t>
      </w:r>
      <w:r w:rsidRPr="00973184">
        <w:t>4：安全协议</w:t>
      </w:r>
    </w:p>
    <w:p w:rsidR="00A47F9D" w:rsidRPr="00973184" w:rsidRDefault="00A47F9D" w:rsidP="00A47F9D">
      <w:r w:rsidRPr="00973184">
        <w:rPr>
          <w:rFonts w:hint="eastAsia"/>
          <w:highlight w:val="yellow"/>
        </w:rPr>
        <w:t>根据项目选择</w:t>
      </w:r>
    </w:p>
    <w:p w:rsidR="00A47F9D" w:rsidRPr="00973184" w:rsidRDefault="00A47F9D" w:rsidP="00A47F9D"/>
    <w:p w:rsidR="00A47F9D" w:rsidRPr="00973184" w:rsidRDefault="00A47F9D" w:rsidP="00A47F9D"/>
    <w:p w:rsidR="00A47F9D" w:rsidRPr="00973184" w:rsidRDefault="00A47F9D" w:rsidP="00A47F9D">
      <w:r w:rsidRPr="00973184">
        <w:rPr>
          <w:rFonts w:hint="eastAsia"/>
        </w:rPr>
        <w:t>附件</w:t>
      </w:r>
      <w:r w:rsidRPr="00973184">
        <w:t>5：环保协议</w:t>
      </w:r>
    </w:p>
    <w:p w:rsidR="00A47F9D" w:rsidRPr="00973184" w:rsidRDefault="00A47F9D" w:rsidP="00A47F9D">
      <w:r w:rsidRPr="00973184">
        <w:rPr>
          <w:rFonts w:hint="eastAsia"/>
          <w:highlight w:val="yellow"/>
        </w:rPr>
        <w:t>根据项目选择</w:t>
      </w:r>
    </w:p>
    <w:p w:rsidR="00A47F9D" w:rsidRPr="00973184" w:rsidRDefault="00A47F9D" w:rsidP="00A47F9D"/>
    <w:p w:rsidR="00A47F9D" w:rsidRPr="00973184" w:rsidRDefault="00A47F9D" w:rsidP="00A47F9D"/>
    <w:sectPr w:rsidR="00A47F9D" w:rsidRPr="00973184" w:rsidSect="004B1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80" w:rsidRDefault="00E05F80" w:rsidP="00092D68">
      <w:r>
        <w:separator/>
      </w:r>
    </w:p>
  </w:endnote>
  <w:endnote w:type="continuationSeparator" w:id="0">
    <w:p w:rsidR="00E05F80" w:rsidRDefault="00E05F80" w:rsidP="0009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仿宋">
    <w:altName w:val="Siemens Sans Global"/>
    <w:charset w:val="86"/>
    <w:family w:val="auto"/>
    <w:pitch w:val="variable"/>
    <w:sig w:usb0="00000000"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80" w:rsidRDefault="00E05F80" w:rsidP="00092D68">
      <w:r>
        <w:separator/>
      </w:r>
    </w:p>
  </w:footnote>
  <w:footnote w:type="continuationSeparator" w:id="0">
    <w:p w:rsidR="00E05F80" w:rsidRDefault="00E05F80" w:rsidP="00092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6EEF6"/>
    <w:multiLevelType w:val="singleLevel"/>
    <w:tmpl w:val="5876EEF6"/>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308F"/>
    <w:rsid w:val="0002010D"/>
    <w:rsid w:val="00080182"/>
    <w:rsid w:val="000845B6"/>
    <w:rsid w:val="00086847"/>
    <w:rsid w:val="00092D68"/>
    <w:rsid w:val="001253D7"/>
    <w:rsid w:val="00126AEF"/>
    <w:rsid w:val="001A5466"/>
    <w:rsid w:val="0022664E"/>
    <w:rsid w:val="00237540"/>
    <w:rsid w:val="00293E25"/>
    <w:rsid w:val="002A74E5"/>
    <w:rsid w:val="002B6A38"/>
    <w:rsid w:val="002F7210"/>
    <w:rsid w:val="003565DF"/>
    <w:rsid w:val="003A308F"/>
    <w:rsid w:val="003C3907"/>
    <w:rsid w:val="003D597A"/>
    <w:rsid w:val="00412213"/>
    <w:rsid w:val="004B1675"/>
    <w:rsid w:val="0052728A"/>
    <w:rsid w:val="005D750C"/>
    <w:rsid w:val="006B0770"/>
    <w:rsid w:val="00770BA6"/>
    <w:rsid w:val="00812135"/>
    <w:rsid w:val="0083727B"/>
    <w:rsid w:val="008B3454"/>
    <w:rsid w:val="008E6C0D"/>
    <w:rsid w:val="009105C9"/>
    <w:rsid w:val="009136F4"/>
    <w:rsid w:val="0092212D"/>
    <w:rsid w:val="0095057B"/>
    <w:rsid w:val="00951EC1"/>
    <w:rsid w:val="00973184"/>
    <w:rsid w:val="00974B3E"/>
    <w:rsid w:val="00980AAA"/>
    <w:rsid w:val="00994EF0"/>
    <w:rsid w:val="009A6EE9"/>
    <w:rsid w:val="009B32DA"/>
    <w:rsid w:val="00A47F9D"/>
    <w:rsid w:val="00A54B08"/>
    <w:rsid w:val="00AA3292"/>
    <w:rsid w:val="00B1275E"/>
    <w:rsid w:val="00B737DB"/>
    <w:rsid w:val="00B7677E"/>
    <w:rsid w:val="00BC6C39"/>
    <w:rsid w:val="00C2797C"/>
    <w:rsid w:val="00D27E44"/>
    <w:rsid w:val="00D5305E"/>
    <w:rsid w:val="00E0208E"/>
    <w:rsid w:val="00E05F80"/>
    <w:rsid w:val="00E626EF"/>
    <w:rsid w:val="00E66A67"/>
    <w:rsid w:val="00E73073"/>
    <w:rsid w:val="00E76BF8"/>
    <w:rsid w:val="00E828E3"/>
    <w:rsid w:val="00E95A5D"/>
    <w:rsid w:val="00EB377E"/>
    <w:rsid w:val="00EE157C"/>
    <w:rsid w:val="00EF2887"/>
    <w:rsid w:val="00F15216"/>
    <w:rsid w:val="00F7693C"/>
    <w:rsid w:val="00F83E71"/>
    <w:rsid w:val="00FB2BE2"/>
    <w:rsid w:val="00FB2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75"/>
    <w:pPr>
      <w:widowControl w:val="0"/>
      <w:jc w:val="both"/>
    </w:pPr>
  </w:style>
  <w:style w:type="paragraph" w:styleId="2">
    <w:name w:val="heading 2"/>
    <w:basedOn w:val="a"/>
    <w:next w:val="a"/>
    <w:link w:val="2Char"/>
    <w:uiPriority w:val="9"/>
    <w:semiHidden/>
    <w:unhideWhenUsed/>
    <w:qFormat/>
    <w:rsid w:val="009A6E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D68"/>
    <w:rPr>
      <w:sz w:val="18"/>
      <w:szCs w:val="18"/>
    </w:rPr>
  </w:style>
  <w:style w:type="paragraph" w:styleId="a4">
    <w:name w:val="footer"/>
    <w:basedOn w:val="a"/>
    <w:link w:val="Char0"/>
    <w:uiPriority w:val="99"/>
    <w:unhideWhenUsed/>
    <w:rsid w:val="0009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092D68"/>
    <w:rPr>
      <w:sz w:val="18"/>
      <w:szCs w:val="18"/>
    </w:rPr>
  </w:style>
  <w:style w:type="paragraph" w:customStyle="1" w:styleId="2TimesNewRoman5020">
    <w:name w:val="样式 标题 2 + Times New Roman 四号 非加粗 段前: 5 磅 段后: 0 磅 行距: 固定值 20..."/>
    <w:basedOn w:val="2"/>
    <w:rsid w:val="009A6EE9"/>
    <w:pPr>
      <w:spacing w:before="100" w:after="0" w:line="400" w:lineRule="exact"/>
    </w:pPr>
    <w:rPr>
      <w:rFonts w:ascii="Times New Roman" w:eastAsia="黑体" w:hAnsi="Times New Roman" w:cs="宋体"/>
      <w:b w:val="0"/>
      <w:bCs w:val="0"/>
      <w:kern w:val="0"/>
      <w:sz w:val="28"/>
      <w:szCs w:val="20"/>
    </w:rPr>
  </w:style>
  <w:style w:type="character" w:customStyle="1" w:styleId="2Char">
    <w:name w:val="标题 2 Char"/>
    <w:basedOn w:val="a0"/>
    <w:link w:val="2"/>
    <w:uiPriority w:val="9"/>
    <w:semiHidden/>
    <w:rsid w:val="009A6EE9"/>
    <w:rPr>
      <w:rFonts w:asciiTheme="majorHAnsi" w:eastAsiaTheme="majorEastAsia" w:hAnsiTheme="majorHAnsi" w:cstheme="majorBidi"/>
      <w:b/>
      <w:bCs/>
      <w:sz w:val="32"/>
      <w:szCs w:val="32"/>
    </w:rPr>
  </w:style>
  <w:style w:type="character" w:customStyle="1" w:styleId="Char1">
    <w:name w:val="表格文字 Char"/>
    <w:link w:val="a5"/>
    <w:uiPriority w:val="2"/>
    <w:qFormat/>
    <w:rsid w:val="003565DF"/>
    <w:rPr>
      <w:szCs w:val="21"/>
    </w:rPr>
  </w:style>
  <w:style w:type="paragraph" w:customStyle="1" w:styleId="a5">
    <w:name w:val="表格文字"/>
    <w:basedOn w:val="a"/>
    <w:link w:val="Char1"/>
    <w:uiPriority w:val="2"/>
    <w:qFormat/>
    <w:rsid w:val="003565DF"/>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072">
      <w:bodyDiv w:val="1"/>
      <w:marLeft w:val="0"/>
      <w:marRight w:val="0"/>
      <w:marTop w:val="0"/>
      <w:marBottom w:val="0"/>
      <w:divBdr>
        <w:top w:val="none" w:sz="0" w:space="0" w:color="auto"/>
        <w:left w:val="none" w:sz="0" w:space="0" w:color="auto"/>
        <w:bottom w:val="none" w:sz="0" w:space="0" w:color="auto"/>
        <w:right w:val="none" w:sz="0" w:space="0" w:color="auto"/>
      </w:divBdr>
    </w:div>
    <w:div w:id="598292109">
      <w:bodyDiv w:val="1"/>
      <w:marLeft w:val="0"/>
      <w:marRight w:val="0"/>
      <w:marTop w:val="0"/>
      <w:marBottom w:val="0"/>
      <w:divBdr>
        <w:top w:val="none" w:sz="0" w:space="0" w:color="auto"/>
        <w:left w:val="none" w:sz="0" w:space="0" w:color="auto"/>
        <w:bottom w:val="none" w:sz="0" w:space="0" w:color="auto"/>
        <w:right w:val="none" w:sz="0" w:space="0" w:color="auto"/>
      </w:divBdr>
    </w:div>
    <w:div w:id="781804995">
      <w:bodyDiv w:val="1"/>
      <w:marLeft w:val="0"/>
      <w:marRight w:val="0"/>
      <w:marTop w:val="0"/>
      <w:marBottom w:val="0"/>
      <w:divBdr>
        <w:top w:val="none" w:sz="0" w:space="0" w:color="auto"/>
        <w:left w:val="none" w:sz="0" w:space="0" w:color="auto"/>
        <w:bottom w:val="none" w:sz="0" w:space="0" w:color="auto"/>
        <w:right w:val="none" w:sz="0" w:space="0" w:color="auto"/>
      </w:divBdr>
    </w:div>
    <w:div w:id="1650743172">
      <w:bodyDiv w:val="1"/>
      <w:marLeft w:val="0"/>
      <w:marRight w:val="0"/>
      <w:marTop w:val="0"/>
      <w:marBottom w:val="0"/>
      <w:divBdr>
        <w:top w:val="none" w:sz="0" w:space="0" w:color="auto"/>
        <w:left w:val="none" w:sz="0" w:space="0" w:color="auto"/>
        <w:bottom w:val="none" w:sz="0" w:space="0" w:color="auto"/>
        <w:right w:val="none" w:sz="0" w:space="0" w:color="auto"/>
      </w:divBdr>
    </w:div>
    <w:div w:id="1968050347">
      <w:bodyDiv w:val="1"/>
      <w:marLeft w:val="0"/>
      <w:marRight w:val="0"/>
      <w:marTop w:val="0"/>
      <w:marBottom w:val="0"/>
      <w:divBdr>
        <w:top w:val="none" w:sz="0" w:space="0" w:color="auto"/>
        <w:left w:val="none" w:sz="0" w:space="0" w:color="auto"/>
        <w:bottom w:val="none" w:sz="0" w:space="0" w:color="auto"/>
        <w:right w:val="none" w:sz="0" w:space="0" w:color="auto"/>
      </w:divBdr>
    </w:div>
    <w:div w:id="20367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38</cp:revision>
  <dcterms:created xsi:type="dcterms:W3CDTF">2021-01-03T15:37:00Z</dcterms:created>
  <dcterms:modified xsi:type="dcterms:W3CDTF">2024-06-13T14:23:00Z</dcterms:modified>
</cp:coreProperties>
</file>