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附件:</w:t>
      </w:r>
    </w:p>
    <w:p>
      <w:pPr>
        <w:pStyle w:val="2"/>
        <w:spacing w:before="49"/>
        <w:ind w:left="2715" w:right="2734"/>
        <w:jc w:val="center"/>
        <w:rPr>
          <w:rFonts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中粮糖业第一期供应商黑名单</w:t>
      </w:r>
    </w:p>
    <w:p>
      <w:pPr>
        <w:pStyle w:val="2"/>
        <w:rPr>
          <w:rFonts w:hAnsi="宋体"/>
          <w:sz w:val="21"/>
          <w:szCs w:val="21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3260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255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ind w:right="163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sz w:val="24"/>
                <w:szCs w:val="24"/>
              </w:rPr>
              <w:t>统一社会信用代码</w:t>
            </w:r>
          </w:p>
        </w:tc>
        <w:tc>
          <w:tcPr>
            <w:tcW w:w="1988" w:type="dxa"/>
            <w:vAlign w:val="center"/>
          </w:tcPr>
          <w:p>
            <w:pPr>
              <w:pStyle w:val="8"/>
              <w:spacing w:before="1"/>
              <w:ind w:right="162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法定代表人姓名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25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新疆金拜思特环保有限公司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333333"/>
                <w:sz w:val="24"/>
                <w:szCs w:val="24"/>
              </w:rPr>
              <w:t>916501036978126303</w:t>
            </w:r>
          </w:p>
        </w:tc>
        <w:tc>
          <w:tcPr>
            <w:tcW w:w="1988" w:type="dxa"/>
            <w:vAlign w:val="center"/>
          </w:tcPr>
          <w:p>
            <w:pPr>
              <w:pStyle w:val="8"/>
              <w:spacing w:before="107"/>
              <w:ind w:right="156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425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乌鲁木齐绿泉洁源环保设备</w:t>
            </w:r>
          </w:p>
          <w:p>
            <w:pPr>
              <w:pStyle w:val="8"/>
              <w:spacing w:before="214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91650103068831759T</w:t>
            </w:r>
          </w:p>
        </w:tc>
        <w:tc>
          <w:tcPr>
            <w:tcW w:w="1988" w:type="dxa"/>
            <w:vAlign w:val="center"/>
          </w:tcPr>
          <w:p>
            <w:pPr>
              <w:pStyle w:val="8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刘兆英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425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乌鲁木齐中誉辉睿环保工程</w:t>
            </w:r>
          </w:p>
          <w:p>
            <w:pPr>
              <w:pStyle w:val="8"/>
              <w:spacing w:before="214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9165010306552418XD</w:t>
            </w:r>
          </w:p>
        </w:tc>
        <w:tc>
          <w:tcPr>
            <w:tcW w:w="1988" w:type="dxa"/>
            <w:vAlign w:val="center"/>
          </w:tcPr>
          <w:p>
            <w:pPr>
              <w:pStyle w:val="8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倪仁誉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25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湖南汨罗明天环保科技公司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91430681395847221E</w:t>
            </w:r>
          </w:p>
        </w:tc>
        <w:tc>
          <w:tcPr>
            <w:tcW w:w="1988" w:type="dxa"/>
            <w:vAlign w:val="center"/>
          </w:tcPr>
          <w:p>
            <w:pPr>
              <w:pStyle w:val="8"/>
              <w:spacing w:before="107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周检明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25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中商三江建设工程有限公司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91510000201891487C</w:t>
            </w:r>
          </w:p>
        </w:tc>
        <w:tc>
          <w:tcPr>
            <w:tcW w:w="1988" w:type="dxa"/>
            <w:vAlign w:val="center"/>
          </w:tcPr>
          <w:p>
            <w:pPr>
              <w:pStyle w:val="8"/>
              <w:spacing w:before="107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王剑飞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25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旭日环保集团股份有限公司*</w:t>
            </w:r>
          </w:p>
        </w:tc>
        <w:tc>
          <w:tcPr>
            <w:tcW w:w="3260" w:type="dxa"/>
            <w:vAlign w:val="center"/>
          </w:tcPr>
          <w:p>
            <w:pPr>
              <w:pStyle w:val="8"/>
              <w:spacing w:before="107"/>
              <w:ind w:right="163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91650100712962988U</w:t>
            </w:r>
          </w:p>
        </w:tc>
        <w:tc>
          <w:tcPr>
            <w:tcW w:w="1988" w:type="dxa"/>
            <w:vAlign w:val="center"/>
          </w:tcPr>
          <w:p>
            <w:pPr>
              <w:pStyle w:val="8"/>
              <w:spacing w:before="107"/>
              <w:ind w:right="161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张巨煌</w:t>
            </w:r>
          </w:p>
        </w:tc>
      </w:tr>
    </w:tbl>
    <w:p>
      <w:pPr>
        <w:pStyle w:val="2"/>
        <w:spacing w:before="2"/>
        <w:rPr>
          <w:rFonts w:hAnsi="宋体"/>
          <w:sz w:val="21"/>
          <w:szCs w:val="21"/>
        </w:rPr>
      </w:pPr>
    </w:p>
    <w:p>
      <w:pPr>
        <w:spacing w:before="67"/>
        <w:ind w:left="920"/>
        <w:rPr>
          <w:rFonts w:ascii="仿宋_GB2312" w:hAnsi="宋体"/>
          <w:sz w:val="21"/>
          <w:szCs w:val="21"/>
        </w:rPr>
      </w:pPr>
      <w:r>
        <w:rPr>
          <w:rFonts w:hint="eastAsia" w:ascii="仿宋_GB2312" w:hAnsi="宋体"/>
          <w:sz w:val="21"/>
          <w:szCs w:val="21"/>
        </w:rPr>
        <w:t>*说明：旭日环保集团股份有限公司曾用名新疆旭日环保股份有限公司</w:t>
      </w:r>
    </w:p>
    <w:p>
      <w:pPr>
        <w:pStyle w:val="2"/>
        <w:rPr>
          <w:rFonts w:hAnsi="宋体"/>
          <w:sz w:val="21"/>
          <w:szCs w:val="21"/>
        </w:rPr>
      </w:pPr>
    </w:p>
    <w:p>
      <w:pPr>
        <w:pStyle w:val="2"/>
        <w:spacing w:before="39"/>
        <w:ind w:left="2715" w:right="2734"/>
        <w:jc w:val="center"/>
        <w:rPr>
          <w:rFonts w:hAnsi="宋体"/>
          <w:w w:val="101"/>
          <w:sz w:val="21"/>
          <w:szCs w:val="21"/>
        </w:rPr>
      </w:pPr>
      <w:r>
        <w:rPr>
          <w:rFonts w:hint="eastAsia" w:hAnsi="宋体"/>
          <w:w w:val="101"/>
          <w:sz w:val="21"/>
          <w:szCs w:val="21"/>
        </w:rPr>
        <w:br w:type="page"/>
      </w:r>
    </w:p>
    <w:p>
      <w:pPr>
        <w:pStyle w:val="2"/>
        <w:spacing w:before="49"/>
        <w:ind w:left="2715" w:right="2734"/>
        <w:jc w:val="center"/>
        <w:rPr>
          <w:rFonts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中粮糖业第二期供应商黑名单</w:t>
      </w:r>
    </w:p>
    <w:p>
      <w:pPr>
        <w:pStyle w:val="2"/>
        <w:rPr>
          <w:rFonts w:hAnsi="宋体"/>
          <w:sz w:val="21"/>
          <w:szCs w:val="21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66"/>
        <w:gridCol w:w="2837"/>
        <w:gridCol w:w="2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</w:t>
            </w:r>
          </w:p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法定代表人姓名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呼和浩特市东欣煤炭有限公司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911501007971832104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尹文东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乌兰察布市众邦煤业有限公司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9115099208219248X2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赵八十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新疆巨农信息技术有限公司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91650100MA77544P4L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程小航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乌鲁木齐领航科技有限公司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91650100742246747T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陈同侠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北京普昂科技有限公司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91110108746133264H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新疆泰格瑞信息技术有限公司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该公司已注销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北京盛农信息技术有限公司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91110304MA01GWFY6A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葛佳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湖南翔展科技有限公司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91320115084182218A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陈宇波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天津沃威水务科技有限公司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911201163005904284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程伟平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新疆仟域建筑工程有限公司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91652301MA776XC3XQ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赵超</w:t>
            </w:r>
          </w:p>
        </w:tc>
      </w:tr>
    </w:tbl>
    <w:p>
      <w:pPr>
        <w:rPr>
          <w:rFonts w:ascii="仿宋_GB2312" w:hAnsi="宋体"/>
          <w:szCs w:val="21"/>
        </w:rPr>
        <w:sectPr>
          <w:headerReference r:id="rId3" w:type="default"/>
          <w:pgSz w:w="11910" w:h="16840"/>
          <w:pgMar w:top="1460" w:right="860" w:bottom="1380" w:left="880" w:header="851" w:footer="1194" w:gutter="0"/>
          <w:cols w:space="720" w:num="1"/>
        </w:sectPr>
      </w:pPr>
    </w:p>
    <w:p>
      <w:pPr>
        <w:pStyle w:val="2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中粮糖业第三期供应商黑名单</w:t>
      </w:r>
    </w:p>
    <w:p>
      <w:pPr>
        <w:pStyle w:val="2"/>
        <w:rPr>
          <w:rFonts w:hAnsi="宋体"/>
          <w:sz w:val="21"/>
          <w:szCs w:val="21"/>
        </w:rPr>
      </w:pPr>
    </w:p>
    <w:tbl>
      <w:tblPr>
        <w:tblStyle w:val="9"/>
        <w:tblW w:w="99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966"/>
        <w:gridCol w:w="2837"/>
        <w:gridCol w:w="2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</w:t>
            </w:r>
          </w:p>
          <w:p>
            <w:pPr>
              <w:pStyle w:val="8"/>
              <w:spacing w:before="1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法定代表人姓名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710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6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河北建工集团有限责任公司</w:t>
            </w:r>
          </w:p>
        </w:tc>
        <w:tc>
          <w:tcPr>
            <w:tcW w:w="2837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91130000104366517F</w:t>
            </w:r>
          </w:p>
        </w:tc>
        <w:tc>
          <w:tcPr>
            <w:tcW w:w="240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李云霄</w:t>
            </w:r>
          </w:p>
        </w:tc>
      </w:tr>
    </w:tbl>
    <w:p>
      <w:pPr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br w:type="page"/>
      </w:r>
    </w:p>
    <w:p>
      <w:pPr>
        <w:pStyle w:val="2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中粮糖业第四期供应商黑名单</w:t>
      </w:r>
    </w:p>
    <w:p>
      <w:pPr>
        <w:pStyle w:val="2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</w:p>
    <w:tbl>
      <w:tblPr>
        <w:tblStyle w:val="6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969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法定代表人姓名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奇台县旺通商贸运输有限公司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91652325313466522F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陈国彬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奇台县九鼎商贸有限公司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91652325MA778FWA6N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晁红岩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景县明鑫机械制品经销处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92131127MA09RP8NX9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奎屯奥科机械制造有限公司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91654003MA7777TJ36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朱增明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景县宏达机械制品经销处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92131127MA09RP9162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张东丽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新疆佳禾润环保工程有限公司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91650104313391065G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曹宝明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东方工建集团有限公司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91410728706620658W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李东方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兰亭建设有限公司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91410581MA3X6XTQ2R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司金苗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博乐市启天商贸有限责任公司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91652701572520159J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新疆赛杰信息技术有限公司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91659007MA77BWE02T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蔺鹏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广西崇左冠宇汽车运输有限公司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91451400MA5KDXAD53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广西福运汽车运输有限公司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91451300310179835W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唐积攀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广西鑫运汽车运输有限公司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91451323MA5KDRMB94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2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广西崇左安通运输有限公司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91451402MA5P1WBK52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唐继欢</w:t>
            </w:r>
          </w:p>
        </w:tc>
      </w:tr>
    </w:tbl>
    <w:p>
      <w:pPr>
        <w:jc w:val="center"/>
        <w:rPr>
          <w:rFonts w:ascii="仿宋_GB2312" w:hAnsi="宋体"/>
          <w:szCs w:val="21"/>
        </w:rPr>
      </w:pPr>
    </w:p>
    <w:p>
      <w:pPr>
        <w:pStyle w:val="2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中粮糖业第四期供应商黑名单</w:t>
      </w:r>
    </w:p>
    <w:p>
      <w:pPr>
        <w:pStyle w:val="2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94"/>
        <w:gridCol w:w="311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法定代表人姓名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梁河桂丰汽车运输有限公司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91533122MA6L2AC87D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庞玉恒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广西威达汽车运输有限公司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914513003101798272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陈春凤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广西国威建设工程有限公司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91451400MA5KBUF28F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广西新达建设工程有限公司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91451400MA5L0HFA90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韦兆龙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广西顺诚投资股份有限公司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91451400MA5L1LE31P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黄华丽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广西拓宏建设有限公司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91450700MA5L3CLP2A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翁华风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广西琨鹏广告传媒有限公司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91451400MA5NFQ720A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广西鼎立广告制品有限公司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91451400MA5KEH6X5X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周进立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成都市奇格粮食机械制造有限公司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915101087653846165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阜康市恒信天成商贸有限公司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916523023973457270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新疆中电绿能科技发展有限公司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9165010076375285XP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郑建乐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昌吉市金田农机配件经销处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92652301MA7849C93X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昌吉市金苗技术推广服务有限公司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91652301072235650R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唐玉英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奎屯何利腾瑞机械修理部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92654003MA79TU1A6Y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何利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39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奎屯正宏机电设备经销部</w:t>
            </w:r>
          </w:p>
        </w:tc>
        <w:tc>
          <w:tcPr>
            <w:tcW w:w="3119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92654003MA777J9K7F</w:t>
            </w:r>
          </w:p>
        </w:tc>
        <w:tc>
          <w:tcPr>
            <w:tcW w:w="198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高国强</w:t>
            </w:r>
          </w:p>
        </w:tc>
      </w:tr>
    </w:tbl>
    <w:p>
      <w:pPr>
        <w:jc w:val="center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br w:type="page"/>
      </w:r>
    </w:p>
    <w:p>
      <w:pPr>
        <w:pStyle w:val="2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中粮糖业第四期供应商黑名单</w:t>
      </w:r>
    </w:p>
    <w:p>
      <w:pPr>
        <w:pStyle w:val="2"/>
        <w:spacing w:before="49"/>
        <w:ind w:left="2715" w:right="2407"/>
        <w:jc w:val="center"/>
        <w:rPr>
          <w:rFonts w:hAnsi="宋体"/>
          <w:b/>
          <w:bCs/>
          <w:sz w:val="30"/>
          <w:szCs w:val="30"/>
        </w:rPr>
      </w:pP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94"/>
        <w:gridCol w:w="311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right="97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法定代表人姓名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河北宝晟机械制造有限公司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91131127MA0D55GQ4U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常州恒佳环保科技有限公司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9132048159254879X7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虞福美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宜兴市磊达环保科技有限公司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91320282MA1MWLG02W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张志杰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巴州建拓建筑安装有限公司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91652801MA781E1C5J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顾玲玲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巴州钒琛机械设备有限公司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91652801MA77H2Q69X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郑炜森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库尔勒日恒机电设备安装有限责任公司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91652801784658862K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崔建忠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新疆中洲建设工程有限责任公司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91652801592828812B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赵昌棣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巴州利协机械设备有限公司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91652801328770965R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林海蛟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新疆中京建设集团有限公司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916528017981648982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何仕文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新疆泰丰建设有限责任公司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91652823738364169Y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唐民科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新和县建筑安装有限责任公司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9165292522979024XJ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4" w:type="dxa"/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新疆通用锅炉制造有限公司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91650105798169568Y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spacing w:before="107"/>
              <w:ind w:right="97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刘胜峰</w:t>
            </w:r>
          </w:p>
        </w:tc>
      </w:tr>
    </w:tbl>
    <w:p>
      <w:pPr>
        <w:ind w:right="1280"/>
        <w:rPr>
          <w:rFonts w:ascii="仿宋_GB2312"/>
          <w:sz w:val="24"/>
          <w:szCs w:val="24"/>
        </w:rPr>
      </w:pPr>
    </w:p>
    <w:p>
      <w:pPr>
        <w:widowControl/>
        <w:jc w:val="left"/>
        <w:rPr>
          <w:rFonts w:ascii="仿宋_GB2312" w:hAnsi="宋体" w:cs="Arial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badi MT Condensed Light">
    <w:altName w:val="MS P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ZmM4Y2RlODI1MjFjNTEyMGEyNDhjNzA2NjAyMTMifQ=="/>
  </w:docVars>
  <w:rsids>
    <w:rsidRoot w:val="00000000"/>
    <w:rsid w:val="0DA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badi MT Condensed Light" w:hAnsi="Abadi MT Condensed Light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仿宋_GB2312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2023-08-29T06:38:43Z</dcterms:created>
  <dc:creator>zhangwewei</dc:creator>
  <cp:lastModifiedBy>维维</cp:lastModifiedBy>
  <dcterms:modified xsi:type="dcterms:W3CDTF">2023-08-29T06:39:30Z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4E55AEF138EC4F7CBD8C79DB16336146_12</vt:lpwstr>
  </property>
</Properties>
</file>