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BB7A66" w:rsidRDefault="00BB7A66">
      <w:pPr>
        <w:spacing w:line="360" w:lineRule="auto"/>
        <w:rPr>
          <w:rFonts w:ascii="仿宋" w:eastAsia="仿宋" w:hAnsi="仿宋" w:cs="宋体"/>
          <w:b/>
          <w:sz w:val="72"/>
          <w:szCs w:val="44"/>
        </w:rPr>
      </w:pPr>
    </w:p>
    <w:p w:rsidR="00BB7A66" w:rsidRDefault="00472A24">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中粮屯河焉耆番茄制品有限公司</w:t>
      </w:r>
    </w:p>
    <w:p w:rsidR="00BB7A66" w:rsidRDefault="000E7DCE">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倒短移库运输</w:t>
      </w:r>
      <w:r w:rsidR="00472A24">
        <w:rPr>
          <w:rFonts w:ascii="方正小标宋_GBK" w:eastAsia="方正小标宋_GBK" w:hAnsi="方正小标宋_GBK" w:cs="方正小标宋_GBK" w:hint="eastAsia"/>
          <w:b/>
          <w:color w:val="000000" w:themeColor="text1"/>
          <w:sz w:val="48"/>
          <w:szCs w:val="48"/>
        </w:rPr>
        <w:t>项目</w:t>
      </w:r>
    </w:p>
    <w:p w:rsidR="00BB7A66" w:rsidRDefault="00472A24">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4"/>
          <w:szCs w:val="44"/>
        </w:rPr>
      </w:pPr>
      <w:r>
        <w:rPr>
          <w:rFonts w:ascii="方正小标宋_GBK" w:eastAsia="方正小标宋_GBK" w:hAnsi="方正小标宋_GBK" w:cs="方正小标宋_GBK" w:hint="eastAsia"/>
          <w:b/>
          <w:color w:val="000000" w:themeColor="text1"/>
          <w:sz w:val="48"/>
          <w:szCs w:val="48"/>
        </w:rPr>
        <w:t>询比采购文件</w:t>
      </w:r>
    </w:p>
    <w:p w:rsidR="00BB7A66" w:rsidRDefault="00BB7A66">
      <w:pPr>
        <w:spacing w:line="360" w:lineRule="auto"/>
        <w:jc w:val="center"/>
        <w:rPr>
          <w:rFonts w:ascii="方正小标宋_GBK" w:eastAsia="方正小标宋_GBK" w:hAnsi="仿宋" w:cs="宋体"/>
          <w:sz w:val="44"/>
          <w:szCs w:val="44"/>
        </w:rPr>
      </w:pPr>
    </w:p>
    <w:p w:rsidR="00BB7A66" w:rsidRDefault="00BB7A66">
      <w:pPr>
        <w:spacing w:line="360" w:lineRule="auto"/>
        <w:rPr>
          <w:rFonts w:ascii="方正小标宋_GBK" w:eastAsia="方正小标宋_GBK" w:hAnsi="仿宋" w:cs="宋体"/>
          <w:sz w:val="44"/>
          <w:szCs w:val="44"/>
        </w:rPr>
      </w:pPr>
    </w:p>
    <w:p w:rsidR="00BB7A66" w:rsidRDefault="00472A24">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编制单位：中粮屯河焉耆番茄制品有限公司</w:t>
      </w:r>
    </w:p>
    <w:p w:rsidR="00BB7A66" w:rsidRDefault="00472A24">
      <w:pPr>
        <w:adjustRightInd w:val="0"/>
        <w:snapToGrid w:val="0"/>
        <w:spacing w:beforeLines="50" w:before="156" w:line="360" w:lineRule="auto"/>
        <w:ind w:firstLineChars="400" w:firstLine="1280"/>
        <w:rPr>
          <w:rFonts w:ascii="方正小标宋_GBK" w:eastAsia="方正小标宋_GBK" w:hAnsi="方正小标宋_GBK" w:cs="方正小标宋_GBK"/>
          <w:color w:val="FF0000"/>
          <w:sz w:val="32"/>
          <w:szCs w:val="32"/>
        </w:rPr>
      </w:pPr>
      <w:r>
        <w:rPr>
          <w:rFonts w:ascii="方正小标宋_GBK" w:eastAsia="方正小标宋_GBK" w:hAnsi="方正小标宋_GBK" w:cs="方正小标宋_GBK" w:hint="eastAsia"/>
          <w:color w:val="000000" w:themeColor="text1"/>
          <w:sz w:val="32"/>
          <w:szCs w:val="32"/>
        </w:rPr>
        <w:t>编制日期：</w:t>
      </w:r>
      <w:r>
        <w:rPr>
          <w:rFonts w:ascii="方正小标宋_GBK" w:eastAsia="方正小标宋_GBK" w:hAnsi="方正小标宋_GBK" w:cs="方正小标宋_GBK" w:hint="eastAsia"/>
          <w:sz w:val="32"/>
          <w:szCs w:val="32"/>
        </w:rPr>
        <w:t>202</w:t>
      </w:r>
      <w:r>
        <w:rPr>
          <w:rFonts w:ascii="方正小标宋_GBK" w:eastAsia="方正小标宋_GBK" w:hAnsi="方正小标宋_GBK" w:cs="方正小标宋_GBK"/>
          <w:sz w:val="32"/>
          <w:szCs w:val="32"/>
        </w:rPr>
        <w:t>4</w:t>
      </w:r>
      <w:r>
        <w:rPr>
          <w:rFonts w:ascii="方正小标宋_GBK" w:eastAsia="方正小标宋_GBK" w:hAnsi="方正小标宋_GBK" w:cs="方正小标宋_GBK" w:hint="eastAsia"/>
          <w:sz w:val="32"/>
          <w:szCs w:val="32"/>
        </w:rPr>
        <w:t>年</w:t>
      </w:r>
      <w:r w:rsidR="00EF6BFA">
        <w:rPr>
          <w:rFonts w:ascii="方正小标宋_GBK" w:eastAsia="方正小标宋_GBK" w:hAnsi="方正小标宋_GBK" w:cs="方正小标宋_GBK"/>
          <w:sz w:val="32"/>
          <w:szCs w:val="32"/>
        </w:rPr>
        <w:t>8</w:t>
      </w:r>
      <w:r>
        <w:rPr>
          <w:rFonts w:ascii="方正小标宋_GBK" w:eastAsia="方正小标宋_GBK" w:hAnsi="方正小标宋_GBK" w:cs="方正小标宋_GBK" w:hint="eastAsia"/>
          <w:sz w:val="32"/>
          <w:szCs w:val="32"/>
        </w:rPr>
        <w:t>月</w:t>
      </w:r>
    </w:p>
    <w:p w:rsidR="00BB7A66" w:rsidRDefault="00BB7A66">
      <w:pPr>
        <w:spacing w:line="360" w:lineRule="auto"/>
        <w:jc w:val="center"/>
        <w:rPr>
          <w:rFonts w:ascii="仿宋" w:eastAsia="仿宋" w:hAnsi="仿宋" w:cs="宋体"/>
          <w:b/>
          <w:color w:val="8DB3E2" w:themeColor="text2" w:themeTint="66"/>
          <w:sz w:val="44"/>
          <w:szCs w:val="44"/>
        </w:rPr>
      </w:pPr>
    </w:p>
    <w:p w:rsidR="00BB7A66" w:rsidRDefault="00BB7A66">
      <w:pPr>
        <w:spacing w:line="360" w:lineRule="auto"/>
        <w:rPr>
          <w:rFonts w:ascii="仿宋" w:eastAsia="仿宋" w:hAnsi="仿宋" w:cs="宋体"/>
          <w:b/>
          <w:color w:val="8DB3E2" w:themeColor="text2" w:themeTint="66"/>
          <w:sz w:val="44"/>
          <w:szCs w:val="44"/>
        </w:rPr>
      </w:pPr>
    </w:p>
    <w:tbl>
      <w:tblPr>
        <w:tblW w:w="9640" w:type="dxa"/>
        <w:jc w:val="center"/>
        <w:tblLook w:val="04A0" w:firstRow="1" w:lastRow="0" w:firstColumn="1" w:lastColumn="0" w:noHBand="0" w:noVBand="1"/>
      </w:tblPr>
      <w:tblGrid>
        <w:gridCol w:w="1957"/>
        <w:gridCol w:w="2672"/>
        <w:gridCol w:w="1545"/>
        <w:gridCol w:w="3466"/>
      </w:tblGrid>
      <w:tr w:rsidR="00BB7A66">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BB7A66" w:rsidRDefault="00472A24">
            <w:pPr>
              <w:widowControl/>
              <w:ind w:left="212" w:hanging="212"/>
              <w:jc w:val="center"/>
              <w:rPr>
                <w:rFonts w:ascii="仿宋_GB2312" w:eastAsia="仿宋_GB2312" w:hAnsi="仿宋_GB2312" w:cs="仿宋_GB2312"/>
                <w:b/>
                <w:bCs/>
                <w:color w:val="FFFFFF"/>
                <w:sz w:val="36"/>
                <w:szCs w:val="36"/>
              </w:rPr>
            </w:pPr>
            <w:r>
              <w:rPr>
                <w:rFonts w:ascii="仿宋_GB2312" w:eastAsia="仿宋_GB2312" w:hAnsi="仿宋_GB2312" w:cs="仿宋_GB2312" w:hint="eastAsia"/>
                <w:b/>
                <w:bCs/>
                <w:color w:val="FF0000"/>
                <w:sz w:val="36"/>
                <w:szCs w:val="36"/>
              </w:rPr>
              <w:t>采购文件内容</w:t>
            </w:r>
          </w:p>
        </w:tc>
      </w:tr>
      <w:tr w:rsidR="00BB7A66">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BB7A66" w:rsidRDefault="00472A24">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BB7A66" w:rsidRDefault="00472A24">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询比采购公告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BB7A66" w:rsidRDefault="00472A24">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rsidR="00BB7A66" w:rsidRDefault="00472A24">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BB7A66">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BB7A66" w:rsidRDefault="00472A24">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BB7A66" w:rsidRDefault="00472A24">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BB7A66" w:rsidRDefault="00472A24">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rsidR="00BB7A66" w:rsidRDefault="00BB7A66">
            <w:pPr>
              <w:widowControl/>
              <w:ind w:left="142" w:hanging="142"/>
              <w:jc w:val="center"/>
              <w:rPr>
                <w:rFonts w:ascii="仿宋_GB2312" w:eastAsia="仿宋_GB2312" w:hAnsi="仿宋_GB2312" w:cs="仿宋_GB2312"/>
                <w:color w:val="000000"/>
                <w:sz w:val="28"/>
                <w:szCs w:val="28"/>
              </w:rPr>
            </w:pPr>
          </w:p>
        </w:tc>
      </w:tr>
      <w:tr w:rsidR="00BB7A66">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BB7A66" w:rsidRDefault="00472A24">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BB7A66" w:rsidRDefault="00472A24">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技术标准</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BB7A66" w:rsidRDefault="00BB7A66">
            <w:pPr>
              <w:widowControl/>
              <w:ind w:left="142" w:hanging="142"/>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rsidR="00BB7A66" w:rsidRDefault="00BB7A66">
            <w:pPr>
              <w:widowControl/>
              <w:ind w:left="142" w:hanging="142"/>
              <w:jc w:val="center"/>
              <w:rPr>
                <w:rFonts w:ascii="仿宋_GB2312" w:eastAsia="仿宋_GB2312" w:hAnsi="仿宋_GB2312" w:cs="仿宋_GB2312"/>
                <w:color w:val="000000"/>
                <w:sz w:val="28"/>
                <w:szCs w:val="28"/>
              </w:rPr>
            </w:pPr>
          </w:p>
        </w:tc>
      </w:tr>
    </w:tbl>
    <w:p w:rsidR="00BB7A66" w:rsidRDefault="00BB7A66">
      <w:pPr>
        <w:spacing w:line="520" w:lineRule="exact"/>
        <w:ind w:left="213" w:hanging="213"/>
        <w:jc w:val="center"/>
        <w:rPr>
          <w:rFonts w:ascii="仿宋_GB2312" w:eastAsia="仿宋_GB2312" w:hAnsi="仿宋_GB2312" w:cs="仿宋_GB2312"/>
          <w:b/>
          <w:sz w:val="36"/>
          <w:szCs w:val="36"/>
        </w:rPr>
      </w:pPr>
    </w:p>
    <w:p w:rsidR="00BB7A66" w:rsidRDefault="00BB7A66">
      <w:pPr>
        <w:spacing w:line="520" w:lineRule="exact"/>
        <w:ind w:left="213" w:hanging="213"/>
        <w:jc w:val="center"/>
        <w:rPr>
          <w:rFonts w:ascii="仿宋_GB2312" w:eastAsia="仿宋_GB2312" w:hAnsi="仿宋_GB2312" w:cs="仿宋_GB2312"/>
          <w:b/>
          <w:sz w:val="36"/>
          <w:szCs w:val="36"/>
        </w:rPr>
      </w:pPr>
    </w:p>
    <w:p w:rsidR="00BB7A66" w:rsidRDefault="00BB7A66">
      <w:pPr>
        <w:spacing w:line="520" w:lineRule="exact"/>
        <w:ind w:left="213" w:hanging="213"/>
        <w:jc w:val="center"/>
        <w:rPr>
          <w:rFonts w:ascii="仿宋_GB2312" w:eastAsia="仿宋_GB2312" w:hAnsi="仿宋_GB2312" w:cs="仿宋_GB2312"/>
          <w:b/>
          <w:sz w:val="36"/>
          <w:szCs w:val="36"/>
        </w:rPr>
      </w:pPr>
    </w:p>
    <w:p w:rsidR="00BB7A66" w:rsidRDefault="00472A24">
      <w:pPr>
        <w:spacing w:line="520" w:lineRule="exact"/>
        <w:ind w:left="213" w:hanging="213"/>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第一部分 询比采购公告</w:t>
      </w:r>
    </w:p>
    <w:p w:rsidR="003D3F2F" w:rsidRPr="00607D6D" w:rsidRDefault="003D3F2F">
      <w:pPr>
        <w:spacing w:line="520" w:lineRule="exact"/>
        <w:ind w:left="213" w:hanging="213"/>
        <w:jc w:val="center"/>
        <w:rPr>
          <w:rFonts w:asciiTheme="minorEastAsia" w:eastAsiaTheme="minorEastAsia" w:hAnsiTheme="minorEastAsia" w:cs="仿宋_GB2312"/>
          <w:b/>
          <w:sz w:val="28"/>
          <w:szCs w:val="28"/>
        </w:rPr>
      </w:pPr>
    </w:p>
    <w:p w:rsidR="00BB7A66" w:rsidRPr="00607D6D" w:rsidRDefault="00472A24">
      <w:pPr>
        <w:autoSpaceDE w:val="0"/>
        <w:autoSpaceDN w:val="0"/>
        <w:spacing w:line="520" w:lineRule="exact"/>
        <w:contextualSpacing/>
        <w:rPr>
          <w:rFonts w:asciiTheme="minorEastAsia" w:eastAsiaTheme="minorEastAsia" w:hAnsiTheme="minorEastAsia" w:cs="仿宋_GB2312"/>
          <w:color w:val="000000"/>
          <w:sz w:val="28"/>
          <w:szCs w:val="28"/>
        </w:rPr>
      </w:pPr>
      <w:r w:rsidRPr="00607D6D">
        <w:rPr>
          <w:rFonts w:asciiTheme="minorEastAsia" w:eastAsiaTheme="minorEastAsia" w:hAnsiTheme="minorEastAsia" w:cs="仿宋_GB2312" w:hint="eastAsia"/>
          <w:color w:val="000000"/>
          <w:sz w:val="28"/>
          <w:szCs w:val="28"/>
        </w:rPr>
        <w:t>尊敬的各位投标方，您好！</w:t>
      </w:r>
    </w:p>
    <w:p w:rsidR="00BB7A66" w:rsidRPr="00607D6D" w:rsidRDefault="00472A24">
      <w:pPr>
        <w:autoSpaceDE w:val="0"/>
        <w:autoSpaceDN w:val="0"/>
        <w:spacing w:line="520" w:lineRule="exact"/>
        <w:ind w:leftChars="-15" w:left="-31" w:firstLineChars="200" w:firstLine="560"/>
        <w:contextualSpacing/>
        <w:rPr>
          <w:rFonts w:asciiTheme="minorEastAsia" w:eastAsiaTheme="minorEastAsia" w:hAnsiTheme="minorEastAsia" w:cs="仿宋_GB2312"/>
          <w:color w:val="000000"/>
          <w:sz w:val="28"/>
          <w:szCs w:val="28"/>
        </w:rPr>
      </w:pPr>
      <w:r w:rsidRPr="00607D6D">
        <w:rPr>
          <w:rFonts w:asciiTheme="minorEastAsia" w:eastAsiaTheme="minorEastAsia" w:hAnsiTheme="minorEastAsia" w:cs="仿宋_GB2312" w:hint="eastAsia"/>
          <w:color w:val="000000"/>
          <w:sz w:val="28"/>
          <w:szCs w:val="28"/>
        </w:rPr>
        <w:t>现将中粮屯河焉耆番茄制品有限公司202</w:t>
      </w:r>
      <w:r w:rsidRPr="00607D6D">
        <w:rPr>
          <w:rFonts w:asciiTheme="minorEastAsia" w:eastAsiaTheme="minorEastAsia" w:hAnsiTheme="minorEastAsia" w:cs="仿宋_GB2312"/>
          <w:color w:val="000000"/>
          <w:sz w:val="28"/>
          <w:szCs w:val="28"/>
        </w:rPr>
        <w:t>4</w:t>
      </w:r>
      <w:r w:rsidRPr="00607D6D">
        <w:rPr>
          <w:rFonts w:asciiTheme="minorEastAsia" w:eastAsiaTheme="minorEastAsia" w:hAnsiTheme="minorEastAsia" w:cs="仿宋_GB2312" w:hint="eastAsia"/>
          <w:color w:val="000000"/>
          <w:sz w:val="28"/>
          <w:szCs w:val="28"/>
        </w:rPr>
        <w:t>年度</w:t>
      </w:r>
      <w:r w:rsidR="000E7DCE" w:rsidRPr="00607D6D">
        <w:rPr>
          <w:rFonts w:asciiTheme="minorEastAsia" w:eastAsiaTheme="minorEastAsia" w:hAnsiTheme="minorEastAsia" w:cs="仿宋_GB2312" w:hint="eastAsia"/>
          <w:color w:val="000000"/>
          <w:sz w:val="28"/>
          <w:szCs w:val="28"/>
        </w:rPr>
        <w:t>倒短移库运输</w:t>
      </w:r>
      <w:r w:rsidRPr="00607D6D">
        <w:rPr>
          <w:rFonts w:asciiTheme="minorEastAsia" w:eastAsiaTheme="minorEastAsia" w:hAnsiTheme="minorEastAsia" w:cs="仿宋_GB2312" w:hint="eastAsia"/>
          <w:color w:val="000000"/>
          <w:sz w:val="28"/>
          <w:szCs w:val="28"/>
        </w:rPr>
        <w:t>采购项目事宜采购公告如下：</w:t>
      </w:r>
    </w:p>
    <w:p w:rsidR="00BB7A66" w:rsidRPr="00607D6D" w:rsidRDefault="00472A24">
      <w:pPr>
        <w:spacing w:line="520" w:lineRule="exact"/>
        <w:rPr>
          <w:rFonts w:asciiTheme="minorEastAsia" w:eastAsiaTheme="minorEastAsia" w:hAnsiTheme="minorEastAsia" w:cs="仿宋_GB2312"/>
          <w:b/>
          <w:bCs/>
          <w:sz w:val="28"/>
          <w:szCs w:val="28"/>
        </w:rPr>
      </w:pPr>
      <w:r w:rsidRPr="00607D6D">
        <w:rPr>
          <w:rFonts w:asciiTheme="minorEastAsia" w:eastAsiaTheme="minorEastAsia" w:hAnsiTheme="minorEastAsia" w:cs="仿宋_GB2312" w:hint="eastAsia"/>
          <w:b/>
          <w:bCs/>
          <w:color w:val="000000"/>
          <w:sz w:val="28"/>
          <w:szCs w:val="28"/>
        </w:rPr>
        <w:t>1、采购条件：</w:t>
      </w:r>
    </w:p>
    <w:p w:rsidR="00BB7A66" w:rsidRPr="00607D6D" w:rsidRDefault="00472A24">
      <w:pPr>
        <w:autoSpaceDE w:val="0"/>
        <w:autoSpaceDN w:val="0"/>
        <w:spacing w:line="520" w:lineRule="exact"/>
        <w:ind w:leftChars="-15" w:left="-31" w:firstLineChars="250" w:firstLine="700"/>
        <w:contextualSpacing/>
        <w:rPr>
          <w:rFonts w:asciiTheme="minorEastAsia" w:eastAsiaTheme="minorEastAsia" w:hAnsiTheme="minorEastAsia" w:cs="仿宋_GB2312"/>
          <w:color w:val="000000"/>
          <w:sz w:val="28"/>
          <w:szCs w:val="28"/>
        </w:rPr>
      </w:pPr>
      <w:r w:rsidRPr="00607D6D">
        <w:rPr>
          <w:rFonts w:asciiTheme="minorEastAsia" w:eastAsiaTheme="minorEastAsia" w:hAnsiTheme="minorEastAsia" w:cs="仿宋_GB2312" w:hint="eastAsia"/>
          <w:color w:val="000000"/>
          <w:sz w:val="28"/>
          <w:szCs w:val="28"/>
        </w:rPr>
        <w:t>本采购项目为中粮屯河焉耆番茄制品有限公司</w:t>
      </w:r>
      <w:r w:rsidRPr="00607D6D">
        <w:rPr>
          <w:rFonts w:asciiTheme="minorEastAsia" w:eastAsiaTheme="minorEastAsia" w:hAnsiTheme="minorEastAsia" w:cs="仿宋_GB2312" w:hint="eastAsia"/>
          <w:sz w:val="28"/>
          <w:szCs w:val="28"/>
        </w:rPr>
        <w:t>的</w:t>
      </w:r>
      <w:r w:rsidRPr="00607D6D">
        <w:rPr>
          <w:rFonts w:asciiTheme="minorEastAsia" w:eastAsiaTheme="minorEastAsia" w:hAnsiTheme="minorEastAsia" w:cs="仿宋_GB2312" w:hint="eastAsia"/>
          <w:color w:val="000000"/>
          <w:sz w:val="28"/>
          <w:szCs w:val="28"/>
        </w:rPr>
        <w:t>202</w:t>
      </w:r>
      <w:r w:rsidRPr="00607D6D">
        <w:rPr>
          <w:rFonts w:asciiTheme="minorEastAsia" w:eastAsiaTheme="minorEastAsia" w:hAnsiTheme="minorEastAsia" w:cs="仿宋_GB2312"/>
          <w:color w:val="000000"/>
          <w:sz w:val="28"/>
          <w:szCs w:val="28"/>
        </w:rPr>
        <w:t>4</w:t>
      </w:r>
      <w:r w:rsidRPr="00607D6D">
        <w:rPr>
          <w:rFonts w:asciiTheme="minorEastAsia" w:eastAsiaTheme="minorEastAsia" w:hAnsiTheme="minorEastAsia" w:cs="仿宋_GB2312" w:hint="eastAsia"/>
          <w:color w:val="000000"/>
          <w:sz w:val="28"/>
          <w:szCs w:val="28"/>
        </w:rPr>
        <w:t>年度</w:t>
      </w:r>
      <w:r w:rsidR="000E7DCE" w:rsidRPr="00607D6D">
        <w:rPr>
          <w:rFonts w:asciiTheme="minorEastAsia" w:eastAsiaTheme="minorEastAsia" w:hAnsiTheme="minorEastAsia" w:cs="仿宋_GB2312" w:hint="eastAsia"/>
          <w:color w:val="000000"/>
          <w:sz w:val="28"/>
          <w:szCs w:val="28"/>
        </w:rPr>
        <w:t>倒短移库运输</w:t>
      </w:r>
      <w:r w:rsidRPr="00607D6D">
        <w:rPr>
          <w:rFonts w:asciiTheme="minorEastAsia" w:eastAsiaTheme="minorEastAsia" w:hAnsiTheme="minorEastAsia" w:cs="仿宋_GB2312" w:hint="eastAsia"/>
          <w:color w:val="000000"/>
          <w:sz w:val="28"/>
          <w:szCs w:val="28"/>
        </w:rPr>
        <w:t>采购项目询比采购，采购方为中粮屯河焉耆番茄制品有限公司，项目资金来源为自筹。该项目已具备询比采购条件，现</w:t>
      </w:r>
      <w:bookmarkStart w:id="0" w:name="_Toc6994"/>
      <w:r w:rsidRPr="00607D6D">
        <w:rPr>
          <w:rFonts w:asciiTheme="minorEastAsia" w:eastAsiaTheme="minorEastAsia" w:hAnsiTheme="minorEastAsia" w:cs="仿宋_GB2312" w:hint="eastAsia"/>
          <w:color w:val="000000"/>
          <w:sz w:val="28"/>
          <w:szCs w:val="28"/>
        </w:rPr>
        <w:t>对202</w:t>
      </w:r>
      <w:r w:rsidRPr="00607D6D">
        <w:rPr>
          <w:rFonts w:asciiTheme="minorEastAsia" w:eastAsiaTheme="minorEastAsia" w:hAnsiTheme="minorEastAsia" w:cs="仿宋_GB2312"/>
          <w:color w:val="000000"/>
          <w:sz w:val="28"/>
          <w:szCs w:val="28"/>
        </w:rPr>
        <w:t>4</w:t>
      </w:r>
      <w:r w:rsidRPr="00607D6D">
        <w:rPr>
          <w:rFonts w:asciiTheme="minorEastAsia" w:eastAsiaTheme="minorEastAsia" w:hAnsiTheme="minorEastAsia" w:cs="仿宋_GB2312" w:hint="eastAsia"/>
          <w:color w:val="000000"/>
          <w:sz w:val="28"/>
          <w:szCs w:val="28"/>
        </w:rPr>
        <w:t>年度</w:t>
      </w:r>
      <w:r w:rsidR="000E7DCE" w:rsidRPr="00607D6D">
        <w:rPr>
          <w:rFonts w:asciiTheme="minorEastAsia" w:eastAsiaTheme="minorEastAsia" w:hAnsiTheme="minorEastAsia" w:cs="仿宋_GB2312" w:hint="eastAsia"/>
          <w:color w:val="000000"/>
          <w:sz w:val="28"/>
          <w:szCs w:val="28"/>
        </w:rPr>
        <w:t>倒短移库运输</w:t>
      </w:r>
      <w:r w:rsidRPr="00607D6D">
        <w:rPr>
          <w:rFonts w:asciiTheme="minorEastAsia" w:eastAsiaTheme="minorEastAsia" w:hAnsiTheme="minorEastAsia" w:cs="仿宋_GB2312" w:hint="eastAsia"/>
          <w:color w:val="000000"/>
          <w:sz w:val="28"/>
          <w:szCs w:val="28"/>
        </w:rPr>
        <w:t>采购项目</w:t>
      </w:r>
      <w:r w:rsidRPr="00607D6D">
        <w:rPr>
          <w:rFonts w:asciiTheme="minorEastAsia" w:eastAsiaTheme="minorEastAsia" w:hAnsiTheme="minorEastAsia" w:cs="仿宋_GB2312" w:hint="eastAsia"/>
          <w:color w:val="000000" w:themeColor="text1"/>
          <w:sz w:val="28"/>
          <w:szCs w:val="28"/>
        </w:rPr>
        <w:t>进行</w:t>
      </w:r>
      <w:r w:rsidRPr="00607D6D">
        <w:rPr>
          <w:rFonts w:asciiTheme="minorEastAsia" w:eastAsiaTheme="minorEastAsia" w:hAnsiTheme="minorEastAsia" w:cs="仿宋_GB2312" w:hint="eastAsia"/>
          <w:color w:val="000000"/>
          <w:sz w:val="28"/>
          <w:szCs w:val="28"/>
        </w:rPr>
        <w:t>询比采购。</w:t>
      </w:r>
    </w:p>
    <w:p w:rsidR="00BB7A66" w:rsidRPr="00607D6D" w:rsidRDefault="00472A24">
      <w:pPr>
        <w:autoSpaceDE w:val="0"/>
        <w:autoSpaceDN w:val="0"/>
        <w:spacing w:line="520" w:lineRule="exact"/>
        <w:contextualSpacing/>
        <w:rPr>
          <w:rFonts w:asciiTheme="minorEastAsia" w:eastAsiaTheme="minorEastAsia" w:hAnsiTheme="minorEastAsia" w:cs="仿宋_GB2312"/>
          <w:color w:val="000000"/>
          <w:sz w:val="28"/>
          <w:szCs w:val="28"/>
        </w:rPr>
      </w:pPr>
      <w:r w:rsidRPr="00607D6D">
        <w:rPr>
          <w:rFonts w:asciiTheme="minorEastAsia" w:eastAsiaTheme="minorEastAsia" w:hAnsiTheme="minorEastAsia" w:cs="仿宋_GB2312" w:hint="eastAsia"/>
          <w:b/>
          <w:bCs/>
          <w:color w:val="000000"/>
          <w:sz w:val="28"/>
          <w:szCs w:val="28"/>
        </w:rPr>
        <w:t>2、项目名称</w:t>
      </w:r>
      <w:r w:rsidRPr="00607D6D">
        <w:rPr>
          <w:rFonts w:asciiTheme="minorEastAsia" w:eastAsiaTheme="minorEastAsia" w:hAnsiTheme="minorEastAsia" w:cs="仿宋_GB2312" w:hint="eastAsia"/>
          <w:color w:val="000000"/>
          <w:sz w:val="28"/>
          <w:szCs w:val="28"/>
        </w:rPr>
        <w:t>：</w:t>
      </w:r>
      <w:r w:rsidR="006A2CD5" w:rsidRPr="00607D6D">
        <w:rPr>
          <w:rFonts w:asciiTheme="minorEastAsia" w:eastAsiaTheme="minorEastAsia" w:hAnsiTheme="minorEastAsia" w:cs="仿宋_GB2312" w:hint="eastAsia"/>
          <w:color w:val="000000"/>
          <w:sz w:val="28"/>
          <w:szCs w:val="28"/>
        </w:rPr>
        <w:t>焉耆番茄</w:t>
      </w:r>
      <w:r w:rsidR="000E7DCE" w:rsidRPr="00607D6D">
        <w:rPr>
          <w:rFonts w:asciiTheme="minorEastAsia" w:eastAsiaTheme="minorEastAsia" w:hAnsiTheme="minorEastAsia" w:cs="仿宋_GB2312" w:hint="eastAsia"/>
          <w:color w:val="000000"/>
          <w:sz w:val="28"/>
          <w:szCs w:val="28"/>
        </w:rPr>
        <w:t>成品倒短移库运输</w:t>
      </w:r>
      <w:r w:rsidRPr="00607D6D">
        <w:rPr>
          <w:rFonts w:asciiTheme="minorEastAsia" w:eastAsiaTheme="minorEastAsia" w:hAnsiTheme="minorEastAsia" w:cs="仿宋_GB2312" w:hint="eastAsia"/>
          <w:color w:val="000000"/>
          <w:sz w:val="28"/>
          <w:szCs w:val="28"/>
        </w:rPr>
        <w:t>采购项目</w:t>
      </w:r>
    </w:p>
    <w:p w:rsidR="00BB7A66" w:rsidRPr="00607D6D" w:rsidRDefault="00472A24">
      <w:pPr>
        <w:spacing w:beforeLines="50" w:before="156" w:afterLines="50" w:after="156"/>
        <w:rPr>
          <w:rFonts w:asciiTheme="minorEastAsia" w:eastAsiaTheme="minorEastAsia" w:hAnsiTheme="minorEastAsia" w:cs="黑体"/>
          <w:bCs/>
          <w:sz w:val="28"/>
          <w:szCs w:val="28"/>
        </w:rPr>
      </w:pPr>
      <w:r w:rsidRPr="00607D6D">
        <w:rPr>
          <w:rFonts w:asciiTheme="minorEastAsia" w:eastAsiaTheme="minorEastAsia" w:hAnsiTheme="minorEastAsia" w:cs="仿宋_GB2312"/>
          <w:b/>
          <w:color w:val="000000"/>
          <w:sz w:val="28"/>
          <w:szCs w:val="28"/>
        </w:rPr>
        <w:t>3、项目概况</w:t>
      </w:r>
      <w:bookmarkEnd w:id="0"/>
      <w:r w:rsidRPr="00607D6D">
        <w:rPr>
          <w:rFonts w:asciiTheme="minorEastAsia" w:eastAsiaTheme="minorEastAsia" w:hAnsiTheme="minorEastAsia" w:cs="仿宋_GB2312" w:hint="eastAsia"/>
          <w:b/>
          <w:color w:val="000000"/>
          <w:sz w:val="28"/>
          <w:szCs w:val="28"/>
        </w:rPr>
        <w:t>与内容：</w:t>
      </w:r>
      <w:r w:rsidRPr="00607D6D">
        <w:rPr>
          <w:rFonts w:asciiTheme="minorEastAsia" w:eastAsiaTheme="minorEastAsia" w:hAnsiTheme="minorEastAsia" w:cs="黑体"/>
          <w:bCs/>
          <w:sz w:val="28"/>
          <w:szCs w:val="28"/>
        </w:rPr>
        <w:t xml:space="preserve"> </w:t>
      </w:r>
    </w:p>
    <w:p w:rsidR="00BB7A66" w:rsidRPr="00607D6D" w:rsidRDefault="00472A24" w:rsidP="006A2CD5">
      <w:pPr>
        <w:autoSpaceDE w:val="0"/>
        <w:autoSpaceDN w:val="0"/>
        <w:snapToGrid w:val="0"/>
        <w:spacing w:beforeLines="50" w:before="156" w:afterLines="50" w:after="156" w:line="276" w:lineRule="auto"/>
        <w:rPr>
          <w:rFonts w:asciiTheme="minorEastAsia" w:eastAsiaTheme="minorEastAsia" w:hAnsiTheme="minorEastAsia" w:cs="黑体"/>
          <w:bCs/>
          <w:sz w:val="28"/>
          <w:szCs w:val="28"/>
        </w:rPr>
      </w:pPr>
      <w:r w:rsidRPr="00607D6D">
        <w:rPr>
          <w:rFonts w:asciiTheme="minorEastAsia" w:eastAsiaTheme="minorEastAsia" w:hAnsiTheme="minorEastAsia" w:cs="仿宋_GB2312"/>
          <w:sz w:val="28"/>
          <w:szCs w:val="28"/>
          <w:lang w:bidi="zh-CN"/>
        </w:rPr>
        <w:t>3.1采购内容</w:t>
      </w:r>
      <w:r w:rsidRPr="00607D6D">
        <w:rPr>
          <w:rFonts w:asciiTheme="minorEastAsia" w:eastAsiaTheme="minorEastAsia" w:hAnsiTheme="minorEastAsia" w:cs="黑体"/>
          <w:bCs/>
          <w:sz w:val="28"/>
          <w:szCs w:val="28"/>
        </w:rPr>
        <w:t>（简要</w:t>
      </w:r>
      <w:r w:rsidRPr="00607D6D">
        <w:rPr>
          <w:rFonts w:asciiTheme="minorEastAsia" w:eastAsiaTheme="minorEastAsia" w:hAnsiTheme="minorEastAsia" w:cs="仿宋_GB2312"/>
          <w:sz w:val="28"/>
          <w:szCs w:val="28"/>
          <w:lang w:bidi="zh-CN"/>
        </w:rPr>
        <w:t>描述）：</w:t>
      </w:r>
      <w:r w:rsidR="000E7DCE" w:rsidRPr="00607D6D">
        <w:rPr>
          <w:rFonts w:asciiTheme="minorEastAsia" w:eastAsiaTheme="minorEastAsia" w:hAnsiTheme="minorEastAsia" w:cs="黑体" w:hint="eastAsia"/>
          <w:bCs/>
          <w:sz w:val="28"/>
          <w:szCs w:val="28"/>
        </w:rPr>
        <w:t>焉耆番茄公司由于货场容量</w:t>
      </w:r>
      <w:r w:rsidR="00607D6D" w:rsidRPr="00607D6D">
        <w:rPr>
          <w:rFonts w:asciiTheme="minorEastAsia" w:eastAsiaTheme="minorEastAsia" w:hAnsiTheme="minorEastAsia" w:cs="黑体" w:hint="eastAsia"/>
          <w:bCs/>
          <w:sz w:val="28"/>
          <w:szCs w:val="28"/>
        </w:rPr>
        <w:t>不足</w:t>
      </w:r>
      <w:r w:rsidR="000E7DCE" w:rsidRPr="00607D6D">
        <w:rPr>
          <w:rFonts w:asciiTheme="minorEastAsia" w:eastAsiaTheme="minorEastAsia" w:hAnsiTheme="minorEastAsia" w:cs="黑体" w:hint="eastAsia"/>
          <w:bCs/>
          <w:sz w:val="28"/>
          <w:szCs w:val="28"/>
        </w:rPr>
        <w:t>，每年需要将1</w:t>
      </w:r>
      <w:r w:rsidR="000E7DCE" w:rsidRPr="00607D6D">
        <w:rPr>
          <w:rFonts w:asciiTheme="minorEastAsia" w:eastAsiaTheme="minorEastAsia" w:hAnsiTheme="minorEastAsia" w:cs="黑体"/>
          <w:bCs/>
          <w:sz w:val="28"/>
          <w:szCs w:val="28"/>
        </w:rPr>
        <w:t>-1.5</w:t>
      </w:r>
      <w:r w:rsidR="000E7DCE" w:rsidRPr="00607D6D">
        <w:rPr>
          <w:rFonts w:asciiTheme="minorEastAsia" w:eastAsiaTheme="minorEastAsia" w:hAnsiTheme="minorEastAsia" w:cs="黑体" w:hint="eastAsia"/>
          <w:bCs/>
          <w:sz w:val="28"/>
          <w:szCs w:val="28"/>
        </w:rPr>
        <w:t>万吨产品移到公司以外货场存放</w:t>
      </w:r>
      <w:r w:rsidR="006A2CD5" w:rsidRPr="00607D6D">
        <w:rPr>
          <w:rFonts w:asciiTheme="minorEastAsia" w:eastAsiaTheme="minorEastAsia" w:hAnsiTheme="minorEastAsia" w:cs="黑体" w:hint="eastAsia"/>
          <w:bCs/>
          <w:sz w:val="28"/>
          <w:szCs w:val="28"/>
        </w:rPr>
        <w:t>。</w:t>
      </w:r>
    </w:p>
    <w:p w:rsidR="00BB7A66" w:rsidRPr="00607D6D" w:rsidRDefault="00472A24">
      <w:pPr>
        <w:autoSpaceDE w:val="0"/>
        <w:autoSpaceDN w:val="0"/>
        <w:adjustRightInd w:val="0"/>
        <w:snapToGrid w:val="0"/>
        <w:spacing w:line="520" w:lineRule="exact"/>
        <w:rPr>
          <w:rFonts w:asciiTheme="minorEastAsia" w:eastAsiaTheme="minorEastAsia" w:hAnsiTheme="minorEastAsia" w:cs="仿宋_GB2312"/>
          <w:sz w:val="28"/>
          <w:szCs w:val="28"/>
          <w:lang w:bidi="zh-CN"/>
        </w:rPr>
      </w:pPr>
      <w:r w:rsidRPr="00607D6D">
        <w:rPr>
          <w:rFonts w:asciiTheme="minorEastAsia" w:eastAsiaTheme="minorEastAsia" w:hAnsiTheme="minorEastAsia" w:cs="仿宋_GB2312" w:hint="eastAsia"/>
          <w:sz w:val="28"/>
          <w:szCs w:val="28"/>
          <w:lang w:bidi="zh-CN"/>
        </w:rPr>
        <w:t>3.2地址：新疆焉耆县城</w:t>
      </w:r>
      <w:r w:rsidR="00A24A79">
        <w:rPr>
          <w:rFonts w:asciiTheme="minorEastAsia" w:eastAsiaTheme="minorEastAsia" w:hAnsiTheme="minorEastAsia" w:cs="仿宋_GB2312" w:hint="eastAsia"/>
          <w:sz w:val="28"/>
          <w:szCs w:val="28"/>
          <w:lang w:bidi="zh-CN"/>
        </w:rPr>
        <w:t>内</w:t>
      </w:r>
    </w:p>
    <w:p w:rsidR="00BB7A66" w:rsidRPr="00607D6D" w:rsidRDefault="00472A24">
      <w:pPr>
        <w:autoSpaceDE w:val="0"/>
        <w:autoSpaceDN w:val="0"/>
        <w:adjustRightInd w:val="0"/>
        <w:snapToGrid w:val="0"/>
        <w:spacing w:line="520" w:lineRule="exact"/>
        <w:rPr>
          <w:rFonts w:asciiTheme="minorEastAsia" w:eastAsiaTheme="minorEastAsia" w:hAnsiTheme="minorEastAsia" w:cs="仿宋_GB2312"/>
          <w:color w:val="000000"/>
          <w:sz w:val="28"/>
          <w:szCs w:val="28"/>
          <w:lang w:bidi="zh-CN"/>
        </w:rPr>
      </w:pPr>
      <w:r w:rsidRPr="00607D6D">
        <w:rPr>
          <w:rFonts w:asciiTheme="minorEastAsia" w:eastAsiaTheme="minorEastAsia" w:hAnsiTheme="minorEastAsia" w:cs="仿宋_GB2312" w:hint="eastAsia"/>
          <w:sz w:val="28"/>
          <w:szCs w:val="28"/>
          <w:lang w:bidi="zh-CN"/>
        </w:rPr>
        <w:t>3.3交货日期：</w:t>
      </w:r>
      <w:r w:rsidR="000E7DCE" w:rsidRPr="00607D6D">
        <w:rPr>
          <w:rFonts w:asciiTheme="minorEastAsia" w:eastAsiaTheme="minorEastAsia" w:hAnsiTheme="minorEastAsia" w:cs="仿宋_GB2312"/>
          <w:color w:val="000000"/>
          <w:sz w:val="28"/>
          <w:szCs w:val="28"/>
          <w:lang w:bidi="zh-CN"/>
        </w:rPr>
        <w:t>2025</w:t>
      </w:r>
      <w:r w:rsidRPr="00607D6D">
        <w:rPr>
          <w:rFonts w:asciiTheme="minorEastAsia" w:eastAsiaTheme="minorEastAsia" w:hAnsiTheme="minorEastAsia" w:cs="仿宋_GB2312" w:hint="eastAsia"/>
          <w:color w:val="000000"/>
          <w:sz w:val="28"/>
          <w:szCs w:val="28"/>
          <w:lang w:bidi="zh-CN"/>
        </w:rPr>
        <w:t>年</w:t>
      </w:r>
      <w:r w:rsidR="007A3166">
        <w:rPr>
          <w:rFonts w:asciiTheme="minorEastAsia" w:eastAsiaTheme="minorEastAsia" w:hAnsiTheme="minorEastAsia" w:cs="仿宋_GB2312" w:hint="eastAsia"/>
          <w:color w:val="000000"/>
          <w:sz w:val="28"/>
          <w:szCs w:val="28"/>
          <w:lang w:bidi="zh-CN"/>
        </w:rPr>
        <w:t>10</w:t>
      </w:r>
      <w:r w:rsidRPr="00607D6D">
        <w:rPr>
          <w:rFonts w:asciiTheme="minorEastAsia" w:eastAsiaTheme="minorEastAsia" w:hAnsiTheme="minorEastAsia" w:cs="仿宋_GB2312" w:hint="eastAsia"/>
          <w:color w:val="000000"/>
          <w:sz w:val="28"/>
          <w:szCs w:val="28"/>
          <w:lang w:bidi="zh-CN"/>
        </w:rPr>
        <w:t>月</w:t>
      </w:r>
      <w:r w:rsidR="001E402A" w:rsidRPr="00607D6D">
        <w:rPr>
          <w:rFonts w:asciiTheme="minorEastAsia" w:eastAsiaTheme="minorEastAsia" w:hAnsiTheme="minorEastAsia" w:cs="仿宋_GB2312"/>
          <w:color w:val="000000"/>
          <w:sz w:val="28"/>
          <w:szCs w:val="28"/>
          <w:lang w:bidi="zh-CN"/>
        </w:rPr>
        <w:t>15</w:t>
      </w:r>
      <w:r w:rsidRPr="00607D6D">
        <w:rPr>
          <w:rFonts w:asciiTheme="minorEastAsia" w:eastAsiaTheme="minorEastAsia" w:hAnsiTheme="minorEastAsia" w:cs="仿宋_GB2312" w:hint="eastAsia"/>
          <w:color w:val="000000"/>
          <w:sz w:val="28"/>
          <w:szCs w:val="28"/>
          <w:lang w:bidi="zh-CN"/>
        </w:rPr>
        <w:t>日前。</w:t>
      </w:r>
    </w:p>
    <w:p w:rsidR="00BB7A66" w:rsidRPr="00607D6D" w:rsidRDefault="00472A24">
      <w:pPr>
        <w:autoSpaceDE w:val="0"/>
        <w:autoSpaceDN w:val="0"/>
        <w:adjustRightInd w:val="0"/>
        <w:snapToGrid w:val="0"/>
        <w:spacing w:line="520" w:lineRule="exact"/>
        <w:ind w:leftChars="-15" w:left="134" w:hanging="165"/>
        <w:rPr>
          <w:rFonts w:asciiTheme="minorEastAsia" w:eastAsiaTheme="minorEastAsia" w:hAnsiTheme="minorEastAsia" w:cs="仿宋_GB2312"/>
          <w:sz w:val="28"/>
          <w:szCs w:val="28"/>
          <w:lang w:bidi="zh-CN"/>
        </w:rPr>
      </w:pPr>
      <w:r w:rsidRPr="00607D6D">
        <w:rPr>
          <w:rFonts w:asciiTheme="minorEastAsia" w:eastAsiaTheme="minorEastAsia" w:hAnsiTheme="minorEastAsia" w:cs="仿宋_GB2312" w:hint="eastAsia"/>
          <w:sz w:val="28"/>
          <w:szCs w:val="28"/>
          <w:lang w:bidi="zh-CN"/>
        </w:rPr>
        <w:t>3.4采购类型及评价标准：</w:t>
      </w:r>
      <w:r w:rsidRPr="00607D6D">
        <w:rPr>
          <w:rFonts w:asciiTheme="minorEastAsia" w:eastAsiaTheme="minorEastAsia" w:hAnsiTheme="minorEastAsia" w:cs="仿宋_GB2312" w:hint="eastAsia"/>
          <w:iCs/>
          <w:sz w:val="28"/>
          <w:szCs w:val="28"/>
          <w:u w:val="single" w:color="FFFFFF"/>
        </w:rPr>
        <w:t>询比采购。</w:t>
      </w:r>
    </w:p>
    <w:p w:rsidR="00BB7A66" w:rsidRPr="00607D6D" w:rsidRDefault="00472A24">
      <w:pPr>
        <w:pStyle w:val="a8"/>
        <w:ind w:firstLine="562"/>
        <w:rPr>
          <w:rFonts w:asciiTheme="minorEastAsia" w:eastAsiaTheme="minorEastAsia" w:hAnsiTheme="minorEastAsia"/>
          <w:sz w:val="28"/>
          <w:szCs w:val="28"/>
        </w:rPr>
      </w:pPr>
      <w:r w:rsidRPr="00607D6D">
        <w:rPr>
          <w:rFonts w:asciiTheme="minorEastAsia" w:eastAsiaTheme="minorEastAsia" w:hAnsiTheme="minorEastAsia"/>
          <w:sz w:val="28"/>
          <w:szCs w:val="28"/>
        </w:rPr>
        <w:t>4、投标</w:t>
      </w:r>
      <w:r w:rsidRPr="00607D6D">
        <w:rPr>
          <w:rFonts w:asciiTheme="minorEastAsia" w:eastAsiaTheme="minorEastAsia" w:hAnsiTheme="minorEastAsia" w:hint="eastAsia"/>
          <w:sz w:val="28"/>
          <w:szCs w:val="28"/>
        </w:rPr>
        <w:t>方资格要求：</w:t>
      </w:r>
    </w:p>
    <w:p w:rsidR="00BB7A66" w:rsidRPr="00607D6D" w:rsidRDefault="00472A24">
      <w:pPr>
        <w:autoSpaceDE w:val="0"/>
        <w:autoSpaceDN w:val="0"/>
        <w:adjustRightInd w:val="0"/>
        <w:snapToGrid w:val="0"/>
        <w:spacing w:line="520" w:lineRule="exact"/>
        <w:ind w:leftChars="-15" w:left="134" w:hanging="165"/>
        <w:rPr>
          <w:rFonts w:asciiTheme="minorEastAsia" w:eastAsiaTheme="minorEastAsia" w:hAnsiTheme="minorEastAsia" w:cs="仿宋_GB2312"/>
          <w:sz w:val="28"/>
          <w:szCs w:val="28"/>
          <w:lang w:bidi="zh-CN"/>
        </w:rPr>
      </w:pPr>
      <w:r w:rsidRPr="00607D6D">
        <w:rPr>
          <w:rFonts w:asciiTheme="minorEastAsia" w:eastAsiaTheme="minorEastAsia" w:hAnsiTheme="minorEastAsia" w:cs="仿宋_GB2312" w:hint="eastAsia"/>
          <w:sz w:val="28"/>
          <w:szCs w:val="28"/>
          <w:lang w:bidi="zh-CN"/>
        </w:rPr>
        <w:t>4.1投标方须为在中华人民共和国境内依法注册的</w:t>
      </w:r>
      <w:r w:rsidRPr="00607D6D">
        <w:rPr>
          <w:rFonts w:asciiTheme="minorEastAsia" w:eastAsiaTheme="minorEastAsia" w:hAnsiTheme="minorEastAsia" w:cs="仿宋_GB2312"/>
          <w:sz w:val="28"/>
          <w:szCs w:val="28"/>
          <w:highlight w:val="yellow"/>
          <w:lang w:bidi="zh-CN"/>
        </w:rPr>
        <w:sym w:font="Wingdings" w:char="F0FC"/>
      </w:r>
      <w:r w:rsidRPr="00607D6D">
        <w:rPr>
          <w:rFonts w:asciiTheme="minorEastAsia" w:eastAsiaTheme="minorEastAsia" w:hAnsiTheme="minorEastAsia" w:cs="仿宋_GB2312" w:hint="eastAsia"/>
          <w:sz w:val="28"/>
          <w:szCs w:val="28"/>
          <w:lang w:bidi="zh-CN"/>
        </w:rPr>
        <w:t>独立法人企业、</w:t>
      </w:r>
      <w:r w:rsidRPr="00607D6D">
        <w:rPr>
          <w:rFonts w:asciiTheme="minorEastAsia" w:eastAsiaTheme="minorEastAsia" w:hAnsiTheme="minorEastAsia" w:cs="仿宋_GB2312" w:hint="eastAsia"/>
          <w:sz w:val="28"/>
          <w:szCs w:val="28"/>
          <w:lang w:bidi="zh-CN"/>
        </w:rPr>
        <w:sym w:font="Wingdings" w:char="00A8"/>
      </w:r>
      <w:r w:rsidRPr="00607D6D">
        <w:rPr>
          <w:rFonts w:asciiTheme="minorEastAsia" w:eastAsiaTheme="minorEastAsia" w:hAnsiTheme="minorEastAsia" w:cs="仿宋_GB2312" w:hint="eastAsia"/>
          <w:sz w:val="28"/>
          <w:szCs w:val="28"/>
          <w:lang w:bidi="zh-CN"/>
        </w:rPr>
        <w:t>其他组织、</w:t>
      </w:r>
      <w:r w:rsidRPr="00607D6D">
        <w:rPr>
          <w:rFonts w:asciiTheme="minorEastAsia" w:eastAsiaTheme="minorEastAsia" w:hAnsiTheme="minorEastAsia" w:cs="仿宋_GB2312" w:hint="eastAsia"/>
          <w:sz w:val="28"/>
          <w:szCs w:val="28"/>
          <w:lang w:bidi="zh-CN"/>
        </w:rPr>
        <w:sym w:font="Wingdings" w:char="00A8"/>
      </w:r>
      <w:r w:rsidRPr="00607D6D">
        <w:rPr>
          <w:rFonts w:asciiTheme="minorEastAsia" w:eastAsiaTheme="minorEastAsia" w:hAnsiTheme="minorEastAsia" w:cs="仿宋_GB2312" w:hint="eastAsia"/>
          <w:sz w:val="28"/>
          <w:szCs w:val="28"/>
          <w:lang w:bidi="zh-CN"/>
        </w:rPr>
        <w:t>自然人（</w:t>
      </w:r>
      <w:r w:rsidRPr="00607D6D">
        <w:rPr>
          <w:rFonts w:asciiTheme="minorEastAsia" w:eastAsiaTheme="minorEastAsia" w:hAnsiTheme="minorEastAsia" w:cs="仿宋_GB2312"/>
          <w:sz w:val="28"/>
          <w:szCs w:val="28"/>
          <w:lang w:bidi="zh-CN"/>
        </w:rPr>
        <w:t>供应商为自然人时，仅能承担如下业务，超出以下范围如使用自然人做为供应商，应获得本级采购管理委员会的审批。</w:t>
      </w:r>
      <w:r w:rsidRPr="00607D6D">
        <w:rPr>
          <w:rFonts w:asciiTheme="minorEastAsia" w:eastAsiaTheme="minorEastAsia" w:hAnsiTheme="minorEastAsia" w:cs="仿宋_GB2312" w:hint="eastAsia"/>
          <w:sz w:val="28"/>
          <w:szCs w:val="28"/>
          <w:lang w:bidi="zh-CN"/>
        </w:rPr>
        <w:t>）</w:t>
      </w:r>
    </w:p>
    <w:p w:rsidR="00BB7A66" w:rsidRPr="00607D6D" w:rsidRDefault="00472A24">
      <w:pPr>
        <w:autoSpaceDE w:val="0"/>
        <w:autoSpaceDN w:val="0"/>
        <w:adjustRightInd w:val="0"/>
        <w:snapToGrid w:val="0"/>
        <w:spacing w:line="520" w:lineRule="exact"/>
        <w:ind w:leftChars="-15" w:left="134" w:hanging="165"/>
        <w:rPr>
          <w:rFonts w:asciiTheme="minorEastAsia" w:eastAsiaTheme="minorEastAsia" w:hAnsiTheme="minorEastAsia" w:cs="仿宋_GB2312"/>
          <w:sz w:val="28"/>
          <w:szCs w:val="28"/>
          <w:lang w:bidi="zh-CN"/>
        </w:rPr>
      </w:pPr>
      <w:r w:rsidRPr="00607D6D">
        <w:rPr>
          <w:rFonts w:asciiTheme="minorEastAsia" w:eastAsiaTheme="minorEastAsia" w:hAnsiTheme="minorEastAsia" w:cs="仿宋_GB2312"/>
          <w:sz w:val="28"/>
          <w:szCs w:val="28"/>
          <w:lang w:bidi="zh-CN"/>
        </w:rPr>
        <w:t>（1）农产品拉运、装卸及采购，如甜菜、甘蔗、番茄的装卸倒运，树皮采购、蔬菜采购等；</w:t>
      </w:r>
    </w:p>
    <w:p w:rsidR="00BB7A66" w:rsidRPr="00607D6D" w:rsidRDefault="00472A24">
      <w:pPr>
        <w:autoSpaceDE w:val="0"/>
        <w:autoSpaceDN w:val="0"/>
        <w:adjustRightInd w:val="0"/>
        <w:snapToGrid w:val="0"/>
        <w:spacing w:line="520" w:lineRule="exact"/>
        <w:ind w:leftChars="-15" w:left="134" w:hanging="165"/>
        <w:rPr>
          <w:rFonts w:asciiTheme="minorEastAsia" w:eastAsiaTheme="minorEastAsia" w:hAnsiTheme="minorEastAsia" w:cs="仿宋_GB2312"/>
          <w:sz w:val="28"/>
          <w:szCs w:val="28"/>
          <w:lang w:bidi="zh-CN"/>
        </w:rPr>
      </w:pPr>
      <w:r w:rsidRPr="00607D6D">
        <w:rPr>
          <w:rFonts w:asciiTheme="minorEastAsia" w:eastAsiaTheme="minorEastAsia" w:hAnsiTheme="minorEastAsia" w:cs="仿宋_GB2312"/>
          <w:sz w:val="28"/>
          <w:szCs w:val="28"/>
          <w:lang w:bidi="zh-CN"/>
        </w:rPr>
        <w:t>（2）日常经营性劳务,如场内倒运、清运、绿化、保洁等；</w:t>
      </w:r>
    </w:p>
    <w:p w:rsidR="00BB7A66" w:rsidRPr="00607D6D" w:rsidRDefault="00472A24">
      <w:pPr>
        <w:autoSpaceDE w:val="0"/>
        <w:autoSpaceDN w:val="0"/>
        <w:adjustRightInd w:val="0"/>
        <w:snapToGrid w:val="0"/>
        <w:spacing w:line="520" w:lineRule="exact"/>
        <w:ind w:leftChars="-15" w:left="134" w:hanging="165"/>
        <w:rPr>
          <w:rFonts w:asciiTheme="minorEastAsia" w:eastAsiaTheme="minorEastAsia" w:hAnsiTheme="minorEastAsia" w:cs="仿宋_GB2312"/>
          <w:sz w:val="28"/>
          <w:szCs w:val="28"/>
          <w:lang w:bidi="zh-CN"/>
        </w:rPr>
      </w:pPr>
      <w:r w:rsidRPr="00607D6D">
        <w:rPr>
          <w:rFonts w:asciiTheme="minorEastAsia" w:eastAsiaTheme="minorEastAsia" w:hAnsiTheme="minorEastAsia" w:cs="仿宋_GB2312"/>
          <w:sz w:val="28"/>
          <w:szCs w:val="28"/>
          <w:lang w:bidi="zh-CN"/>
        </w:rPr>
        <w:t>（3）专用设备配件维修加工，如工厂专业设备无法使用标准配件，工厂不具备加工能力或维修能力，必须外协加工维修；</w:t>
      </w:r>
    </w:p>
    <w:p w:rsidR="00BB7A66" w:rsidRPr="00607D6D" w:rsidRDefault="00472A24">
      <w:pPr>
        <w:autoSpaceDE w:val="0"/>
        <w:autoSpaceDN w:val="0"/>
        <w:adjustRightInd w:val="0"/>
        <w:snapToGrid w:val="0"/>
        <w:spacing w:line="520" w:lineRule="exact"/>
        <w:ind w:leftChars="-15" w:left="134" w:hanging="165"/>
        <w:rPr>
          <w:rFonts w:asciiTheme="minorEastAsia" w:eastAsiaTheme="minorEastAsia" w:hAnsiTheme="minorEastAsia" w:cs="仿宋_GB2312"/>
          <w:sz w:val="28"/>
          <w:szCs w:val="28"/>
          <w:lang w:bidi="zh-CN"/>
        </w:rPr>
      </w:pPr>
      <w:r w:rsidRPr="00607D6D">
        <w:rPr>
          <w:rFonts w:asciiTheme="minorEastAsia" w:eastAsiaTheme="minorEastAsia" w:hAnsiTheme="minorEastAsia" w:cs="仿宋_GB2312"/>
          <w:sz w:val="28"/>
          <w:szCs w:val="28"/>
          <w:lang w:bidi="zh-CN"/>
        </w:rPr>
        <w:lastRenderedPageBreak/>
        <w:t>（4）农机租赁,如工厂向当地农户租赁农机设备等。</w:t>
      </w:r>
    </w:p>
    <w:p w:rsidR="00BB7A66" w:rsidRPr="00607D6D" w:rsidRDefault="00472A24">
      <w:pPr>
        <w:pStyle w:val="af9"/>
        <w:rPr>
          <w:lang w:bidi="zh-CN"/>
        </w:rPr>
      </w:pPr>
      <w:r w:rsidRPr="00607D6D">
        <w:rPr>
          <w:lang w:bidi="zh-CN"/>
        </w:rPr>
        <w:t>4.2</w:t>
      </w:r>
      <w:r w:rsidRPr="00607D6D">
        <w:rPr>
          <w:rFonts w:hint="eastAsia"/>
          <w:lang w:bidi="zh-CN"/>
        </w:rPr>
        <w:t>资质要求：</w:t>
      </w:r>
      <w:r w:rsidR="000E7DCE" w:rsidRPr="00607D6D">
        <w:rPr>
          <w:rFonts w:hint="eastAsia"/>
          <w:lang w:bidi="zh-CN"/>
        </w:rPr>
        <w:t>具有承运运输能力的物流运输公司。</w:t>
      </w:r>
    </w:p>
    <w:p w:rsidR="00BB7A66" w:rsidRPr="00607D6D" w:rsidRDefault="00472A24">
      <w:pPr>
        <w:pStyle w:val="af9"/>
        <w:rPr>
          <w:lang w:bidi="zh-CN"/>
        </w:rPr>
      </w:pPr>
      <w:r w:rsidRPr="00607D6D">
        <w:rPr>
          <w:lang w:bidi="zh-CN"/>
        </w:rPr>
        <w:t>4.2.1</w:t>
      </w:r>
      <w:r w:rsidRPr="00607D6D">
        <w:rPr>
          <w:rFonts w:hint="eastAsia"/>
          <w:lang w:bidi="zh-CN"/>
        </w:rPr>
        <w:t>有履行合同所必需的设备和专业技术、售后保障等能力。</w:t>
      </w:r>
      <w:r w:rsidRPr="00607D6D">
        <w:rPr>
          <w:lang w:bidi="zh-CN"/>
        </w:rPr>
        <w:t xml:space="preserve"> </w:t>
      </w:r>
    </w:p>
    <w:p w:rsidR="00BB7A66" w:rsidRPr="00607D6D" w:rsidRDefault="00472A24">
      <w:pPr>
        <w:pStyle w:val="af9"/>
        <w:rPr>
          <w:color w:val="FF0000"/>
          <w:lang w:bidi="zh-CN"/>
        </w:rPr>
      </w:pPr>
      <w:r w:rsidRPr="00607D6D">
        <w:rPr>
          <w:lang w:bidi="zh-CN"/>
        </w:rPr>
        <w:t>4.2.2</w:t>
      </w:r>
      <w:r w:rsidRPr="00607D6D">
        <w:rPr>
          <w:rFonts w:hint="eastAsia"/>
          <w:lang w:bidi="zh-CN"/>
        </w:rPr>
        <w:t>专业资质要求</w:t>
      </w:r>
      <w:r w:rsidRPr="00607D6D">
        <w:rPr>
          <w:lang w:bidi="zh-CN"/>
        </w:rPr>
        <w:t>(</w:t>
      </w:r>
      <w:r w:rsidRPr="00607D6D">
        <w:rPr>
          <w:rFonts w:hint="eastAsia"/>
          <w:lang w:bidi="zh-CN"/>
        </w:rPr>
        <w:t>如有请列示</w:t>
      </w:r>
      <w:r w:rsidRPr="00607D6D">
        <w:rPr>
          <w:lang w:bidi="zh-CN"/>
        </w:rPr>
        <w:t>):</w:t>
      </w:r>
      <w:r w:rsidR="000E7DCE" w:rsidRPr="00607D6D">
        <w:rPr>
          <w:rFonts w:hint="eastAsia"/>
          <w:lang w:bidi="zh-CN"/>
        </w:rPr>
        <w:t>具有承运运输物流</w:t>
      </w:r>
      <w:r w:rsidR="004A350B" w:rsidRPr="00607D6D">
        <w:rPr>
          <w:rFonts w:hint="eastAsia"/>
          <w:lang w:bidi="zh-CN"/>
        </w:rPr>
        <w:t>相关企业</w:t>
      </w:r>
      <w:r w:rsidR="00A24A79">
        <w:rPr>
          <w:rFonts w:hint="eastAsia"/>
          <w:lang w:bidi="zh-CN"/>
        </w:rPr>
        <w:t>，注册资金不低于100万元</w:t>
      </w:r>
      <w:r w:rsidRPr="00607D6D">
        <w:rPr>
          <w:rFonts w:hint="eastAsia"/>
          <w:lang w:bidi="zh-CN"/>
        </w:rPr>
        <w:t>。</w:t>
      </w:r>
    </w:p>
    <w:p w:rsidR="00BB7A66" w:rsidRPr="00607D6D" w:rsidRDefault="00472A24">
      <w:pPr>
        <w:pStyle w:val="af9"/>
        <w:rPr>
          <w:lang w:bidi="zh-CN"/>
        </w:rPr>
      </w:pPr>
      <w:r w:rsidRPr="00607D6D">
        <w:rPr>
          <w:lang w:bidi="zh-CN"/>
        </w:rPr>
        <w:t>4.3</w:t>
      </w:r>
      <w:r w:rsidRPr="00607D6D">
        <w:rPr>
          <w:rFonts w:hint="eastAsia"/>
          <w:lang w:bidi="zh-CN"/>
        </w:rPr>
        <w:t>本次采购不接受联合体投标。</w:t>
      </w:r>
    </w:p>
    <w:p w:rsidR="00BB7A66" w:rsidRPr="00607D6D" w:rsidRDefault="00472A24">
      <w:pPr>
        <w:pStyle w:val="af9"/>
        <w:rPr>
          <w:lang w:bidi="zh-CN"/>
        </w:rPr>
      </w:pPr>
      <w:r w:rsidRPr="00607D6D">
        <w:rPr>
          <w:lang w:bidi="zh-CN"/>
        </w:rPr>
        <w:t>4.4</w:t>
      </w:r>
      <w:r w:rsidRPr="00607D6D">
        <w:rPr>
          <w:rFonts w:hint="eastAsia"/>
          <w:lang w:bidi="zh-CN"/>
        </w:rPr>
        <w:t>投标</w:t>
      </w:r>
      <w:r w:rsidR="00E54B02" w:rsidRPr="00607D6D">
        <w:rPr>
          <w:rFonts w:hint="eastAsia"/>
          <w:lang w:bidi="zh-CN"/>
        </w:rPr>
        <w:t>人</w:t>
      </w:r>
      <w:r w:rsidRPr="00607D6D">
        <w:rPr>
          <w:rFonts w:hint="eastAsia"/>
          <w:lang w:bidi="zh-CN"/>
        </w:rPr>
        <w:t>未被列为失信执行人。</w:t>
      </w:r>
    </w:p>
    <w:p w:rsidR="00BB7A66" w:rsidRPr="00607D6D" w:rsidRDefault="00472A24">
      <w:pPr>
        <w:pStyle w:val="af9"/>
        <w:ind w:leftChars="0" w:left="9" w:firstLineChars="6" w:firstLine="17"/>
        <w:rPr>
          <w:lang w:bidi="zh-CN"/>
        </w:rPr>
      </w:pPr>
      <w:r w:rsidRPr="00607D6D">
        <w:rPr>
          <w:lang w:bidi="zh-CN"/>
        </w:rPr>
        <w:t>4.5</w:t>
      </w:r>
      <w:r w:rsidRPr="00607D6D">
        <w:rPr>
          <w:rFonts w:hint="eastAsia"/>
          <w:lang w:bidi="zh-CN"/>
        </w:rPr>
        <w:t>本项目不接受中粮糖业供应商黑名单（以中粮糖业下发的黑名单为准）的企业参与投标；</w:t>
      </w:r>
    </w:p>
    <w:p w:rsidR="00BB7A66" w:rsidRPr="00607D6D" w:rsidRDefault="00472A24">
      <w:pPr>
        <w:pStyle w:val="af9"/>
        <w:ind w:leftChars="0" w:left="9" w:firstLineChars="6" w:firstLine="17"/>
        <w:rPr>
          <w:lang w:bidi="zh-CN"/>
        </w:rPr>
      </w:pPr>
      <w:r w:rsidRPr="00607D6D">
        <w:rPr>
          <w:lang w:bidi="zh-CN"/>
        </w:rPr>
        <w:t>4.6</w:t>
      </w:r>
      <w:r w:rsidRPr="00607D6D">
        <w:rPr>
          <w:rFonts w:hint="eastAsia"/>
          <w:lang w:bidi="zh-CN"/>
        </w:rPr>
        <w:t>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rsidR="00BB7A66" w:rsidRPr="00607D6D" w:rsidRDefault="00472A24">
      <w:pPr>
        <w:pStyle w:val="af9"/>
        <w:rPr>
          <w:lang w:bidi="zh-CN"/>
        </w:rPr>
      </w:pPr>
      <w:r w:rsidRPr="00607D6D">
        <w:rPr>
          <w:lang w:bidi="zh-CN"/>
        </w:rPr>
        <w:t>4.7</w:t>
      </w:r>
      <w:r w:rsidRPr="00607D6D">
        <w:rPr>
          <w:rFonts w:hint="eastAsia"/>
          <w:lang w:bidi="zh-CN"/>
        </w:rPr>
        <w:t>其他</w:t>
      </w:r>
      <w:r w:rsidRPr="00607D6D">
        <w:rPr>
          <w:lang w:bidi="zh-CN"/>
        </w:rPr>
        <w:t xml:space="preserve">                     </w:t>
      </w:r>
    </w:p>
    <w:p w:rsidR="00BB7A66" w:rsidRPr="00C42DDA" w:rsidRDefault="00472A24">
      <w:pPr>
        <w:pStyle w:val="a8"/>
        <w:ind w:firstLineChars="0" w:firstLine="0"/>
        <w:rPr>
          <w:rFonts w:asciiTheme="minorEastAsia" w:eastAsiaTheme="minorEastAsia" w:hAnsiTheme="minorEastAsia"/>
          <w:b w:val="0"/>
          <w:sz w:val="28"/>
          <w:szCs w:val="28"/>
        </w:rPr>
      </w:pPr>
      <w:r w:rsidRPr="00607D6D">
        <w:rPr>
          <w:rFonts w:asciiTheme="minorEastAsia" w:eastAsiaTheme="minorEastAsia" w:hAnsiTheme="minorEastAsia" w:cs="仿宋_GB2312"/>
          <w:b w:val="0"/>
          <w:bCs/>
          <w:sz w:val="28"/>
          <w:szCs w:val="28"/>
          <w:lang w:bidi="zh-CN"/>
        </w:rPr>
        <w:t>5、</w:t>
      </w:r>
      <w:r w:rsidRPr="00607D6D">
        <w:rPr>
          <w:rFonts w:asciiTheme="minorEastAsia" w:eastAsiaTheme="minorEastAsia" w:hAnsiTheme="minorEastAsia" w:cs="仿宋_GB2312" w:hint="eastAsia"/>
          <w:b w:val="0"/>
          <w:bCs/>
          <w:sz w:val="28"/>
          <w:szCs w:val="28"/>
          <w:lang w:bidi="zh-CN"/>
        </w:rPr>
        <w:t>报价要求：</w:t>
      </w:r>
      <w:r w:rsidR="00BE2BD5">
        <w:rPr>
          <w:rFonts w:asciiTheme="minorEastAsia" w:eastAsiaTheme="minorEastAsia" w:hAnsiTheme="minorEastAsia" w:cs="仿宋_GB2312" w:hint="eastAsia"/>
          <w:b w:val="0"/>
          <w:bCs/>
          <w:sz w:val="28"/>
          <w:szCs w:val="28"/>
          <w:lang w:bidi="zh-CN"/>
        </w:rPr>
        <w:t>报价按吨，</w:t>
      </w:r>
      <w:r w:rsidR="00BE2BD5">
        <w:rPr>
          <w:rFonts w:asciiTheme="minorEastAsia" w:eastAsiaTheme="minorEastAsia" w:hAnsiTheme="minorEastAsia" w:cs="仿宋_GB2312" w:hint="eastAsia"/>
          <w:b w:val="0"/>
          <w:bCs/>
          <w:sz w:val="28"/>
          <w:szCs w:val="28"/>
          <w:u w:val="single"/>
          <w:lang w:bidi="zh-CN"/>
        </w:rPr>
        <w:t xml:space="preserve"> </w:t>
      </w:r>
      <w:r w:rsidR="00BE2BD5">
        <w:rPr>
          <w:rFonts w:asciiTheme="minorEastAsia" w:eastAsiaTheme="minorEastAsia" w:hAnsiTheme="minorEastAsia" w:cs="仿宋_GB2312"/>
          <w:b w:val="0"/>
          <w:bCs/>
          <w:sz w:val="28"/>
          <w:szCs w:val="28"/>
          <w:u w:val="single"/>
          <w:lang w:bidi="zh-CN"/>
        </w:rPr>
        <w:t xml:space="preserve">    </w:t>
      </w:r>
      <w:r w:rsidR="00BE2BD5" w:rsidRPr="00BE2BD5">
        <w:rPr>
          <w:rFonts w:asciiTheme="minorEastAsia" w:eastAsiaTheme="minorEastAsia" w:hAnsiTheme="minorEastAsia" w:cs="仿宋_GB2312" w:hint="eastAsia"/>
          <w:b w:val="0"/>
          <w:bCs/>
          <w:sz w:val="28"/>
          <w:szCs w:val="28"/>
          <w:lang w:bidi="zh-CN"/>
        </w:rPr>
        <w:t>元/吨</w:t>
      </w:r>
      <w:r w:rsidR="00A24A79">
        <w:rPr>
          <w:rFonts w:asciiTheme="minorEastAsia" w:eastAsiaTheme="minorEastAsia" w:hAnsiTheme="minorEastAsia" w:cs="仿宋_GB2312" w:hint="eastAsia"/>
          <w:b w:val="0"/>
          <w:bCs/>
          <w:sz w:val="28"/>
          <w:szCs w:val="28"/>
          <w:lang w:bidi="zh-CN"/>
        </w:rPr>
        <w:t>（大包装产品按照每托1.025吨计算运输重量</w:t>
      </w:r>
      <w:r w:rsidR="00531376" w:rsidRPr="00C42DDA">
        <w:rPr>
          <w:rFonts w:asciiTheme="minorEastAsia" w:eastAsiaTheme="minorEastAsia" w:hAnsiTheme="minorEastAsia" w:hint="eastAsia"/>
          <w:b w:val="0"/>
          <w:sz w:val="28"/>
          <w:szCs w:val="28"/>
        </w:rPr>
        <w:t>，运输吨数计算方法：托数*1.025吨为运输重量</w:t>
      </w:r>
      <w:r w:rsidR="00A24A79" w:rsidRPr="00C42DDA">
        <w:rPr>
          <w:rFonts w:asciiTheme="minorEastAsia" w:eastAsiaTheme="minorEastAsia" w:hAnsiTheme="minorEastAsia" w:hint="eastAsia"/>
          <w:b w:val="0"/>
          <w:sz w:val="28"/>
          <w:szCs w:val="28"/>
        </w:rPr>
        <w:t>）</w:t>
      </w:r>
    </w:p>
    <w:p w:rsidR="00BB7A66" w:rsidRPr="00607D6D" w:rsidRDefault="00472A24">
      <w:pPr>
        <w:pStyle w:val="a8"/>
        <w:ind w:firstLineChars="0" w:firstLine="0"/>
        <w:rPr>
          <w:rFonts w:asciiTheme="minorEastAsia" w:eastAsiaTheme="minorEastAsia" w:hAnsiTheme="minorEastAsia" w:cs="仿宋_GB2312"/>
          <w:b w:val="0"/>
          <w:bCs/>
          <w:sz w:val="28"/>
          <w:szCs w:val="28"/>
          <w:lang w:bidi="zh-CN"/>
        </w:rPr>
      </w:pPr>
      <w:r w:rsidRPr="00607D6D">
        <w:rPr>
          <w:rFonts w:asciiTheme="minorEastAsia" w:eastAsiaTheme="minorEastAsia" w:hAnsiTheme="minorEastAsia" w:cs="仿宋_GB2312"/>
          <w:b w:val="0"/>
          <w:bCs/>
          <w:sz w:val="28"/>
          <w:szCs w:val="28"/>
          <w:lang w:bidi="zh-CN"/>
        </w:rPr>
        <w:t>5.1报价</w:t>
      </w:r>
    </w:p>
    <w:p w:rsidR="00BB7A66" w:rsidRPr="00607D6D" w:rsidRDefault="00472A24">
      <w:pPr>
        <w:pStyle w:val="a8"/>
        <w:ind w:leftChars="8" w:left="17" w:firstLineChars="193" w:firstLine="540"/>
        <w:rPr>
          <w:rFonts w:asciiTheme="minorEastAsia" w:eastAsiaTheme="minorEastAsia" w:hAnsiTheme="minorEastAsia" w:cs="仿宋_GB2312"/>
          <w:b w:val="0"/>
          <w:bCs/>
          <w:sz w:val="28"/>
          <w:szCs w:val="28"/>
          <w:lang w:bidi="zh-CN"/>
        </w:rPr>
      </w:pPr>
      <w:r w:rsidRPr="00607D6D">
        <w:rPr>
          <w:rFonts w:asciiTheme="minorEastAsia" w:eastAsiaTheme="minorEastAsia" w:hAnsiTheme="minorEastAsia" w:cs="仿宋_GB2312"/>
          <w:b w:val="0"/>
          <w:bCs/>
          <w:sz w:val="28"/>
          <w:szCs w:val="28"/>
          <w:lang w:bidi="zh-CN"/>
        </w:rPr>
        <w:sym w:font="Wingdings" w:char="F0FC"/>
      </w:r>
      <w:r w:rsidRPr="00607D6D">
        <w:rPr>
          <w:rFonts w:asciiTheme="minorEastAsia" w:eastAsiaTheme="minorEastAsia" w:hAnsiTheme="minorEastAsia" w:cs="仿宋_GB2312"/>
          <w:b w:val="0"/>
          <w:bCs/>
          <w:sz w:val="28"/>
          <w:szCs w:val="28"/>
          <w:lang w:bidi="zh-CN"/>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rsidR="00BB7A66" w:rsidRPr="00607D6D" w:rsidRDefault="00472A24">
      <w:pPr>
        <w:pStyle w:val="a8"/>
        <w:ind w:firstLineChars="0" w:firstLine="0"/>
        <w:rPr>
          <w:rFonts w:asciiTheme="minorEastAsia" w:eastAsiaTheme="minorEastAsia" w:hAnsiTheme="minorEastAsia" w:cs="仿宋_GB2312"/>
          <w:b w:val="0"/>
          <w:bCs/>
          <w:sz w:val="28"/>
          <w:szCs w:val="28"/>
          <w:lang w:bidi="zh-CN"/>
        </w:rPr>
      </w:pPr>
      <w:r w:rsidRPr="00607D6D">
        <w:rPr>
          <w:rFonts w:asciiTheme="minorEastAsia" w:eastAsiaTheme="minorEastAsia" w:hAnsiTheme="minorEastAsia" w:cs="仿宋_GB2312"/>
          <w:b w:val="0"/>
          <w:bCs/>
          <w:sz w:val="28"/>
          <w:szCs w:val="28"/>
          <w:lang w:bidi="zh-CN"/>
        </w:rPr>
        <w:sym w:font="Wingdings" w:char="00A8"/>
      </w:r>
      <w:r w:rsidRPr="00607D6D">
        <w:rPr>
          <w:rFonts w:asciiTheme="minorEastAsia" w:eastAsiaTheme="minorEastAsia" w:hAnsiTheme="minorEastAsia" w:cs="仿宋_GB2312" w:hint="eastAsia"/>
          <w:b w:val="0"/>
          <w:bCs/>
          <w:sz w:val="28"/>
          <w:szCs w:val="28"/>
          <w:lang w:bidi="zh-CN"/>
        </w:rPr>
        <w:t>报价其他要求</w:t>
      </w:r>
      <w:r w:rsidRPr="00607D6D">
        <w:rPr>
          <w:rFonts w:asciiTheme="minorEastAsia" w:eastAsiaTheme="minorEastAsia" w:hAnsiTheme="minorEastAsia" w:cs="仿宋_GB2312"/>
          <w:b w:val="0"/>
          <w:bCs/>
          <w:sz w:val="28"/>
          <w:szCs w:val="28"/>
          <w:lang w:bidi="zh-CN"/>
        </w:rPr>
        <w:t xml:space="preserve">                      </w:t>
      </w:r>
    </w:p>
    <w:p w:rsidR="00BB7A66" w:rsidRPr="00607D6D" w:rsidRDefault="00472A24">
      <w:pPr>
        <w:pStyle w:val="a8"/>
        <w:ind w:firstLineChars="0" w:firstLine="0"/>
        <w:rPr>
          <w:rFonts w:asciiTheme="minorEastAsia" w:eastAsiaTheme="minorEastAsia" w:hAnsiTheme="minorEastAsia" w:cs="仿宋_GB2312"/>
          <w:sz w:val="28"/>
          <w:szCs w:val="28"/>
          <w:lang w:bidi="zh-CN"/>
        </w:rPr>
      </w:pPr>
      <w:r w:rsidRPr="00607D6D">
        <w:rPr>
          <w:rFonts w:asciiTheme="minorEastAsia" w:eastAsiaTheme="minorEastAsia" w:hAnsiTheme="minorEastAsia" w:cs="仿宋_GB2312"/>
          <w:b w:val="0"/>
          <w:bCs/>
          <w:sz w:val="28"/>
          <w:szCs w:val="28"/>
          <w:lang w:bidi="zh-CN"/>
        </w:rPr>
        <w:t>5.2采购报价过程中在EPS采购平台选择对应税率类型。</w:t>
      </w:r>
    </w:p>
    <w:p w:rsidR="00BB7A66" w:rsidRPr="00607D6D" w:rsidRDefault="00472A24">
      <w:pPr>
        <w:pStyle w:val="af9"/>
        <w:rPr>
          <w:lang w:bidi="zh-CN"/>
        </w:rPr>
      </w:pPr>
      <w:r w:rsidRPr="00607D6D">
        <w:rPr>
          <w:lang w:bidi="zh-CN"/>
        </w:rPr>
        <w:t>5.3采购报价中须包含：</w:t>
      </w:r>
      <w:r w:rsidRPr="00607D6D">
        <w:rPr>
          <w:rFonts w:hint="eastAsia"/>
          <w:lang w:bidi="zh-CN"/>
        </w:rPr>
        <w:t>含运费</w:t>
      </w:r>
      <w:r w:rsidR="00BE2BD5">
        <w:rPr>
          <w:rFonts w:hint="eastAsia"/>
          <w:lang w:bidi="zh-CN"/>
        </w:rPr>
        <w:t>、</w:t>
      </w:r>
      <w:r w:rsidR="001E1C17">
        <w:rPr>
          <w:rFonts w:hint="eastAsia"/>
          <w:lang w:bidi="zh-CN"/>
        </w:rPr>
        <w:t>货损保险、</w:t>
      </w:r>
      <w:r w:rsidRPr="00607D6D">
        <w:rPr>
          <w:rFonts w:hint="eastAsia"/>
          <w:lang w:bidi="zh-CN"/>
        </w:rPr>
        <w:t>税费等一切相关费用。</w:t>
      </w:r>
    </w:p>
    <w:p w:rsidR="00BB7A66" w:rsidRPr="00607D6D" w:rsidRDefault="00472A24">
      <w:pPr>
        <w:spacing w:line="520" w:lineRule="exact"/>
        <w:rPr>
          <w:rFonts w:asciiTheme="minorEastAsia" w:eastAsiaTheme="minorEastAsia" w:hAnsiTheme="minorEastAsia" w:cs="仿宋_GB2312"/>
          <w:sz w:val="28"/>
          <w:szCs w:val="28"/>
          <w:lang w:bidi="zh-CN"/>
        </w:rPr>
      </w:pPr>
      <w:bookmarkStart w:id="1" w:name="_Toc32567"/>
      <w:r w:rsidRPr="00607D6D">
        <w:rPr>
          <w:rFonts w:asciiTheme="minorEastAsia" w:eastAsiaTheme="minorEastAsia" w:hAnsiTheme="minorEastAsia" w:cs="仿宋_GB2312" w:hint="eastAsia"/>
          <w:sz w:val="28"/>
          <w:szCs w:val="28"/>
          <w:lang w:bidi="zh-CN"/>
        </w:rPr>
        <w:t>6、 采购文件的获取</w:t>
      </w:r>
      <w:bookmarkEnd w:id="1"/>
      <w:r w:rsidRPr="00607D6D">
        <w:rPr>
          <w:rFonts w:asciiTheme="minorEastAsia" w:eastAsiaTheme="minorEastAsia" w:hAnsiTheme="minorEastAsia" w:cs="仿宋_GB2312" w:hint="eastAsia"/>
          <w:sz w:val="28"/>
          <w:szCs w:val="28"/>
          <w:lang w:bidi="zh-CN"/>
        </w:rPr>
        <w:t>及递交</w:t>
      </w:r>
    </w:p>
    <w:p w:rsidR="00BB7A66" w:rsidRPr="00607D6D" w:rsidRDefault="00472A24">
      <w:pPr>
        <w:spacing w:line="520" w:lineRule="exact"/>
        <w:contextualSpacing/>
        <w:rPr>
          <w:rFonts w:asciiTheme="minorEastAsia" w:eastAsiaTheme="minorEastAsia" w:hAnsiTheme="minorEastAsia" w:cs="仿宋_GB2312"/>
          <w:color w:val="000000"/>
          <w:sz w:val="28"/>
          <w:szCs w:val="28"/>
        </w:rPr>
      </w:pPr>
      <w:r w:rsidRPr="00607D6D">
        <w:rPr>
          <w:rFonts w:asciiTheme="minorEastAsia" w:eastAsiaTheme="minorEastAsia" w:hAnsiTheme="minorEastAsia" w:cs="仿宋_GB2312" w:hint="eastAsia"/>
          <w:color w:val="000000"/>
          <w:sz w:val="28"/>
          <w:szCs w:val="28"/>
        </w:rPr>
        <w:t>6.1项目采购文件的获取及递交方式</w:t>
      </w:r>
    </w:p>
    <w:p w:rsidR="00BB7A66" w:rsidRPr="00607D6D" w:rsidRDefault="00472A24">
      <w:pPr>
        <w:spacing w:line="520" w:lineRule="exact"/>
        <w:contextualSpacing/>
        <w:rPr>
          <w:rFonts w:asciiTheme="minorEastAsia" w:eastAsiaTheme="minorEastAsia" w:hAnsiTheme="minorEastAsia" w:cs="仿宋_GB2312"/>
          <w:sz w:val="28"/>
          <w:szCs w:val="28"/>
        </w:rPr>
      </w:pPr>
      <w:r w:rsidRPr="00607D6D">
        <w:rPr>
          <w:rFonts w:asciiTheme="minorEastAsia" w:eastAsiaTheme="minorEastAsia" w:hAnsiTheme="minorEastAsia" w:cs="仿宋_GB2312" w:hint="eastAsia"/>
          <w:color w:val="000000"/>
          <w:sz w:val="28"/>
          <w:szCs w:val="28"/>
        </w:rPr>
        <w:t xml:space="preserve"> </w:t>
      </w:r>
      <w:r w:rsidRPr="00607D6D">
        <w:rPr>
          <w:rFonts w:asciiTheme="minorEastAsia" w:eastAsiaTheme="minorEastAsia" w:hAnsiTheme="minorEastAsia" w:cs="仿宋_GB2312" w:hint="eastAsia"/>
          <w:sz w:val="28"/>
          <w:szCs w:val="28"/>
          <w:highlight w:val="yellow"/>
        </w:rPr>
        <w:sym w:font="Wingdings" w:char="F0FC"/>
      </w:r>
      <w:r w:rsidRPr="00607D6D">
        <w:rPr>
          <w:rFonts w:asciiTheme="minorEastAsia" w:eastAsiaTheme="minorEastAsia" w:hAnsiTheme="minorEastAsia" w:cs="仿宋_GB2312" w:hint="eastAsia"/>
          <w:sz w:val="28"/>
          <w:szCs w:val="28"/>
        </w:rPr>
        <w:t>(投标方参与方式为公开)</w:t>
      </w:r>
      <w:r w:rsidRPr="00607D6D">
        <w:rPr>
          <w:rFonts w:asciiTheme="minorEastAsia" w:eastAsiaTheme="minorEastAsia" w:hAnsiTheme="minorEastAsia" w:cs="仿宋_GB2312" w:hint="eastAsia"/>
          <w:color w:val="000000" w:themeColor="text1"/>
          <w:sz w:val="28"/>
          <w:szCs w:val="28"/>
        </w:rPr>
        <w:t>投标方需在</w:t>
      </w:r>
      <w:r w:rsidRPr="00607D6D">
        <w:rPr>
          <w:rFonts w:asciiTheme="minorEastAsia" w:eastAsiaTheme="minorEastAsia" w:hAnsiTheme="minorEastAsia" w:cs="仿宋_GB2312" w:hint="eastAsia"/>
          <w:color w:val="FF0000"/>
          <w:sz w:val="28"/>
          <w:szCs w:val="28"/>
        </w:rPr>
        <w:t>202</w:t>
      </w:r>
      <w:r w:rsidRPr="00607D6D">
        <w:rPr>
          <w:rFonts w:asciiTheme="minorEastAsia" w:eastAsiaTheme="minorEastAsia" w:hAnsiTheme="minorEastAsia" w:cs="仿宋_GB2312"/>
          <w:color w:val="FF0000"/>
          <w:sz w:val="28"/>
          <w:szCs w:val="28"/>
        </w:rPr>
        <w:t>4</w:t>
      </w:r>
      <w:r w:rsidRPr="00607D6D">
        <w:rPr>
          <w:rFonts w:asciiTheme="minorEastAsia" w:eastAsiaTheme="minorEastAsia" w:hAnsiTheme="minorEastAsia" w:cs="仿宋_GB2312" w:hint="eastAsia"/>
          <w:color w:val="FF0000"/>
          <w:sz w:val="28"/>
          <w:szCs w:val="28"/>
        </w:rPr>
        <w:t>年</w:t>
      </w:r>
      <w:r w:rsidR="000E7DCE" w:rsidRPr="00607D6D">
        <w:rPr>
          <w:rFonts w:asciiTheme="minorEastAsia" w:eastAsiaTheme="minorEastAsia" w:hAnsiTheme="minorEastAsia" w:cs="仿宋_GB2312"/>
          <w:color w:val="FF0000"/>
          <w:sz w:val="28"/>
          <w:szCs w:val="28"/>
        </w:rPr>
        <w:t>8</w:t>
      </w:r>
      <w:r w:rsidRPr="00607D6D">
        <w:rPr>
          <w:rFonts w:asciiTheme="minorEastAsia" w:eastAsiaTheme="minorEastAsia" w:hAnsiTheme="minorEastAsia" w:cs="仿宋_GB2312" w:hint="eastAsia"/>
          <w:color w:val="FF0000"/>
          <w:sz w:val="28"/>
          <w:szCs w:val="28"/>
        </w:rPr>
        <w:t>月</w:t>
      </w:r>
      <w:r w:rsidR="0019572B">
        <w:rPr>
          <w:rFonts w:asciiTheme="minorEastAsia" w:eastAsiaTheme="minorEastAsia" w:hAnsiTheme="minorEastAsia" w:cs="仿宋_GB2312" w:hint="eastAsia"/>
          <w:color w:val="FF0000"/>
          <w:sz w:val="28"/>
          <w:szCs w:val="28"/>
        </w:rPr>
        <w:t>22</w:t>
      </w:r>
      <w:r w:rsidRPr="00607D6D">
        <w:rPr>
          <w:rFonts w:asciiTheme="minorEastAsia" w:eastAsiaTheme="minorEastAsia" w:hAnsiTheme="minorEastAsia" w:cs="仿宋_GB2312" w:hint="eastAsia"/>
          <w:color w:val="FF0000"/>
          <w:sz w:val="28"/>
          <w:szCs w:val="28"/>
        </w:rPr>
        <w:t>日</w:t>
      </w:r>
      <w:r w:rsidRPr="00607D6D">
        <w:rPr>
          <w:rFonts w:asciiTheme="minorEastAsia" w:eastAsiaTheme="minorEastAsia" w:hAnsiTheme="minorEastAsia" w:cs="仿宋_GB2312"/>
          <w:color w:val="FF0000"/>
          <w:sz w:val="28"/>
          <w:szCs w:val="28"/>
        </w:rPr>
        <w:t>1</w:t>
      </w:r>
      <w:r w:rsidR="000E7DCE" w:rsidRPr="00607D6D">
        <w:rPr>
          <w:rFonts w:asciiTheme="minorEastAsia" w:eastAsiaTheme="minorEastAsia" w:hAnsiTheme="minorEastAsia" w:cs="仿宋_GB2312"/>
          <w:color w:val="FF0000"/>
          <w:sz w:val="28"/>
          <w:szCs w:val="28"/>
        </w:rPr>
        <w:t>0</w:t>
      </w:r>
      <w:r w:rsidRPr="00607D6D">
        <w:rPr>
          <w:rFonts w:asciiTheme="minorEastAsia" w:eastAsiaTheme="minorEastAsia" w:hAnsiTheme="minorEastAsia" w:cs="仿宋_GB2312" w:hint="eastAsia"/>
          <w:color w:val="FF0000"/>
          <w:sz w:val="28"/>
          <w:szCs w:val="28"/>
        </w:rPr>
        <w:t>:</w:t>
      </w:r>
      <w:r w:rsidRPr="00607D6D">
        <w:rPr>
          <w:rFonts w:asciiTheme="minorEastAsia" w:eastAsiaTheme="minorEastAsia" w:hAnsiTheme="minorEastAsia" w:cs="仿宋_GB2312"/>
          <w:color w:val="FF0000"/>
          <w:sz w:val="28"/>
          <w:szCs w:val="28"/>
        </w:rPr>
        <w:t>00</w:t>
      </w:r>
      <w:r w:rsidRPr="00607D6D">
        <w:rPr>
          <w:rFonts w:asciiTheme="minorEastAsia" w:eastAsiaTheme="minorEastAsia" w:hAnsiTheme="minorEastAsia" w:cs="仿宋_GB2312" w:hint="eastAsia"/>
          <w:color w:val="000000" w:themeColor="text1"/>
          <w:sz w:val="28"/>
          <w:szCs w:val="28"/>
        </w:rPr>
        <w:t>分前在中粮糖业EPS采购平台（网址：</w:t>
      </w:r>
      <w:hyperlink r:id="rId8" w:history="1">
        <w:r w:rsidRPr="00607D6D">
          <w:rPr>
            <w:rStyle w:val="af6"/>
            <w:rFonts w:asciiTheme="minorEastAsia" w:eastAsiaTheme="minorEastAsia" w:hAnsiTheme="minorEastAsia" w:cs="仿宋_GB2312" w:hint="eastAsia"/>
            <w:sz w:val="28"/>
            <w:szCs w:val="28"/>
          </w:rPr>
          <w:t>https://eps.cofcosugar.com/</w:t>
        </w:r>
      </w:hyperlink>
      <w:r w:rsidRPr="00607D6D">
        <w:rPr>
          <w:rFonts w:asciiTheme="minorEastAsia" w:eastAsiaTheme="minorEastAsia" w:hAnsiTheme="minorEastAsia" w:cs="仿宋_GB2312" w:hint="eastAsia"/>
          <w:color w:val="000000" w:themeColor="text1"/>
          <w:sz w:val="28"/>
          <w:szCs w:val="28"/>
        </w:rPr>
        <w:t>）完成注册报</w:t>
      </w:r>
      <w:r w:rsidRPr="00607D6D">
        <w:rPr>
          <w:rFonts w:asciiTheme="minorEastAsia" w:eastAsiaTheme="minorEastAsia" w:hAnsiTheme="minorEastAsia" w:cs="仿宋_GB2312" w:hint="eastAsia"/>
          <w:color w:val="000000" w:themeColor="text1"/>
          <w:sz w:val="28"/>
          <w:szCs w:val="28"/>
        </w:rPr>
        <w:lastRenderedPageBreak/>
        <w:t>名；采购方组织资格审查合格后，投标方</w:t>
      </w:r>
      <w:r w:rsidRPr="00607D6D">
        <w:rPr>
          <w:rFonts w:asciiTheme="minorEastAsia" w:eastAsiaTheme="minorEastAsia" w:hAnsiTheme="minorEastAsia" w:cs="仿宋_GB2312" w:hint="eastAsia"/>
          <w:color w:val="FF0000"/>
          <w:sz w:val="28"/>
          <w:szCs w:val="28"/>
        </w:rPr>
        <w:t>202</w:t>
      </w:r>
      <w:r w:rsidRPr="00607D6D">
        <w:rPr>
          <w:rFonts w:asciiTheme="minorEastAsia" w:eastAsiaTheme="minorEastAsia" w:hAnsiTheme="minorEastAsia" w:cs="仿宋_GB2312"/>
          <w:color w:val="FF0000"/>
          <w:sz w:val="28"/>
          <w:szCs w:val="28"/>
        </w:rPr>
        <w:t>4</w:t>
      </w:r>
      <w:r w:rsidRPr="00607D6D">
        <w:rPr>
          <w:rFonts w:asciiTheme="minorEastAsia" w:eastAsiaTheme="minorEastAsia" w:hAnsiTheme="minorEastAsia" w:cs="仿宋_GB2312" w:hint="eastAsia"/>
          <w:color w:val="FF0000"/>
          <w:sz w:val="28"/>
          <w:szCs w:val="28"/>
        </w:rPr>
        <w:t>年</w:t>
      </w:r>
      <w:r w:rsidR="000E7DCE" w:rsidRPr="00607D6D">
        <w:rPr>
          <w:rFonts w:asciiTheme="minorEastAsia" w:eastAsiaTheme="minorEastAsia" w:hAnsiTheme="minorEastAsia" w:cs="仿宋_GB2312"/>
          <w:color w:val="FF0000"/>
          <w:sz w:val="28"/>
          <w:szCs w:val="28"/>
        </w:rPr>
        <w:t>8</w:t>
      </w:r>
      <w:r w:rsidRPr="00607D6D">
        <w:rPr>
          <w:rFonts w:asciiTheme="minorEastAsia" w:eastAsiaTheme="minorEastAsia" w:hAnsiTheme="minorEastAsia" w:cs="仿宋_GB2312" w:hint="eastAsia"/>
          <w:color w:val="FF0000"/>
          <w:sz w:val="28"/>
          <w:szCs w:val="28"/>
        </w:rPr>
        <w:t>月</w:t>
      </w:r>
      <w:r w:rsidR="00EF6BFA">
        <w:rPr>
          <w:rFonts w:asciiTheme="minorEastAsia" w:eastAsiaTheme="minorEastAsia" w:hAnsiTheme="minorEastAsia" w:cs="仿宋_GB2312"/>
          <w:color w:val="FF0000"/>
          <w:sz w:val="28"/>
          <w:szCs w:val="28"/>
        </w:rPr>
        <w:t>2</w:t>
      </w:r>
      <w:r w:rsidR="0019572B">
        <w:rPr>
          <w:rFonts w:asciiTheme="minorEastAsia" w:eastAsiaTheme="minorEastAsia" w:hAnsiTheme="minorEastAsia" w:cs="仿宋_GB2312" w:hint="eastAsia"/>
          <w:color w:val="FF0000"/>
          <w:sz w:val="28"/>
          <w:szCs w:val="28"/>
        </w:rPr>
        <w:t>3</w:t>
      </w:r>
      <w:r w:rsidRPr="00607D6D">
        <w:rPr>
          <w:rFonts w:asciiTheme="minorEastAsia" w:eastAsiaTheme="minorEastAsia" w:hAnsiTheme="minorEastAsia" w:cs="仿宋_GB2312" w:hint="eastAsia"/>
          <w:color w:val="FF0000"/>
          <w:sz w:val="28"/>
          <w:szCs w:val="28"/>
        </w:rPr>
        <w:t>日</w:t>
      </w:r>
      <w:r w:rsidRPr="00607D6D">
        <w:rPr>
          <w:rFonts w:asciiTheme="minorEastAsia" w:eastAsiaTheme="minorEastAsia" w:hAnsiTheme="minorEastAsia" w:cs="仿宋_GB2312"/>
          <w:color w:val="FF0000"/>
          <w:sz w:val="28"/>
          <w:szCs w:val="28"/>
        </w:rPr>
        <w:t>10</w:t>
      </w:r>
      <w:r w:rsidRPr="00607D6D">
        <w:rPr>
          <w:rFonts w:asciiTheme="minorEastAsia" w:eastAsiaTheme="minorEastAsia" w:hAnsiTheme="minorEastAsia" w:cs="仿宋_GB2312" w:hint="eastAsia"/>
          <w:color w:val="FF0000"/>
          <w:sz w:val="28"/>
          <w:szCs w:val="28"/>
        </w:rPr>
        <w:t>:</w:t>
      </w:r>
      <w:r w:rsidRPr="00607D6D">
        <w:rPr>
          <w:rFonts w:asciiTheme="minorEastAsia" w:eastAsiaTheme="minorEastAsia" w:hAnsiTheme="minorEastAsia" w:cs="仿宋_GB2312"/>
          <w:color w:val="FF0000"/>
          <w:sz w:val="28"/>
          <w:szCs w:val="28"/>
        </w:rPr>
        <w:t>00</w:t>
      </w:r>
      <w:r w:rsidRPr="00607D6D">
        <w:rPr>
          <w:rFonts w:asciiTheme="minorEastAsia" w:eastAsiaTheme="minorEastAsia" w:hAnsiTheme="minorEastAsia" w:cs="仿宋_GB2312" w:hint="eastAsia"/>
          <w:color w:val="000000" w:themeColor="text1"/>
          <w:sz w:val="28"/>
          <w:szCs w:val="28"/>
        </w:rPr>
        <w:t>后通过EPS采购平台获取采购文件；</w:t>
      </w:r>
      <w:r w:rsidRPr="00607D6D">
        <w:rPr>
          <w:rFonts w:asciiTheme="minorEastAsia" w:eastAsiaTheme="minorEastAsia" w:hAnsiTheme="minorEastAsia" w:cs="仿宋_GB2312" w:hint="eastAsia"/>
          <w:color w:val="FF0000"/>
          <w:sz w:val="28"/>
          <w:szCs w:val="28"/>
        </w:rPr>
        <w:t>202</w:t>
      </w:r>
      <w:r w:rsidRPr="00607D6D">
        <w:rPr>
          <w:rFonts w:asciiTheme="minorEastAsia" w:eastAsiaTheme="minorEastAsia" w:hAnsiTheme="minorEastAsia" w:cs="仿宋_GB2312"/>
          <w:color w:val="FF0000"/>
          <w:sz w:val="28"/>
          <w:szCs w:val="28"/>
        </w:rPr>
        <w:t>4</w:t>
      </w:r>
      <w:r w:rsidRPr="00607D6D">
        <w:rPr>
          <w:rFonts w:asciiTheme="minorEastAsia" w:eastAsiaTheme="minorEastAsia" w:hAnsiTheme="minorEastAsia" w:cs="仿宋_GB2312" w:hint="eastAsia"/>
          <w:color w:val="FF0000"/>
          <w:sz w:val="28"/>
          <w:szCs w:val="28"/>
        </w:rPr>
        <w:t>年</w:t>
      </w:r>
      <w:r w:rsidR="000E7DCE" w:rsidRPr="00607D6D">
        <w:rPr>
          <w:rFonts w:asciiTheme="minorEastAsia" w:eastAsiaTheme="minorEastAsia" w:hAnsiTheme="minorEastAsia" w:cs="仿宋_GB2312"/>
          <w:color w:val="FF0000"/>
          <w:sz w:val="28"/>
          <w:szCs w:val="28"/>
        </w:rPr>
        <w:t>8</w:t>
      </w:r>
      <w:r w:rsidRPr="00607D6D">
        <w:rPr>
          <w:rFonts w:asciiTheme="minorEastAsia" w:eastAsiaTheme="minorEastAsia" w:hAnsiTheme="minorEastAsia" w:cs="仿宋_GB2312" w:hint="eastAsia"/>
          <w:color w:val="FF0000"/>
          <w:sz w:val="28"/>
          <w:szCs w:val="28"/>
        </w:rPr>
        <w:t>月</w:t>
      </w:r>
      <w:r w:rsidR="00EF6BFA">
        <w:rPr>
          <w:rFonts w:asciiTheme="minorEastAsia" w:eastAsiaTheme="minorEastAsia" w:hAnsiTheme="minorEastAsia" w:cs="仿宋_GB2312"/>
          <w:color w:val="FF0000"/>
          <w:sz w:val="28"/>
          <w:szCs w:val="28"/>
        </w:rPr>
        <w:t>2</w:t>
      </w:r>
      <w:r w:rsidR="0019572B">
        <w:rPr>
          <w:rFonts w:asciiTheme="minorEastAsia" w:eastAsiaTheme="minorEastAsia" w:hAnsiTheme="minorEastAsia" w:cs="仿宋_GB2312" w:hint="eastAsia"/>
          <w:color w:val="FF0000"/>
          <w:sz w:val="28"/>
          <w:szCs w:val="28"/>
        </w:rPr>
        <w:t>7</w:t>
      </w:r>
      <w:r w:rsidRPr="00607D6D">
        <w:rPr>
          <w:rFonts w:asciiTheme="minorEastAsia" w:eastAsiaTheme="minorEastAsia" w:hAnsiTheme="minorEastAsia" w:cs="仿宋_GB2312" w:hint="eastAsia"/>
          <w:color w:val="FF0000"/>
          <w:sz w:val="28"/>
          <w:szCs w:val="28"/>
        </w:rPr>
        <w:t>日</w:t>
      </w:r>
      <w:r w:rsidR="005137EE" w:rsidRPr="00607D6D">
        <w:rPr>
          <w:rFonts w:asciiTheme="minorEastAsia" w:eastAsiaTheme="minorEastAsia" w:hAnsiTheme="minorEastAsia" w:cs="仿宋_GB2312"/>
          <w:color w:val="FF0000"/>
          <w:sz w:val="28"/>
          <w:szCs w:val="28"/>
        </w:rPr>
        <w:t>10</w:t>
      </w:r>
      <w:r w:rsidRPr="00607D6D">
        <w:rPr>
          <w:rFonts w:asciiTheme="minorEastAsia" w:eastAsiaTheme="minorEastAsia" w:hAnsiTheme="minorEastAsia" w:cs="仿宋_GB2312" w:hint="eastAsia"/>
          <w:color w:val="FF0000"/>
          <w:sz w:val="28"/>
          <w:szCs w:val="28"/>
        </w:rPr>
        <w:t>:</w:t>
      </w:r>
      <w:r w:rsidRPr="00607D6D">
        <w:rPr>
          <w:rFonts w:asciiTheme="minorEastAsia" w:eastAsiaTheme="minorEastAsia" w:hAnsiTheme="minorEastAsia" w:cs="仿宋_GB2312"/>
          <w:color w:val="FF0000"/>
          <w:sz w:val="28"/>
          <w:szCs w:val="28"/>
        </w:rPr>
        <w:t>00</w:t>
      </w:r>
      <w:r w:rsidRPr="00607D6D">
        <w:rPr>
          <w:rFonts w:asciiTheme="minorEastAsia" w:eastAsiaTheme="minorEastAsia" w:hAnsiTheme="minorEastAsia" w:cs="仿宋_GB2312" w:hint="eastAsia"/>
          <w:sz w:val="28"/>
          <w:szCs w:val="28"/>
        </w:rPr>
        <w:t>时前在中粮糖业EPS采购平台上按采购文件说明条款提供相关资料并提交第一轮报价，此时间之后不再接受投标。</w:t>
      </w:r>
    </w:p>
    <w:p w:rsidR="00BB7A66" w:rsidRPr="00607D6D" w:rsidRDefault="00472A24">
      <w:pPr>
        <w:spacing w:line="520" w:lineRule="exact"/>
        <w:contextualSpacing/>
        <w:rPr>
          <w:rFonts w:asciiTheme="minorEastAsia" w:eastAsiaTheme="minorEastAsia" w:hAnsiTheme="minorEastAsia" w:cs="仿宋_GB2312"/>
          <w:sz w:val="28"/>
          <w:szCs w:val="28"/>
        </w:rPr>
      </w:pPr>
      <w:r w:rsidRPr="00607D6D">
        <w:rPr>
          <w:rFonts w:asciiTheme="minorEastAsia" w:eastAsiaTheme="minorEastAsia" w:hAnsiTheme="minorEastAsia" w:cs="仿宋_GB2312" w:hint="eastAsia"/>
          <w:color w:val="000000"/>
          <w:sz w:val="28"/>
          <w:szCs w:val="28"/>
        </w:rPr>
        <w:t xml:space="preserve"> </w:t>
      </w:r>
      <w:r w:rsidRPr="00607D6D">
        <w:rPr>
          <w:rFonts w:asciiTheme="minorEastAsia" w:eastAsiaTheme="minorEastAsia" w:hAnsiTheme="minorEastAsia" w:cs="仿宋_GB2312" w:hint="eastAsia"/>
          <w:sz w:val="28"/>
          <w:szCs w:val="28"/>
        </w:rPr>
        <w:sym w:font="Wingdings" w:char="00A8"/>
      </w:r>
      <w:r w:rsidRPr="00607D6D">
        <w:rPr>
          <w:rFonts w:asciiTheme="minorEastAsia" w:eastAsiaTheme="minorEastAsia" w:hAnsiTheme="minorEastAsia" w:cs="仿宋_GB2312" w:hint="eastAsia"/>
          <w:sz w:val="28"/>
          <w:szCs w:val="28"/>
        </w:rPr>
        <w:t>(投标方参与方式为邀请)</w:t>
      </w:r>
      <w:r w:rsidRPr="00607D6D">
        <w:rPr>
          <w:rFonts w:asciiTheme="minorEastAsia" w:eastAsiaTheme="minorEastAsia" w:hAnsiTheme="minorEastAsia" w:cs="仿宋_GB2312" w:hint="eastAsia"/>
          <w:color w:val="000000" w:themeColor="text1"/>
          <w:sz w:val="28"/>
          <w:szCs w:val="28"/>
        </w:rPr>
        <w:t>投标方需在</w:t>
      </w:r>
      <w:r w:rsidRPr="00607D6D">
        <w:rPr>
          <w:rFonts w:asciiTheme="minorEastAsia" w:eastAsiaTheme="minorEastAsia" w:hAnsiTheme="minorEastAsia" w:cs="仿宋_GB2312" w:hint="eastAsia"/>
          <w:color w:val="FF0000"/>
          <w:sz w:val="28"/>
          <w:szCs w:val="28"/>
        </w:rPr>
        <w:t>202</w:t>
      </w:r>
      <w:r w:rsidRPr="00607D6D">
        <w:rPr>
          <w:rFonts w:asciiTheme="minorEastAsia" w:eastAsiaTheme="minorEastAsia" w:hAnsiTheme="minorEastAsia" w:cs="仿宋_GB2312"/>
          <w:color w:val="FF0000"/>
          <w:sz w:val="28"/>
          <w:szCs w:val="28"/>
        </w:rPr>
        <w:t>*</w:t>
      </w:r>
      <w:r w:rsidRPr="00607D6D">
        <w:rPr>
          <w:rFonts w:asciiTheme="minorEastAsia" w:eastAsiaTheme="minorEastAsia" w:hAnsiTheme="minorEastAsia" w:cs="仿宋_GB2312" w:hint="eastAsia"/>
          <w:color w:val="FF0000"/>
          <w:sz w:val="28"/>
          <w:szCs w:val="28"/>
        </w:rPr>
        <w:t>年*月*日**:**</w:t>
      </w:r>
      <w:r w:rsidRPr="00607D6D">
        <w:rPr>
          <w:rFonts w:asciiTheme="minorEastAsia" w:eastAsiaTheme="minorEastAsia" w:hAnsiTheme="minorEastAsia" w:cs="仿宋_GB2312" w:hint="eastAsia"/>
          <w:color w:val="000000" w:themeColor="text1"/>
          <w:sz w:val="28"/>
          <w:szCs w:val="28"/>
        </w:rPr>
        <w:t>分前在中粮糖业EPS采购平台（网址：</w:t>
      </w:r>
      <w:hyperlink r:id="rId9" w:history="1">
        <w:r w:rsidRPr="00607D6D">
          <w:rPr>
            <w:rStyle w:val="af6"/>
            <w:rFonts w:asciiTheme="minorEastAsia" w:eastAsiaTheme="minorEastAsia" w:hAnsiTheme="minorEastAsia" w:cs="仿宋_GB2312" w:hint="eastAsia"/>
            <w:sz w:val="28"/>
            <w:szCs w:val="28"/>
          </w:rPr>
          <w:t>https://eps.cofcosugar.com/</w:t>
        </w:r>
      </w:hyperlink>
      <w:r w:rsidRPr="00607D6D">
        <w:rPr>
          <w:rFonts w:asciiTheme="minorEastAsia" w:eastAsiaTheme="minorEastAsia" w:hAnsiTheme="minorEastAsia" w:cs="仿宋_GB2312" w:hint="eastAsia"/>
          <w:color w:val="000000" w:themeColor="text1"/>
          <w:sz w:val="28"/>
          <w:szCs w:val="28"/>
        </w:rPr>
        <w:t>）完成注册；采购方组织资格审查合格后，投标方</w:t>
      </w:r>
      <w:r w:rsidRPr="00607D6D">
        <w:rPr>
          <w:rFonts w:asciiTheme="minorEastAsia" w:eastAsiaTheme="minorEastAsia" w:hAnsiTheme="minorEastAsia" w:cs="仿宋_GB2312" w:hint="eastAsia"/>
          <w:color w:val="FF0000"/>
          <w:sz w:val="28"/>
          <w:szCs w:val="28"/>
        </w:rPr>
        <w:t>202</w:t>
      </w:r>
      <w:r w:rsidRPr="00607D6D">
        <w:rPr>
          <w:rFonts w:asciiTheme="minorEastAsia" w:eastAsiaTheme="minorEastAsia" w:hAnsiTheme="minorEastAsia" w:cs="仿宋_GB2312"/>
          <w:color w:val="FF0000"/>
          <w:sz w:val="28"/>
          <w:szCs w:val="28"/>
        </w:rPr>
        <w:t>*</w:t>
      </w:r>
      <w:r w:rsidRPr="00607D6D">
        <w:rPr>
          <w:rFonts w:asciiTheme="minorEastAsia" w:eastAsiaTheme="minorEastAsia" w:hAnsiTheme="minorEastAsia" w:cs="仿宋_GB2312" w:hint="eastAsia"/>
          <w:color w:val="FF0000"/>
          <w:sz w:val="28"/>
          <w:szCs w:val="28"/>
        </w:rPr>
        <w:t>年*月*日**:**</w:t>
      </w:r>
      <w:r w:rsidRPr="00607D6D">
        <w:rPr>
          <w:rFonts w:asciiTheme="minorEastAsia" w:eastAsiaTheme="minorEastAsia" w:hAnsiTheme="minorEastAsia" w:cs="仿宋_GB2312" w:hint="eastAsia"/>
          <w:color w:val="000000" w:themeColor="text1"/>
          <w:sz w:val="28"/>
          <w:szCs w:val="28"/>
        </w:rPr>
        <w:t>后通过EPS采购平台获取采购文件；</w:t>
      </w:r>
      <w:r w:rsidRPr="00607D6D">
        <w:rPr>
          <w:rFonts w:asciiTheme="minorEastAsia" w:eastAsiaTheme="minorEastAsia" w:hAnsiTheme="minorEastAsia" w:cs="仿宋_GB2312" w:hint="eastAsia"/>
          <w:color w:val="FF0000"/>
          <w:sz w:val="28"/>
          <w:szCs w:val="28"/>
        </w:rPr>
        <w:t>202</w:t>
      </w:r>
      <w:r w:rsidRPr="00607D6D">
        <w:rPr>
          <w:rFonts w:asciiTheme="minorEastAsia" w:eastAsiaTheme="minorEastAsia" w:hAnsiTheme="minorEastAsia" w:cs="仿宋_GB2312"/>
          <w:color w:val="FF0000"/>
          <w:sz w:val="28"/>
          <w:szCs w:val="28"/>
        </w:rPr>
        <w:t>*</w:t>
      </w:r>
      <w:r w:rsidRPr="00607D6D">
        <w:rPr>
          <w:rFonts w:asciiTheme="minorEastAsia" w:eastAsiaTheme="minorEastAsia" w:hAnsiTheme="minorEastAsia" w:cs="仿宋_GB2312" w:hint="eastAsia"/>
          <w:color w:val="FF0000"/>
          <w:sz w:val="28"/>
          <w:szCs w:val="28"/>
        </w:rPr>
        <w:t>年*月*日**:**</w:t>
      </w:r>
      <w:r w:rsidRPr="00607D6D">
        <w:rPr>
          <w:rFonts w:asciiTheme="minorEastAsia" w:eastAsiaTheme="minorEastAsia" w:hAnsiTheme="minorEastAsia" w:cs="仿宋_GB2312" w:hint="eastAsia"/>
          <w:sz w:val="28"/>
          <w:szCs w:val="28"/>
        </w:rPr>
        <w:t>时前在中粮糖业EPS采购平台上按采购文件说明条款提供相关资料并提交第一轮报价，此时间之后不再接受投标。</w:t>
      </w:r>
    </w:p>
    <w:p w:rsidR="00BB7A66" w:rsidRPr="00607D6D" w:rsidRDefault="00472A24">
      <w:pPr>
        <w:spacing w:line="520" w:lineRule="exact"/>
        <w:contextualSpacing/>
        <w:rPr>
          <w:rFonts w:asciiTheme="minorEastAsia" w:eastAsiaTheme="minorEastAsia" w:hAnsiTheme="minorEastAsia" w:cs="仿宋_GB2312"/>
          <w:color w:val="000000"/>
          <w:sz w:val="28"/>
          <w:szCs w:val="28"/>
        </w:rPr>
      </w:pPr>
      <w:r w:rsidRPr="00607D6D">
        <w:rPr>
          <w:rFonts w:asciiTheme="minorEastAsia" w:eastAsiaTheme="minorEastAsia" w:hAnsiTheme="minorEastAsia" w:cs="仿宋_GB2312" w:hint="eastAsia"/>
          <w:color w:val="000000"/>
          <w:sz w:val="28"/>
          <w:szCs w:val="28"/>
        </w:rPr>
        <w:t>6.2采购方在报名阶段组织的资格审查，不免除投标方在投标报价阶段以及合同执行阶段，发现投标方资格不符合而废除投标方资格或者废除合同。</w:t>
      </w:r>
    </w:p>
    <w:p w:rsidR="00BB7A66" w:rsidRPr="00607D6D" w:rsidRDefault="00472A24">
      <w:pPr>
        <w:spacing w:line="520" w:lineRule="exact"/>
        <w:ind w:leftChars="-15" w:left="134" w:hanging="165"/>
        <w:contextualSpacing/>
        <w:rPr>
          <w:rFonts w:asciiTheme="minorEastAsia" w:eastAsiaTheme="minorEastAsia" w:hAnsiTheme="minorEastAsia" w:cs="仿宋_GB2312"/>
          <w:color w:val="000000"/>
          <w:sz w:val="28"/>
          <w:szCs w:val="28"/>
        </w:rPr>
      </w:pPr>
      <w:r w:rsidRPr="00607D6D">
        <w:rPr>
          <w:rFonts w:asciiTheme="minorEastAsia" w:eastAsiaTheme="minorEastAsia" w:hAnsiTheme="minorEastAsia" w:cs="仿宋_GB2312" w:hint="eastAsia"/>
          <w:color w:val="000000"/>
          <w:sz w:val="28"/>
          <w:szCs w:val="28"/>
        </w:rPr>
        <w:t>6.3询比项目采购，计划进行</w:t>
      </w:r>
      <w:r w:rsidRPr="00607D6D">
        <w:rPr>
          <w:rFonts w:asciiTheme="minorEastAsia" w:eastAsiaTheme="minorEastAsia" w:hAnsiTheme="minorEastAsia" w:cs="仿宋_GB2312" w:hint="eastAsia"/>
          <w:color w:val="000000"/>
          <w:sz w:val="28"/>
          <w:szCs w:val="28"/>
        </w:rPr>
        <w:sym w:font="Wingdings" w:char="00A8"/>
      </w:r>
      <w:r w:rsidRPr="00607D6D">
        <w:rPr>
          <w:rFonts w:asciiTheme="minorEastAsia" w:eastAsiaTheme="minorEastAsia" w:hAnsiTheme="minorEastAsia" w:cs="仿宋_GB2312" w:hint="eastAsia"/>
          <w:color w:val="000000"/>
          <w:sz w:val="28"/>
          <w:szCs w:val="28"/>
        </w:rPr>
        <w:t>一轮/</w:t>
      </w:r>
      <w:r w:rsidRPr="00607D6D">
        <w:rPr>
          <w:rFonts w:asciiTheme="minorEastAsia" w:eastAsiaTheme="minorEastAsia" w:hAnsiTheme="minorEastAsia" w:cs="仿宋_GB2312" w:hint="eastAsia"/>
          <w:sz w:val="28"/>
          <w:szCs w:val="28"/>
          <w:highlight w:val="yellow"/>
        </w:rPr>
        <w:sym w:font="Wingdings" w:char="F0FC"/>
      </w:r>
      <w:r w:rsidRPr="00607D6D">
        <w:rPr>
          <w:rFonts w:asciiTheme="minorEastAsia" w:eastAsiaTheme="minorEastAsia" w:hAnsiTheme="minorEastAsia" w:cs="仿宋_GB2312" w:hint="eastAsia"/>
          <w:color w:val="000000"/>
          <w:sz w:val="28"/>
          <w:szCs w:val="28"/>
        </w:rPr>
        <w:t>多轮</w:t>
      </w:r>
    </w:p>
    <w:p w:rsidR="00BB7A66" w:rsidRPr="00607D6D" w:rsidRDefault="00472A24">
      <w:pPr>
        <w:spacing w:line="520" w:lineRule="exact"/>
        <w:rPr>
          <w:rFonts w:asciiTheme="minorEastAsia" w:eastAsiaTheme="minorEastAsia" w:hAnsiTheme="minorEastAsia" w:cs="仿宋_GB2312"/>
          <w:b/>
          <w:bCs/>
          <w:color w:val="000000"/>
          <w:sz w:val="28"/>
          <w:szCs w:val="28"/>
        </w:rPr>
      </w:pPr>
      <w:bookmarkStart w:id="2" w:name="_Toc21651"/>
      <w:r w:rsidRPr="00607D6D">
        <w:rPr>
          <w:rFonts w:asciiTheme="minorEastAsia" w:eastAsiaTheme="minorEastAsia" w:hAnsiTheme="minorEastAsia" w:cs="仿宋_GB2312" w:hint="eastAsia"/>
          <w:b/>
          <w:bCs/>
          <w:color w:val="000000"/>
          <w:sz w:val="28"/>
          <w:szCs w:val="28"/>
        </w:rPr>
        <w:t>7. 发布公告的媒介</w:t>
      </w:r>
      <w:bookmarkEnd w:id="2"/>
    </w:p>
    <w:p w:rsidR="00BB7A66" w:rsidRPr="00607D6D" w:rsidRDefault="00472A24">
      <w:pPr>
        <w:spacing w:line="520" w:lineRule="exact"/>
        <w:ind w:leftChars="-15" w:left="-31" w:firstLineChars="175" w:firstLine="490"/>
        <w:contextualSpacing/>
        <w:rPr>
          <w:rFonts w:asciiTheme="minorEastAsia" w:eastAsiaTheme="minorEastAsia" w:hAnsiTheme="minorEastAsia" w:cs="仿宋_GB2312"/>
          <w:color w:val="000000"/>
          <w:sz w:val="28"/>
          <w:szCs w:val="28"/>
        </w:rPr>
      </w:pPr>
      <w:bookmarkStart w:id="3" w:name="_Toc43732955"/>
      <w:r w:rsidRPr="00607D6D">
        <w:rPr>
          <w:rFonts w:asciiTheme="minorEastAsia" w:eastAsiaTheme="minorEastAsia" w:hAnsiTheme="minorEastAsia" w:cs="仿宋_GB2312" w:hint="eastAsia"/>
          <w:color w:val="000000"/>
          <w:sz w:val="28"/>
          <w:szCs w:val="28"/>
        </w:rPr>
        <w:t>本次</w:t>
      </w:r>
      <w:bookmarkStart w:id="4" w:name="_Toc1597"/>
      <w:bookmarkStart w:id="5" w:name="_Toc12326"/>
      <w:bookmarkStart w:id="6" w:name="_Toc13094"/>
      <w:bookmarkStart w:id="7" w:name="_Toc26629"/>
      <w:bookmarkStart w:id="8" w:name="_Toc30288"/>
      <w:bookmarkStart w:id="9" w:name="_Toc5837"/>
      <w:bookmarkStart w:id="10" w:name="_Toc9870"/>
      <w:bookmarkStart w:id="11" w:name="_Toc27851"/>
      <w:bookmarkStart w:id="12" w:name="_Toc25787"/>
      <w:bookmarkStart w:id="13" w:name="_Toc17966"/>
      <w:bookmarkStart w:id="14" w:name="_Toc25027"/>
      <w:bookmarkStart w:id="15" w:name="_Toc18249"/>
      <w:bookmarkStart w:id="16" w:name="_Toc32404"/>
      <w:bookmarkEnd w:id="3"/>
      <w:r w:rsidRPr="00607D6D">
        <w:rPr>
          <w:rFonts w:asciiTheme="minorEastAsia" w:eastAsiaTheme="minorEastAsia" w:hAnsiTheme="minorEastAsia" w:cs="仿宋_GB2312" w:hint="eastAsia"/>
          <w:sz w:val="28"/>
          <w:szCs w:val="28"/>
        </w:rPr>
        <w:t>询比采购项目</w:t>
      </w:r>
      <w:r w:rsidRPr="00607D6D">
        <w:rPr>
          <w:rFonts w:asciiTheme="minorEastAsia" w:eastAsiaTheme="minorEastAsia" w:hAnsiTheme="minorEastAsia" w:cs="仿宋_GB2312" w:hint="eastAsia"/>
          <w:color w:val="000000"/>
          <w:sz w:val="28"/>
          <w:szCs w:val="28"/>
        </w:rPr>
        <w:t>在中粮糖业公司电子采购管理平台（简称EPS平台）（</w:t>
      </w:r>
      <w:r w:rsidRPr="00607D6D">
        <w:rPr>
          <w:rFonts w:asciiTheme="minorEastAsia" w:eastAsiaTheme="minorEastAsia" w:hAnsiTheme="minorEastAsia" w:cs="仿宋_GB2312" w:hint="eastAsia"/>
          <w:sz w:val="28"/>
          <w:szCs w:val="28"/>
          <w:highlight w:val="yellow"/>
        </w:rPr>
        <w:sym w:font="Wingdings" w:char="F0FC"/>
      </w:r>
      <w:r w:rsidRPr="00607D6D">
        <w:rPr>
          <w:rFonts w:asciiTheme="minorEastAsia" w:eastAsiaTheme="minorEastAsia" w:hAnsiTheme="minorEastAsia" w:cs="仿宋_GB2312" w:hint="eastAsia"/>
          <w:color w:val="000000"/>
          <w:sz w:val="28"/>
          <w:szCs w:val="28"/>
        </w:rPr>
        <w:t>公开/</w:t>
      </w:r>
      <w:r w:rsidRPr="00607D6D">
        <w:rPr>
          <w:rFonts w:asciiTheme="minorEastAsia" w:eastAsiaTheme="minorEastAsia" w:hAnsiTheme="minorEastAsia" w:cs="仿宋_GB2312" w:hint="eastAsia"/>
          <w:sz w:val="28"/>
          <w:szCs w:val="28"/>
        </w:rPr>
        <w:sym w:font="Wingdings" w:char="00A8"/>
      </w:r>
      <w:r w:rsidRPr="00607D6D">
        <w:rPr>
          <w:rFonts w:asciiTheme="minorEastAsia" w:eastAsiaTheme="minorEastAsia" w:hAnsiTheme="minorEastAsia" w:cs="仿宋_GB2312" w:hint="eastAsia"/>
          <w:sz w:val="28"/>
          <w:szCs w:val="28"/>
        </w:rPr>
        <w:t>邀请</w:t>
      </w:r>
      <w:r w:rsidRPr="00607D6D">
        <w:rPr>
          <w:rFonts w:asciiTheme="minorEastAsia" w:eastAsiaTheme="minorEastAsia" w:hAnsiTheme="minorEastAsia" w:cs="仿宋_GB2312" w:hint="eastAsia"/>
          <w:color w:val="000000"/>
          <w:sz w:val="28"/>
          <w:szCs w:val="28"/>
        </w:rPr>
        <w:t>）发布。（网址：</w:t>
      </w:r>
      <w:hyperlink r:id="rId10" w:history="1">
        <w:r w:rsidRPr="00607D6D">
          <w:rPr>
            <w:rStyle w:val="af6"/>
            <w:rFonts w:asciiTheme="minorEastAsia" w:eastAsiaTheme="minorEastAsia" w:hAnsiTheme="minorEastAsia" w:cs="仿宋_GB2312" w:hint="eastAsia"/>
            <w:sz w:val="28"/>
            <w:szCs w:val="28"/>
          </w:rPr>
          <w:t>https://eps.cofcosugar.com/</w:t>
        </w:r>
      </w:hyperlink>
      <w:r w:rsidRPr="00607D6D">
        <w:rPr>
          <w:rFonts w:asciiTheme="minorEastAsia" w:eastAsiaTheme="minorEastAsia" w:hAnsiTheme="minorEastAsia" w:cs="仿宋_GB2312" w:hint="eastAsia"/>
          <w:color w:val="000000"/>
          <w:sz w:val="28"/>
          <w:szCs w:val="28"/>
        </w:rPr>
        <w:t>）</w:t>
      </w:r>
    </w:p>
    <w:p w:rsidR="00BB7A66" w:rsidRPr="00607D6D" w:rsidRDefault="00472A24">
      <w:pPr>
        <w:spacing w:line="520" w:lineRule="exact"/>
        <w:ind w:leftChars="-15" w:left="135" w:hanging="166"/>
        <w:contextualSpacing/>
        <w:rPr>
          <w:rFonts w:asciiTheme="minorEastAsia" w:eastAsiaTheme="minorEastAsia" w:hAnsiTheme="minorEastAsia" w:cs="仿宋_GB2312"/>
          <w:b/>
          <w:color w:val="000000"/>
          <w:sz w:val="28"/>
          <w:szCs w:val="28"/>
        </w:rPr>
      </w:pPr>
      <w:r w:rsidRPr="00607D6D">
        <w:rPr>
          <w:rFonts w:asciiTheme="minorEastAsia" w:eastAsiaTheme="minorEastAsia" w:hAnsiTheme="minorEastAsia" w:cs="仿宋_GB2312" w:hint="eastAsia"/>
          <w:b/>
          <w:color w:val="000000"/>
          <w:sz w:val="28"/>
          <w:szCs w:val="28"/>
        </w:rPr>
        <w:t xml:space="preserve">8. </w:t>
      </w:r>
      <w:bookmarkEnd w:id="4"/>
      <w:bookmarkEnd w:id="5"/>
      <w:bookmarkEnd w:id="6"/>
      <w:bookmarkEnd w:id="7"/>
      <w:bookmarkEnd w:id="8"/>
      <w:bookmarkEnd w:id="9"/>
      <w:bookmarkEnd w:id="10"/>
      <w:bookmarkEnd w:id="11"/>
      <w:bookmarkEnd w:id="12"/>
      <w:bookmarkEnd w:id="13"/>
      <w:bookmarkEnd w:id="14"/>
      <w:bookmarkEnd w:id="15"/>
      <w:bookmarkEnd w:id="16"/>
      <w:r w:rsidRPr="00607D6D">
        <w:rPr>
          <w:rFonts w:asciiTheme="minorEastAsia" w:eastAsiaTheme="minorEastAsia" w:hAnsiTheme="minorEastAsia" w:cs="仿宋_GB2312" w:hint="eastAsia"/>
          <w:b/>
          <w:color w:val="000000"/>
          <w:sz w:val="28"/>
          <w:szCs w:val="28"/>
        </w:rPr>
        <w:t>采购方信息</w:t>
      </w:r>
    </w:p>
    <w:p w:rsidR="00BB7A66" w:rsidRPr="00607D6D" w:rsidRDefault="00472A24">
      <w:pPr>
        <w:spacing w:line="520" w:lineRule="exact"/>
        <w:ind w:left="165" w:hanging="165"/>
        <w:contextualSpacing/>
        <w:rPr>
          <w:rFonts w:asciiTheme="minorEastAsia" w:eastAsiaTheme="minorEastAsia" w:hAnsiTheme="minorEastAsia" w:cs="仿宋_GB2312"/>
          <w:sz w:val="28"/>
          <w:szCs w:val="28"/>
        </w:rPr>
      </w:pPr>
      <w:r w:rsidRPr="00607D6D">
        <w:rPr>
          <w:rFonts w:asciiTheme="minorEastAsia" w:eastAsiaTheme="minorEastAsia" w:hAnsiTheme="minorEastAsia" w:cs="仿宋_GB2312" w:hint="eastAsia"/>
          <w:color w:val="000000"/>
          <w:sz w:val="28"/>
          <w:szCs w:val="28"/>
        </w:rPr>
        <w:t>采购方名称：中粮屯河焉耆番茄制品有限</w:t>
      </w:r>
      <w:r w:rsidRPr="00607D6D">
        <w:rPr>
          <w:rFonts w:asciiTheme="minorEastAsia" w:eastAsiaTheme="minorEastAsia" w:hAnsiTheme="minorEastAsia" w:cs="仿宋_GB2312" w:hint="eastAsia"/>
          <w:sz w:val="28"/>
          <w:szCs w:val="28"/>
        </w:rPr>
        <w:t>公司</w:t>
      </w:r>
    </w:p>
    <w:p w:rsidR="00BB7A66" w:rsidRPr="00607D6D" w:rsidRDefault="00472A24">
      <w:pPr>
        <w:spacing w:line="520" w:lineRule="exact"/>
        <w:ind w:left="165" w:hanging="165"/>
        <w:contextualSpacing/>
        <w:rPr>
          <w:rFonts w:asciiTheme="minorEastAsia" w:eastAsiaTheme="minorEastAsia" w:hAnsiTheme="minorEastAsia" w:cs="仿宋_GB2312"/>
          <w:color w:val="000000"/>
          <w:sz w:val="28"/>
          <w:szCs w:val="28"/>
        </w:rPr>
      </w:pPr>
      <w:r w:rsidRPr="00607D6D">
        <w:rPr>
          <w:rFonts w:asciiTheme="minorEastAsia" w:eastAsiaTheme="minorEastAsia" w:hAnsiTheme="minorEastAsia" w:cs="仿宋_GB2312" w:hint="eastAsia"/>
          <w:color w:val="000000"/>
          <w:sz w:val="28"/>
          <w:szCs w:val="28"/>
        </w:rPr>
        <w:t>采购方地址：新疆焉耆县城北（原糖厂西侧）</w:t>
      </w:r>
    </w:p>
    <w:tbl>
      <w:tblPr>
        <w:tblStyle w:val="af4"/>
        <w:tblW w:w="5000" w:type="pct"/>
        <w:tblLook w:val="04A0" w:firstRow="1" w:lastRow="0" w:firstColumn="1" w:lastColumn="0" w:noHBand="0" w:noVBand="1"/>
      </w:tblPr>
      <w:tblGrid>
        <w:gridCol w:w="2483"/>
        <w:gridCol w:w="2377"/>
        <w:gridCol w:w="4426"/>
      </w:tblGrid>
      <w:tr w:rsidR="00BB7A66" w:rsidRPr="00607D6D" w:rsidTr="005137EE">
        <w:trPr>
          <w:trHeight w:val="556"/>
        </w:trPr>
        <w:tc>
          <w:tcPr>
            <w:tcW w:w="1337" w:type="pct"/>
          </w:tcPr>
          <w:p w:rsidR="00BB7A66" w:rsidRPr="00607D6D" w:rsidRDefault="00472A24">
            <w:pPr>
              <w:spacing w:line="520" w:lineRule="exact"/>
              <w:contextualSpacing/>
              <w:jc w:val="center"/>
              <w:rPr>
                <w:rFonts w:asciiTheme="minorEastAsia" w:hAnsiTheme="minorEastAsia" w:cs="仿宋_GB2312"/>
                <w:color w:val="000000"/>
                <w:sz w:val="28"/>
                <w:szCs w:val="28"/>
              </w:rPr>
            </w:pPr>
            <w:r w:rsidRPr="00607D6D">
              <w:rPr>
                <w:rFonts w:asciiTheme="minorEastAsia" w:hAnsiTheme="minorEastAsia" w:cs="仿宋_GB2312" w:hint="eastAsia"/>
                <w:color w:val="000000"/>
                <w:sz w:val="28"/>
                <w:szCs w:val="28"/>
              </w:rPr>
              <w:t>职务</w:t>
            </w:r>
          </w:p>
        </w:tc>
        <w:tc>
          <w:tcPr>
            <w:tcW w:w="1280" w:type="pct"/>
          </w:tcPr>
          <w:p w:rsidR="00BB7A66" w:rsidRPr="00607D6D" w:rsidRDefault="00472A24">
            <w:pPr>
              <w:spacing w:line="520" w:lineRule="exact"/>
              <w:contextualSpacing/>
              <w:jc w:val="center"/>
              <w:rPr>
                <w:rFonts w:asciiTheme="minorEastAsia" w:hAnsiTheme="minorEastAsia" w:cs="仿宋_GB2312"/>
                <w:color w:val="000000"/>
                <w:sz w:val="28"/>
                <w:szCs w:val="28"/>
              </w:rPr>
            </w:pPr>
            <w:r w:rsidRPr="00607D6D">
              <w:rPr>
                <w:rFonts w:asciiTheme="minorEastAsia" w:hAnsiTheme="minorEastAsia" w:cs="仿宋_GB2312" w:hint="eastAsia"/>
                <w:color w:val="000000"/>
                <w:sz w:val="28"/>
                <w:szCs w:val="28"/>
              </w:rPr>
              <w:t>人员姓名</w:t>
            </w:r>
          </w:p>
        </w:tc>
        <w:tc>
          <w:tcPr>
            <w:tcW w:w="2383" w:type="pct"/>
          </w:tcPr>
          <w:p w:rsidR="00BB7A66" w:rsidRPr="00607D6D" w:rsidRDefault="00472A24">
            <w:pPr>
              <w:spacing w:line="520" w:lineRule="exact"/>
              <w:contextualSpacing/>
              <w:jc w:val="center"/>
              <w:rPr>
                <w:rFonts w:asciiTheme="minorEastAsia" w:hAnsiTheme="minorEastAsia" w:cs="仿宋_GB2312"/>
                <w:color w:val="000000"/>
                <w:sz w:val="28"/>
                <w:szCs w:val="28"/>
              </w:rPr>
            </w:pPr>
            <w:r w:rsidRPr="00607D6D">
              <w:rPr>
                <w:rFonts w:asciiTheme="minorEastAsia" w:hAnsiTheme="minorEastAsia" w:cs="仿宋_GB2312" w:hint="eastAsia"/>
                <w:color w:val="000000"/>
                <w:sz w:val="28"/>
                <w:szCs w:val="28"/>
              </w:rPr>
              <w:t>联系电话</w:t>
            </w:r>
          </w:p>
        </w:tc>
      </w:tr>
      <w:tr w:rsidR="00BB7A66" w:rsidRPr="00607D6D" w:rsidTr="005137EE">
        <w:trPr>
          <w:trHeight w:val="556"/>
        </w:trPr>
        <w:tc>
          <w:tcPr>
            <w:tcW w:w="1337" w:type="pct"/>
          </w:tcPr>
          <w:p w:rsidR="00BB7A66" w:rsidRPr="00607D6D" w:rsidRDefault="00472A24">
            <w:pPr>
              <w:spacing w:line="520" w:lineRule="exact"/>
              <w:contextualSpacing/>
              <w:jc w:val="left"/>
              <w:rPr>
                <w:rFonts w:asciiTheme="minorEastAsia" w:hAnsiTheme="minorEastAsia" w:cs="仿宋_GB2312"/>
                <w:color w:val="000000"/>
                <w:sz w:val="28"/>
                <w:szCs w:val="28"/>
              </w:rPr>
            </w:pPr>
            <w:r w:rsidRPr="00607D6D">
              <w:rPr>
                <w:rFonts w:asciiTheme="minorEastAsia" w:hAnsiTheme="minorEastAsia" w:cs="仿宋_GB2312" w:hint="eastAsia"/>
                <w:color w:val="000000"/>
                <w:sz w:val="28"/>
                <w:szCs w:val="28"/>
              </w:rPr>
              <w:t>EPS操作人员</w:t>
            </w:r>
          </w:p>
        </w:tc>
        <w:tc>
          <w:tcPr>
            <w:tcW w:w="1280" w:type="pct"/>
          </w:tcPr>
          <w:p w:rsidR="00BB7A66" w:rsidRPr="00607D6D" w:rsidRDefault="009A10B6">
            <w:pPr>
              <w:spacing w:line="520" w:lineRule="exact"/>
              <w:contextualSpacing/>
              <w:jc w:val="center"/>
              <w:rPr>
                <w:rFonts w:asciiTheme="minorEastAsia" w:hAnsiTheme="minorEastAsia" w:cs="仿宋_GB2312"/>
                <w:color w:val="000000"/>
                <w:sz w:val="28"/>
                <w:szCs w:val="28"/>
              </w:rPr>
            </w:pPr>
            <w:r w:rsidRPr="00607D6D">
              <w:rPr>
                <w:rFonts w:asciiTheme="minorEastAsia" w:hAnsiTheme="minorEastAsia" w:cs="仿宋_GB2312" w:hint="eastAsia"/>
                <w:color w:val="000000"/>
                <w:sz w:val="28"/>
                <w:szCs w:val="28"/>
              </w:rPr>
              <w:t>韩增光</w:t>
            </w:r>
          </w:p>
        </w:tc>
        <w:tc>
          <w:tcPr>
            <w:tcW w:w="2383" w:type="pct"/>
          </w:tcPr>
          <w:p w:rsidR="00BB7A66" w:rsidRPr="00607D6D" w:rsidRDefault="009A10B6">
            <w:pPr>
              <w:spacing w:line="520" w:lineRule="exact"/>
              <w:contextualSpacing/>
              <w:jc w:val="center"/>
              <w:rPr>
                <w:rFonts w:asciiTheme="minorEastAsia" w:hAnsiTheme="minorEastAsia" w:cs="仿宋_GB2312"/>
                <w:color w:val="000000"/>
                <w:sz w:val="28"/>
                <w:szCs w:val="28"/>
              </w:rPr>
            </w:pPr>
            <w:r w:rsidRPr="00607D6D">
              <w:rPr>
                <w:rFonts w:asciiTheme="minorEastAsia" w:hAnsiTheme="minorEastAsia" w:cs="仿宋_GB2312"/>
                <w:sz w:val="28"/>
                <w:szCs w:val="28"/>
              </w:rPr>
              <w:t>18999021876</w:t>
            </w:r>
          </w:p>
        </w:tc>
      </w:tr>
      <w:tr w:rsidR="00BB7A66" w:rsidRPr="00607D6D" w:rsidTr="005137EE">
        <w:trPr>
          <w:trHeight w:val="556"/>
        </w:trPr>
        <w:tc>
          <w:tcPr>
            <w:tcW w:w="1337" w:type="pct"/>
          </w:tcPr>
          <w:p w:rsidR="00BB7A66" w:rsidRPr="00607D6D" w:rsidRDefault="00472A24">
            <w:pPr>
              <w:spacing w:line="520" w:lineRule="exact"/>
              <w:contextualSpacing/>
              <w:jc w:val="left"/>
              <w:rPr>
                <w:rFonts w:asciiTheme="minorEastAsia" w:hAnsiTheme="minorEastAsia" w:cs="仿宋_GB2312"/>
                <w:color w:val="000000"/>
                <w:sz w:val="28"/>
                <w:szCs w:val="28"/>
              </w:rPr>
            </w:pPr>
            <w:r w:rsidRPr="00607D6D">
              <w:rPr>
                <w:rFonts w:asciiTheme="minorEastAsia" w:hAnsiTheme="minorEastAsia" w:cs="仿宋_GB2312" w:hint="eastAsia"/>
                <w:sz w:val="28"/>
                <w:szCs w:val="28"/>
              </w:rPr>
              <w:t>业务联系人</w:t>
            </w:r>
          </w:p>
        </w:tc>
        <w:tc>
          <w:tcPr>
            <w:tcW w:w="1280" w:type="pct"/>
          </w:tcPr>
          <w:p w:rsidR="00BB7A66" w:rsidRPr="00607D6D" w:rsidRDefault="009A10B6">
            <w:pPr>
              <w:spacing w:line="520" w:lineRule="exact"/>
              <w:contextualSpacing/>
              <w:jc w:val="center"/>
              <w:rPr>
                <w:rFonts w:asciiTheme="minorEastAsia" w:hAnsiTheme="minorEastAsia" w:cs="仿宋_GB2312"/>
                <w:color w:val="000000"/>
                <w:sz w:val="28"/>
                <w:szCs w:val="28"/>
              </w:rPr>
            </w:pPr>
            <w:r w:rsidRPr="00607D6D">
              <w:rPr>
                <w:rFonts w:asciiTheme="minorEastAsia" w:hAnsiTheme="minorEastAsia" w:cs="仿宋_GB2312" w:hint="eastAsia"/>
                <w:color w:val="000000"/>
                <w:sz w:val="28"/>
                <w:szCs w:val="28"/>
              </w:rPr>
              <w:t>韩增光</w:t>
            </w:r>
          </w:p>
        </w:tc>
        <w:tc>
          <w:tcPr>
            <w:tcW w:w="2383" w:type="pct"/>
          </w:tcPr>
          <w:p w:rsidR="00BB7A66" w:rsidRPr="00607D6D" w:rsidRDefault="009A10B6">
            <w:pPr>
              <w:spacing w:line="520" w:lineRule="exact"/>
              <w:contextualSpacing/>
              <w:jc w:val="center"/>
              <w:rPr>
                <w:rFonts w:asciiTheme="minorEastAsia" w:hAnsiTheme="minorEastAsia" w:cs="仿宋_GB2312"/>
                <w:color w:val="000000"/>
                <w:sz w:val="28"/>
                <w:szCs w:val="28"/>
              </w:rPr>
            </w:pPr>
            <w:r w:rsidRPr="00607D6D">
              <w:rPr>
                <w:rFonts w:asciiTheme="minorEastAsia" w:hAnsiTheme="minorEastAsia" w:cs="仿宋_GB2312"/>
                <w:sz w:val="28"/>
                <w:szCs w:val="28"/>
              </w:rPr>
              <w:t>18999021876</w:t>
            </w:r>
          </w:p>
        </w:tc>
      </w:tr>
      <w:tr w:rsidR="00BB7A66" w:rsidRPr="00607D6D" w:rsidTr="005137EE">
        <w:trPr>
          <w:trHeight w:val="566"/>
        </w:trPr>
        <w:tc>
          <w:tcPr>
            <w:tcW w:w="1337" w:type="pct"/>
          </w:tcPr>
          <w:p w:rsidR="00BB7A66" w:rsidRPr="00607D6D" w:rsidRDefault="00472A24">
            <w:pPr>
              <w:spacing w:line="520" w:lineRule="exact"/>
              <w:contextualSpacing/>
              <w:jc w:val="left"/>
              <w:rPr>
                <w:rFonts w:asciiTheme="minorEastAsia" w:hAnsiTheme="minorEastAsia" w:cs="仿宋_GB2312"/>
                <w:color w:val="000000"/>
                <w:sz w:val="28"/>
                <w:szCs w:val="28"/>
              </w:rPr>
            </w:pPr>
            <w:r w:rsidRPr="00607D6D">
              <w:rPr>
                <w:rFonts w:asciiTheme="minorEastAsia" w:hAnsiTheme="minorEastAsia" w:cs="仿宋_GB2312" w:hint="eastAsia"/>
                <w:color w:val="000000"/>
                <w:sz w:val="28"/>
                <w:szCs w:val="28"/>
              </w:rPr>
              <w:t>监督人员</w:t>
            </w:r>
          </w:p>
        </w:tc>
        <w:tc>
          <w:tcPr>
            <w:tcW w:w="1280" w:type="pct"/>
          </w:tcPr>
          <w:p w:rsidR="00BB7A66" w:rsidRPr="00607D6D" w:rsidRDefault="00472A24">
            <w:pPr>
              <w:spacing w:line="520" w:lineRule="exact"/>
              <w:contextualSpacing/>
              <w:jc w:val="center"/>
              <w:rPr>
                <w:rFonts w:asciiTheme="minorEastAsia" w:hAnsiTheme="minorEastAsia" w:cs="仿宋_GB2312"/>
                <w:color w:val="000000"/>
                <w:sz w:val="28"/>
                <w:szCs w:val="28"/>
              </w:rPr>
            </w:pPr>
            <w:r w:rsidRPr="00607D6D">
              <w:rPr>
                <w:rFonts w:asciiTheme="minorEastAsia" w:hAnsiTheme="minorEastAsia" w:cs="仿宋_GB2312" w:hint="eastAsia"/>
                <w:sz w:val="28"/>
                <w:szCs w:val="28"/>
              </w:rPr>
              <w:t>朱晓丽</w:t>
            </w:r>
          </w:p>
        </w:tc>
        <w:tc>
          <w:tcPr>
            <w:tcW w:w="2383" w:type="pct"/>
          </w:tcPr>
          <w:p w:rsidR="00BB7A66" w:rsidRPr="00607D6D" w:rsidRDefault="00472A24">
            <w:pPr>
              <w:spacing w:line="520" w:lineRule="exact"/>
              <w:contextualSpacing/>
              <w:jc w:val="center"/>
              <w:rPr>
                <w:rFonts w:asciiTheme="minorEastAsia" w:hAnsiTheme="minorEastAsia" w:cs="仿宋_GB2312"/>
                <w:color w:val="000000"/>
                <w:sz w:val="28"/>
                <w:szCs w:val="28"/>
              </w:rPr>
            </w:pPr>
            <w:r w:rsidRPr="00607D6D">
              <w:rPr>
                <w:rFonts w:asciiTheme="minorEastAsia" w:hAnsiTheme="minorEastAsia" w:cs="仿宋_GB2312"/>
                <w:color w:val="000000"/>
                <w:sz w:val="28"/>
                <w:szCs w:val="28"/>
              </w:rPr>
              <w:t>15309965502</w:t>
            </w:r>
          </w:p>
        </w:tc>
      </w:tr>
      <w:tr w:rsidR="00BB7A66" w:rsidRPr="00607D6D" w:rsidTr="005137EE">
        <w:trPr>
          <w:trHeight w:val="566"/>
        </w:trPr>
        <w:tc>
          <w:tcPr>
            <w:tcW w:w="1337" w:type="pct"/>
          </w:tcPr>
          <w:p w:rsidR="00BB7A66" w:rsidRPr="00607D6D" w:rsidRDefault="00472A24">
            <w:pPr>
              <w:spacing w:line="520" w:lineRule="exact"/>
              <w:contextualSpacing/>
              <w:jc w:val="left"/>
              <w:rPr>
                <w:rFonts w:asciiTheme="minorEastAsia" w:hAnsiTheme="minorEastAsia" w:cs="仿宋_GB2312"/>
                <w:color w:val="000000"/>
                <w:sz w:val="28"/>
                <w:szCs w:val="28"/>
              </w:rPr>
            </w:pPr>
            <w:r w:rsidRPr="00607D6D">
              <w:rPr>
                <w:rFonts w:asciiTheme="minorEastAsia" w:hAnsiTheme="minorEastAsia" w:cs="仿宋_GB2312" w:hint="eastAsia"/>
                <w:color w:val="000000"/>
                <w:sz w:val="28"/>
                <w:szCs w:val="28"/>
              </w:rPr>
              <w:t>纪检联系人</w:t>
            </w:r>
          </w:p>
        </w:tc>
        <w:tc>
          <w:tcPr>
            <w:tcW w:w="1280" w:type="pct"/>
          </w:tcPr>
          <w:p w:rsidR="00BB7A66" w:rsidRPr="00607D6D" w:rsidRDefault="00472A24">
            <w:pPr>
              <w:spacing w:line="520" w:lineRule="exact"/>
              <w:contextualSpacing/>
              <w:jc w:val="center"/>
              <w:rPr>
                <w:rFonts w:asciiTheme="minorEastAsia" w:hAnsiTheme="minorEastAsia" w:cs="仿宋_GB2312"/>
                <w:sz w:val="28"/>
                <w:szCs w:val="28"/>
              </w:rPr>
            </w:pPr>
            <w:r w:rsidRPr="00607D6D">
              <w:rPr>
                <w:rFonts w:asciiTheme="minorEastAsia" w:hAnsiTheme="minorEastAsia" w:cs="仿宋_GB2312" w:hint="eastAsia"/>
                <w:sz w:val="28"/>
                <w:szCs w:val="28"/>
              </w:rPr>
              <w:t>刘久远</w:t>
            </w:r>
          </w:p>
        </w:tc>
        <w:tc>
          <w:tcPr>
            <w:tcW w:w="2383" w:type="pct"/>
          </w:tcPr>
          <w:p w:rsidR="00BB7A66" w:rsidRPr="00607D6D" w:rsidRDefault="00472A24">
            <w:pPr>
              <w:spacing w:line="520" w:lineRule="exact"/>
              <w:contextualSpacing/>
              <w:jc w:val="center"/>
              <w:rPr>
                <w:rFonts w:asciiTheme="minorEastAsia" w:hAnsiTheme="minorEastAsia" w:cs="仿宋_GB2312"/>
                <w:color w:val="000000"/>
                <w:sz w:val="28"/>
                <w:szCs w:val="28"/>
              </w:rPr>
            </w:pPr>
            <w:r w:rsidRPr="00607D6D">
              <w:rPr>
                <w:rFonts w:asciiTheme="minorEastAsia" w:hAnsiTheme="minorEastAsia" w:cs="仿宋_GB2312"/>
                <w:color w:val="000000"/>
                <w:sz w:val="28"/>
                <w:szCs w:val="28"/>
              </w:rPr>
              <w:t>18083992012</w:t>
            </w:r>
          </w:p>
        </w:tc>
      </w:tr>
    </w:tbl>
    <w:p w:rsidR="00BB7A66" w:rsidRPr="00607D6D" w:rsidRDefault="00472A24">
      <w:pPr>
        <w:pStyle w:val="a8"/>
        <w:ind w:firstLine="562"/>
        <w:rPr>
          <w:rFonts w:asciiTheme="minorEastAsia" w:eastAsiaTheme="minorEastAsia" w:hAnsiTheme="minorEastAsia"/>
          <w:sz w:val="28"/>
          <w:szCs w:val="28"/>
        </w:rPr>
      </w:pPr>
      <w:r w:rsidRPr="00607D6D">
        <w:rPr>
          <w:rFonts w:asciiTheme="minorEastAsia" w:eastAsiaTheme="minorEastAsia" w:hAnsiTheme="minorEastAsia"/>
          <w:sz w:val="28"/>
          <w:szCs w:val="28"/>
        </w:rPr>
        <w:t>9.纪检监督部门及电话</w:t>
      </w:r>
    </w:p>
    <w:p w:rsidR="00BB7A66" w:rsidRPr="00607D6D" w:rsidRDefault="00472A24">
      <w:pPr>
        <w:pStyle w:val="af8"/>
        <w:spacing w:line="520" w:lineRule="exact"/>
        <w:ind w:left="375" w:firstLineChars="0" w:firstLine="0"/>
        <w:rPr>
          <w:rFonts w:asciiTheme="minorEastAsia" w:eastAsiaTheme="minorEastAsia" w:hAnsiTheme="minorEastAsia" w:cs="仿宋_GB2312"/>
          <w:color w:val="000000"/>
          <w:sz w:val="28"/>
          <w:szCs w:val="28"/>
        </w:rPr>
      </w:pPr>
      <w:r w:rsidRPr="00607D6D">
        <w:rPr>
          <w:rFonts w:asciiTheme="minorEastAsia" w:eastAsiaTheme="minorEastAsia" w:hAnsiTheme="minorEastAsia" w:cs="仿宋_GB2312"/>
          <w:color w:val="000000"/>
          <w:sz w:val="28"/>
          <w:szCs w:val="28"/>
        </w:rPr>
        <w:t>（</w:t>
      </w:r>
      <w:r w:rsidRPr="00607D6D">
        <w:rPr>
          <w:rFonts w:asciiTheme="minorEastAsia" w:eastAsiaTheme="minorEastAsia" w:hAnsiTheme="minorEastAsia" w:cs="仿宋_GB2312" w:hint="eastAsia"/>
          <w:color w:val="000000"/>
          <w:sz w:val="28"/>
          <w:szCs w:val="28"/>
        </w:rPr>
        <w:t>1</w:t>
      </w:r>
      <w:r w:rsidRPr="00607D6D">
        <w:rPr>
          <w:rFonts w:asciiTheme="minorEastAsia" w:eastAsiaTheme="minorEastAsia" w:hAnsiTheme="minorEastAsia" w:cs="仿宋_GB2312"/>
          <w:color w:val="000000"/>
          <w:sz w:val="28"/>
          <w:szCs w:val="28"/>
        </w:rPr>
        <w:t>）</w:t>
      </w:r>
      <w:r w:rsidRPr="00607D6D">
        <w:rPr>
          <w:rFonts w:asciiTheme="minorEastAsia" w:eastAsiaTheme="minorEastAsia" w:hAnsiTheme="minorEastAsia" w:cs="仿宋_GB2312" w:hint="eastAsia"/>
          <w:color w:val="000000"/>
          <w:sz w:val="28"/>
          <w:szCs w:val="28"/>
        </w:rPr>
        <w:t>中粮糖业控股股份有限公司纪检信访举报联络方式</w:t>
      </w:r>
    </w:p>
    <w:p w:rsidR="00BB7A66" w:rsidRPr="00607D6D" w:rsidRDefault="00472A24">
      <w:pPr>
        <w:spacing w:line="520" w:lineRule="exact"/>
        <w:ind w:leftChars="-50" w:left="-105" w:firstLineChars="150" w:firstLine="420"/>
        <w:rPr>
          <w:rFonts w:asciiTheme="minorEastAsia" w:eastAsiaTheme="minorEastAsia" w:hAnsiTheme="minorEastAsia" w:cs="仿宋_GB2312"/>
          <w:color w:val="000000"/>
          <w:sz w:val="28"/>
          <w:szCs w:val="28"/>
        </w:rPr>
      </w:pPr>
      <w:r w:rsidRPr="00607D6D">
        <w:rPr>
          <w:rFonts w:asciiTheme="minorEastAsia" w:eastAsiaTheme="minorEastAsia" w:hAnsiTheme="minorEastAsia" w:cs="仿宋_GB2312" w:hint="eastAsia"/>
          <w:color w:val="000000"/>
          <w:sz w:val="28"/>
          <w:szCs w:val="28"/>
        </w:rPr>
        <w:t>寄信  通讯地址：北京市朝阳区朝阳门南大街8号中粮福临门大厦9层</w:t>
      </w:r>
      <w:r w:rsidRPr="00607D6D">
        <w:rPr>
          <w:rFonts w:asciiTheme="minorEastAsia" w:eastAsiaTheme="minorEastAsia" w:hAnsiTheme="minorEastAsia" w:cs="仿宋_GB2312" w:hint="eastAsia"/>
          <w:color w:val="000000"/>
          <w:sz w:val="28"/>
          <w:szCs w:val="28"/>
        </w:rPr>
        <w:lastRenderedPageBreak/>
        <w:t>90</w:t>
      </w:r>
      <w:r w:rsidRPr="00607D6D">
        <w:rPr>
          <w:rFonts w:asciiTheme="minorEastAsia" w:eastAsiaTheme="minorEastAsia" w:hAnsiTheme="minorEastAsia" w:cs="仿宋_GB2312"/>
          <w:color w:val="000000"/>
          <w:sz w:val="28"/>
          <w:szCs w:val="28"/>
        </w:rPr>
        <w:t>5</w:t>
      </w:r>
      <w:r w:rsidRPr="00607D6D">
        <w:rPr>
          <w:rFonts w:asciiTheme="minorEastAsia" w:eastAsiaTheme="minorEastAsia" w:hAnsiTheme="minorEastAsia" w:cs="仿宋_GB2312" w:hint="eastAsia"/>
          <w:color w:val="000000"/>
          <w:sz w:val="28"/>
          <w:szCs w:val="28"/>
        </w:rPr>
        <w:t>室纪委办公室（收），邮政编码：100020</w:t>
      </w:r>
    </w:p>
    <w:p w:rsidR="00BB7A66" w:rsidRPr="00607D6D" w:rsidRDefault="00472A24">
      <w:pPr>
        <w:spacing w:line="520" w:lineRule="exact"/>
        <w:ind w:leftChars="-50" w:left="-105" w:firstLineChars="150" w:firstLine="420"/>
        <w:rPr>
          <w:rFonts w:asciiTheme="minorEastAsia" w:eastAsiaTheme="minorEastAsia" w:hAnsiTheme="minorEastAsia" w:cs="仿宋_GB2312"/>
          <w:color w:val="000000"/>
          <w:sz w:val="28"/>
          <w:szCs w:val="28"/>
        </w:rPr>
      </w:pPr>
      <w:r w:rsidRPr="00607D6D">
        <w:rPr>
          <w:rFonts w:asciiTheme="minorEastAsia" w:eastAsiaTheme="minorEastAsia" w:hAnsiTheme="minorEastAsia" w:cs="仿宋_GB2312" w:hint="eastAsia"/>
          <w:color w:val="000000"/>
          <w:sz w:val="28"/>
          <w:szCs w:val="28"/>
        </w:rPr>
        <w:t>致电  举报电话 010-85017235</w:t>
      </w:r>
    </w:p>
    <w:p w:rsidR="00BB7A66" w:rsidRPr="00607D6D" w:rsidRDefault="00472A24">
      <w:pPr>
        <w:spacing w:line="520" w:lineRule="exact"/>
        <w:ind w:leftChars="-50" w:left="-105" w:firstLineChars="150" w:firstLine="420"/>
        <w:rPr>
          <w:rFonts w:asciiTheme="minorEastAsia" w:eastAsiaTheme="minorEastAsia" w:hAnsiTheme="minorEastAsia" w:cs="仿宋_GB2312"/>
          <w:color w:val="000000"/>
          <w:sz w:val="28"/>
          <w:szCs w:val="28"/>
        </w:rPr>
      </w:pPr>
      <w:r w:rsidRPr="00607D6D">
        <w:rPr>
          <w:rFonts w:asciiTheme="minorEastAsia" w:eastAsiaTheme="minorEastAsia" w:hAnsiTheme="minorEastAsia" w:cs="仿宋_GB2312" w:hint="eastAsia"/>
          <w:color w:val="000000"/>
          <w:sz w:val="28"/>
          <w:szCs w:val="28"/>
        </w:rPr>
        <w:t>（2）中粮屯河番茄有限公司纪检信访举报联络方式</w:t>
      </w:r>
    </w:p>
    <w:p w:rsidR="00BB7A66" w:rsidRPr="00607D6D" w:rsidRDefault="00472A24">
      <w:pPr>
        <w:spacing w:line="520" w:lineRule="exact"/>
        <w:ind w:leftChars="-50" w:left="-105" w:firstLineChars="150" w:firstLine="420"/>
        <w:rPr>
          <w:rFonts w:asciiTheme="minorEastAsia" w:eastAsiaTheme="minorEastAsia" w:hAnsiTheme="minorEastAsia" w:cs="仿宋_GB2312"/>
          <w:color w:val="000000"/>
          <w:sz w:val="28"/>
          <w:szCs w:val="28"/>
        </w:rPr>
      </w:pPr>
      <w:r w:rsidRPr="00607D6D">
        <w:rPr>
          <w:rFonts w:asciiTheme="minorEastAsia" w:eastAsiaTheme="minorEastAsia" w:hAnsiTheme="minorEastAsia" w:cs="仿宋_GB2312" w:hint="eastAsia"/>
          <w:color w:val="000000"/>
          <w:sz w:val="28"/>
          <w:szCs w:val="28"/>
        </w:rPr>
        <w:t>寄信  通讯地址：新疆乌鲁木齐市黄河路2号招商银行大厦20楼中粮屯河番茄有限公司党群纪检部（收），邮政编码：830000</w:t>
      </w:r>
    </w:p>
    <w:p w:rsidR="00BB7A66" w:rsidRPr="00607D6D" w:rsidRDefault="00472A24">
      <w:pPr>
        <w:spacing w:line="520" w:lineRule="exact"/>
        <w:ind w:leftChars="-50" w:left="-105" w:firstLineChars="150" w:firstLine="420"/>
        <w:rPr>
          <w:rFonts w:asciiTheme="minorEastAsia" w:eastAsiaTheme="minorEastAsia" w:hAnsiTheme="minorEastAsia" w:cs="仿宋_GB2312"/>
          <w:color w:val="000000"/>
          <w:sz w:val="28"/>
          <w:szCs w:val="28"/>
        </w:rPr>
      </w:pPr>
      <w:r w:rsidRPr="00607D6D">
        <w:rPr>
          <w:rFonts w:asciiTheme="minorEastAsia" w:eastAsiaTheme="minorEastAsia" w:hAnsiTheme="minorEastAsia" w:cs="仿宋_GB2312" w:hint="eastAsia"/>
          <w:color w:val="000000"/>
          <w:sz w:val="28"/>
          <w:szCs w:val="28"/>
        </w:rPr>
        <w:t>致电  举报电话 18709967070</w:t>
      </w:r>
    </w:p>
    <w:p w:rsidR="00BB7A66" w:rsidRPr="00607D6D" w:rsidRDefault="00BB7A66">
      <w:pPr>
        <w:spacing w:line="520" w:lineRule="exact"/>
        <w:ind w:leftChars="-50" w:left="-105" w:firstLineChars="150" w:firstLine="422"/>
        <w:rPr>
          <w:rFonts w:asciiTheme="minorEastAsia" w:eastAsiaTheme="minorEastAsia" w:hAnsiTheme="minorEastAsia"/>
          <w:b/>
          <w:sz w:val="28"/>
          <w:szCs w:val="28"/>
        </w:rPr>
      </w:pPr>
    </w:p>
    <w:p w:rsidR="00BB7A66" w:rsidRPr="00607D6D" w:rsidRDefault="00BB7A66">
      <w:pPr>
        <w:ind w:firstLineChars="49" w:firstLine="138"/>
        <w:rPr>
          <w:rFonts w:asciiTheme="minorEastAsia" w:eastAsiaTheme="minorEastAsia" w:hAnsiTheme="minorEastAsia"/>
          <w:b/>
          <w:sz w:val="28"/>
          <w:szCs w:val="28"/>
        </w:rPr>
      </w:pPr>
    </w:p>
    <w:p w:rsidR="003D3F2F" w:rsidRPr="00607D6D" w:rsidRDefault="003D3F2F">
      <w:pPr>
        <w:ind w:firstLineChars="49" w:firstLine="138"/>
        <w:rPr>
          <w:rFonts w:asciiTheme="minorEastAsia" w:eastAsiaTheme="minorEastAsia" w:hAnsiTheme="minorEastAsia"/>
          <w:b/>
          <w:sz w:val="28"/>
          <w:szCs w:val="28"/>
        </w:rPr>
      </w:pPr>
    </w:p>
    <w:p w:rsidR="003D3F2F" w:rsidRPr="00607D6D" w:rsidRDefault="003D3F2F">
      <w:pPr>
        <w:ind w:firstLineChars="49" w:firstLine="138"/>
        <w:rPr>
          <w:rFonts w:asciiTheme="minorEastAsia" w:eastAsiaTheme="minorEastAsia" w:hAnsiTheme="minorEastAsia"/>
          <w:b/>
          <w:sz w:val="28"/>
          <w:szCs w:val="28"/>
        </w:rPr>
      </w:pPr>
    </w:p>
    <w:p w:rsidR="003D3F2F" w:rsidRPr="00607D6D" w:rsidRDefault="003D3F2F">
      <w:pPr>
        <w:ind w:firstLineChars="49" w:firstLine="138"/>
        <w:rPr>
          <w:rFonts w:asciiTheme="minorEastAsia" w:eastAsiaTheme="minorEastAsia" w:hAnsiTheme="minorEastAsia"/>
          <w:b/>
          <w:sz w:val="28"/>
          <w:szCs w:val="28"/>
        </w:rPr>
      </w:pPr>
    </w:p>
    <w:p w:rsidR="003D3F2F" w:rsidRPr="00607D6D" w:rsidRDefault="003D3F2F">
      <w:pPr>
        <w:ind w:firstLineChars="49" w:firstLine="138"/>
        <w:rPr>
          <w:rFonts w:asciiTheme="minorEastAsia" w:eastAsiaTheme="minorEastAsia" w:hAnsiTheme="minorEastAsia"/>
          <w:b/>
          <w:sz w:val="28"/>
          <w:szCs w:val="28"/>
        </w:rPr>
      </w:pPr>
    </w:p>
    <w:p w:rsidR="003D3F2F" w:rsidRPr="00607D6D" w:rsidRDefault="003D3F2F">
      <w:pPr>
        <w:ind w:firstLineChars="49" w:firstLine="138"/>
        <w:rPr>
          <w:rFonts w:asciiTheme="minorEastAsia" w:eastAsiaTheme="minorEastAsia" w:hAnsiTheme="minorEastAsia"/>
          <w:b/>
          <w:sz w:val="28"/>
          <w:szCs w:val="28"/>
        </w:rPr>
      </w:pPr>
    </w:p>
    <w:p w:rsidR="003D3F2F" w:rsidRPr="00607D6D" w:rsidRDefault="003D3F2F">
      <w:pPr>
        <w:ind w:firstLineChars="49" w:firstLine="138"/>
        <w:rPr>
          <w:rFonts w:asciiTheme="minorEastAsia" w:eastAsiaTheme="minorEastAsia" w:hAnsiTheme="minorEastAsia"/>
          <w:b/>
          <w:sz w:val="28"/>
          <w:szCs w:val="28"/>
        </w:rPr>
      </w:pPr>
    </w:p>
    <w:p w:rsidR="003D3F2F" w:rsidRPr="00607D6D" w:rsidRDefault="003D3F2F">
      <w:pPr>
        <w:ind w:firstLineChars="49" w:firstLine="138"/>
        <w:rPr>
          <w:rFonts w:asciiTheme="minorEastAsia" w:eastAsiaTheme="minorEastAsia" w:hAnsiTheme="minorEastAsia"/>
          <w:b/>
          <w:sz w:val="28"/>
          <w:szCs w:val="28"/>
        </w:rPr>
      </w:pPr>
    </w:p>
    <w:p w:rsidR="003D3F2F" w:rsidRPr="00607D6D" w:rsidRDefault="003D3F2F">
      <w:pPr>
        <w:ind w:firstLineChars="49" w:firstLine="138"/>
        <w:rPr>
          <w:rFonts w:asciiTheme="minorEastAsia" w:eastAsiaTheme="minorEastAsia" w:hAnsiTheme="minorEastAsia"/>
          <w:b/>
          <w:sz w:val="28"/>
          <w:szCs w:val="28"/>
        </w:rPr>
      </w:pPr>
    </w:p>
    <w:p w:rsidR="003D3F2F" w:rsidRPr="00607D6D" w:rsidRDefault="003D3F2F">
      <w:pPr>
        <w:ind w:firstLineChars="49" w:firstLine="138"/>
        <w:rPr>
          <w:rFonts w:asciiTheme="minorEastAsia" w:eastAsiaTheme="minorEastAsia" w:hAnsiTheme="minorEastAsia"/>
          <w:b/>
          <w:sz w:val="28"/>
          <w:szCs w:val="28"/>
        </w:rPr>
      </w:pPr>
    </w:p>
    <w:p w:rsidR="00BB7A66" w:rsidRPr="00607D6D" w:rsidRDefault="00BB7A66">
      <w:pPr>
        <w:ind w:firstLineChars="49" w:firstLine="138"/>
        <w:rPr>
          <w:rFonts w:asciiTheme="minorEastAsia" w:eastAsiaTheme="minorEastAsia" w:hAnsiTheme="minorEastAsia"/>
          <w:b/>
          <w:sz w:val="28"/>
          <w:szCs w:val="28"/>
        </w:rPr>
      </w:pPr>
    </w:p>
    <w:p w:rsidR="005137EE" w:rsidRPr="00607D6D" w:rsidRDefault="005137EE">
      <w:pPr>
        <w:ind w:firstLineChars="49" w:firstLine="138"/>
        <w:rPr>
          <w:rFonts w:asciiTheme="minorEastAsia" w:eastAsiaTheme="minorEastAsia" w:hAnsiTheme="minorEastAsia"/>
          <w:b/>
          <w:sz w:val="28"/>
          <w:szCs w:val="28"/>
        </w:rPr>
      </w:pPr>
    </w:p>
    <w:p w:rsidR="005137EE" w:rsidRPr="00607D6D" w:rsidRDefault="005137EE">
      <w:pPr>
        <w:ind w:firstLineChars="49" w:firstLine="138"/>
        <w:rPr>
          <w:rFonts w:asciiTheme="minorEastAsia" w:eastAsiaTheme="minorEastAsia" w:hAnsiTheme="minorEastAsia"/>
          <w:b/>
          <w:sz w:val="28"/>
          <w:szCs w:val="28"/>
        </w:rPr>
      </w:pPr>
    </w:p>
    <w:p w:rsidR="00BB7A66" w:rsidRPr="00607D6D" w:rsidRDefault="00BB7A66">
      <w:pPr>
        <w:rPr>
          <w:rFonts w:asciiTheme="minorEastAsia" w:eastAsiaTheme="minorEastAsia" w:hAnsiTheme="minorEastAsia"/>
          <w:b/>
          <w:sz w:val="28"/>
          <w:szCs w:val="28"/>
        </w:rPr>
      </w:pPr>
    </w:p>
    <w:p w:rsidR="00BB7A66" w:rsidRPr="00607D6D" w:rsidRDefault="00472A24">
      <w:pPr>
        <w:jc w:val="center"/>
        <w:rPr>
          <w:rFonts w:asciiTheme="minorEastAsia" w:eastAsiaTheme="minorEastAsia" w:hAnsiTheme="minorEastAsia"/>
          <w:b/>
          <w:sz w:val="28"/>
          <w:szCs w:val="28"/>
        </w:rPr>
      </w:pPr>
      <w:r w:rsidRPr="00607D6D">
        <w:rPr>
          <w:rFonts w:asciiTheme="minorEastAsia" w:eastAsiaTheme="minorEastAsia" w:hAnsiTheme="minorEastAsia" w:hint="eastAsia"/>
          <w:b/>
          <w:sz w:val="28"/>
          <w:szCs w:val="28"/>
        </w:rPr>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BB7A66" w:rsidRPr="00607D6D">
        <w:trPr>
          <w:trHeight w:val="371"/>
        </w:trPr>
        <w:tc>
          <w:tcPr>
            <w:tcW w:w="992" w:type="dxa"/>
            <w:vAlign w:val="center"/>
          </w:tcPr>
          <w:p w:rsidR="00BB7A66" w:rsidRPr="00607D6D" w:rsidRDefault="00472A24">
            <w:pPr>
              <w:pStyle w:val="af9"/>
              <w:rPr>
                <w:rFonts w:cs="Times New Roman"/>
              </w:rPr>
            </w:pPr>
            <w:r w:rsidRPr="00607D6D">
              <w:rPr>
                <w:rFonts w:cs="Times New Roman" w:hint="eastAsia"/>
              </w:rPr>
              <w:t>序号</w:t>
            </w:r>
          </w:p>
        </w:tc>
        <w:tc>
          <w:tcPr>
            <w:tcW w:w="1702" w:type="dxa"/>
            <w:vAlign w:val="center"/>
          </w:tcPr>
          <w:p w:rsidR="00BB7A66" w:rsidRPr="00607D6D" w:rsidRDefault="00472A24">
            <w:pPr>
              <w:pStyle w:val="af9"/>
              <w:rPr>
                <w:rFonts w:cs="Times New Roman"/>
              </w:rPr>
            </w:pPr>
            <w:r w:rsidRPr="00607D6D">
              <w:rPr>
                <w:rFonts w:cs="Times New Roman" w:hint="eastAsia"/>
              </w:rPr>
              <w:t>项目</w:t>
            </w:r>
          </w:p>
        </w:tc>
        <w:tc>
          <w:tcPr>
            <w:tcW w:w="6946" w:type="dxa"/>
            <w:vAlign w:val="center"/>
          </w:tcPr>
          <w:p w:rsidR="00BB7A66" w:rsidRPr="00607D6D" w:rsidRDefault="00472A24">
            <w:pPr>
              <w:pStyle w:val="af9"/>
              <w:rPr>
                <w:rFonts w:cs="Times New Roman"/>
              </w:rPr>
            </w:pPr>
            <w:r w:rsidRPr="00607D6D">
              <w:rPr>
                <w:rFonts w:cs="Times New Roman" w:hint="eastAsia"/>
              </w:rPr>
              <w:t>说明与要求</w:t>
            </w:r>
          </w:p>
        </w:tc>
      </w:tr>
      <w:tr w:rsidR="00BB7A66" w:rsidRPr="00607D6D">
        <w:trPr>
          <w:trHeight w:val="420"/>
        </w:trPr>
        <w:tc>
          <w:tcPr>
            <w:tcW w:w="992" w:type="dxa"/>
            <w:vAlign w:val="center"/>
          </w:tcPr>
          <w:p w:rsidR="00BB7A66" w:rsidRPr="00607D6D" w:rsidRDefault="00472A24">
            <w:pPr>
              <w:pStyle w:val="af9"/>
              <w:rPr>
                <w:rFonts w:cs="Times New Roman"/>
              </w:rPr>
            </w:pPr>
            <w:r w:rsidRPr="00607D6D">
              <w:rPr>
                <w:rFonts w:cs="Times New Roman" w:hint="eastAsia"/>
              </w:rPr>
              <w:t>1</w:t>
            </w:r>
          </w:p>
        </w:tc>
        <w:tc>
          <w:tcPr>
            <w:tcW w:w="1702" w:type="dxa"/>
            <w:vAlign w:val="center"/>
          </w:tcPr>
          <w:p w:rsidR="00BB7A66" w:rsidRPr="00607D6D" w:rsidRDefault="00472A24">
            <w:pPr>
              <w:pStyle w:val="af9"/>
              <w:rPr>
                <w:rFonts w:cs="Times New Roman"/>
              </w:rPr>
            </w:pPr>
            <w:r w:rsidRPr="00607D6D">
              <w:rPr>
                <w:rFonts w:cs="Times New Roman" w:hint="eastAsia"/>
              </w:rPr>
              <w:t>项目名称</w:t>
            </w:r>
          </w:p>
        </w:tc>
        <w:tc>
          <w:tcPr>
            <w:tcW w:w="6946" w:type="dxa"/>
            <w:vAlign w:val="center"/>
          </w:tcPr>
          <w:p w:rsidR="00BB7A66" w:rsidRPr="00607D6D" w:rsidRDefault="00472A24">
            <w:pPr>
              <w:pStyle w:val="af9"/>
              <w:rPr>
                <w:rFonts w:cs="Times New Roman"/>
              </w:rPr>
            </w:pPr>
            <w:r w:rsidRPr="00607D6D">
              <w:rPr>
                <w:rFonts w:cs="Times New Roman" w:hint="eastAsia"/>
              </w:rPr>
              <w:t>焉耆番茄</w:t>
            </w:r>
            <w:r w:rsidR="000E7DCE" w:rsidRPr="00607D6D">
              <w:rPr>
                <w:rFonts w:cs="Times New Roman" w:hint="eastAsia"/>
              </w:rPr>
              <w:t>倒短移库运输</w:t>
            </w:r>
            <w:r w:rsidRPr="00607D6D">
              <w:rPr>
                <w:rFonts w:cs="Times New Roman" w:hint="eastAsia"/>
              </w:rPr>
              <w:t>采购项目</w:t>
            </w:r>
          </w:p>
        </w:tc>
      </w:tr>
      <w:tr w:rsidR="00BB7A66" w:rsidRPr="00607D6D">
        <w:trPr>
          <w:trHeight w:val="449"/>
        </w:trPr>
        <w:tc>
          <w:tcPr>
            <w:tcW w:w="992" w:type="dxa"/>
            <w:vAlign w:val="center"/>
          </w:tcPr>
          <w:p w:rsidR="00BB7A66" w:rsidRPr="00607D6D" w:rsidRDefault="00472A24">
            <w:pPr>
              <w:pStyle w:val="af9"/>
              <w:rPr>
                <w:rFonts w:cs="Times New Roman"/>
              </w:rPr>
            </w:pPr>
            <w:r w:rsidRPr="00607D6D">
              <w:rPr>
                <w:rFonts w:cs="Times New Roman" w:hint="eastAsia"/>
              </w:rPr>
              <w:lastRenderedPageBreak/>
              <w:t>2</w:t>
            </w:r>
          </w:p>
        </w:tc>
        <w:tc>
          <w:tcPr>
            <w:tcW w:w="1702" w:type="dxa"/>
            <w:vAlign w:val="center"/>
          </w:tcPr>
          <w:p w:rsidR="00BB7A66" w:rsidRPr="00607D6D" w:rsidRDefault="00472A24">
            <w:pPr>
              <w:pStyle w:val="af9"/>
              <w:rPr>
                <w:rFonts w:cs="Times New Roman"/>
              </w:rPr>
            </w:pPr>
            <w:r w:rsidRPr="00607D6D">
              <w:rPr>
                <w:rFonts w:cs="Times New Roman" w:hint="eastAsia"/>
              </w:rPr>
              <w:t>交付地点</w:t>
            </w:r>
          </w:p>
        </w:tc>
        <w:tc>
          <w:tcPr>
            <w:tcW w:w="6946" w:type="dxa"/>
            <w:vAlign w:val="center"/>
          </w:tcPr>
          <w:p w:rsidR="00BB7A66" w:rsidRPr="00607D6D" w:rsidRDefault="00472A24">
            <w:pPr>
              <w:pStyle w:val="af9"/>
              <w:rPr>
                <w:rFonts w:cs="Times New Roman"/>
              </w:rPr>
            </w:pPr>
            <w:r w:rsidRPr="00607D6D">
              <w:rPr>
                <w:rFonts w:cs="Times New Roman" w:hint="eastAsia"/>
              </w:rPr>
              <w:t>中粮屯河焉耆番茄制品有限公司</w:t>
            </w:r>
            <w:r w:rsidR="005137EE" w:rsidRPr="00607D6D">
              <w:rPr>
                <w:rFonts w:cs="Times New Roman" w:hint="eastAsia"/>
              </w:rPr>
              <w:t>至场外货场</w:t>
            </w:r>
            <w:r w:rsidR="00BE2BD5">
              <w:rPr>
                <w:rFonts w:cs="Times New Roman" w:hint="eastAsia"/>
              </w:rPr>
              <w:t>（1</w:t>
            </w:r>
            <w:r w:rsidR="00BE2BD5">
              <w:rPr>
                <w:rFonts w:cs="Times New Roman"/>
              </w:rPr>
              <w:t>0</w:t>
            </w:r>
            <w:r w:rsidR="00BE2BD5">
              <w:rPr>
                <w:rFonts w:cs="Times New Roman" w:hint="eastAsia"/>
              </w:rPr>
              <w:t>公里以内）</w:t>
            </w:r>
          </w:p>
        </w:tc>
      </w:tr>
      <w:tr w:rsidR="00BB7A66" w:rsidRPr="00607D6D">
        <w:trPr>
          <w:trHeight w:val="347"/>
        </w:trPr>
        <w:tc>
          <w:tcPr>
            <w:tcW w:w="992" w:type="dxa"/>
            <w:vAlign w:val="center"/>
          </w:tcPr>
          <w:p w:rsidR="00BB7A66" w:rsidRPr="00607D6D" w:rsidRDefault="00472A24">
            <w:pPr>
              <w:pStyle w:val="af9"/>
              <w:rPr>
                <w:rFonts w:cs="Times New Roman"/>
              </w:rPr>
            </w:pPr>
            <w:r w:rsidRPr="00607D6D">
              <w:rPr>
                <w:rFonts w:cs="Times New Roman" w:hint="eastAsia"/>
              </w:rPr>
              <w:t>3</w:t>
            </w:r>
          </w:p>
        </w:tc>
        <w:tc>
          <w:tcPr>
            <w:tcW w:w="1702" w:type="dxa"/>
            <w:vAlign w:val="center"/>
          </w:tcPr>
          <w:p w:rsidR="00BB7A66" w:rsidRPr="00607D6D" w:rsidRDefault="00472A24">
            <w:pPr>
              <w:pStyle w:val="af9"/>
              <w:rPr>
                <w:rFonts w:cs="Times New Roman"/>
              </w:rPr>
            </w:pPr>
            <w:r w:rsidRPr="00607D6D">
              <w:rPr>
                <w:rFonts w:cs="Times New Roman" w:hint="eastAsia"/>
              </w:rPr>
              <w:t>资金来源</w:t>
            </w:r>
          </w:p>
        </w:tc>
        <w:tc>
          <w:tcPr>
            <w:tcW w:w="6946" w:type="dxa"/>
            <w:vAlign w:val="center"/>
          </w:tcPr>
          <w:p w:rsidR="00BB7A66" w:rsidRPr="00607D6D" w:rsidRDefault="00472A24">
            <w:pPr>
              <w:pStyle w:val="af9"/>
              <w:rPr>
                <w:rFonts w:cs="Times New Roman"/>
              </w:rPr>
            </w:pPr>
            <w:r w:rsidRPr="00607D6D">
              <w:rPr>
                <w:rFonts w:cs="Times New Roman" w:hint="eastAsia"/>
              </w:rPr>
              <w:t>企业自筹</w:t>
            </w:r>
          </w:p>
        </w:tc>
      </w:tr>
      <w:tr w:rsidR="00BB7A66" w:rsidRPr="00607D6D">
        <w:trPr>
          <w:trHeight w:val="514"/>
        </w:trPr>
        <w:tc>
          <w:tcPr>
            <w:tcW w:w="992" w:type="dxa"/>
            <w:vAlign w:val="center"/>
          </w:tcPr>
          <w:p w:rsidR="00BB7A66" w:rsidRPr="00607D6D" w:rsidRDefault="00472A24">
            <w:pPr>
              <w:pStyle w:val="af9"/>
              <w:rPr>
                <w:rFonts w:cs="Times New Roman"/>
              </w:rPr>
            </w:pPr>
            <w:r w:rsidRPr="00607D6D">
              <w:rPr>
                <w:rFonts w:cs="Times New Roman" w:hint="eastAsia"/>
              </w:rPr>
              <w:t>4</w:t>
            </w:r>
          </w:p>
        </w:tc>
        <w:tc>
          <w:tcPr>
            <w:tcW w:w="1702" w:type="dxa"/>
            <w:vAlign w:val="center"/>
          </w:tcPr>
          <w:p w:rsidR="00BB7A66" w:rsidRPr="00607D6D" w:rsidRDefault="00472A24">
            <w:pPr>
              <w:pStyle w:val="af9"/>
              <w:rPr>
                <w:rFonts w:cs="Times New Roman"/>
              </w:rPr>
            </w:pPr>
            <w:r w:rsidRPr="00607D6D">
              <w:rPr>
                <w:rFonts w:cs="Times New Roman" w:hint="eastAsia"/>
              </w:rPr>
              <w:t>项目范围</w:t>
            </w:r>
          </w:p>
        </w:tc>
        <w:tc>
          <w:tcPr>
            <w:tcW w:w="6946" w:type="dxa"/>
            <w:vAlign w:val="center"/>
          </w:tcPr>
          <w:p w:rsidR="00BB7A66" w:rsidRPr="00607D6D" w:rsidRDefault="00472A24">
            <w:pPr>
              <w:pStyle w:val="af9"/>
              <w:rPr>
                <w:rFonts w:cs="Times New Roman"/>
              </w:rPr>
            </w:pPr>
            <w:r w:rsidRPr="00607D6D">
              <w:rPr>
                <w:rFonts w:cs="Times New Roman" w:hint="eastAsia"/>
              </w:rPr>
              <w:t>详见第三部分 采购需求</w:t>
            </w:r>
          </w:p>
        </w:tc>
      </w:tr>
      <w:tr w:rsidR="00BB7A66" w:rsidRPr="00607D6D">
        <w:trPr>
          <w:trHeight w:val="522"/>
        </w:trPr>
        <w:tc>
          <w:tcPr>
            <w:tcW w:w="992" w:type="dxa"/>
            <w:vAlign w:val="center"/>
          </w:tcPr>
          <w:p w:rsidR="00BB7A66" w:rsidRPr="00607D6D" w:rsidRDefault="00472A24">
            <w:pPr>
              <w:pStyle w:val="af9"/>
              <w:rPr>
                <w:rFonts w:cs="Times New Roman"/>
              </w:rPr>
            </w:pPr>
            <w:r w:rsidRPr="00607D6D">
              <w:rPr>
                <w:rFonts w:cs="Times New Roman" w:hint="eastAsia"/>
              </w:rPr>
              <w:t>5</w:t>
            </w:r>
          </w:p>
        </w:tc>
        <w:tc>
          <w:tcPr>
            <w:tcW w:w="1702" w:type="dxa"/>
            <w:vAlign w:val="center"/>
          </w:tcPr>
          <w:p w:rsidR="00BB7A66" w:rsidRPr="00607D6D" w:rsidRDefault="00472A24">
            <w:pPr>
              <w:pStyle w:val="af9"/>
              <w:rPr>
                <w:rFonts w:cs="Times New Roman"/>
              </w:rPr>
            </w:pPr>
            <w:r w:rsidRPr="00607D6D">
              <w:rPr>
                <w:rFonts w:cs="Times New Roman" w:hint="eastAsia"/>
              </w:rPr>
              <w:t>费用说明</w:t>
            </w:r>
          </w:p>
        </w:tc>
        <w:tc>
          <w:tcPr>
            <w:tcW w:w="6946" w:type="dxa"/>
            <w:vAlign w:val="center"/>
          </w:tcPr>
          <w:p w:rsidR="00BB7A66" w:rsidRPr="00607D6D" w:rsidRDefault="00472A24">
            <w:pPr>
              <w:pStyle w:val="af9"/>
              <w:ind w:leftChars="0" w:left="-1" w:firstLineChars="0" w:firstLine="0"/>
              <w:rPr>
                <w:rFonts w:cs="Times New Roman"/>
              </w:rPr>
            </w:pPr>
            <w:r w:rsidRPr="00607D6D">
              <w:rPr>
                <w:rFonts w:cs="Times New Roman" w:hint="eastAsia"/>
              </w:rPr>
              <w:t>本项目报价</w:t>
            </w:r>
            <w:r w:rsidR="00BE2BD5" w:rsidRPr="00607D6D">
              <w:rPr>
                <w:rFonts w:hint="eastAsia"/>
                <w:lang w:bidi="zh-CN"/>
              </w:rPr>
              <w:t>含运费、</w:t>
            </w:r>
            <w:r w:rsidR="001E1C17">
              <w:rPr>
                <w:rFonts w:hint="eastAsia"/>
                <w:lang w:bidi="zh-CN"/>
              </w:rPr>
              <w:t>货损保险、</w:t>
            </w:r>
            <w:r w:rsidR="00BE2BD5" w:rsidRPr="00607D6D">
              <w:rPr>
                <w:rFonts w:hint="eastAsia"/>
                <w:lang w:bidi="zh-CN"/>
              </w:rPr>
              <w:t>税费等一切相关费用</w:t>
            </w:r>
            <w:r w:rsidR="00A24A79">
              <w:rPr>
                <w:rFonts w:hint="eastAsia"/>
                <w:lang w:bidi="zh-CN"/>
              </w:rPr>
              <w:t>，</w:t>
            </w:r>
            <w:r w:rsidR="00531376" w:rsidRPr="00C42DDA">
              <w:rPr>
                <w:rFonts w:cs="Times New Roman" w:hint="eastAsia"/>
              </w:rPr>
              <w:t>大包装产品按照每托1.025吨计算运输重量，</w:t>
            </w:r>
            <w:r w:rsidR="00531376">
              <w:rPr>
                <w:rFonts w:hint="eastAsia"/>
              </w:rPr>
              <w:t>运输吨数</w:t>
            </w:r>
            <w:r w:rsidR="00531376">
              <w:rPr>
                <w:rFonts w:cs="Times New Roman" w:hint="eastAsia"/>
              </w:rPr>
              <w:t>计算方法：托数*1.025吨</w:t>
            </w:r>
            <w:r w:rsidR="00531376">
              <w:rPr>
                <w:rFonts w:hint="eastAsia"/>
              </w:rPr>
              <w:t>为</w:t>
            </w:r>
            <w:r w:rsidR="00531376">
              <w:rPr>
                <w:rFonts w:cs="Times New Roman" w:hint="eastAsia"/>
              </w:rPr>
              <w:t>运输重量</w:t>
            </w:r>
            <w:r w:rsidR="00BE2BD5">
              <w:rPr>
                <w:rFonts w:hint="eastAsia"/>
                <w:lang w:bidi="zh-CN"/>
              </w:rPr>
              <w:t>。</w:t>
            </w:r>
          </w:p>
        </w:tc>
      </w:tr>
      <w:tr w:rsidR="00BB7A66" w:rsidRPr="00607D6D">
        <w:trPr>
          <w:trHeight w:val="522"/>
        </w:trPr>
        <w:tc>
          <w:tcPr>
            <w:tcW w:w="992" w:type="dxa"/>
            <w:vAlign w:val="center"/>
          </w:tcPr>
          <w:p w:rsidR="00BB7A66" w:rsidRPr="00607D6D" w:rsidRDefault="00472A24">
            <w:pPr>
              <w:pStyle w:val="af9"/>
              <w:rPr>
                <w:rFonts w:cs="Times New Roman"/>
              </w:rPr>
            </w:pPr>
            <w:r w:rsidRPr="00607D6D">
              <w:rPr>
                <w:rFonts w:cs="Times New Roman" w:hint="eastAsia"/>
              </w:rPr>
              <w:t>6</w:t>
            </w:r>
          </w:p>
        </w:tc>
        <w:tc>
          <w:tcPr>
            <w:tcW w:w="1702" w:type="dxa"/>
            <w:vAlign w:val="center"/>
          </w:tcPr>
          <w:p w:rsidR="00BB7A66" w:rsidRPr="00607D6D" w:rsidRDefault="00472A24">
            <w:pPr>
              <w:pStyle w:val="af9"/>
              <w:rPr>
                <w:rFonts w:cs="Times New Roman"/>
              </w:rPr>
            </w:pPr>
            <w:r w:rsidRPr="00607D6D">
              <w:rPr>
                <w:rFonts w:cs="Times New Roman" w:hint="eastAsia"/>
              </w:rPr>
              <w:t>交货/完工日期</w:t>
            </w:r>
          </w:p>
        </w:tc>
        <w:tc>
          <w:tcPr>
            <w:tcW w:w="6946" w:type="dxa"/>
            <w:vAlign w:val="center"/>
          </w:tcPr>
          <w:p w:rsidR="00BB7A66" w:rsidRPr="00607D6D" w:rsidRDefault="005137EE" w:rsidP="009A10B6">
            <w:pPr>
              <w:pStyle w:val="af9"/>
              <w:rPr>
                <w:rFonts w:cs="Times New Roman"/>
              </w:rPr>
            </w:pPr>
            <w:r w:rsidRPr="00607D6D">
              <w:rPr>
                <w:rFonts w:cs="Times New Roman"/>
              </w:rPr>
              <w:t>202</w:t>
            </w:r>
            <w:r w:rsidR="002B5828">
              <w:rPr>
                <w:rFonts w:cs="Times New Roman" w:hint="eastAsia"/>
              </w:rPr>
              <w:t>4</w:t>
            </w:r>
            <w:r w:rsidR="00472A24" w:rsidRPr="00607D6D">
              <w:rPr>
                <w:rFonts w:cs="Times New Roman" w:hint="eastAsia"/>
              </w:rPr>
              <w:t>年</w:t>
            </w:r>
            <w:r w:rsidR="002B5828">
              <w:rPr>
                <w:rFonts w:cs="Times New Roman" w:hint="eastAsia"/>
              </w:rPr>
              <w:t>10</w:t>
            </w:r>
            <w:r w:rsidR="00472A24" w:rsidRPr="00607D6D">
              <w:rPr>
                <w:rFonts w:cs="Times New Roman" w:hint="eastAsia"/>
              </w:rPr>
              <w:t>月</w:t>
            </w:r>
            <w:r w:rsidR="009A10B6" w:rsidRPr="00607D6D">
              <w:rPr>
                <w:rFonts w:cs="Times New Roman"/>
              </w:rPr>
              <w:t>15</w:t>
            </w:r>
            <w:r w:rsidR="00472A24" w:rsidRPr="00607D6D">
              <w:rPr>
                <w:rFonts w:cs="Times New Roman" w:hint="eastAsia"/>
              </w:rPr>
              <w:t>日前</w:t>
            </w:r>
          </w:p>
        </w:tc>
      </w:tr>
      <w:tr w:rsidR="00BB7A66" w:rsidRPr="00607D6D">
        <w:trPr>
          <w:trHeight w:val="522"/>
        </w:trPr>
        <w:tc>
          <w:tcPr>
            <w:tcW w:w="992" w:type="dxa"/>
            <w:vAlign w:val="center"/>
          </w:tcPr>
          <w:p w:rsidR="00BB7A66" w:rsidRPr="00607D6D" w:rsidRDefault="00472A24">
            <w:pPr>
              <w:pStyle w:val="af9"/>
              <w:rPr>
                <w:rFonts w:cs="Times New Roman"/>
              </w:rPr>
            </w:pPr>
            <w:r w:rsidRPr="00607D6D">
              <w:rPr>
                <w:rFonts w:cs="Times New Roman" w:hint="eastAsia"/>
              </w:rPr>
              <w:t>7</w:t>
            </w:r>
          </w:p>
        </w:tc>
        <w:tc>
          <w:tcPr>
            <w:tcW w:w="1702" w:type="dxa"/>
            <w:vAlign w:val="center"/>
          </w:tcPr>
          <w:p w:rsidR="00BB7A66" w:rsidRPr="00607D6D" w:rsidRDefault="00472A24">
            <w:pPr>
              <w:pStyle w:val="af9"/>
              <w:rPr>
                <w:rFonts w:cs="Times New Roman"/>
              </w:rPr>
            </w:pPr>
            <w:r w:rsidRPr="00607D6D">
              <w:rPr>
                <w:rFonts w:cs="Times New Roman" w:hint="eastAsia"/>
              </w:rPr>
              <w:t>投标文件要求</w:t>
            </w:r>
          </w:p>
        </w:tc>
        <w:tc>
          <w:tcPr>
            <w:tcW w:w="6946" w:type="dxa"/>
            <w:vAlign w:val="center"/>
          </w:tcPr>
          <w:p w:rsidR="00BB7A66" w:rsidRPr="00607D6D" w:rsidRDefault="00472A24">
            <w:pPr>
              <w:pStyle w:val="a8"/>
              <w:ind w:firstLine="560"/>
              <w:rPr>
                <w:rFonts w:asciiTheme="minorEastAsia" w:eastAsiaTheme="minorEastAsia" w:hAnsiTheme="minorEastAsia"/>
                <w:b w:val="0"/>
                <w:sz w:val="28"/>
                <w:szCs w:val="28"/>
              </w:rPr>
            </w:pPr>
            <w:r w:rsidRPr="00607D6D">
              <w:rPr>
                <w:rFonts w:asciiTheme="minorEastAsia" w:eastAsiaTheme="minorEastAsia" w:hAnsiTheme="minorEastAsia"/>
                <w:b w:val="0"/>
                <w:sz w:val="28"/>
                <w:szCs w:val="28"/>
              </w:rPr>
              <w:sym w:font="Wingdings" w:char="F0FC"/>
            </w:r>
            <w:r w:rsidRPr="00607D6D">
              <w:rPr>
                <w:rFonts w:asciiTheme="minorEastAsia" w:eastAsiaTheme="minorEastAsia" w:hAnsiTheme="minorEastAsia"/>
                <w:b w:val="0"/>
                <w:sz w:val="28"/>
                <w:szCs w:val="28"/>
              </w:rPr>
              <w:t>EPS采购平台填写电子报价，如投标方在电子报价基础上，上传书面报价，当出现EPS采购平台与上传报价单不一致的情形，以书面报价单为准，需采购方再次发起报价，投标方按书面报价对EPS系统报价进行修改。</w:t>
            </w:r>
          </w:p>
          <w:p w:rsidR="00BB7A66" w:rsidRPr="00607D6D" w:rsidRDefault="00472A24">
            <w:pPr>
              <w:pStyle w:val="4"/>
              <w:rPr>
                <w:rFonts w:asciiTheme="minorEastAsia" w:eastAsiaTheme="minorEastAsia" w:hAnsiTheme="minorEastAsia"/>
                <w:b w:val="0"/>
              </w:rPr>
            </w:pPr>
            <w:r w:rsidRPr="00607D6D">
              <w:rPr>
                <w:rFonts w:asciiTheme="minorEastAsia" w:eastAsiaTheme="minorEastAsia" w:hAnsiTheme="minorEastAsia" w:hint="eastAsia"/>
                <w:b w:val="0"/>
              </w:rPr>
              <w:t>如涉及特种作业，投标方在</w:t>
            </w:r>
            <w:r w:rsidRPr="00607D6D">
              <w:rPr>
                <w:rFonts w:asciiTheme="minorEastAsia" w:eastAsiaTheme="minorEastAsia" w:hAnsiTheme="minorEastAsia"/>
                <w:b w:val="0"/>
              </w:rPr>
              <w:t>EPS采购平台</w:t>
            </w:r>
            <w:r w:rsidRPr="00607D6D">
              <w:rPr>
                <w:rFonts w:asciiTheme="minorEastAsia" w:eastAsiaTheme="minorEastAsia" w:hAnsiTheme="minorEastAsia" w:hint="eastAsia"/>
                <w:b w:val="0"/>
              </w:rPr>
              <w:t>需上传涉及特种作业的施工人员相关证件与施工组织方案。</w:t>
            </w:r>
          </w:p>
          <w:p w:rsidR="00BB7A66" w:rsidRPr="00607D6D" w:rsidRDefault="00472A24">
            <w:pPr>
              <w:pStyle w:val="a8"/>
              <w:ind w:firstLine="560"/>
              <w:rPr>
                <w:rFonts w:asciiTheme="minorEastAsia" w:eastAsiaTheme="minorEastAsia" w:hAnsiTheme="minorEastAsia"/>
                <w:b w:val="0"/>
                <w:sz w:val="28"/>
                <w:szCs w:val="28"/>
              </w:rPr>
            </w:pPr>
            <w:r w:rsidRPr="00607D6D">
              <w:rPr>
                <w:rFonts w:asciiTheme="minorEastAsia" w:eastAsiaTheme="minorEastAsia" w:hAnsiTheme="minorEastAsia"/>
                <w:b w:val="0"/>
                <w:sz w:val="28"/>
                <w:szCs w:val="28"/>
              </w:rPr>
              <w:sym w:font="Wingdings" w:char="00A8"/>
            </w:r>
            <w:r w:rsidRPr="00607D6D">
              <w:rPr>
                <w:rFonts w:asciiTheme="minorEastAsia" w:eastAsiaTheme="minorEastAsia" w:hAnsiTheme="minorEastAsia" w:hint="eastAsia"/>
                <w:b w:val="0"/>
                <w:sz w:val="28"/>
                <w:szCs w:val="28"/>
              </w:rPr>
              <w:t>报价其他要求</w:t>
            </w:r>
            <w:r w:rsidRPr="00607D6D">
              <w:rPr>
                <w:rFonts w:asciiTheme="minorEastAsia" w:eastAsiaTheme="minorEastAsia" w:hAnsiTheme="minorEastAsia"/>
                <w:b w:val="0"/>
                <w:sz w:val="28"/>
                <w:szCs w:val="28"/>
              </w:rPr>
              <w:t xml:space="preserve"> </w:t>
            </w:r>
            <w:r w:rsidRPr="00607D6D">
              <w:rPr>
                <w:rFonts w:asciiTheme="minorEastAsia" w:eastAsiaTheme="minorEastAsia" w:hAnsiTheme="minorEastAsia" w:hint="eastAsia"/>
                <w:b w:val="0"/>
                <w:sz w:val="28"/>
                <w:szCs w:val="28"/>
              </w:rPr>
              <w:t xml:space="preserve"> 无。</w:t>
            </w:r>
            <w:r w:rsidRPr="00607D6D">
              <w:rPr>
                <w:rFonts w:asciiTheme="minorEastAsia" w:eastAsiaTheme="minorEastAsia" w:hAnsiTheme="minorEastAsia"/>
                <w:b w:val="0"/>
                <w:sz w:val="28"/>
                <w:szCs w:val="28"/>
              </w:rPr>
              <w:t xml:space="preserve">                     </w:t>
            </w:r>
          </w:p>
        </w:tc>
      </w:tr>
      <w:tr w:rsidR="00BB7A66" w:rsidRPr="00607D6D">
        <w:trPr>
          <w:trHeight w:val="552"/>
        </w:trPr>
        <w:tc>
          <w:tcPr>
            <w:tcW w:w="992" w:type="dxa"/>
            <w:vAlign w:val="center"/>
          </w:tcPr>
          <w:p w:rsidR="00BB7A66" w:rsidRPr="00607D6D" w:rsidRDefault="00472A24">
            <w:pPr>
              <w:pStyle w:val="af9"/>
              <w:rPr>
                <w:rFonts w:cs="Times New Roman"/>
              </w:rPr>
            </w:pPr>
            <w:r w:rsidRPr="00607D6D">
              <w:rPr>
                <w:rFonts w:cs="Times New Roman" w:hint="eastAsia"/>
              </w:rPr>
              <w:t>8</w:t>
            </w:r>
          </w:p>
        </w:tc>
        <w:tc>
          <w:tcPr>
            <w:tcW w:w="1702" w:type="dxa"/>
            <w:vAlign w:val="center"/>
          </w:tcPr>
          <w:p w:rsidR="00BB7A66" w:rsidRPr="00607D6D" w:rsidRDefault="00472A24">
            <w:pPr>
              <w:pStyle w:val="af9"/>
              <w:rPr>
                <w:rFonts w:cs="Times New Roman"/>
              </w:rPr>
            </w:pPr>
            <w:r w:rsidRPr="00607D6D">
              <w:rPr>
                <w:rFonts w:cs="Times New Roman" w:hint="eastAsia"/>
              </w:rPr>
              <w:t>投标方资格要求</w:t>
            </w:r>
          </w:p>
        </w:tc>
        <w:tc>
          <w:tcPr>
            <w:tcW w:w="6946" w:type="dxa"/>
            <w:vAlign w:val="center"/>
          </w:tcPr>
          <w:p w:rsidR="00BB7A66" w:rsidRPr="00607D6D" w:rsidRDefault="00472A24">
            <w:pPr>
              <w:widowControl/>
              <w:shd w:val="clear" w:color="auto" w:fill="FFFFFF"/>
              <w:jc w:val="left"/>
              <w:rPr>
                <w:rFonts w:asciiTheme="minorEastAsia" w:eastAsiaTheme="minorEastAsia" w:hAnsiTheme="minorEastAsia"/>
                <w:sz w:val="28"/>
                <w:szCs w:val="28"/>
              </w:rPr>
            </w:pPr>
            <w:r w:rsidRPr="00607D6D">
              <w:rPr>
                <w:rFonts w:asciiTheme="minorEastAsia" w:eastAsiaTheme="minorEastAsia" w:hAnsiTheme="minorEastAsia" w:hint="eastAsia"/>
                <w:sz w:val="28"/>
                <w:szCs w:val="28"/>
              </w:rPr>
              <w:t>1、投标方须为在中华人民共和国境内依法注册的</w:t>
            </w:r>
            <w:r w:rsidRPr="00607D6D">
              <w:rPr>
                <w:rFonts w:asciiTheme="minorEastAsia" w:eastAsiaTheme="minorEastAsia" w:hAnsiTheme="minorEastAsia" w:hint="eastAsia"/>
                <w:sz w:val="28"/>
                <w:szCs w:val="28"/>
              </w:rPr>
              <w:sym w:font="Wingdings" w:char="F0FC"/>
            </w:r>
            <w:r w:rsidRPr="00607D6D">
              <w:rPr>
                <w:rFonts w:asciiTheme="minorEastAsia" w:eastAsiaTheme="minorEastAsia" w:hAnsiTheme="minorEastAsia" w:hint="eastAsia"/>
                <w:sz w:val="28"/>
                <w:szCs w:val="28"/>
              </w:rPr>
              <w:t>独立法人企业、</w:t>
            </w:r>
            <w:r w:rsidRPr="00607D6D">
              <w:rPr>
                <w:rFonts w:asciiTheme="minorEastAsia" w:eastAsiaTheme="minorEastAsia" w:hAnsiTheme="minorEastAsia" w:hint="eastAsia"/>
                <w:sz w:val="28"/>
                <w:szCs w:val="28"/>
              </w:rPr>
              <w:sym w:font="Wingdings" w:char="00A8"/>
            </w:r>
            <w:r w:rsidRPr="00607D6D">
              <w:rPr>
                <w:rFonts w:asciiTheme="minorEastAsia" w:eastAsiaTheme="minorEastAsia" w:hAnsiTheme="minorEastAsia" w:hint="eastAsia"/>
                <w:sz w:val="28"/>
                <w:szCs w:val="28"/>
              </w:rPr>
              <w:t>其他组织、</w:t>
            </w:r>
            <w:r w:rsidRPr="00607D6D">
              <w:rPr>
                <w:rFonts w:asciiTheme="minorEastAsia" w:eastAsiaTheme="minorEastAsia" w:hAnsiTheme="minorEastAsia" w:hint="eastAsia"/>
                <w:sz w:val="28"/>
                <w:szCs w:val="28"/>
              </w:rPr>
              <w:sym w:font="Wingdings" w:char="00A8"/>
            </w:r>
            <w:r w:rsidRPr="00607D6D">
              <w:rPr>
                <w:rFonts w:asciiTheme="minorEastAsia" w:eastAsiaTheme="minorEastAsia" w:hAnsiTheme="minorEastAsia" w:hint="eastAsia"/>
                <w:sz w:val="28"/>
                <w:szCs w:val="28"/>
              </w:rPr>
              <w:t>自然人（</w:t>
            </w:r>
            <w:r w:rsidRPr="00607D6D">
              <w:rPr>
                <w:rFonts w:asciiTheme="minorEastAsia" w:eastAsiaTheme="minorEastAsia" w:hAnsiTheme="minorEastAsia"/>
                <w:sz w:val="28"/>
                <w:szCs w:val="28"/>
              </w:rPr>
              <w:t>供应商为自然人时，仅能承担如下业务，超出以下范围如使用自然人做为供应商，应获得本级采购管理委员会/采购管理小组的审批。</w:t>
            </w:r>
            <w:r w:rsidRPr="00607D6D">
              <w:rPr>
                <w:rFonts w:asciiTheme="minorEastAsia" w:eastAsiaTheme="minorEastAsia" w:hAnsiTheme="minorEastAsia" w:hint="eastAsia"/>
                <w:sz w:val="28"/>
                <w:szCs w:val="28"/>
              </w:rPr>
              <w:t>）</w:t>
            </w:r>
          </w:p>
          <w:p w:rsidR="00BB7A66" w:rsidRPr="00607D6D" w:rsidRDefault="00472A24">
            <w:pPr>
              <w:widowControl/>
              <w:shd w:val="clear" w:color="auto" w:fill="FFFFFF"/>
              <w:jc w:val="left"/>
              <w:rPr>
                <w:rFonts w:asciiTheme="minorEastAsia" w:eastAsiaTheme="minorEastAsia" w:hAnsiTheme="minorEastAsia"/>
                <w:sz w:val="28"/>
                <w:szCs w:val="28"/>
              </w:rPr>
            </w:pPr>
            <w:r w:rsidRPr="00607D6D">
              <w:rPr>
                <w:rFonts w:asciiTheme="minorEastAsia" w:eastAsiaTheme="minorEastAsia" w:hAnsiTheme="minorEastAsia"/>
                <w:sz w:val="28"/>
                <w:szCs w:val="28"/>
              </w:rPr>
              <w:t>（1）农产品拉运、装卸及采购，如甜菜、甘蔗、番茄的装卸倒运，树皮采购、蔬菜采购等；</w:t>
            </w:r>
          </w:p>
          <w:p w:rsidR="00BB7A66" w:rsidRPr="00607D6D" w:rsidRDefault="00472A24">
            <w:pPr>
              <w:widowControl/>
              <w:shd w:val="clear" w:color="auto" w:fill="FFFFFF"/>
              <w:jc w:val="left"/>
              <w:rPr>
                <w:rFonts w:asciiTheme="minorEastAsia" w:eastAsiaTheme="minorEastAsia" w:hAnsiTheme="minorEastAsia"/>
                <w:sz w:val="28"/>
                <w:szCs w:val="28"/>
              </w:rPr>
            </w:pPr>
            <w:r w:rsidRPr="00607D6D">
              <w:rPr>
                <w:rFonts w:asciiTheme="minorEastAsia" w:eastAsiaTheme="minorEastAsia" w:hAnsiTheme="minorEastAsia"/>
                <w:sz w:val="28"/>
                <w:szCs w:val="28"/>
              </w:rPr>
              <w:t>（2）日常经营性劳务,如场内倒运、清运、绿化、保洁等；</w:t>
            </w:r>
          </w:p>
          <w:p w:rsidR="00BB7A66" w:rsidRPr="00607D6D" w:rsidRDefault="00472A24">
            <w:pPr>
              <w:widowControl/>
              <w:shd w:val="clear" w:color="auto" w:fill="FFFFFF"/>
              <w:jc w:val="left"/>
              <w:rPr>
                <w:rFonts w:asciiTheme="minorEastAsia" w:eastAsiaTheme="minorEastAsia" w:hAnsiTheme="minorEastAsia"/>
                <w:sz w:val="28"/>
                <w:szCs w:val="28"/>
              </w:rPr>
            </w:pPr>
            <w:r w:rsidRPr="00607D6D">
              <w:rPr>
                <w:rFonts w:asciiTheme="minorEastAsia" w:eastAsiaTheme="minorEastAsia" w:hAnsiTheme="minorEastAsia"/>
                <w:sz w:val="28"/>
                <w:szCs w:val="28"/>
              </w:rPr>
              <w:t>（3）专用设备配件维修加工，如工厂专业设备无法使用</w:t>
            </w:r>
            <w:r w:rsidRPr="00607D6D">
              <w:rPr>
                <w:rFonts w:asciiTheme="minorEastAsia" w:eastAsiaTheme="minorEastAsia" w:hAnsiTheme="minorEastAsia"/>
                <w:sz w:val="28"/>
                <w:szCs w:val="28"/>
              </w:rPr>
              <w:lastRenderedPageBreak/>
              <w:t>标准配件，工厂不具备加工能力或维修能力，必须外协加工维修；</w:t>
            </w:r>
          </w:p>
          <w:p w:rsidR="00BB7A66" w:rsidRPr="00607D6D" w:rsidRDefault="00472A24">
            <w:pPr>
              <w:widowControl/>
              <w:shd w:val="clear" w:color="auto" w:fill="FFFFFF"/>
              <w:jc w:val="left"/>
              <w:rPr>
                <w:rFonts w:asciiTheme="minorEastAsia" w:eastAsiaTheme="minorEastAsia" w:hAnsiTheme="minorEastAsia"/>
                <w:sz w:val="28"/>
                <w:szCs w:val="28"/>
              </w:rPr>
            </w:pPr>
            <w:r w:rsidRPr="00607D6D">
              <w:rPr>
                <w:rFonts w:asciiTheme="minorEastAsia" w:eastAsiaTheme="minorEastAsia" w:hAnsiTheme="minorEastAsia"/>
                <w:sz w:val="28"/>
                <w:szCs w:val="28"/>
              </w:rPr>
              <w:t>（4）农机租赁,如工厂向当地农户租赁农机设备等。</w:t>
            </w:r>
          </w:p>
          <w:p w:rsidR="00BB7A66" w:rsidRPr="00607D6D" w:rsidRDefault="00472A24">
            <w:pPr>
              <w:widowControl/>
              <w:shd w:val="clear" w:color="auto" w:fill="FFFFFF"/>
              <w:jc w:val="left"/>
              <w:rPr>
                <w:rFonts w:asciiTheme="minorEastAsia" w:eastAsiaTheme="minorEastAsia" w:hAnsiTheme="minorEastAsia"/>
                <w:sz w:val="28"/>
                <w:szCs w:val="28"/>
              </w:rPr>
            </w:pPr>
            <w:r w:rsidRPr="00607D6D">
              <w:rPr>
                <w:rFonts w:asciiTheme="minorEastAsia" w:eastAsiaTheme="minorEastAsia" w:hAnsiTheme="minorEastAsia" w:hint="eastAsia"/>
                <w:sz w:val="28"/>
                <w:szCs w:val="28"/>
              </w:rPr>
              <w:t>2、资质要求：</w:t>
            </w:r>
          </w:p>
          <w:p w:rsidR="00BB7A66" w:rsidRPr="00607D6D" w:rsidRDefault="00472A24">
            <w:pPr>
              <w:pStyle w:val="af9"/>
              <w:rPr>
                <w:rFonts w:cs="Times New Roman"/>
              </w:rPr>
            </w:pPr>
            <w:r w:rsidRPr="00607D6D">
              <w:rPr>
                <w:rFonts w:cs="Times New Roman" w:hint="eastAsia"/>
              </w:rPr>
              <w:t>2.1有履行合同所必需的设备和专业技术、售后保障等能力。</w:t>
            </w:r>
            <w:r w:rsidRPr="00607D6D">
              <w:rPr>
                <w:rFonts w:cs="Times New Roman"/>
              </w:rPr>
              <w:t xml:space="preserve"> </w:t>
            </w:r>
          </w:p>
          <w:p w:rsidR="00BB7A66" w:rsidRPr="00607D6D" w:rsidRDefault="00472A24">
            <w:pPr>
              <w:widowControl/>
              <w:shd w:val="clear" w:color="auto" w:fill="FFFFFF"/>
              <w:jc w:val="left"/>
              <w:rPr>
                <w:rFonts w:asciiTheme="minorEastAsia" w:eastAsiaTheme="minorEastAsia" w:hAnsiTheme="minorEastAsia"/>
                <w:sz w:val="28"/>
                <w:szCs w:val="28"/>
              </w:rPr>
            </w:pPr>
            <w:r w:rsidRPr="00BE2BD5">
              <w:rPr>
                <w:rFonts w:asciiTheme="minorEastAsia" w:eastAsiaTheme="minorEastAsia" w:hAnsiTheme="minorEastAsia"/>
                <w:sz w:val="28"/>
                <w:szCs w:val="28"/>
              </w:rPr>
              <w:t>2.2</w:t>
            </w:r>
            <w:r w:rsidRPr="00BE2BD5">
              <w:rPr>
                <w:rFonts w:asciiTheme="minorEastAsia" w:eastAsiaTheme="minorEastAsia" w:hAnsiTheme="minorEastAsia" w:hint="eastAsia"/>
                <w:sz w:val="28"/>
                <w:szCs w:val="28"/>
              </w:rPr>
              <w:t>专业资质要求</w:t>
            </w:r>
            <w:r w:rsidRPr="00BE2BD5">
              <w:rPr>
                <w:rFonts w:asciiTheme="minorEastAsia" w:eastAsiaTheme="minorEastAsia" w:hAnsiTheme="minorEastAsia"/>
                <w:sz w:val="28"/>
                <w:szCs w:val="28"/>
              </w:rPr>
              <w:t>(</w:t>
            </w:r>
            <w:r w:rsidRPr="00BE2BD5">
              <w:rPr>
                <w:rFonts w:asciiTheme="minorEastAsia" w:eastAsiaTheme="minorEastAsia" w:hAnsiTheme="minorEastAsia" w:hint="eastAsia"/>
                <w:sz w:val="28"/>
                <w:szCs w:val="28"/>
              </w:rPr>
              <w:t>如有请列示</w:t>
            </w:r>
            <w:r w:rsidRPr="00BE2BD5">
              <w:rPr>
                <w:rFonts w:asciiTheme="minorEastAsia" w:eastAsiaTheme="minorEastAsia" w:hAnsiTheme="minorEastAsia"/>
                <w:sz w:val="28"/>
                <w:szCs w:val="28"/>
              </w:rPr>
              <w:t xml:space="preserve">): </w:t>
            </w:r>
            <w:r w:rsidRPr="00BE2BD5">
              <w:rPr>
                <w:rFonts w:asciiTheme="minorEastAsia" w:eastAsiaTheme="minorEastAsia" w:hAnsiTheme="minorEastAsia" w:hint="eastAsia"/>
                <w:sz w:val="28"/>
                <w:szCs w:val="28"/>
              </w:rPr>
              <w:t>需具备</w:t>
            </w:r>
            <w:r w:rsidR="005137EE" w:rsidRPr="00BE2BD5">
              <w:rPr>
                <w:rFonts w:asciiTheme="minorEastAsia" w:eastAsiaTheme="minorEastAsia" w:hAnsiTheme="minorEastAsia" w:hint="eastAsia"/>
                <w:sz w:val="28"/>
                <w:szCs w:val="28"/>
              </w:rPr>
              <w:t>承运物流运输相关企业</w:t>
            </w:r>
            <w:r w:rsidR="00870049">
              <w:rPr>
                <w:rFonts w:asciiTheme="minorEastAsia" w:eastAsiaTheme="minorEastAsia" w:hAnsiTheme="minorEastAsia" w:hint="eastAsia"/>
                <w:sz w:val="28"/>
                <w:szCs w:val="28"/>
              </w:rPr>
              <w:t>，注册资金不低于100万元</w:t>
            </w:r>
            <w:r w:rsidRPr="00BE2BD5">
              <w:rPr>
                <w:rFonts w:asciiTheme="minorEastAsia" w:eastAsiaTheme="minorEastAsia" w:hAnsiTheme="minorEastAsia" w:hint="eastAsia"/>
                <w:sz w:val="28"/>
                <w:szCs w:val="28"/>
              </w:rPr>
              <w:t>。</w:t>
            </w:r>
          </w:p>
          <w:p w:rsidR="00BB7A66" w:rsidRPr="00607D6D" w:rsidRDefault="00472A24">
            <w:pPr>
              <w:widowControl/>
              <w:shd w:val="clear" w:color="auto" w:fill="FFFFFF"/>
              <w:jc w:val="left"/>
              <w:rPr>
                <w:rFonts w:asciiTheme="minorEastAsia" w:eastAsiaTheme="minorEastAsia" w:hAnsiTheme="minorEastAsia"/>
                <w:sz w:val="28"/>
                <w:szCs w:val="28"/>
              </w:rPr>
            </w:pPr>
            <w:r w:rsidRPr="00607D6D">
              <w:rPr>
                <w:rFonts w:asciiTheme="minorEastAsia" w:eastAsiaTheme="minorEastAsia" w:hAnsiTheme="minorEastAsia" w:hint="eastAsia"/>
                <w:sz w:val="28"/>
                <w:szCs w:val="28"/>
              </w:rPr>
              <w:t>3、本次采购不接受联合体投标。</w:t>
            </w:r>
          </w:p>
          <w:p w:rsidR="00BB7A66" w:rsidRPr="00607D6D" w:rsidRDefault="00472A24">
            <w:pPr>
              <w:widowControl/>
              <w:shd w:val="clear" w:color="auto" w:fill="FFFFFF"/>
              <w:jc w:val="left"/>
              <w:rPr>
                <w:rFonts w:asciiTheme="minorEastAsia" w:eastAsiaTheme="minorEastAsia" w:hAnsiTheme="minorEastAsia"/>
                <w:sz w:val="28"/>
                <w:szCs w:val="28"/>
              </w:rPr>
            </w:pPr>
            <w:r w:rsidRPr="00607D6D">
              <w:rPr>
                <w:rFonts w:asciiTheme="minorEastAsia" w:eastAsiaTheme="minorEastAsia" w:hAnsiTheme="minorEastAsia" w:hint="eastAsia"/>
                <w:sz w:val="28"/>
                <w:szCs w:val="28"/>
              </w:rPr>
              <w:t>4、投标人未被列为失信执行人。</w:t>
            </w:r>
          </w:p>
          <w:p w:rsidR="00BB7A66" w:rsidRPr="00607D6D" w:rsidRDefault="00472A24">
            <w:pPr>
              <w:widowControl/>
              <w:shd w:val="clear" w:color="auto" w:fill="FFFFFF"/>
              <w:jc w:val="left"/>
              <w:rPr>
                <w:rFonts w:asciiTheme="minorEastAsia" w:eastAsiaTheme="minorEastAsia" w:hAnsiTheme="minorEastAsia"/>
                <w:sz w:val="28"/>
                <w:szCs w:val="28"/>
              </w:rPr>
            </w:pPr>
            <w:r w:rsidRPr="00607D6D">
              <w:rPr>
                <w:rFonts w:asciiTheme="minorEastAsia" w:eastAsiaTheme="minorEastAsia" w:hAnsiTheme="minorEastAsia" w:hint="eastAsia"/>
                <w:sz w:val="28"/>
                <w:szCs w:val="28"/>
              </w:rPr>
              <w:t>5、本项目不接受中粮糖业供应商黑名单（以中粮糖业下发的黑名单为准）的企业参与投标；</w:t>
            </w:r>
          </w:p>
          <w:p w:rsidR="00BB7A66" w:rsidRPr="00607D6D" w:rsidRDefault="00472A24">
            <w:pPr>
              <w:widowControl/>
              <w:shd w:val="clear" w:color="auto" w:fill="FFFFFF"/>
              <w:jc w:val="left"/>
              <w:rPr>
                <w:rFonts w:asciiTheme="minorEastAsia" w:eastAsiaTheme="minorEastAsia" w:hAnsiTheme="minorEastAsia"/>
                <w:sz w:val="28"/>
                <w:szCs w:val="28"/>
              </w:rPr>
            </w:pPr>
            <w:r w:rsidRPr="00607D6D">
              <w:rPr>
                <w:rFonts w:asciiTheme="minorEastAsia" w:eastAsiaTheme="minorEastAsia" w:hAnsiTheme="minorEastAsia" w:hint="eastAsia"/>
                <w:sz w:val="28"/>
                <w:szCs w:val="28"/>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rsidR="00BB7A66" w:rsidRPr="00607D6D" w:rsidRDefault="00472A24">
            <w:pPr>
              <w:widowControl/>
              <w:shd w:val="clear" w:color="auto" w:fill="FFFFFF"/>
              <w:jc w:val="left"/>
              <w:rPr>
                <w:rFonts w:asciiTheme="minorEastAsia" w:eastAsiaTheme="minorEastAsia" w:hAnsiTheme="minorEastAsia"/>
                <w:sz w:val="28"/>
                <w:szCs w:val="28"/>
              </w:rPr>
            </w:pPr>
            <w:r w:rsidRPr="00607D6D">
              <w:rPr>
                <w:rFonts w:asciiTheme="minorEastAsia" w:eastAsiaTheme="minorEastAsia" w:hAnsiTheme="minorEastAsia" w:hint="eastAsia"/>
                <w:sz w:val="28"/>
                <w:szCs w:val="28"/>
              </w:rPr>
              <w:t xml:space="preserve">7、其他         无。            </w:t>
            </w:r>
          </w:p>
        </w:tc>
      </w:tr>
      <w:tr w:rsidR="00BB7A66" w:rsidRPr="00607D6D">
        <w:trPr>
          <w:trHeight w:val="1024"/>
        </w:trPr>
        <w:tc>
          <w:tcPr>
            <w:tcW w:w="992" w:type="dxa"/>
            <w:vAlign w:val="center"/>
          </w:tcPr>
          <w:p w:rsidR="00BB7A66" w:rsidRPr="00607D6D" w:rsidRDefault="00472A24">
            <w:pPr>
              <w:pStyle w:val="af9"/>
              <w:rPr>
                <w:rFonts w:cs="Times New Roman"/>
              </w:rPr>
            </w:pPr>
            <w:r w:rsidRPr="00607D6D">
              <w:rPr>
                <w:rFonts w:cs="Times New Roman"/>
              </w:rPr>
              <w:lastRenderedPageBreak/>
              <w:t>9</w:t>
            </w:r>
          </w:p>
        </w:tc>
        <w:tc>
          <w:tcPr>
            <w:tcW w:w="1702" w:type="dxa"/>
            <w:vAlign w:val="center"/>
          </w:tcPr>
          <w:p w:rsidR="00BB7A66" w:rsidRPr="00607D6D" w:rsidRDefault="00472A24">
            <w:pPr>
              <w:pStyle w:val="af9"/>
              <w:rPr>
                <w:rFonts w:cs="Times New Roman"/>
              </w:rPr>
            </w:pPr>
            <w:r w:rsidRPr="00607D6D">
              <w:rPr>
                <w:rFonts w:cs="Times New Roman" w:hint="eastAsia"/>
              </w:rPr>
              <w:t>投标保证金</w:t>
            </w:r>
          </w:p>
        </w:tc>
        <w:tc>
          <w:tcPr>
            <w:tcW w:w="6946" w:type="dxa"/>
            <w:vAlign w:val="center"/>
          </w:tcPr>
          <w:p w:rsidR="00BB7A66" w:rsidRPr="00607D6D" w:rsidRDefault="00472A24">
            <w:pPr>
              <w:pStyle w:val="af9"/>
              <w:rPr>
                <w:rFonts w:cs="Times New Roman"/>
              </w:rPr>
            </w:pPr>
            <w:r w:rsidRPr="00607D6D">
              <w:rPr>
                <w:rFonts w:cs="Times New Roman" w:hint="eastAsia"/>
              </w:rPr>
              <w:t>1、</w:t>
            </w:r>
            <w:r w:rsidRPr="00607D6D">
              <w:rPr>
                <w:rFonts w:cs="Times New Roman" w:hint="eastAsia"/>
              </w:rPr>
              <w:sym w:font="Wingdings" w:char="F0FC"/>
            </w:r>
            <w:r w:rsidRPr="00607D6D">
              <w:rPr>
                <w:rFonts w:cs="Times New Roman" w:hint="eastAsia"/>
              </w:rPr>
              <w:t>无</w:t>
            </w:r>
          </w:p>
          <w:p w:rsidR="00BB7A66" w:rsidRPr="00607D6D" w:rsidRDefault="00472A24">
            <w:pPr>
              <w:widowControl/>
              <w:shd w:val="clear" w:color="auto" w:fill="FFFFFF"/>
              <w:jc w:val="left"/>
              <w:rPr>
                <w:rFonts w:asciiTheme="minorEastAsia" w:eastAsiaTheme="minorEastAsia" w:hAnsiTheme="minorEastAsia"/>
                <w:sz w:val="28"/>
                <w:szCs w:val="28"/>
              </w:rPr>
            </w:pPr>
            <w:r w:rsidRPr="00607D6D">
              <w:rPr>
                <w:rFonts w:asciiTheme="minorEastAsia" w:eastAsiaTheme="minorEastAsia" w:hAnsiTheme="minorEastAsia" w:hint="eastAsia"/>
                <w:sz w:val="28"/>
                <w:szCs w:val="28"/>
              </w:rPr>
              <w:t>2、</w:t>
            </w:r>
            <w:r w:rsidRPr="00607D6D">
              <w:rPr>
                <w:rFonts w:asciiTheme="minorEastAsia" w:eastAsiaTheme="minorEastAsia" w:hAnsiTheme="minorEastAsia" w:hint="eastAsia"/>
                <w:sz w:val="28"/>
                <w:szCs w:val="28"/>
              </w:rPr>
              <w:sym w:font="Wingdings" w:char="00A8"/>
            </w:r>
            <w:r w:rsidRPr="00607D6D">
              <w:rPr>
                <w:rFonts w:asciiTheme="minorEastAsia" w:eastAsiaTheme="minorEastAsia" w:hAnsiTheme="minorEastAsia" w:hint="eastAsia"/>
                <w:sz w:val="28"/>
                <w:szCs w:val="28"/>
              </w:rPr>
              <w:t>投标方在EPS系统中报名完成后，在采购人组织资格审查前以电汇方式向中粮屯河焉耆番茄制品有限公司对公账户缴纳项目投标保证金</w:t>
            </w:r>
            <w:r w:rsidRPr="00607D6D">
              <w:rPr>
                <w:rFonts w:asciiTheme="minorEastAsia" w:eastAsiaTheme="minorEastAsia" w:hAnsiTheme="minorEastAsia"/>
                <w:sz w:val="28"/>
                <w:szCs w:val="28"/>
              </w:rPr>
              <w:t xml:space="preserve"> /  </w:t>
            </w:r>
            <w:r w:rsidRPr="00607D6D">
              <w:rPr>
                <w:rFonts w:asciiTheme="minorEastAsia" w:eastAsiaTheme="minorEastAsia" w:hAnsiTheme="minorEastAsia" w:hint="eastAsia"/>
                <w:sz w:val="28"/>
                <w:szCs w:val="28"/>
              </w:rPr>
              <w:t>元（人民币）大写：</w:t>
            </w:r>
            <w:r w:rsidRPr="00607D6D">
              <w:rPr>
                <w:rFonts w:asciiTheme="minorEastAsia" w:eastAsiaTheme="minorEastAsia" w:hAnsiTheme="minorEastAsia"/>
                <w:sz w:val="28"/>
                <w:szCs w:val="28"/>
              </w:rPr>
              <w:t xml:space="preserve"> </w:t>
            </w:r>
            <w:r w:rsidRPr="00607D6D">
              <w:rPr>
                <w:rFonts w:asciiTheme="minorEastAsia" w:eastAsiaTheme="minorEastAsia" w:hAnsiTheme="minorEastAsia" w:hint="eastAsia"/>
                <w:sz w:val="28"/>
                <w:szCs w:val="28"/>
              </w:rPr>
              <w:t>/</w:t>
            </w:r>
            <w:r w:rsidRPr="00607D6D">
              <w:rPr>
                <w:rFonts w:asciiTheme="minorEastAsia" w:eastAsiaTheme="minorEastAsia" w:hAnsiTheme="minorEastAsia"/>
                <w:sz w:val="28"/>
                <w:szCs w:val="28"/>
              </w:rPr>
              <w:t xml:space="preserve"> </w:t>
            </w:r>
            <w:r w:rsidRPr="00607D6D">
              <w:rPr>
                <w:rFonts w:asciiTheme="minorEastAsia" w:eastAsiaTheme="minorEastAsia" w:hAnsiTheme="minorEastAsia" w:hint="eastAsia"/>
                <w:sz w:val="28"/>
                <w:szCs w:val="28"/>
              </w:rPr>
              <w:t>元，否则无投标资格。项目采购完成后次月予以退还（无息）。（</w:t>
            </w:r>
            <w:r w:rsidRPr="00607D6D">
              <w:rPr>
                <w:rFonts w:asciiTheme="minorEastAsia" w:eastAsiaTheme="minorEastAsia" w:hAnsiTheme="minorEastAsia"/>
                <w:sz w:val="28"/>
                <w:szCs w:val="28"/>
              </w:rPr>
              <w:t>投标保证金不得超过采购项目预算2%，最高不</w:t>
            </w:r>
            <w:r w:rsidRPr="00607D6D">
              <w:rPr>
                <w:rFonts w:asciiTheme="minorEastAsia" w:eastAsiaTheme="minorEastAsia" w:hAnsiTheme="minorEastAsia"/>
                <w:sz w:val="28"/>
                <w:szCs w:val="28"/>
              </w:rPr>
              <w:lastRenderedPageBreak/>
              <w:t>超过50万元人民币</w:t>
            </w:r>
            <w:r w:rsidRPr="00607D6D">
              <w:rPr>
                <w:rFonts w:asciiTheme="minorEastAsia" w:eastAsiaTheme="minorEastAsia" w:hAnsiTheme="minorEastAsia" w:hint="eastAsia"/>
                <w:sz w:val="28"/>
                <w:szCs w:val="28"/>
              </w:rPr>
              <w:t>）</w:t>
            </w:r>
          </w:p>
          <w:p w:rsidR="00BB7A66" w:rsidRPr="00607D6D" w:rsidRDefault="00472A24">
            <w:pPr>
              <w:pStyle w:val="af9"/>
              <w:rPr>
                <w:rFonts w:cs="Times New Roman"/>
              </w:rPr>
            </w:pPr>
            <w:r w:rsidRPr="00607D6D">
              <w:rPr>
                <w:rFonts w:cs="Times New Roman" w:hint="eastAsia"/>
              </w:rPr>
              <w:t>收款单位全称：中粮屯河焉耆番茄制品有限公司</w:t>
            </w:r>
          </w:p>
          <w:p w:rsidR="00BB7A66" w:rsidRPr="00607D6D" w:rsidRDefault="00472A24">
            <w:pPr>
              <w:pStyle w:val="af9"/>
              <w:rPr>
                <w:rFonts w:cs="Times New Roman"/>
              </w:rPr>
            </w:pPr>
            <w:r w:rsidRPr="00607D6D">
              <w:rPr>
                <w:rFonts w:cs="Times New Roman" w:hint="eastAsia"/>
              </w:rPr>
              <w:t xml:space="preserve">开户行: 中国银行焉耆县支行 </w:t>
            </w:r>
          </w:p>
          <w:p w:rsidR="00BB7A66" w:rsidRPr="00607D6D" w:rsidRDefault="00472A24">
            <w:pPr>
              <w:pStyle w:val="af9"/>
              <w:rPr>
                <w:rFonts w:cs="Times New Roman"/>
              </w:rPr>
            </w:pPr>
            <w:r w:rsidRPr="00607D6D">
              <w:rPr>
                <w:rFonts w:cs="Times New Roman" w:hint="eastAsia"/>
              </w:rPr>
              <w:t>帐号：107664743725</w:t>
            </w:r>
          </w:p>
        </w:tc>
      </w:tr>
      <w:tr w:rsidR="00BB7A66" w:rsidRPr="00607D6D">
        <w:trPr>
          <w:trHeight w:val="1024"/>
        </w:trPr>
        <w:tc>
          <w:tcPr>
            <w:tcW w:w="992" w:type="dxa"/>
            <w:vAlign w:val="center"/>
          </w:tcPr>
          <w:p w:rsidR="00BB7A66" w:rsidRPr="00607D6D" w:rsidRDefault="00472A24">
            <w:pPr>
              <w:pStyle w:val="af9"/>
              <w:rPr>
                <w:rFonts w:cs="Times New Roman"/>
              </w:rPr>
            </w:pPr>
            <w:r w:rsidRPr="00607D6D">
              <w:rPr>
                <w:rFonts w:cs="Times New Roman" w:hint="eastAsia"/>
              </w:rPr>
              <w:lastRenderedPageBreak/>
              <w:t>1</w:t>
            </w:r>
            <w:r w:rsidRPr="00607D6D">
              <w:rPr>
                <w:rFonts w:cs="Times New Roman"/>
              </w:rPr>
              <w:t>0</w:t>
            </w:r>
          </w:p>
        </w:tc>
        <w:tc>
          <w:tcPr>
            <w:tcW w:w="1702" w:type="dxa"/>
            <w:vAlign w:val="center"/>
          </w:tcPr>
          <w:p w:rsidR="00BB7A66" w:rsidRPr="00607D6D" w:rsidRDefault="00472A24">
            <w:pPr>
              <w:pStyle w:val="af9"/>
              <w:rPr>
                <w:rFonts w:cs="Times New Roman"/>
              </w:rPr>
            </w:pPr>
            <w:r w:rsidRPr="00607D6D">
              <w:rPr>
                <w:rFonts w:cs="Times New Roman" w:hint="eastAsia"/>
              </w:rPr>
              <w:t>履约保证金</w:t>
            </w:r>
          </w:p>
        </w:tc>
        <w:tc>
          <w:tcPr>
            <w:tcW w:w="6946" w:type="dxa"/>
            <w:vAlign w:val="center"/>
          </w:tcPr>
          <w:p w:rsidR="00BB7A66" w:rsidRPr="00607D6D" w:rsidRDefault="00870049" w:rsidP="001E1C17">
            <w:pPr>
              <w:pStyle w:val="af9"/>
              <w:ind w:leftChars="0" w:left="1" w:firstLineChars="0" w:hanging="1"/>
              <w:rPr>
                <w:rFonts w:cs="Times New Roman"/>
              </w:rPr>
            </w:pPr>
            <w:r>
              <w:rPr>
                <w:rFonts w:cs="Times New Roman" w:hint="eastAsia"/>
              </w:rPr>
              <w:t>中标单位按照中粮糖业物流采购保证金管理办法规定，中标后在签订合同前应缴纳5万元履约保证金，如已中标中粮糖业其他物流项目并已缴纳不少于本项目要求的履约保证金，可提供相关资料后免于缴纳。</w:t>
            </w:r>
          </w:p>
        </w:tc>
      </w:tr>
      <w:tr w:rsidR="00BB7A66" w:rsidRPr="00607D6D">
        <w:trPr>
          <w:trHeight w:val="834"/>
        </w:trPr>
        <w:tc>
          <w:tcPr>
            <w:tcW w:w="992" w:type="dxa"/>
            <w:vAlign w:val="center"/>
          </w:tcPr>
          <w:p w:rsidR="00BB7A66" w:rsidRPr="00607D6D" w:rsidRDefault="00472A24">
            <w:pPr>
              <w:pStyle w:val="af9"/>
              <w:rPr>
                <w:rFonts w:cs="Times New Roman"/>
              </w:rPr>
            </w:pPr>
            <w:r w:rsidRPr="00607D6D">
              <w:rPr>
                <w:rFonts w:cs="Times New Roman"/>
              </w:rPr>
              <w:t>11</w:t>
            </w:r>
          </w:p>
        </w:tc>
        <w:tc>
          <w:tcPr>
            <w:tcW w:w="1702" w:type="dxa"/>
            <w:vAlign w:val="center"/>
          </w:tcPr>
          <w:p w:rsidR="00BB7A66" w:rsidRPr="00607D6D" w:rsidRDefault="00472A24">
            <w:pPr>
              <w:pStyle w:val="af9"/>
              <w:rPr>
                <w:rFonts w:cs="Times New Roman"/>
              </w:rPr>
            </w:pPr>
            <w:r w:rsidRPr="00607D6D">
              <w:rPr>
                <w:rFonts w:cs="Times New Roman" w:hint="eastAsia"/>
              </w:rPr>
              <w:t>付款方式</w:t>
            </w:r>
          </w:p>
        </w:tc>
        <w:tc>
          <w:tcPr>
            <w:tcW w:w="6946" w:type="dxa"/>
            <w:vAlign w:val="center"/>
          </w:tcPr>
          <w:p w:rsidR="00BB7A66" w:rsidRPr="00607D6D" w:rsidRDefault="00472A24">
            <w:pPr>
              <w:pStyle w:val="af9"/>
              <w:spacing w:line="360" w:lineRule="auto"/>
              <w:ind w:leftChars="0" w:left="9" w:firstLineChars="8" w:firstLine="22"/>
              <w:rPr>
                <w:rFonts w:cs="Times New Roman"/>
              </w:rPr>
            </w:pPr>
            <w:r w:rsidRPr="00607D6D">
              <w:rPr>
                <w:rFonts w:cs="Times New Roman" w:hint="eastAsia"/>
              </w:rPr>
              <w:t>人民币结算，100%电汇。</w:t>
            </w:r>
            <w:r w:rsidR="00870049">
              <w:rPr>
                <w:rFonts w:cs="Times New Roman" w:hint="eastAsia"/>
              </w:rPr>
              <w:t>倒短运输完成</w:t>
            </w:r>
            <w:r w:rsidRPr="00607D6D">
              <w:rPr>
                <w:rFonts w:cs="Times New Roman" w:hint="eastAsia"/>
              </w:rPr>
              <w:t>后</w:t>
            </w:r>
            <w:r w:rsidR="00870049">
              <w:rPr>
                <w:rFonts w:cs="Times New Roman" w:hint="eastAsia"/>
              </w:rPr>
              <w:t>，</w:t>
            </w:r>
            <w:r w:rsidRPr="00607D6D">
              <w:rPr>
                <w:rFonts w:cs="Times New Roman" w:hint="eastAsia"/>
              </w:rPr>
              <w:t>经双方</w:t>
            </w:r>
            <w:r w:rsidR="00870049">
              <w:rPr>
                <w:rFonts w:cs="Times New Roman" w:hint="eastAsia"/>
              </w:rPr>
              <w:t>确认货物状况与数量均满足甲方要求</w:t>
            </w:r>
            <w:r w:rsidRPr="00607D6D">
              <w:rPr>
                <w:rFonts w:cs="Times New Roman" w:hint="eastAsia"/>
              </w:rPr>
              <w:t>，出具</w:t>
            </w:r>
            <w:r w:rsidR="00870049">
              <w:rPr>
                <w:rFonts w:cs="Times New Roman" w:hint="eastAsia"/>
              </w:rPr>
              <w:t>运量明细表</w:t>
            </w:r>
            <w:r w:rsidRPr="00607D6D">
              <w:rPr>
                <w:rFonts w:cs="Times New Roman" w:hint="eastAsia"/>
              </w:rPr>
              <w:t>，乙方开具全额增值税专用发票，甲方收到发票后，次月凭合格的全额发票、</w:t>
            </w:r>
            <w:r w:rsidR="00870049">
              <w:rPr>
                <w:rFonts w:cs="Times New Roman" w:hint="eastAsia"/>
              </w:rPr>
              <w:t>挂账手续</w:t>
            </w:r>
            <w:r w:rsidRPr="00607D6D">
              <w:rPr>
                <w:rFonts w:cs="Times New Roman" w:hint="eastAsia"/>
              </w:rPr>
              <w:t>等支付合同金额</w:t>
            </w:r>
            <w:r w:rsidR="00870049">
              <w:rPr>
                <w:rFonts w:cs="Times New Roman" w:hint="eastAsia"/>
              </w:rPr>
              <w:t>9</w:t>
            </w:r>
            <w:r w:rsidRPr="00607D6D">
              <w:rPr>
                <w:rFonts w:cs="Times New Roman" w:hint="eastAsia"/>
              </w:rPr>
              <w:t>0%的资金，金额¥**********元（大写：*********）；剩余10%作为质保金，于质保金有效期满且</w:t>
            </w:r>
            <w:r w:rsidR="00870049">
              <w:rPr>
                <w:rFonts w:cs="Times New Roman" w:hint="eastAsia"/>
              </w:rPr>
              <w:t>甲方货物</w:t>
            </w:r>
            <w:r w:rsidRPr="00607D6D">
              <w:rPr>
                <w:rFonts w:cs="Times New Roman" w:hint="eastAsia"/>
              </w:rPr>
              <w:t>无任何</w:t>
            </w:r>
            <w:r w:rsidR="00870049">
              <w:rPr>
                <w:rFonts w:cs="Times New Roman" w:hint="eastAsia"/>
              </w:rPr>
              <w:t>因倒短运输导致的</w:t>
            </w:r>
            <w:r w:rsidRPr="00607D6D">
              <w:rPr>
                <w:rFonts w:cs="Times New Roman" w:hint="eastAsia"/>
              </w:rPr>
              <w:t>质量问题后，凭</w:t>
            </w:r>
            <w:r w:rsidR="00870049">
              <w:rPr>
                <w:rFonts w:cs="Times New Roman" w:hint="eastAsia"/>
              </w:rPr>
              <w:t>生产办、质检办</w:t>
            </w:r>
            <w:r w:rsidRPr="00607D6D">
              <w:rPr>
                <w:rFonts w:cs="Times New Roman" w:hint="eastAsia"/>
              </w:rPr>
              <w:t>出具的无质量问题证明，甲方向乙方支付合同总额的10 %的资金，金额：¥******元（大写：*********）。质保金有效期至202</w:t>
            </w:r>
            <w:r w:rsidR="00870049">
              <w:rPr>
                <w:rFonts w:cs="Times New Roman" w:hint="eastAsia"/>
              </w:rPr>
              <w:t>4</w:t>
            </w:r>
            <w:r w:rsidRPr="00607D6D">
              <w:rPr>
                <w:rFonts w:cs="Times New Roman" w:hint="eastAsia"/>
              </w:rPr>
              <w:t>年</w:t>
            </w:r>
            <w:r w:rsidR="00870049">
              <w:rPr>
                <w:rFonts w:cs="Times New Roman" w:hint="eastAsia"/>
              </w:rPr>
              <w:t>12</w:t>
            </w:r>
            <w:r w:rsidRPr="00607D6D">
              <w:rPr>
                <w:rFonts w:cs="Times New Roman" w:hint="eastAsia"/>
              </w:rPr>
              <w:t>月</w:t>
            </w:r>
            <w:r w:rsidR="00870049">
              <w:rPr>
                <w:rFonts w:cs="Times New Roman" w:hint="eastAsia"/>
              </w:rPr>
              <w:t>2</w:t>
            </w:r>
            <w:r w:rsidRPr="00607D6D">
              <w:rPr>
                <w:rFonts w:cs="Times New Roman" w:hint="eastAsia"/>
              </w:rPr>
              <w:t>0</w:t>
            </w:r>
            <w:r w:rsidR="007F278A" w:rsidRPr="00607D6D">
              <w:rPr>
                <w:rFonts w:cs="Times New Roman" w:hint="eastAsia"/>
              </w:rPr>
              <w:t>日。</w:t>
            </w:r>
            <w:r w:rsidRPr="00607D6D">
              <w:rPr>
                <w:rFonts w:cs="Times New Roman" w:hint="eastAsia"/>
              </w:rPr>
              <w:t>（</w:t>
            </w:r>
            <w:r w:rsidR="007F278A" w:rsidRPr="00607D6D">
              <w:rPr>
                <w:rFonts w:cs="Times New Roman" w:hint="eastAsia"/>
              </w:rPr>
              <w:t>开票期间如遇国家税率调整，自调整之日起以合同中不含税价格为基数乘以（1+调整后税率）为开票金额</w:t>
            </w:r>
            <w:r w:rsidRPr="00607D6D">
              <w:rPr>
                <w:rFonts w:cs="Times New Roman" w:hint="eastAsia"/>
              </w:rPr>
              <w:t>)</w:t>
            </w:r>
          </w:p>
          <w:p w:rsidR="00BB7A66" w:rsidRPr="00607D6D" w:rsidRDefault="00BB7A66">
            <w:pPr>
              <w:pStyle w:val="af9"/>
              <w:ind w:leftChars="0" w:left="-1" w:firstLineChars="0" w:firstLine="0"/>
              <w:rPr>
                <w:rFonts w:cs="Times New Roman"/>
              </w:rPr>
            </w:pPr>
          </w:p>
        </w:tc>
      </w:tr>
      <w:tr w:rsidR="00BB7A66" w:rsidRPr="00607D6D">
        <w:trPr>
          <w:trHeight w:val="490"/>
        </w:trPr>
        <w:tc>
          <w:tcPr>
            <w:tcW w:w="992" w:type="dxa"/>
            <w:vAlign w:val="center"/>
          </w:tcPr>
          <w:p w:rsidR="00BB7A66" w:rsidRPr="00607D6D" w:rsidRDefault="00472A24">
            <w:pPr>
              <w:pStyle w:val="af9"/>
              <w:rPr>
                <w:rFonts w:cs="Times New Roman"/>
              </w:rPr>
            </w:pPr>
            <w:r w:rsidRPr="00607D6D">
              <w:rPr>
                <w:rFonts w:cs="Times New Roman" w:hint="eastAsia"/>
              </w:rPr>
              <w:t>1</w:t>
            </w:r>
            <w:r w:rsidRPr="00607D6D">
              <w:rPr>
                <w:rFonts w:cs="Times New Roman"/>
              </w:rPr>
              <w:t>2</w:t>
            </w:r>
          </w:p>
        </w:tc>
        <w:tc>
          <w:tcPr>
            <w:tcW w:w="1702" w:type="dxa"/>
            <w:vAlign w:val="center"/>
          </w:tcPr>
          <w:p w:rsidR="00BB7A66" w:rsidRPr="00607D6D" w:rsidRDefault="00472A24">
            <w:pPr>
              <w:pStyle w:val="af9"/>
              <w:rPr>
                <w:rFonts w:cs="Times New Roman"/>
              </w:rPr>
            </w:pPr>
            <w:r w:rsidRPr="00607D6D">
              <w:rPr>
                <w:rFonts w:cs="Times New Roman" w:hint="eastAsia"/>
              </w:rPr>
              <w:t>报价有效期</w:t>
            </w:r>
          </w:p>
        </w:tc>
        <w:tc>
          <w:tcPr>
            <w:tcW w:w="6946" w:type="dxa"/>
            <w:vAlign w:val="center"/>
          </w:tcPr>
          <w:p w:rsidR="00BB7A66" w:rsidRPr="00607D6D" w:rsidRDefault="00472A24" w:rsidP="005137EE">
            <w:pPr>
              <w:pStyle w:val="af9"/>
              <w:rPr>
                <w:rFonts w:cs="Times New Roman"/>
              </w:rPr>
            </w:pPr>
            <w:r w:rsidRPr="00607D6D">
              <w:rPr>
                <w:rFonts w:cs="Times New Roman" w:hint="eastAsia"/>
              </w:rPr>
              <w:t>报价有效期：自报价截止时间起</w:t>
            </w:r>
            <w:r w:rsidR="00F53A20">
              <w:rPr>
                <w:rFonts w:cs="Times New Roman" w:hint="eastAsia"/>
              </w:rPr>
              <w:t>360</w:t>
            </w:r>
            <w:r w:rsidRPr="00607D6D">
              <w:rPr>
                <w:rFonts w:cs="Times New Roman" w:hint="eastAsia"/>
              </w:rPr>
              <w:t>日（日历日）</w:t>
            </w:r>
          </w:p>
        </w:tc>
      </w:tr>
      <w:tr w:rsidR="00BB7A66" w:rsidRPr="00607D6D">
        <w:trPr>
          <w:trHeight w:val="490"/>
        </w:trPr>
        <w:tc>
          <w:tcPr>
            <w:tcW w:w="992" w:type="dxa"/>
            <w:vAlign w:val="center"/>
          </w:tcPr>
          <w:p w:rsidR="00BB7A66" w:rsidRPr="00607D6D" w:rsidRDefault="00472A24">
            <w:pPr>
              <w:pStyle w:val="af9"/>
              <w:rPr>
                <w:rFonts w:cs="Times New Roman"/>
              </w:rPr>
            </w:pPr>
            <w:r w:rsidRPr="00607D6D">
              <w:rPr>
                <w:rFonts w:cs="Times New Roman" w:hint="eastAsia"/>
              </w:rPr>
              <w:t>1</w:t>
            </w:r>
            <w:r w:rsidRPr="00607D6D">
              <w:rPr>
                <w:rFonts w:cs="Times New Roman"/>
              </w:rPr>
              <w:t>3</w:t>
            </w:r>
          </w:p>
        </w:tc>
        <w:tc>
          <w:tcPr>
            <w:tcW w:w="1702" w:type="dxa"/>
            <w:vAlign w:val="center"/>
          </w:tcPr>
          <w:p w:rsidR="00BB7A66" w:rsidRPr="00607D6D" w:rsidRDefault="00472A24">
            <w:pPr>
              <w:pStyle w:val="af9"/>
              <w:rPr>
                <w:rFonts w:cs="Times New Roman"/>
              </w:rPr>
            </w:pPr>
            <w:r w:rsidRPr="00607D6D">
              <w:rPr>
                <w:rFonts w:cs="Times New Roman" w:hint="eastAsia"/>
              </w:rPr>
              <w:t>现场踏勘</w:t>
            </w:r>
          </w:p>
        </w:tc>
        <w:tc>
          <w:tcPr>
            <w:tcW w:w="6946" w:type="dxa"/>
            <w:vAlign w:val="center"/>
          </w:tcPr>
          <w:p w:rsidR="00BB7A66" w:rsidRPr="00607D6D" w:rsidRDefault="00472A24">
            <w:pPr>
              <w:pStyle w:val="af9"/>
              <w:ind w:leftChars="0" w:left="9" w:firstLineChars="8" w:firstLine="22"/>
              <w:rPr>
                <w:rFonts w:cs="Times New Roman"/>
              </w:rPr>
            </w:pPr>
            <w:r w:rsidRPr="00607D6D">
              <w:rPr>
                <w:rFonts w:cs="Times New Roman" w:hint="eastAsia"/>
              </w:rPr>
              <w:sym w:font="Wingdings" w:char="00A8"/>
            </w:r>
            <w:r w:rsidRPr="00607D6D">
              <w:rPr>
                <w:rFonts w:cs="Times New Roman" w:hint="eastAsia"/>
              </w:rPr>
              <w:t>公告发布后，采购方于202</w:t>
            </w:r>
            <w:r w:rsidRPr="00607D6D">
              <w:rPr>
                <w:rFonts w:cs="Times New Roman"/>
              </w:rPr>
              <w:t>*</w:t>
            </w:r>
            <w:r w:rsidRPr="00607D6D">
              <w:rPr>
                <w:rFonts w:cs="Times New Roman" w:hint="eastAsia"/>
              </w:rPr>
              <w:t>年**月**日（踏勘时间在采购公告发布完成后，在投标方报价截止日期之前）集中组织意向投标方现场踏勘，除采购方的原因外，采购方对投标方参加踏勘现场中所发生的人员伤亡和财产</w:t>
            </w:r>
            <w:r w:rsidRPr="00607D6D">
              <w:rPr>
                <w:rFonts w:cs="Times New Roman" w:hint="eastAsia"/>
              </w:rPr>
              <w:lastRenderedPageBreak/>
              <w:t>损失不承担责任，逾期未参与踏勘的投标方，采购方不另行组织踏勘。</w:t>
            </w:r>
          </w:p>
          <w:p w:rsidR="00BB7A66" w:rsidRPr="00607D6D" w:rsidRDefault="00472A24">
            <w:pPr>
              <w:pStyle w:val="af9"/>
              <w:rPr>
                <w:rFonts w:cs="Times New Roman"/>
              </w:rPr>
            </w:pPr>
            <w:r w:rsidRPr="00607D6D">
              <w:rPr>
                <w:rFonts w:cs="Times New Roman" w:hint="eastAsia"/>
              </w:rPr>
              <w:sym w:font="Wingdings" w:char="F0FC"/>
            </w:r>
            <w:r w:rsidRPr="00607D6D">
              <w:rPr>
                <w:rFonts w:cs="Times New Roman" w:hint="eastAsia"/>
              </w:rPr>
              <w:t>采购方不集中组织投标方进行现场踏勘。</w:t>
            </w:r>
          </w:p>
        </w:tc>
      </w:tr>
      <w:tr w:rsidR="00BB7A66" w:rsidRPr="00607D6D">
        <w:trPr>
          <w:trHeight w:val="447"/>
        </w:trPr>
        <w:tc>
          <w:tcPr>
            <w:tcW w:w="992" w:type="dxa"/>
            <w:vAlign w:val="center"/>
          </w:tcPr>
          <w:p w:rsidR="00BB7A66" w:rsidRPr="00607D6D" w:rsidRDefault="00472A24">
            <w:pPr>
              <w:pStyle w:val="af9"/>
              <w:rPr>
                <w:rFonts w:cs="Times New Roman"/>
              </w:rPr>
            </w:pPr>
            <w:r w:rsidRPr="00607D6D">
              <w:rPr>
                <w:rFonts w:cs="Times New Roman" w:hint="eastAsia"/>
              </w:rPr>
              <w:lastRenderedPageBreak/>
              <w:t>1</w:t>
            </w:r>
            <w:r w:rsidRPr="00607D6D">
              <w:rPr>
                <w:rFonts w:cs="Times New Roman"/>
              </w:rPr>
              <w:t>4</w:t>
            </w:r>
          </w:p>
        </w:tc>
        <w:tc>
          <w:tcPr>
            <w:tcW w:w="1702" w:type="dxa"/>
            <w:vAlign w:val="center"/>
          </w:tcPr>
          <w:p w:rsidR="00BB7A66" w:rsidRPr="00607D6D" w:rsidRDefault="00472A24">
            <w:pPr>
              <w:pStyle w:val="af9"/>
              <w:rPr>
                <w:rFonts w:cs="Times New Roman"/>
              </w:rPr>
            </w:pPr>
            <w:r w:rsidRPr="00607D6D">
              <w:rPr>
                <w:rFonts w:cs="Times New Roman" w:hint="eastAsia"/>
              </w:rPr>
              <w:t>采购方案</w:t>
            </w:r>
          </w:p>
        </w:tc>
        <w:tc>
          <w:tcPr>
            <w:tcW w:w="6946" w:type="dxa"/>
            <w:vAlign w:val="center"/>
          </w:tcPr>
          <w:p w:rsidR="00BB7A66" w:rsidRPr="00607D6D" w:rsidRDefault="00472A24">
            <w:pPr>
              <w:pStyle w:val="af9"/>
              <w:rPr>
                <w:rFonts w:cs="Times New Roman"/>
              </w:rPr>
            </w:pPr>
            <w:r w:rsidRPr="00607D6D">
              <w:rPr>
                <w:rFonts w:cs="Times New Roman" w:hint="eastAsia"/>
                <w:lang w:val="zh-CN"/>
              </w:rPr>
              <w:t>询比采购，计划进行</w:t>
            </w:r>
            <w:r w:rsidRPr="00607D6D">
              <w:rPr>
                <w:rFonts w:cs="Times New Roman" w:hint="eastAsia"/>
              </w:rPr>
              <w:sym w:font="Wingdings" w:char="00A8"/>
            </w:r>
            <w:r w:rsidRPr="00607D6D">
              <w:rPr>
                <w:rFonts w:cs="Times New Roman" w:hint="eastAsia"/>
                <w:lang w:val="zh-CN"/>
              </w:rPr>
              <w:t>一轮报价</w:t>
            </w:r>
            <w:r w:rsidRPr="00607D6D">
              <w:rPr>
                <w:rFonts w:cs="Times New Roman" w:hint="eastAsia"/>
              </w:rPr>
              <w:t>/</w:t>
            </w:r>
            <w:r w:rsidRPr="00607D6D">
              <w:rPr>
                <w:rFonts w:cs="Times New Roman" w:hint="eastAsia"/>
              </w:rPr>
              <w:sym w:font="Wingdings" w:char="F0FC"/>
            </w:r>
            <w:r w:rsidRPr="00607D6D">
              <w:rPr>
                <w:rFonts w:cs="Times New Roman" w:hint="eastAsia"/>
                <w:lang w:val="zh-CN"/>
              </w:rPr>
              <w:t>多轮报价</w:t>
            </w:r>
          </w:p>
        </w:tc>
      </w:tr>
      <w:tr w:rsidR="00BB7A66" w:rsidRPr="00607D6D">
        <w:trPr>
          <w:trHeight w:val="1014"/>
        </w:trPr>
        <w:tc>
          <w:tcPr>
            <w:tcW w:w="992" w:type="dxa"/>
            <w:vAlign w:val="center"/>
          </w:tcPr>
          <w:p w:rsidR="00BB7A66" w:rsidRPr="00607D6D" w:rsidRDefault="00472A24">
            <w:pPr>
              <w:pStyle w:val="af9"/>
              <w:rPr>
                <w:rFonts w:cs="Times New Roman"/>
              </w:rPr>
            </w:pPr>
            <w:r w:rsidRPr="00607D6D">
              <w:rPr>
                <w:rFonts w:cs="Times New Roman" w:hint="eastAsia"/>
              </w:rPr>
              <w:t>1</w:t>
            </w:r>
            <w:r w:rsidRPr="00607D6D">
              <w:rPr>
                <w:rFonts w:cs="Times New Roman"/>
              </w:rPr>
              <w:t>5</w:t>
            </w:r>
          </w:p>
        </w:tc>
        <w:tc>
          <w:tcPr>
            <w:tcW w:w="1702" w:type="dxa"/>
            <w:vAlign w:val="center"/>
          </w:tcPr>
          <w:p w:rsidR="00BB7A66" w:rsidRPr="00607D6D" w:rsidRDefault="00472A24">
            <w:pPr>
              <w:pStyle w:val="af9"/>
              <w:ind w:leftChars="0" w:left="-1" w:firstLineChars="0" w:firstLine="0"/>
              <w:rPr>
                <w:rFonts w:cs="Times New Roman"/>
              </w:rPr>
            </w:pPr>
            <w:r w:rsidRPr="00607D6D">
              <w:rPr>
                <w:rFonts w:cs="Times New Roman" w:hint="eastAsia"/>
              </w:rPr>
              <w:t>投标文件递交方式及截止时间</w:t>
            </w:r>
          </w:p>
        </w:tc>
        <w:tc>
          <w:tcPr>
            <w:tcW w:w="6946" w:type="dxa"/>
            <w:vAlign w:val="center"/>
          </w:tcPr>
          <w:p w:rsidR="00BB7A66" w:rsidRPr="00607D6D" w:rsidRDefault="00472A24">
            <w:pPr>
              <w:pStyle w:val="af9"/>
              <w:rPr>
                <w:rFonts w:cs="Times New Roman"/>
              </w:rPr>
            </w:pPr>
            <w:r w:rsidRPr="00607D6D">
              <w:rPr>
                <w:rFonts w:cs="Times New Roman" w:hint="eastAsia"/>
              </w:rPr>
              <w:t>报价文件递交截止时间：</w:t>
            </w:r>
            <w:r w:rsidRPr="00607D6D">
              <w:rPr>
                <w:rFonts w:cs="Times New Roman"/>
              </w:rPr>
              <w:t>2024</w:t>
            </w:r>
            <w:r w:rsidRPr="00607D6D">
              <w:rPr>
                <w:rFonts w:cs="Times New Roman" w:hint="eastAsia"/>
              </w:rPr>
              <w:t>年</w:t>
            </w:r>
            <w:r w:rsidR="005137EE" w:rsidRPr="00607D6D">
              <w:rPr>
                <w:rFonts w:cs="Times New Roman"/>
              </w:rPr>
              <w:t>8</w:t>
            </w:r>
            <w:r w:rsidRPr="00607D6D">
              <w:rPr>
                <w:rFonts w:cs="Times New Roman" w:hint="eastAsia"/>
              </w:rPr>
              <w:t>月</w:t>
            </w:r>
            <w:r w:rsidR="00870049">
              <w:rPr>
                <w:rFonts w:cs="Times New Roman" w:hint="eastAsia"/>
              </w:rPr>
              <w:t>2</w:t>
            </w:r>
            <w:r w:rsidR="0019572B">
              <w:rPr>
                <w:rFonts w:cs="Times New Roman" w:hint="eastAsia"/>
              </w:rPr>
              <w:t>7</w:t>
            </w:r>
            <w:r w:rsidRPr="00607D6D">
              <w:rPr>
                <w:rFonts w:cs="Times New Roman" w:hint="eastAsia"/>
              </w:rPr>
              <w:t>日</w:t>
            </w:r>
            <w:r w:rsidRPr="00607D6D">
              <w:rPr>
                <w:rFonts w:cs="Times New Roman"/>
              </w:rPr>
              <w:t>1</w:t>
            </w:r>
            <w:r w:rsidR="005137EE" w:rsidRPr="00607D6D">
              <w:rPr>
                <w:rFonts w:cs="Times New Roman"/>
              </w:rPr>
              <w:t>0</w:t>
            </w:r>
            <w:r w:rsidRPr="00607D6D">
              <w:rPr>
                <w:rFonts w:cs="Times New Roman"/>
              </w:rPr>
              <w:t>:00</w:t>
            </w:r>
            <w:r w:rsidRPr="00607D6D">
              <w:rPr>
                <w:rFonts w:cs="Times New Roman" w:hint="eastAsia"/>
              </w:rPr>
              <w:t>之前</w:t>
            </w:r>
          </w:p>
          <w:p w:rsidR="00BB7A66" w:rsidRPr="00607D6D" w:rsidRDefault="00472A24">
            <w:pPr>
              <w:pStyle w:val="af9"/>
              <w:rPr>
                <w:rFonts w:cs="Times New Roman"/>
              </w:rPr>
            </w:pPr>
            <w:r w:rsidRPr="00607D6D">
              <w:rPr>
                <w:rFonts w:cs="Times New Roman" w:hint="eastAsia"/>
              </w:rPr>
              <w:t>投标文件（如有）以电子版的方式递交至：EPS采购平台</w:t>
            </w:r>
          </w:p>
        </w:tc>
      </w:tr>
      <w:tr w:rsidR="00BB7A66" w:rsidRPr="00607D6D">
        <w:trPr>
          <w:trHeight w:val="1014"/>
        </w:trPr>
        <w:tc>
          <w:tcPr>
            <w:tcW w:w="992" w:type="dxa"/>
            <w:vAlign w:val="center"/>
          </w:tcPr>
          <w:p w:rsidR="00BB7A66" w:rsidRPr="00607D6D" w:rsidRDefault="00472A24">
            <w:pPr>
              <w:pStyle w:val="af9"/>
              <w:rPr>
                <w:rFonts w:cs="Times New Roman"/>
              </w:rPr>
            </w:pPr>
            <w:r w:rsidRPr="00607D6D">
              <w:rPr>
                <w:rFonts w:cs="Times New Roman" w:hint="eastAsia"/>
              </w:rPr>
              <w:t>1</w:t>
            </w:r>
            <w:r w:rsidRPr="00607D6D">
              <w:rPr>
                <w:rFonts w:cs="Times New Roman"/>
              </w:rPr>
              <w:t>6</w:t>
            </w:r>
          </w:p>
        </w:tc>
        <w:tc>
          <w:tcPr>
            <w:tcW w:w="1702" w:type="dxa"/>
            <w:vAlign w:val="center"/>
          </w:tcPr>
          <w:p w:rsidR="00BB7A66" w:rsidRPr="00607D6D" w:rsidRDefault="00472A24">
            <w:pPr>
              <w:pStyle w:val="af9"/>
              <w:rPr>
                <w:rFonts w:cs="Times New Roman"/>
              </w:rPr>
            </w:pPr>
            <w:r w:rsidRPr="00607D6D">
              <w:rPr>
                <w:rFonts w:cs="Times New Roman" w:hint="eastAsia"/>
              </w:rPr>
              <w:t>确定成交人</w:t>
            </w:r>
          </w:p>
        </w:tc>
        <w:tc>
          <w:tcPr>
            <w:tcW w:w="6946" w:type="dxa"/>
            <w:vAlign w:val="center"/>
          </w:tcPr>
          <w:p w:rsidR="00BB7A66" w:rsidRPr="00607D6D" w:rsidRDefault="00472A24">
            <w:pPr>
              <w:pStyle w:val="af9"/>
              <w:ind w:leftChars="0" w:left="9" w:firstLineChars="8" w:firstLine="22"/>
              <w:rPr>
                <w:rFonts w:cs="Times New Roman"/>
              </w:rPr>
            </w:pPr>
            <w:r w:rsidRPr="00607D6D">
              <w:rPr>
                <w:rFonts w:cs="Times New Roman" w:hint="eastAsia"/>
              </w:rPr>
              <w:t>根据不含税（</w:t>
            </w:r>
            <w:r w:rsidRPr="00607D6D">
              <w:rPr>
                <w:rFonts w:cs="Times New Roman" w:hint="eastAsia"/>
              </w:rPr>
              <w:sym w:font="Wingdings" w:char="00A8"/>
            </w:r>
            <w:r w:rsidRPr="00607D6D">
              <w:rPr>
                <w:rFonts w:cs="Times New Roman" w:hint="eastAsia"/>
              </w:rPr>
              <w:t>分项/</w:t>
            </w:r>
            <w:r w:rsidRPr="00607D6D">
              <w:rPr>
                <w:rFonts w:cs="Times New Roman" w:hint="eastAsia"/>
              </w:rPr>
              <w:sym w:font="Wingdings" w:char="F0FC"/>
            </w:r>
            <w:r w:rsidRPr="00607D6D">
              <w:rPr>
                <w:rFonts w:cs="Times New Roman" w:hint="eastAsia"/>
              </w:rPr>
              <w:t>总价）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BB7A66" w:rsidRPr="00607D6D">
        <w:trPr>
          <w:trHeight w:val="3209"/>
        </w:trPr>
        <w:tc>
          <w:tcPr>
            <w:tcW w:w="992" w:type="dxa"/>
            <w:vAlign w:val="center"/>
          </w:tcPr>
          <w:p w:rsidR="00BB7A66" w:rsidRPr="00607D6D" w:rsidRDefault="00472A24">
            <w:pPr>
              <w:pStyle w:val="af9"/>
              <w:rPr>
                <w:rFonts w:cs="Times New Roman"/>
              </w:rPr>
            </w:pPr>
            <w:r w:rsidRPr="00607D6D">
              <w:rPr>
                <w:rFonts w:cs="Times New Roman" w:hint="eastAsia"/>
              </w:rPr>
              <w:t>1</w:t>
            </w:r>
            <w:r w:rsidRPr="00607D6D">
              <w:rPr>
                <w:rFonts w:cs="Times New Roman"/>
              </w:rPr>
              <w:t>7</w:t>
            </w:r>
          </w:p>
        </w:tc>
        <w:tc>
          <w:tcPr>
            <w:tcW w:w="1702" w:type="dxa"/>
            <w:vAlign w:val="center"/>
          </w:tcPr>
          <w:p w:rsidR="00BB7A66" w:rsidRPr="00607D6D" w:rsidRDefault="00472A24">
            <w:pPr>
              <w:pStyle w:val="af9"/>
              <w:rPr>
                <w:rFonts w:cs="Times New Roman"/>
              </w:rPr>
            </w:pPr>
            <w:r w:rsidRPr="00607D6D">
              <w:rPr>
                <w:rFonts w:cs="Times New Roman" w:hint="eastAsia"/>
              </w:rPr>
              <w:t>质量标准</w:t>
            </w:r>
          </w:p>
        </w:tc>
        <w:tc>
          <w:tcPr>
            <w:tcW w:w="6946" w:type="dxa"/>
            <w:vAlign w:val="center"/>
          </w:tcPr>
          <w:p w:rsidR="00BB7A66" w:rsidRPr="00607D6D" w:rsidRDefault="00472A24">
            <w:pPr>
              <w:pStyle w:val="af9"/>
              <w:rPr>
                <w:rFonts w:cs="Times New Roman"/>
              </w:rPr>
            </w:pPr>
            <w:r w:rsidRPr="00607D6D">
              <w:rPr>
                <w:rFonts w:cs="Times New Roman" w:hint="eastAsia"/>
              </w:rPr>
              <w:sym w:font="Wingdings" w:char="00A8"/>
            </w:r>
            <w:r w:rsidRPr="00607D6D">
              <w:rPr>
                <w:rFonts w:cs="Times New Roman" w:hint="eastAsia"/>
              </w:rPr>
              <w:t>国家标准：/</w:t>
            </w:r>
          </w:p>
          <w:p w:rsidR="00BB7A66" w:rsidRPr="00607D6D" w:rsidRDefault="00472A24">
            <w:pPr>
              <w:pStyle w:val="af9"/>
              <w:rPr>
                <w:rFonts w:cs="Times New Roman"/>
              </w:rPr>
            </w:pPr>
            <w:r w:rsidRPr="00607D6D">
              <w:rPr>
                <w:rFonts w:cs="Times New Roman" w:hint="eastAsia"/>
              </w:rPr>
              <w:sym w:font="Wingdings" w:char="00A8"/>
            </w:r>
            <w:r w:rsidRPr="00607D6D">
              <w:rPr>
                <w:rFonts w:cs="Times New Roman" w:hint="eastAsia"/>
              </w:rPr>
              <w:t xml:space="preserve">行业标准：/        </w:t>
            </w:r>
          </w:p>
          <w:p w:rsidR="00BB7A66" w:rsidRPr="00607D6D" w:rsidRDefault="00472A24">
            <w:pPr>
              <w:pStyle w:val="af9"/>
              <w:rPr>
                <w:rFonts w:cs="Times New Roman"/>
              </w:rPr>
            </w:pPr>
            <w:r w:rsidRPr="00607D6D">
              <w:rPr>
                <w:rFonts w:cs="Times New Roman" w:hint="eastAsia"/>
              </w:rPr>
              <w:sym w:font="Wingdings" w:char="00A8"/>
            </w:r>
            <w:r w:rsidRPr="00607D6D">
              <w:rPr>
                <w:rFonts w:cs="Times New Roman" w:hint="eastAsia"/>
              </w:rPr>
              <w:t xml:space="preserve">质量合格证明性文件：/  </w:t>
            </w:r>
          </w:p>
          <w:p w:rsidR="00574D7E" w:rsidRPr="00607D6D" w:rsidRDefault="00472A24" w:rsidP="00574D7E">
            <w:pPr>
              <w:pStyle w:val="af9"/>
              <w:rPr>
                <w:rFonts w:cs="Times New Roman"/>
              </w:rPr>
            </w:pPr>
            <w:r w:rsidRPr="00607D6D">
              <w:rPr>
                <w:rFonts w:cs="Times New Roman" w:hint="eastAsia"/>
              </w:rPr>
              <w:sym w:font="Wingdings" w:char="F0FC"/>
            </w:r>
            <w:r w:rsidRPr="00607D6D">
              <w:rPr>
                <w:rFonts w:cs="Times New Roman" w:hint="eastAsia"/>
              </w:rPr>
              <w:t>其他质量标准：</w:t>
            </w:r>
          </w:p>
          <w:p w:rsidR="00574D7E" w:rsidRPr="00607D6D" w:rsidRDefault="00BD673B" w:rsidP="00574D7E">
            <w:pPr>
              <w:pStyle w:val="af9"/>
              <w:jc w:val="both"/>
              <w:rPr>
                <w:rFonts w:cs="Times New Roman"/>
              </w:rPr>
            </w:pPr>
            <w:r w:rsidRPr="00607D6D">
              <w:rPr>
                <w:rFonts w:cs="Times New Roman"/>
              </w:rPr>
              <w:t>1</w:t>
            </w:r>
            <w:r w:rsidRPr="00607D6D">
              <w:rPr>
                <w:rFonts w:cs="Times New Roman" w:hint="eastAsia"/>
              </w:rPr>
              <w:t>、</w:t>
            </w:r>
            <w:r w:rsidR="00574D7E" w:rsidRPr="00607D6D">
              <w:rPr>
                <w:rFonts w:cs="Times New Roman" w:hint="eastAsia"/>
              </w:rPr>
              <w:t>运费报价包含：工厂至至指定站点的运输、税费、保险、随车票据传递等。除确定采购价外采购方不在支付其他费用。</w:t>
            </w:r>
          </w:p>
          <w:p w:rsidR="00574D7E" w:rsidRPr="00607D6D" w:rsidRDefault="00BD673B" w:rsidP="00574D7E">
            <w:pPr>
              <w:pStyle w:val="af9"/>
              <w:jc w:val="both"/>
              <w:rPr>
                <w:rFonts w:cs="Times New Roman"/>
              </w:rPr>
            </w:pPr>
            <w:r w:rsidRPr="00607D6D">
              <w:rPr>
                <w:rFonts w:cs="Times New Roman"/>
              </w:rPr>
              <w:t>2</w:t>
            </w:r>
            <w:r w:rsidRPr="00607D6D">
              <w:rPr>
                <w:rFonts w:cs="Times New Roman" w:hint="eastAsia"/>
              </w:rPr>
              <w:t>、</w:t>
            </w:r>
            <w:r w:rsidR="005137EE" w:rsidRPr="00607D6D">
              <w:rPr>
                <w:rFonts w:cs="Times New Roman" w:hint="eastAsia"/>
              </w:rPr>
              <w:t>运输途中出现任何破损由承运方负责</w:t>
            </w:r>
            <w:r w:rsidR="00574D7E" w:rsidRPr="00607D6D">
              <w:rPr>
                <w:rFonts w:cs="Times New Roman" w:hint="eastAsia"/>
              </w:rPr>
              <w:t>，按市场价赔偿</w:t>
            </w:r>
            <w:r w:rsidRPr="00607D6D">
              <w:rPr>
                <w:rFonts w:cs="Times New Roman" w:hint="eastAsia"/>
              </w:rPr>
              <w:t>。</w:t>
            </w:r>
          </w:p>
          <w:p w:rsidR="00BD673B" w:rsidRPr="00607D6D" w:rsidRDefault="005137EE" w:rsidP="00574D7E">
            <w:pPr>
              <w:pStyle w:val="af9"/>
              <w:jc w:val="both"/>
              <w:rPr>
                <w:rFonts w:cs="Times New Roman"/>
              </w:rPr>
            </w:pPr>
            <w:r w:rsidRPr="00607D6D">
              <w:rPr>
                <w:rFonts w:cs="Times New Roman" w:hint="eastAsia"/>
              </w:rPr>
              <w:t>3</w:t>
            </w:r>
            <w:r w:rsidRPr="00607D6D">
              <w:rPr>
                <w:rFonts w:cs="Times New Roman"/>
              </w:rPr>
              <w:t>.</w:t>
            </w:r>
            <w:r w:rsidRPr="00607D6D">
              <w:rPr>
                <w:rFonts w:cs="Times New Roman" w:hint="eastAsia"/>
              </w:rPr>
              <w:t>承运车辆必须干净</w:t>
            </w:r>
            <w:r w:rsidR="00574D7E" w:rsidRPr="00607D6D">
              <w:rPr>
                <w:rFonts w:cs="Times New Roman" w:hint="eastAsia"/>
              </w:rPr>
              <w:t>整洁</w:t>
            </w:r>
            <w:r w:rsidRPr="00607D6D">
              <w:rPr>
                <w:rFonts w:cs="Times New Roman" w:hint="eastAsia"/>
              </w:rPr>
              <w:t>，符合我公司要求。</w:t>
            </w:r>
          </w:p>
          <w:p w:rsidR="00574D7E" w:rsidRPr="00607D6D" w:rsidRDefault="00574D7E" w:rsidP="00574D7E">
            <w:pPr>
              <w:pStyle w:val="af9"/>
              <w:ind w:leftChars="0" w:firstLineChars="0"/>
              <w:jc w:val="both"/>
              <w:rPr>
                <w:rFonts w:cs="Times New Roman"/>
              </w:rPr>
            </w:pPr>
            <w:r w:rsidRPr="00607D6D">
              <w:rPr>
                <w:rFonts w:cs="Times New Roman" w:hint="eastAsia"/>
              </w:rPr>
              <w:t>4</w:t>
            </w:r>
            <w:r w:rsidRPr="00607D6D">
              <w:rPr>
                <w:rFonts w:cs="Times New Roman"/>
              </w:rPr>
              <w:t>.</w:t>
            </w:r>
            <w:r w:rsidRPr="00607D6D">
              <w:rPr>
                <w:rFonts w:cs="Times New Roman" w:hint="eastAsia"/>
              </w:rPr>
              <w:t xml:space="preserve"> 产品</w:t>
            </w:r>
            <w:r w:rsidR="00BE2BD5">
              <w:rPr>
                <w:rFonts w:cs="Times New Roman" w:hint="eastAsia"/>
              </w:rPr>
              <w:t>运输</w:t>
            </w:r>
            <w:r w:rsidRPr="00607D6D">
              <w:rPr>
                <w:rFonts w:cs="Times New Roman" w:hint="eastAsia"/>
              </w:rPr>
              <w:t>日期随机，需随时保证有充足的车源，以备我公司使用。</w:t>
            </w:r>
          </w:p>
          <w:p w:rsidR="00BB7A66" w:rsidRPr="00607D6D" w:rsidRDefault="00BB7A66" w:rsidP="00574D7E">
            <w:pPr>
              <w:pStyle w:val="af9"/>
              <w:rPr>
                <w:rFonts w:cs="Times New Roman"/>
              </w:rPr>
            </w:pPr>
          </w:p>
        </w:tc>
      </w:tr>
      <w:tr w:rsidR="00BB7A66" w:rsidRPr="00607D6D">
        <w:trPr>
          <w:trHeight w:val="85"/>
        </w:trPr>
        <w:tc>
          <w:tcPr>
            <w:tcW w:w="992" w:type="dxa"/>
            <w:vAlign w:val="center"/>
          </w:tcPr>
          <w:p w:rsidR="00BB7A66" w:rsidRPr="00607D6D" w:rsidRDefault="00472A24">
            <w:pPr>
              <w:pStyle w:val="af9"/>
              <w:rPr>
                <w:rFonts w:cs="Times New Roman"/>
              </w:rPr>
            </w:pPr>
            <w:r w:rsidRPr="00607D6D">
              <w:rPr>
                <w:rFonts w:cs="Times New Roman" w:hint="eastAsia"/>
              </w:rPr>
              <w:t>1</w:t>
            </w:r>
            <w:r w:rsidRPr="00607D6D">
              <w:rPr>
                <w:rFonts w:cs="Times New Roman"/>
              </w:rPr>
              <w:t>8</w:t>
            </w:r>
          </w:p>
        </w:tc>
        <w:tc>
          <w:tcPr>
            <w:tcW w:w="1702" w:type="dxa"/>
            <w:vAlign w:val="center"/>
          </w:tcPr>
          <w:p w:rsidR="00BB7A66" w:rsidRPr="00607D6D" w:rsidRDefault="00472A24">
            <w:pPr>
              <w:pStyle w:val="af9"/>
              <w:rPr>
                <w:rFonts w:cs="Times New Roman"/>
              </w:rPr>
            </w:pPr>
            <w:r w:rsidRPr="00607D6D">
              <w:rPr>
                <w:rFonts w:cs="Times New Roman" w:hint="eastAsia"/>
              </w:rPr>
              <w:t>验收方式</w:t>
            </w:r>
          </w:p>
        </w:tc>
        <w:tc>
          <w:tcPr>
            <w:tcW w:w="6946" w:type="dxa"/>
            <w:vAlign w:val="center"/>
          </w:tcPr>
          <w:p w:rsidR="00BB7A66" w:rsidRPr="00607D6D" w:rsidRDefault="00472A24">
            <w:pPr>
              <w:widowControl/>
              <w:spacing w:line="380" w:lineRule="exact"/>
              <w:jc w:val="left"/>
              <w:rPr>
                <w:rFonts w:asciiTheme="minorEastAsia" w:eastAsiaTheme="minorEastAsia" w:hAnsiTheme="minorEastAsia"/>
                <w:sz w:val="28"/>
                <w:szCs w:val="28"/>
              </w:rPr>
            </w:pPr>
            <w:r w:rsidRPr="00607D6D">
              <w:rPr>
                <w:rFonts w:asciiTheme="minorEastAsia" w:eastAsiaTheme="minorEastAsia" w:hAnsiTheme="minorEastAsia" w:hint="eastAsia"/>
                <w:sz w:val="28"/>
                <w:szCs w:val="28"/>
              </w:rPr>
              <w:sym w:font="Wingdings" w:char="00A8"/>
            </w:r>
            <w:r w:rsidRPr="00607D6D">
              <w:rPr>
                <w:rFonts w:asciiTheme="minorEastAsia" w:eastAsiaTheme="minorEastAsia" w:hAnsiTheme="minorEastAsia" w:hint="eastAsia"/>
                <w:sz w:val="28"/>
                <w:szCs w:val="28"/>
              </w:rPr>
              <w:t>过程验收：/</w:t>
            </w:r>
          </w:p>
          <w:p w:rsidR="00BB7A66" w:rsidRPr="00607D6D" w:rsidRDefault="00472A24" w:rsidP="00BE2BD5">
            <w:pPr>
              <w:pStyle w:val="af9"/>
              <w:ind w:leftChars="0" w:left="29" w:firstLineChars="0" w:firstLine="0"/>
              <w:rPr>
                <w:rFonts w:cs="Times New Roman"/>
              </w:rPr>
            </w:pPr>
            <w:r w:rsidRPr="00607D6D">
              <w:rPr>
                <w:rFonts w:cs="Times New Roman" w:hint="eastAsia"/>
              </w:rPr>
              <w:sym w:font="Wingdings" w:char="F0FC"/>
            </w:r>
            <w:r w:rsidR="00574D7E" w:rsidRPr="00607D6D">
              <w:rPr>
                <w:rFonts w:cs="Times New Roman" w:hint="eastAsia"/>
              </w:rPr>
              <w:t>货物产品运达指定地点后，产品无破损，安全无污染后计入拉运量</w:t>
            </w:r>
            <w:r w:rsidR="00607D6D" w:rsidRPr="00607D6D">
              <w:rPr>
                <w:rFonts w:cs="Times New Roman" w:hint="eastAsia"/>
              </w:rPr>
              <w:t>（按吨计算）</w:t>
            </w:r>
            <w:r w:rsidR="00574D7E" w:rsidRPr="00607D6D">
              <w:rPr>
                <w:rFonts w:cs="Times New Roman" w:hint="eastAsia"/>
              </w:rPr>
              <w:t>，</w:t>
            </w:r>
            <w:r w:rsidR="00971ABE">
              <w:rPr>
                <w:rFonts w:cs="Times New Roman" w:hint="eastAsia"/>
              </w:rPr>
              <w:t>结束后</w:t>
            </w:r>
            <w:r w:rsidR="00574D7E" w:rsidRPr="00607D6D">
              <w:rPr>
                <w:rFonts w:cs="Times New Roman" w:hint="eastAsia"/>
              </w:rPr>
              <w:t>开具发票对账结算</w:t>
            </w:r>
            <w:r w:rsidRPr="00607D6D">
              <w:rPr>
                <w:rFonts w:cs="Times New Roman" w:hint="eastAsia"/>
              </w:rPr>
              <w:t>。</w:t>
            </w:r>
          </w:p>
          <w:p w:rsidR="00BB7A66" w:rsidRPr="00607D6D" w:rsidRDefault="00472A24">
            <w:pPr>
              <w:pStyle w:val="af9"/>
              <w:rPr>
                <w:rFonts w:cs="Times New Roman"/>
              </w:rPr>
            </w:pPr>
            <w:r w:rsidRPr="00607D6D">
              <w:rPr>
                <w:rFonts w:cs="Times New Roman" w:hint="eastAsia"/>
              </w:rPr>
              <w:sym w:font="Wingdings" w:char="00A8"/>
            </w:r>
            <w:r w:rsidRPr="00607D6D">
              <w:rPr>
                <w:rFonts w:cs="Times New Roman" w:hint="eastAsia"/>
              </w:rPr>
              <w:t xml:space="preserve">其他验收：/                                </w:t>
            </w:r>
          </w:p>
        </w:tc>
      </w:tr>
      <w:tr w:rsidR="00BB7A66" w:rsidRPr="00607D6D">
        <w:trPr>
          <w:trHeight w:val="85"/>
        </w:trPr>
        <w:tc>
          <w:tcPr>
            <w:tcW w:w="992" w:type="dxa"/>
            <w:vAlign w:val="center"/>
          </w:tcPr>
          <w:p w:rsidR="00BB7A66" w:rsidRPr="00607D6D" w:rsidRDefault="00472A24">
            <w:pPr>
              <w:pStyle w:val="af9"/>
              <w:rPr>
                <w:rFonts w:cs="Times New Roman"/>
              </w:rPr>
            </w:pPr>
            <w:r w:rsidRPr="00607D6D">
              <w:rPr>
                <w:rFonts w:cs="Times New Roman" w:hint="eastAsia"/>
              </w:rPr>
              <w:t>1</w:t>
            </w:r>
            <w:r w:rsidRPr="00607D6D">
              <w:rPr>
                <w:rFonts w:cs="Times New Roman"/>
              </w:rPr>
              <w:t>9</w:t>
            </w:r>
          </w:p>
        </w:tc>
        <w:tc>
          <w:tcPr>
            <w:tcW w:w="1702" w:type="dxa"/>
            <w:vAlign w:val="center"/>
          </w:tcPr>
          <w:p w:rsidR="00BB7A66" w:rsidRPr="00607D6D" w:rsidRDefault="00472A24">
            <w:pPr>
              <w:widowControl/>
              <w:ind w:left="124" w:hanging="124"/>
              <w:rPr>
                <w:rFonts w:asciiTheme="minorEastAsia" w:eastAsiaTheme="minorEastAsia" w:hAnsiTheme="minorEastAsia"/>
                <w:sz w:val="28"/>
                <w:szCs w:val="28"/>
              </w:rPr>
            </w:pPr>
            <w:r w:rsidRPr="00607D6D">
              <w:rPr>
                <w:rFonts w:asciiTheme="minorEastAsia" w:eastAsiaTheme="minorEastAsia" w:hAnsiTheme="minorEastAsia" w:hint="eastAsia"/>
                <w:sz w:val="28"/>
                <w:szCs w:val="28"/>
              </w:rPr>
              <w:t>响应和偏差</w:t>
            </w:r>
          </w:p>
        </w:tc>
        <w:tc>
          <w:tcPr>
            <w:tcW w:w="6946" w:type="dxa"/>
            <w:vAlign w:val="center"/>
          </w:tcPr>
          <w:p w:rsidR="00BB7A66" w:rsidRPr="00607D6D" w:rsidRDefault="005313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供应商可根据自身情况编制响应文件，无强制要求</w:t>
            </w:r>
            <w:r w:rsidR="00472A24" w:rsidRPr="00607D6D">
              <w:rPr>
                <w:rFonts w:asciiTheme="minorEastAsia" w:eastAsiaTheme="minorEastAsia" w:hAnsiTheme="minorEastAsia" w:hint="eastAsia"/>
                <w:sz w:val="28"/>
                <w:szCs w:val="28"/>
              </w:rPr>
              <w:t>。</w:t>
            </w:r>
          </w:p>
        </w:tc>
      </w:tr>
      <w:tr w:rsidR="00BB7A66" w:rsidRPr="00607D6D">
        <w:trPr>
          <w:trHeight w:val="85"/>
        </w:trPr>
        <w:tc>
          <w:tcPr>
            <w:tcW w:w="992" w:type="dxa"/>
            <w:vAlign w:val="center"/>
          </w:tcPr>
          <w:p w:rsidR="00BB7A66" w:rsidRPr="00607D6D" w:rsidRDefault="00472A24">
            <w:pPr>
              <w:pStyle w:val="af9"/>
              <w:rPr>
                <w:rFonts w:cs="Times New Roman"/>
              </w:rPr>
            </w:pPr>
            <w:r w:rsidRPr="00607D6D">
              <w:rPr>
                <w:rFonts w:cs="Times New Roman"/>
              </w:rPr>
              <w:t>20</w:t>
            </w:r>
          </w:p>
        </w:tc>
        <w:tc>
          <w:tcPr>
            <w:tcW w:w="1702" w:type="dxa"/>
            <w:vAlign w:val="center"/>
          </w:tcPr>
          <w:p w:rsidR="00BB7A66" w:rsidRPr="00607D6D" w:rsidRDefault="00472A24">
            <w:pPr>
              <w:widowControl/>
              <w:ind w:left="124" w:hanging="124"/>
              <w:rPr>
                <w:rFonts w:asciiTheme="minorEastAsia" w:eastAsiaTheme="minorEastAsia" w:hAnsiTheme="minorEastAsia"/>
                <w:sz w:val="28"/>
                <w:szCs w:val="28"/>
              </w:rPr>
            </w:pPr>
            <w:r w:rsidRPr="00607D6D">
              <w:rPr>
                <w:rFonts w:asciiTheme="minorEastAsia" w:eastAsiaTheme="minorEastAsia" w:hAnsiTheme="minorEastAsia" w:hint="eastAsia"/>
                <w:sz w:val="28"/>
                <w:szCs w:val="28"/>
              </w:rPr>
              <w:t>其他需说明</w:t>
            </w:r>
            <w:r w:rsidRPr="00607D6D">
              <w:rPr>
                <w:rFonts w:asciiTheme="minorEastAsia" w:eastAsiaTheme="minorEastAsia" w:hAnsiTheme="minorEastAsia" w:hint="eastAsia"/>
                <w:sz w:val="28"/>
                <w:szCs w:val="28"/>
              </w:rPr>
              <w:lastRenderedPageBreak/>
              <w:t>事项</w:t>
            </w:r>
          </w:p>
        </w:tc>
        <w:tc>
          <w:tcPr>
            <w:tcW w:w="6946" w:type="dxa"/>
            <w:vAlign w:val="center"/>
          </w:tcPr>
          <w:p w:rsidR="00BB7A66" w:rsidRPr="00607D6D" w:rsidRDefault="00472A24">
            <w:pPr>
              <w:widowControl/>
              <w:jc w:val="left"/>
              <w:rPr>
                <w:rFonts w:asciiTheme="minorEastAsia" w:eastAsiaTheme="minorEastAsia" w:hAnsiTheme="minorEastAsia"/>
                <w:sz w:val="28"/>
                <w:szCs w:val="28"/>
              </w:rPr>
            </w:pPr>
            <w:r w:rsidRPr="00607D6D">
              <w:rPr>
                <w:rFonts w:asciiTheme="minorEastAsia" w:eastAsiaTheme="minorEastAsia" w:hAnsiTheme="minorEastAsia" w:hint="eastAsia"/>
                <w:sz w:val="28"/>
                <w:szCs w:val="28"/>
              </w:rPr>
              <w:lastRenderedPageBreak/>
              <w:t>无</w:t>
            </w:r>
          </w:p>
        </w:tc>
      </w:tr>
    </w:tbl>
    <w:p w:rsidR="00BB7A66" w:rsidRPr="00607D6D" w:rsidRDefault="00BB7A66">
      <w:pPr>
        <w:rPr>
          <w:rFonts w:asciiTheme="minorEastAsia" w:eastAsiaTheme="minorEastAsia" w:hAnsiTheme="minorEastAsia"/>
          <w:b/>
          <w:sz w:val="28"/>
          <w:szCs w:val="28"/>
        </w:rPr>
      </w:pPr>
    </w:p>
    <w:p w:rsidR="003D3F2F" w:rsidRPr="00607D6D" w:rsidRDefault="003D3F2F">
      <w:pPr>
        <w:rPr>
          <w:rFonts w:asciiTheme="minorEastAsia" w:eastAsiaTheme="minorEastAsia" w:hAnsiTheme="minorEastAsia"/>
          <w:b/>
          <w:sz w:val="28"/>
          <w:szCs w:val="28"/>
        </w:rPr>
      </w:pPr>
    </w:p>
    <w:p w:rsidR="003D3F2F" w:rsidRPr="00607D6D" w:rsidRDefault="003D3F2F">
      <w:pPr>
        <w:rPr>
          <w:rFonts w:asciiTheme="minorEastAsia" w:eastAsiaTheme="minorEastAsia" w:hAnsiTheme="minorEastAsia"/>
          <w:b/>
          <w:sz w:val="28"/>
          <w:szCs w:val="28"/>
        </w:rPr>
      </w:pPr>
    </w:p>
    <w:p w:rsidR="003D3F2F" w:rsidRPr="00607D6D" w:rsidRDefault="003D3F2F">
      <w:pPr>
        <w:rPr>
          <w:rFonts w:asciiTheme="minorEastAsia" w:eastAsiaTheme="minorEastAsia" w:hAnsiTheme="minorEastAsia"/>
          <w:b/>
          <w:sz w:val="28"/>
          <w:szCs w:val="28"/>
        </w:rPr>
      </w:pPr>
    </w:p>
    <w:p w:rsidR="00BB7A66" w:rsidRPr="00607D6D" w:rsidRDefault="00472A24">
      <w:pPr>
        <w:ind w:left="213" w:hanging="213"/>
        <w:jc w:val="center"/>
        <w:rPr>
          <w:rFonts w:asciiTheme="minorEastAsia" w:eastAsiaTheme="minorEastAsia" w:hAnsiTheme="minorEastAsia"/>
          <w:b/>
          <w:sz w:val="28"/>
          <w:szCs w:val="28"/>
        </w:rPr>
      </w:pPr>
      <w:r w:rsidRPr="00607D6D">
        <w:rPr>
          <w:rFonts w:asciiTheme="minorEastAsia" w:eastAsiaTheme="minorEastAsia" w:hAnsiTheme="minorEastAsia" w:hint="eastAsia"/>
          <w:b/>
          <w:sz w:val="28"/>
          <w:szCs w:val="28"/>
        </w:rPr>
        <w:t>第三部分 采购需求</w:t>
      </w:r>
    </w:p>
    <w:p w:rsidR="00BB7A66" w:rsidRPr="00607D6D" w:rsidRDefault="00472A24">
      <w:pPr>
        <w:pStyle w:val="4"/>
        <w:rPr>
          <w:rFonts w:asciiTheme="minorEastAsia" w:eastAsiaTheme="minorEastAsia" w:hAnsiTheme="minorEastAsia"/>
        </w:rPr>
      </w:pPr>
      <w:r w:rsidRPr="00607D6D">
        <w:rPr>
          <w:rFonts w:asciiTheme="minorEastAsia" w:eastAsiaTheme="minorEastAsia" w:hAnsiTheme="minorEastAsia" w:hint="eastAsia"/>
        </w:rPr>
        <w:t>一、项目内容：</w:t>
      </w:r>
    </w:p>
    <w:p w:rsidR="0036210A" w:rsidRPr="00607D6D" w:rsidRDefault="00607D6D" w:rsidP="0036210A">
      <w:pPr>
        <w:ind w:firstLineChars="200" w:firstLine="560"/>
        <w:rPr>
          <w:rFonts w:asciiTheme="minorEastAsia" w:eastAsiaTheme="minorEastAsia" w:hAnsiTheme="minorEastAsia" w:cs="黑体"/>
          <w:bCs/>
          <w:sz w:val="28"/>
          <w:szCs w:val="28"/>
        </w:rPr>
      </w:pPr>
      <w:r w:rsidRPr="00607D6D">
        <w:rPr>
          <w:rFonts w:asciiTheme="minorEastAsia" w:eastAsiaTheme="minorEastAsia" w:hAnsiTheme="minorEastAsia" w:cs="黑体" w:hint="eastAsia"/>
          <w:bCs/>
          <w:sz w:val="28"/>
          <w:szCs w:val="28"/>
        </w:rPr>
        <w:t>采购内容</w:t>
      </w:r>
      <w:r w:rsidR="00531376">
        <w:rPr>
          <w:rFonts w:asciiTheme="minorEastAsia" w:eastAsiaTheme="minorEastAsia" w:hAnsiTheme="minorEastAsia" w:cs="黑体" w:hint="eastAsia"/>
          <w:bCs/>
          <w:sz w:val="28"/>
          <w:szCs w:val="28"/>
        </w:rPr>
        <w:t>：</w:t>
      </w:r>
      <w:r w:rsidRPr="00607D6D">
        <w:rPr>
          <w:rFonts w:asciiTheme="minorEastAsia" w:eastAsiaTheme="minorEastAsia" w:hAnsiTheme="minorEastAsia" w:cs="黑体" w:hint="eastAsia"/>
          <w:bCs/>
          <w:sz w:val="28"/>
          <w:szCs w:val="28"/>
        </w:rPr>
        <w:t>焉耆番茄</w:t>
      </w:r>
      <w:r w:rsidR="00531376">
        <w:rPr>
          <w:rFonts w:asciiTheme="minorEastAsia" w:eastAsiaTheme="minorEastAsia" w:hAnsiTheme="minorEastAsia" w:cs="黑体" w:hint="eastAsia"/>
          <w:bCs/>
          <w:sz w:val="28"/>
          <w:szCs w:val="28"/>
        </w:rPr>
        <w:t>约1-1.5万吨大包装</w:t>
      </w:r>
      <w:r w:rsidRPr="00607D6D">
        <w:rPr>
          <w:rFonts w:asciiTheme="minorEastAsia" w:eastAsiaTheme="minorEastAsia" w:hAnsiTheme="minorEastAsia" w:cs="黑体" w:hint="eastAsia"/>
          <w:bCs/>
          <w:sz w:val="28"/>
          <w:szCs w:val="28"/>
        </w:rPr>
        <w:t>成品倒短移库运输采购项目</w:t>
      </w:r>
      <w:r w:rsidR="001E402A" w:rsidRPr="00607D6D">
        <w:rPr>
          <w:rFonts w:asciiTheme="minorEastAsia" w:eastAsiaTheme="minorEastAsia" w:hAnsiTheme="minorEastAsia" w:cs="黑体" w:hint="eastAsia"/>
          <w:bCs/>
          <w:sz w:val="28"/>
          <w:szCs w:val="28"/>
        </w:rPr>
        <w:t>。</w:t>
      </w:r>
    </w:p>
    <w:p w:rsidR="00BD673B" w:rsidRPr="00607D6D" w:rsidRDefault="00472A24" w:rsidP="00BD673B">
      <w:pPr>
        <w:pStyle w:val="a8"/>
        <w:spacing w:line="360" w:lineRule="auto"/>
        <w:ind w:firstLineChars="0" w:firstLine="0"/>
        <w:rPr>
          <w:rFonts w:asciiTheme="minorEastAsia" w:eastAsiaTheme="minorEastAsia" w:hAnsiTheme="minorEastAsia"/>
          <w:bCs/>
          <w:spacing w:val="2"/>
          <w:sz w:val="28"/>
          <w:szCs w:val="28"/>
        </w:rPr>
      </w:pPr>
      <w:r w:rsidRPr="00607D6D">
        <w:rPr>
          <w:rFonts w:asciiTheme="minorEastAsia" w:eastAsiaTheme="minorEastAsia" w:hAnsiTheme="minorEastAsia" w:hint="eastAsia"/>
          <w:bCs/>
          <w:spacing w:val="2"/>
          <w:sz w:val="28"/>
          <w:szCs w:val="28"/>
        </w:rPr>
        <w:t>二、项目质量标准：</w:t>
      </w:r>
    </w:p>
    <w:p w:rsidR="00607D6D" w:rsidRPr="00607D6D" w:rsidRDefault="00607D6D" w:rsidP="00607D6D">
      <w:pPr>
        <w:pStyle w:val="af9"/>
        <w:jc w:val="both"/>
        <w:rPr>
          <w:rFonts w:cs="Times New Roman"/>
        </w:rPr>
      </w:pPr>
      <w:r w:rsidRPr="00607D6D">
        <w:rPr>
          <w:rFonts w:cs="Times New Roman"/>
        </w:rPr>
        <w:t>1</w:t>
      </w:r>
      <w:r w:rsidRPr="00607D6D">
        <w:rPr>
          <w:rFonts w:cs="Times New Roman" w:hint="eastAsia"/>
        </w:rPr>
        <w:t>、运费报价包含：工厂至至指定站点的运输、税费、保险、随车票据传递等。除确定采购价外采购方不在支付其他费用。</w:t>
      </w:r>
    </w:p>
    <w:p w:rsidR="00607D6D" w:rsidRPr="00607D6D" w:rsidRDefault="00607D6D" w:rsidP="00607D6D">
      <w:pPr>
        <w:pStyle w:val="af9"/>
        <w:jc w:val="both"/>
        <w:rPr>
          <w:rFonts w:cs="Times New Roman"/>
        </w:rPr>
      </w:pPr>
      <w:r w:rsidRPr="00607D6D">
        <w:rPr>
          <w:rFonts w:cs="Times New Roman"/>
        </w:rPr>
        <w:t>2</w:t>
      </w:r>
      <w:r w:rsidRPr="00607D6D">
        <w:rPr>
          <w:rFonts w:cs="Times New Roman" w:hint="eastAsia"/>
        </w:rPr>
        <w:t>、运输途中出现任何破损由承运方负责，按市场价赔偿。</w:t>
      </w:r>
    </w:p>
    <w:p w:rsidR="00607D6D" w:rsidRPr="00607D6D" w:rsidRDefault="00607D6D" w:rsidP="00607D6D">
      <w:pPr>
        <w:pStyle w:val="af9"/>
        <w:jc w:val="both"/>
        <w:rPr>
          <w:rFonts w:cs="Times New Roman"/>
        </w:rPr>
      </w:pPr>
      <w:r w:rsidRPr="00607D6D">
        <w:rPr>
          <w:rFonts w:cs="Times New Roman" w:hint="eastAsia"/>
        </w:rPr>
        <w:t>3</w:t>
      </w:r>
      <w:r w:rsidRPr="00607D6D">
        <w:rPr>
          <w:rFonts w:cs="Times New Roman"/>
        </w:rPr>
        <w:t>.</w:t>
      </w:r>
      <w:r w:rsidRPr="00607D6D">
        <w:rPr>
          <w:rFonts w:cs="Times New Roman" w:hint="eastAsia"/>
        </w:rPr>
        <w:t>承运车辆必须干净整洁，符合我公司要求。</w:t>
      </w:r>
    </w:p>
    <w:p w:rsidR="00607D6D" w:rsidRPr="00607D6D" w:rsidRDefault="00607D6D" w:rsidP="00607D6D">
      <w:pPr>
        <w:pStyle w:val="af9"/>
        <w:ind w:leftChars="0" w:firstLineChars="0"/>
        <w:jc w:val="both"/>
        <w:rPr>
          <w:rFonts w:cs="Times New Roman"/>
        </w:rPr>
      </w:pPr>
      <w:r w:rsidRPr="00607D6D">
        <w:rPr>
          <w:rFonts w:cs="Times New Roman" w:hint="eastAsia"/>
        </w:rPr>
        <w:t>4</w:t>
      </w:r>
      <w:r w:rsidRPr="00607D6D">
        <w:rPr>
          <w:rFonts w:cs="Times New Roman"/>
        </w:rPr>
        <w:t>.</w:t>
      </w:r>
      <w:r w:rsidRPr="00607D6D">
        <w:rPr>
          <w:rFonts w:cs="Times New Roman" w:hint="eastAsia"/>
        </w:rPr>
        <w:t xml:space="preserve"> 产品上货日期随机，需随时保证有充足的车源，以备我公司使用。</w:t>
      </w:r>
    </w:p>
    <w:p w:rsidR="00BB7A66" w:rsidRPr="00607D6D" w:rsidRDefault="00472A24" w:rsidP="00BD673B">
      <w:pPr>
        <w:rPr>
          <w:rFonts w:asciiTheme="minorEastAsia" w:eastAsiaTheme="minorEastAsia" w:hAnsiTheme="minorEastAsia"/>
          <w:b/>
          <w:bCs/>
          <w:spacing w:val="2"/>
          <w:sz w:val="28"/>
          <w:szCs w:val="28"/>
        </w:rPr>
      </w:pPr>
      <w:r w:rsidRPr="00607D6D">
        <w:rPr>
          <w:rFonts w:asciiTheme="minorEastAsia" w:eastAsiaTheme="minorEastAsia" w:hAnsiTheme="minorEastAsia" w:hint="eastAsia"/>
          <w:b/>
          <w:bCs/>
          <w:spacing w:val="2"/>
          <w:sz w:val="28"/>
          <w:szCs w:val="28"/>
        </w:rPr>
        <w:t>三、验收方式：</w:t>
      </w:r>
    </w:p>
    <w:p w:rsidR="00BB7A66" w:rsidRDefault="00C82BAF" w:rsidP="00607D6D">
      <w:pPr>
        <w:pStyle w:val="af9"/>
        <w:ind w:left="599" w:hanging="570"/>
        <w:jc w:val="both"/>
        <w:rPr>
          <w:rFonts w:cs="Times New Roman"/>
        </w:rPr>
      </w:pPr>
      <w:r>
        <w:rPr>
          <w:b/>
          <w:bCs/>
          <w:spacing w:val="2"/>
        </w:rPr>
        <w:t>1</w:t>
      </w:r>
      <w:r w:rsidR="00472A24" w:rsidRPr="00607D6D">
        <w:rPr>
          <w:rFonts w:hint="eastAsia"/>
          <w:b/>
          <w:bCs/>
          <w:spacing w:val="2"/>
        </w:rPr>
        <w:t>、到货验收：</w:t>
      </w:r>
      <w:r w:rsidR="00607D6D" w:rsidRPr="00607D6D">
        <w:rPr>
          <w:rFonts w:cs="Times New Roman" w:hint="eastAsia"/>
        </w:rPr>
        <w:t>货物产品运达指定地点（距离公司1</w:t>
      </w:r>
      <w:r w:rsidR="00607D6D" w:rsidRPr="00607D6D">
        <w:rPr>
          <w:rFonts w:cs="Times New Roman"/>
        </w:rPr>
        <w:t>0</w:t>
      </w:r>
      <w:r w:rsidR="00607D6D" w:rsidRPr="00607D6D">
        <w:rPr>
          <w:rFonts w:cs="Times New Roman" w:hint="eastAsia"/>
        </w:rPr>
        <w:t>公里以内）后，产品无破损，安全无污染后计入拉运量（按吨计算</w:t>
      </w:r>
      <w:r w:rsidR="00531376">
        <w:rPr>
          <w:rFonts w:cs="Times New Roman" w:hint="eastAsia"/>
        </w:rPr>
        <w:t>，计算方法：托数*1.025吨位运输重量</w:t>
      </w:r>
      <w:r w:rsidR="00607D6D" w:rsidRPr="00607D6D">
        <w:rPr>
          <w:rFonts w:cs="Times New Roman" w:hint="eastAsia"/>
        </w:rPr>
        <w:t>），开具发票对账结算。</w:t>
      </w:r>
    </w:p>
    <w:p w:rsidR="00C82BAF" w:rsidRPr="00607D6D" w:rsidRDefault="00C82BAF" w:rsidP="00607D6D">
      <w:pPr>
        <w:pStyle w:val="af9"/>
        <w:ind w:left="599" w:hanging="570"/>
        <w:jc w:val="both"/>
        <w:rPr>
          <w:rFonts w:cs="Times New Roman"/>
        </w:rPr>
      </w:pPr>
      <w:r>
        <w:rPr>
          <w:b/>
          <w:bCs/>
          <w:spacing w:val="2"/>
        </w:rPr>
        <w:t>2.</w:t>
      </w:r>
      <w:r w:rsidRPr="00C82BAF">
        <w:rPr>
          <w:rFonts w:hint="eastAsia"/>
        </w:rPr>
        <w:t xml:space="preserve"> </w:t>
      </w:r>
      <w:r>
        <w:rPr>
          <w:rFonts w:hint="eastAsia"/>
        </w:rPr>
        <w:t>乙方须在完成交接工作后将</w:t>
      </w:r>
      <w:r w:rsidR="00531376">
        <w:rPr>
          <w:rFonts w:hint="eastAsia"/>
        </w:rPr>
        <w:t>运输明细等</w:t>
      </w:r>
      <w:r>
        <w:rPr>
          <w:rFonts w:hint="eastAsia"/>
        </w:rPr>
        <w:t>交接凭证，通过甲方信息系统或其他方式提交给甲方，作为结算依据。</w:t>
      </w:r>
    </w:p>
    <w:p w:rsidR="00BB7A66" w:rsidRPr="00607D6D" w:rsidRDefault="00BB7A66" w:rsidP="00607D6D">
      <w:pPr>
        <w:pStyle w:val="af9"/>
        <w:ind w:left="509" w:hanging="480"/>
        <w:jc w:val="both"/>
        <w:rPr>
          <w:rFonts w:cs="Times New Roman"/>
          <w:sz w:val="24"/>
          <w:szCs w:val="24"/>
        </w:rPr>
      </w:pPr>
    </w:p>
    <w:p w:rsidR="00BB7A66" w:rsidRDefault="00BB7A66">
      <w:pPr>
        <w:rPr>
          <w:rFonts w:ascii="仿宋" w:eastAsia="仿宋" w:hAnsi="仿宋"/>
          <w:b/>
          <w:sz w:val="36"/>
          <w:szCs w:val="36"/>
        </w:rPr>
      </w:pPr>
    </w:p>
    <w:p w:rsidR="001E402A" w:rsidRDefault="001E402A">
      <w:pPr>
        <w:rPr>
          <w:rFonts w:ascii="仿宋" w:eastAsia="仿宋" w:hAnsi="仿宋"/>
          <w:b/>
          <w:sz w:val="36"/>
          <w:szCs w:val="36"/>
        </w:rPr>
      </w:pPr>
    </w:p>
    <w:p w:rsidR="00B00EA5" w:rsidRDefault="00B00EA5">
      <w:pPr>
        <w:rPr>
          <w:rFonts w:ascii="仿宋" w:eastAsia="仿宋" w:hAnsi="仿宋"/>
          <w:b/>
          <w:sz w:val="36"/>
          <w:szCs w:val="36"/>
        </w:rPr>
      </w:pPr>
    </w:p>
    <w:p w:rsidR="00C42DDA" w:rsidRDefault="00C42DDA">
      <w:pPr>
        <w:rPr>
          <w:rFonts w:ascii="仿宋" w:eastAsia="仿宋" w:hAnsi="仿宋"/>
          <w:b/>
          <w:sz w:val="36"/>
          <w:szCs w:val="36"/>
        </w:rPr>
      </w:pPr>
    </w:p>
    <w:p w:rsidR="00BB7A66" w:rsidRDefault="00BB7A66">
      <w:pPr>
        <w:rPr>
          <w:rFonts w:ascii="仿宋" w:eastAsia="仿宋" w:hAnsi="仿宋"/>
          <w:b/>
          <w:sz w:val="36"/>
          <w:szCs w:val="36"/>
        </w:rPr>
      </w:pPr>
    </w:p>
    <w:p w:rsidR="00BB7A66" w:rsidRDefault="00472A24">
      <w:pPr>
        <w:numPr>
          <w:ilvl w:val="0"/>
          <w:numId w:val="1"/>
        </w:numPr>
        <w:ind w:firstLineChars="795" w:firstLine="2873"/>
        <w:rPr>
          <w:rFonts w:ascii="仿宋" w:eastAsia="仿宋" w:hAnsi="仿宋"/>
          <w:b/>
          <w:sz w:val="36"/>
          <w:szCs w:val="36"/>
        </w:rPr>
      </w:pPr>
      <w:r>
        <w:rPr>
          <w:rFonts w:ascii="仿宋" w:eastAsia="仿宋" w:hAnsi="仿宋" w:hint="eastAsia"/>
          <w:b/>
          <w:sz w:val="36"/>
          <w:szCs w:val="36"/>
        </w:rPr>
        <w:lastRenderedPageBreak/>
        <w:t>合同模板</w:t>
      </w:r>
    </w:p>
    <w:p w:rsidR="00BB7A66" w:rsidRDefault="00BB7A66">
      <w:pPr>
        <w:numPr>
          <w:ilvl w:val="255"/>
          <w:numId w:val="0"/>
        </w:numPr>
        <w:rPr>
          <w:rFonts w:ascii="仿宋" w:eastAsia="仿宋" w:hAnsi="仿宋"/>
          <w:b/>
          <w:sz w:val="36"/>
          <w:szCs w:val="36"/>
        </w:rPr>
      </w:pPr>
    </w:p>
    <w:p w:rsidR="00BB7A66" w:rsidRPr="00002E3F" w:rsidRDefault="00472A24" w:rsidP="00651B0F">
      <w:pPr>
        <w:spacing w:line="460" w:lineRule="atLeast"/>
        <w:ind w:firstLineChars="695" w:firstLine="2233"/>
        <w:rPr>
          <w:rFonts w:asciiTheme="minorEastAsia" w:eastAsiaTheme="minorEastAsia" w:hAnsiTheme="minorEastAsia" w:cstheme="minorEastAsia"/>
          <w:b/>
          <w:sz w:val="32"/>
          <w:szCs w:val="32"/>
        </w:rPr>
      </w:pPr>
      <w:r w:rsidRPr="00002E3F">
        <w:rPr>
          <w:rFonts w:asciiTheme="minorEastAsia" w:eastAsiaTheme="minorEastAsia" w:hAnsiTheme="minorEastAsia" w:cstheme="minorEastAsia" w:hint="eastAsia"/>
          <w:b/>
          <w:sz w:val="32"/>
          <w:szCs w:val="32"/>
        </w:rPr>
        <w:t>焉耆番茄</w:t>
      </w:r>
      <w:r w:rsidR="000E7DCE">
        <w:rPr>
          <w:rFonts w:asciiTheme="minorEastAsia" w:eastAsiaTheme="minorEastAsia" w:hAnsiTheme="minorEastAsia" w:cstheme="minorEastAsia" w:hint="eastAsia"/>
          <w:b/>
          <w:sz w:val="32"/>
          <w:szCs w:val="32"/>
        </w:rPr>
        <w:t>倒短移库运输</w:t>
      </w:r>
      <w:r w:rsidRPr="00002E3F">
        <w:rPr>
          <w:rFonts w:asciiTheme="minorEastAsia" w:eastAsiaTheme="minorEastAsia" w:hAnsiTheme="minorEastAsia" w:cstheme="minorEastAsia" w:hint="eastAsia"/>
          <w:b/>
          <w:sz w:val="32"/>
          <w:szCs w:val="32"/>
        </w:rPr>
        <w:t>采购合同</w:t>
      </w:r>
    </w:p>
    <w:p w:rsidR="00BB7A66" w:rsidRDefault="00472A24">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合同编</w:t>
      </w:r>
      <w:r>
        <w:rPr>
          <w:rFonts w:asciiTheme="minorEastAsia" w:eastAsiaTheme="minorEastAsia" w:hAnsiTheme="minorEastAsia" w:cstheme="minorEastAsia" w:hint="eastAsia"/>
          <w:color w:val="000000" w:themeColor="text1"/>
          <w:sz w:val="24"/>
        </w:rPr>
        <w:t>号：</w:t>
      </w:r>
    </w:p>
    <w:p w:rsidR="00BB7A66" w:rsidRDefault="00472A24">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签订地点：新疆焉耆县</w:t>
      </w:r>
    </w:p>
    <w:p w:rsidR="00BB7A66" w:rsidRDefault="00472A24">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签订时间：2024年  月   日</w:t>
      </w:r>
    </w:p>
    <w:p w:rsidR="00BB7A66" w:rsidRPr="00BE2BD5" w:rsidRDefault="00472A24">
      <w:pPr>
        <w:spacing w:line="460" w:lineRule="atLeast"/>
        <w:rPr>
          <w:rFonts w:asciiTheme="minorEastAsia" w:eastAsiaTheme="minorEastAsia" w:hAnsiTheme="minorEastAsia" w:cstheme="minorEastAsia"/>
          <w:sz w:val="30"/>
          <w:szCs w:val="30"/>
        </w:rPr>
      </w:pPr>
      <w:r w:rsidRPr="00BE2BD5">
        <w:rPr>
          <w:rFonts w:asciiTheme="minorEastAsia" w:eastAsiaTheme="minorEastAsia" w:hAnsiTheme="minorEastAsia" w:cstheme="minorEastAsia" w:hint="eastAsia"/>
          <w:sz w:val="30"/>
          <w:szCs w:val="30"/>
        </w:rPr>
        <w:t xml:space="preserve">甲方：中粮屯河焉耆番茄制品有限公司   </w:t>
      </w:r>
    </w:p>
    <w:p w:rsidR="00BB7A66" w:rsidRPr="00BE2BD5" w:rsidRDefault="00472A24">
      <w:pPr>
        <w:spacing w:line="460" w:lineRule="atLeast"/>
        <w:rPr>
          <w:rFonts w:asciiTheme="minorEastAsia" w:eastAsiaTheme="minorEastAsia" w:hAnsiTheme="minorEastAsia" w:cstheme="minorEastAsia"/>
          <w:sz w:val="30"/>
          <w:szCs w:val="30"/>
        </w:rPr>
      </w:pPr>
      <w:r w:rsidRPr="00BE2BD5">
        <w:rPr>
          <w:rFonts w:asciiTheme="minorEastAsia" w:eastAsiaTheme="minorEastAsia" w:hAnsiTheme="minorEastAsia" w:cstheme="minorEastAsia" w:hint="eastAsia"/>
          <w:sz w:val="30"/>
          <w:szCs w:val="30"/>
        </w:rPr>
        <w:t xml:space="preserve">乙方：                                 </w:t>
      </w:r>
    </w:p>
    <w:p w:rsidR="00BB7A66" w:rsidRPr="00BE2BD5" w:rsidRDefault="00472A24">
      <w:pPr>
        <w:spacing w:line="520" w:lineRule="exact"/>
        <w:ind w:firstLine="460"/>
        <w:rPr>
          <w:rFonts w:asciiTheme="minorEastAsia" w:eastAsiaTheme="minorEastAsia" w:hAnsiTheme="minorEastAsia" w:cstheme="minorEastAsia"/>
          <w:sz w:val="30"/>
          <w:szCs w:val="30"/>
        </w:rPr>
      </w:pPr>
      <w:r w:rsidRPr="00BE2BD5">
        <w:rPr>
          <w:rFonts w:asciiTheme="minorEastAsia" w:eastAsiaTheme="minorEastAsia" w:hAnsiTheme="minorEastAsia" w:cstheme="minorEastAsia" w:hint="eastAsia"/>
          <w:sz w:val="30"/>
          <w:szCs w:val="30"/>
        </w:rPr>
        <w:t>经甲乙双方协商一致，依据中华人民共和国有关法律之相关规定，本着诚实信用，互惠互利原则，结合双方实际，特签订本合同，以求共同恪守：</w:t>
      </w:r>
    </w:p>
    <w:p w:rsidR="00BB7A66" w:rsidRPr="00BE2BD5" w:rsidRDefault="00472A24">
      <w:pPr>
        <w:numPr>
          <w:ilvl w:val="0"/>
          <w:numId w:val="2"/>
        </w:numPr>
        <w:spacing w:line="520" w:lineRule="exact"/>
        <w:rPr>
          <w:rFonts w:asciiTheme="minorEastAsia" w:eastAsiaTheme="minorEastAsia" w:hAnsiTheme="minorEastAsia" w:cstheme="minorEastAsia"/>
          <w:sz w:val="30"/>
          <w:szCs w:val="30"/>
        </w:rPr>
      </w:pPr>
      <w:r w:rsidRPr="00BE2BD5">
        <w:rPr>
          <w:rFonts w:asciiTheme="minorEastAsia" w:eastAsiaTheme="minorEastAsia" w:hAnsiTheme="minorEastAsia" w:cstheme="minorEastAsia" w:hint="eastAsia"/>
          <w:sz w:val="30"/>
          <w:szCs w:val="30"/>
        </w:rPr>
        <w:t>标的名称、内容、数量、金额</w:t>
      </w:r>
    </w:p>
    <w:tbl>
      <w:tblPr>
        <w:tblStyle w:val="af4"/>
        <w:tblW w:w="5000" w:type="pct"/>
        <w:tblLook w:val="04A0" w:firstRow="1" w:lastRow="0" w:firstColumn="1" w:lastColumn="0" w:noHBand="0" w:noVBand="1"/>
      </w:tblPr>
      <w:tblGrid>
        <w:gridCol w:w="579"/>
        <w:gridCol w:w="823"/>
        <w:gridCol w:w="578"/>
        <w:gridCol w:w="823"/>
        <w:gridCol w:w="578"/>
        <w:gridCol w:w="1179"/>
        <w:gridCol w:w="578"/>
        <w:gridCol w:w="1545"/>
        <w:gridCol w:w="1179"/>
        <w:gridCol w:w="1424"/>
      </w:tblGrid>
      <w:tr w:rsidR="00BB7A66" w:rsidRPr="00BE2BD5" w:rsidTr="00C42DDA">
        <w:tc>
          <w:tcPr>
            <w:tcW w:w="311" w:type="pct"/>
          </w:tcPr>
          <w:p w:rsidR="00BB7A66" w:rsidRPr="00BE2BD5" w:rsidRDefault="00472A24">
            <w:pPr>
              <w:spacing w:line="520" w:lineRule="exact"/>
              <w:rPr>
                <w:rFonts w:asciiTheme="minorEastAsia" w:hAnsiTheme="minorEastAsia" w:cstheme="minorEastAsia"/>
                <w:sz w:val="24"/>
              </w:rPr>
            </w:pPr>
            <w:r w:rsidRPr="00BE2BD5">
              <w:rPr>
                <w:rFonts w:asciiTheme="minorEastAsia" w:hAnsiTheme="minorEastAsia" w:cstheme="minorEastAsia" w:hint="eastAsia"/>
                <w:sz w:val="24"/>
              </w:rPr>
              <w:t>序号</w:t>
            </w:r>
          </w:p>
        </w:tc>
        <w:tc>
          <w:tcPr>
            <w:tcW w:w="443" w:type="pct"/>
          </w:tcPr>
          <w:p w:rsidR="00BB7A66" w:rsidRPr="00BE2BD5" w:rsidRDefault="00472A24">
            <w:pPr>
              <w:spacing w:line="520" w:lineRule="exact"/>
              <w:rPr>
                <w:rFonts w:asciiTheme="minorEastAsia" w:hAnsiTheme="minorEastAsia" w:cstheme="minorEastAsia"/>
                <w:sz w:val="24"/>
              </w:rPr>
            </w:pPr>
            <w:r w:rsidRPr="00BE2BD5">
              <w:rPr>
                <w:rFonts w:asciiTheme="minorEastAsia" w:hAnsiTheme="minorEastAsia" w:cstheme="minorEastAsia" w:hint="eastAsia"/>
                <w:sz w:val="24"/>
              </w:rPr>
              <w:t>名称</w:t>
            </w:r>
          </w:p>
        </w:tc>
        <w:tc>
          <w:tcPr>
            <w:tcW w:w="311" w:type="pct"/>
          </w:tcPr>
          <w:p w:rsidR="00BB7A66" w:rsidRPr="00BE2BD5" w:rsidRDefault="00472A24">
            <w:pPr>
              <w:spacing w:line="520" w:lineRule="exact"/>
              <w:rPr>
                <w:rFonts w:asciiTheme="minorEastAsia" w:hAnsiTheme="minorEastAsia" w:cstheme="minorEastAsia"/>
                <w:sz w:val="24"/>
              </w:rPr>
            </w:pPr>
            <w:r w:rsidRPr="00BE2BD5">
              <w:rPr>
                <w:rFonts w:asciiTheme="minorEastAsia" w:hAnsiTheme="minorEastAsia" w:cstheme="minorEastAsia" w:hint="eastAsia"/>
                <w:sz w:val="24"/>
              </w:rPr>
              <w:t>型号</w:t>
            </w:r>
          </w:p>
        </w:tc>
        <w:tc>
          <w:tcPr>
            <w:tcW w:w="443" w:type="pct"/>
          </w:tcPr>
          <w:p w:rsidR="00BB7A66" w:rsidRPr="00BE2BD5" w:rsidRDefault="00472A24">
            <w:pPr>
              <w:spacing w:line="520" w:lineRule="exact"/>
              <w:rPr>
                <w:rFonts w:asciiTheme="minorEastAsia" w:hAnsiTheme="minorEastAsia" w:cstheme="minorEastAsia"/>
                <w:sz w:val="24"/>
              </w:rPr>
            </w:pPr>
            <w:r w:rsidRPr="00BE2BD5">
              <w:rPr>
                <w:rFonts w:asciiTheme="minorEastAsia" w:hAnsiTheme="minorEastAsia" w:cstheme="minorEastAsia" w:hint="eastAsia"/>
                <w:sz w:val="24"/>
              </w:rPr>
              <w:t>计量单位</w:t>
            </w:r>
          </w:p>
        </w:tc>
        <w:tc>
          <w:tcPr>
            <w:tcW w:w="311" w:type="pct"/>
          </w:tcPr>
          <w:p w:rsidR="00BB7A66" w:rsidRPr="00BE2BD5" w:rsidRDefault="00472A24">
            <w:pPr>
              <w:spacing w:line="520" w:lineRule="exact"/>
              <w:rPr>
                <w:rFonts w:asciiTheme="minorEastAsia" w:hAnsiTheme="minorEastAsia" w:cstheme="minorEastAsia"/>
                <w:sz w:val="24"/>
              </w:rPr>
            </w:pPr>
            <w:r w:rsidRPr="00BE2BD5">
              <w:rPr>
                <w:rFonts w:asciiTheme="minorEastAsia" w:hAnsiTheme="minorEastAsia" w:cstheme="minorEastAsia" w:hint="eastAsia"/>
                <w:sz w:val="24"/>
              </w:rPr>
              <w:t>数量</w:t>
            </w:r>
          </w:p>
        </w:tc>
        <w:tc>
          <w:tcPr>
            <w:tcW w:w="635" w:type="pct"/>
          </w:tcPr>
          <w:p w:rsidR="00BB7A66" w:rsidRPr="00BE2BD5" w:rsidRDefault="00472A24">
            <w:pPr>
              <w:spacing w:line="520" w:lineRule="exact"/>
              <w:rPr>
                <w:rFonts w:asciiTheme="minorEastAsia" w:hAnsiTheme="minorEastAsia" w:cstheme="minorEastAsia"/>
                <w:sz w:val="24"/>
              </w:rPr>
            </w:pPr>
            <w:r w:rsidRPr="00BE2BD5">
              <w:rPr>
                <w:rFonts w:asciiTheme="minorEastAsia" w:hAnsiTheme="minorEastAsia" w:cstheme="minorEastAsia" w:hint="eastAsia"/>
                <w:sz w:val="24"/>
              </w:rPr>
              <w:t>单价（元）</w:t>
            </w:r>
          </w:p>
        </w:tc>
        <w:tc>
          <w:tcPr>
            <w:tcW w:w="311" w:type="pct"/>
          </w:tcPr>
          <w:p w:rsidR="00BB7A66" w:rsidRPr="00BE2BD5" w:rsidRDefault="00472A24">
            <w:pPr>
              <w:spacing w:line="520" w:lineRule="exact"/>
              <w:rPr>
                <w:rFonts w:asciiTheme="minorEastAsia" w:hAnsiTheme="minorEastAsia" w:cstheme="minorEastAsia"/>
                <w:sz w:val="24"/>
              </w:rPr>
            </w:pPr>
            <w:r w:rsidRPr="00BE2BD5">
              <w:rPr>
                <w:rFonts w:asciiTheme="minorEastAsia" w:hAnsiTheme="minorEastAsia" w:cstheme="minorEastAsia" w:hint="eastAsia"/>
                <w:sz w:val="24"/>
              </w:rPr>
              <w:t>税率</w:t>
            </w:r>
          </w:p>
        </w:tc>
        <w:tc>
          <w:tcPr>
            <w:tcW w:w="832" w:type="pct"/>
          </w:tcPr>
          <w:p w:rsidR="00BB7A66" w:rsidRPr="00BE2BD5" w:rsidRDefault="00472A24">
            <w:pPr>
              <w:spacing w:line="520" w:lineRule="exact"/>
              <w:rPr>
                <w:rFonts w:asciiTheme="minorEastAsia" w:hAnsiTheme="minorEastAsia" w:cstheme="minorEastAsia"/>
                <w:sz w:val="24"/>
              </w:rPr>
            </w:pPr>
            <w:r w:rsidRPr="00BE2BD5">
              <w:rPr>
                <w:rFonts w:asciiTheme="minorEastAsia" w:hAnsiTheme="minorEastAsia" w:cstheme="minorEastAsia" w:hint="eastAsia"/>
                <w:sz w:val="24"/>
              </w:rPr>
              <w:t>不含税金额（元）</w:t>
            </w:r>
          </w:p>
        </w:tc>
        <w:tc>
          <w:tcPr>
            <w:tcW w:w="635" w:type="pct"/>
          </w:tcPr>
          <w:p w:rsidR="00BB7A66" w:rsidRPr="00BE2BD5" w:rsidRDefault="00472A24">
            <w:pPr>
              <w:spacing w:line="520" w:lineRule="exact"/>
              <w:rPr>
                <w:rFonts w:asciiTheme="minorEastAsia" w:hAnsiTheme="minorEastAsia" w:cstheme="minorEastAsia"/>
                <w:sz w:val="24"/>
              </w:rPr>
            </w:pPr>
            <w:r w:rsidRPr="00BE2BD5">
              <w:rPr>
                <w:rFonts w:asciiTheme="minorEastAsia" w:hAnsiTheme="minorEastAsia" w:cstheme="minorEastAsia" w:hint="eastAsia"/>
                <w:sz w:val="24"/>
              </w:rPr>
              <w:t>税额（元）</w:t>
            </w:r>
          </w:p>
        </w:tc>
        <w:tc>
          <w:tcPr>
            <w:tcW w:w="767" w:type="pct"/>
          </w:tcPr>
          <w:p w:rsidR="00BB7A66" w:rsidRPr="00BE2BD5" w:rsidRDefault="00472A24">
            <w:pPr>
              <w:spacing w:line="520" w:lineRule="exact"/>
              <w:rPr>
                <w:rFonts w:asciiTheme="minorEastAsia" w:hAnsiTheme="minorEastAsia" w:cstheme="minorEastAsia"/>
                <w:sz w:val="24"/>
              </w:rPr>
            </w:pPr>
            <w:r w:rsidRPr="00BE2BD5">
              <w:rPr>
                <w:rFonts w:asciiTheme="minorEastAsia" w:hAnsiTheme="minorEastAsia" w:cstheme="minorEastAsia" w:hint="eastAsia"/>
                <w:sz w:val="24"/>
              </w:rPr>
              <w:t>含税金额（元）</w:t>
            </w:r>
          </w:p>
        </w:tc>
      </w:tr>
      <w:tr w:rsidR="00BB7A66" w:rsidRPr="00BE2BD5" w:rsidTr="00C42DDA">
        <w:tc>
          <w:tcPr>
            <w:tcW w:w="311" w:type="pct"/>
          </w:tcPr>
          <w:p w:rsidR="00BB7A66" w:rsidRPr="00BE2BD5" w:rsidRDefault="00472A24">
            <w:pPr>
              <w:spacing w:line="520" w:lineRule="exact"/>
              <w:rPr>
                <w:rFonts w:asciiTheme="minorEastAsia" w:hAnsiTheme="minorEastAsia" w:cstheme="minorEastAsia"/>
                <w:sz w:val="24"/>
              </w:rPr>
            </w:pPr>
            <w:r w:rsidRPr="00BE2BD5">
              <w:rPr>
                <w:rFonts w:asciiTheme="minorEastAsia" w:hAnsiTheme="minorEastAsia" w:cstheme="minorEastAsia" w:hint="eastAsia"/>
                <w:sz w:val="24"/>
              </w:rPr>
              <w:t>1</w:t>
            </w:r>
          </w:p>
        </w:tc>
        <w:tc>
          <w:tcPr>
            <w:tcW w:w="443" w:type="pct"/>
          </w:tcPr>
          <w:p w:rsidR="00BB7A66" w:rsidRPr="00BE2BD5" w:rsidRDefault="00BE2BD5">
            <w:pPr>
              <w:spacing w:line="520" w:lineRule="exact"/>
              <w:rPr>
                <w:rFonts w:asciiTheme="minorEastAsia" w:hAnsiTheme="minorEastAsia" w:cstheme="minorEastAsia"/>
                <w:sz w:val="24"/>
              </w:rPr>
            </w:pPr>
            <w:r w:rsidRPr="00BE2BD5">
              <w:rPr>
                <w:rFonts w:asciiTheme="minorEastAsia" w:hAnsiTheme="minorEastAsia" w:cstheme="minorEastAsia" w:hint="eastAsia"/>
                <w:sz w:val="24"/>
              </w:rPr>
              <w:t>货物</w:t>
            </w:r>
            <w:r w:rsidR="000E7DCE" w:rsidRPr="00BE2BD5">
              <w:rPr>
                <w:rFonts w:asciiTheme="minorEastAsia" w:hAnsiTheme="minorEastAsia" w:cstheme="minorEastAsia" w:hint="eastAsia"/>
                <w:sz w:val="24"/>
              </w:rPr>
              <w:t>运输</w:t>
            </w:r>
          </w:p>
        </w:tc>
        <w:tc>
          <w:tcPr>
            <w:tcW w:w="311" w:type="pct"/>
          </w:tcPr>
          <w:p w:rsidR="00BB7A66" w:rsidRPr="00BE2BD5" w:rsidRDefault="00BB7A66">
            <w:pPr>
              <w:spacing w:line="520" w:lineRule="exact"/>
              <w:rPr>
                <w:rFonts w:asciiTheme="minorEastAsia" w:hAnsiTheme="minorEastAsia" w:cstheme="minorEastAsia"/>
                <w:sz w:val="24"/>
              </w:rPr>
            </w:pPr>
          </w:p>
        </w:tc>
        <w:tc>
          <w:tcPr>
            <w:tcW w:w="443" w:type="pct"/>
          </w:tcPr>
          <w:p w:rsidR="00BB7A66" w:rsidRPr="00BE2BD5" w:rsidRDefault="00607D6D">
            <w:pPr>
              <w:spacing w:line="520" w:lineRule="exact"/>
              <w:rPr>
                <w:rFonts w:asciiTheme="minorEastAsia" w:hAnsiTheme="minorEastAsia" w:cstheme="minorEastAsia"/>
                <w:sz w:val="24"/>
              </w:rPr>
            </w:pPr>
            <w:r w:rsidRPr="00BE2BD5">
              <w:rPr>
                <w:rFonts w:asciiTheme="minorEastAsia" w:hAnsiTheme="minorEastAsia" w:cstheme="minorEastAsia" w:hint="eastAsia"/>
                <w:sz w:val="24"/>
              </w:rPr>
              <w:t>吨</w:t>
            </w:r>
          </w:p>
        </w:tc>
        <w:tc>
          <w:tcPr>
            <w:tcW w:w="311" w:type="pct"/>
          </w:tcPr>
          <w:p w:rsidR="00BB7A66" w:rsidRPr="00BE2BD5" w:rsidRDefault="00BF0D6A">
            <w:pPr>
              <w:spacing w:line="520" w:lineRule="exact"/>
              <w:rPr>
                <w:rFonts w:asciiTheme="minorEastAsia" w:hAnsiTheme="minorEastAsia" w:cstheme="minorEastAsia"/>
                <w:sz w:val="24"/>
              </w:rPr>
            </w:pPr>
            <w:r w:rsidRPr="00BE2BD5">
              <w:rPr>
                <w:rFonts w:asciiTheme="minorEastAsia" w:hAnsiTheme="minorEastAsia" w:cstheme="minorEastAsia"/>
                <w:sz w:val="24"/>
              </w:rPr>
              <w:t>1</w:t>
            </w:r>
          </w:p>
        </w:tc>
        <w:tc>
          <w:tcPr>
            <w:tcW w:w="635" w:type="pct"/>
          </w:tcPr>
          <w:p w:rsidR="00BB7A66" w:rsidRPr="00BE2BD5" w:rsidRDefault="00BB7A66">
            <w:pPr>
              <w:spacing w:line="520" w:lineRule="exact"/>
              <w:rPr>
                <w:rFonts w:asciiTheme="minorEastAsia" w:hAnsiTheme="minorEastAsia" w:cstheme="minorEastAsia"/>
                <w:sz w:val="24"/>
              </w:rPr>
            </w:pPr>
          </w:p>
        </w:tc>
        <w:tc>
          <w:tcPr>
            <w:tcW w:w="311" w:type="pct"/>
          </w:tcPr>
          <w:p w:rsidR="00BB7A66" w:rsidRPr="00BE2BD5" w:rsidRDefault="00BB7A66">
            <w:pPr>
              <w:spacing w:line="520" w:lineRule="exact"/>
              <w:rPr>
                <w:rFonts w:asciiTheme="minorEastAsia" w:hAnsiTheme="minorEastAsia" w:cstheme="minorEastAsia"/>
                <w:sz w:val="24"/>
              </w:rPr>
            </w:pPr>
          </w:p>
        </w:tc>
        <w:tc>
          <w:tcPr>
            <w:tcW w:w="832" w:type="pct"/>
          </w:tcPr>
          <w:p w:rsidR="00BB7A66" w:rsidRPr="00BE2BD5" w:rsidRDefault="00BB7A66">
            <w:pPr>
              <w:spacing w:line="520" w:lineRule="exact"/>
              <w:rPr>
                <w:rFonts w:asciiTheme="minorEastAsia" w:hAnsiTheme="minorEastAsia" w:cstheme="minorEastAsia"/>
                <w:sz w:val="24"/>
              </w:rPr>
            </w:pPr>
          </w:p>
        </w:tc>
        <w:tc>
          <w:tcPr>
            <w:tcW w:w="635" w:type="pct"/>
          </w:tcPr>
          <w:p w:rsidR="00BB7A66" w:rsidRPr="00BE2BD5" w:rsidRDefault="00BB7A66">
            <w:pPr>
              <w:spacing w:line="520" w:lineRule="exact"/>
              <w:rPr>
                <w:rFonts w:asciiTheme="minorEastAsia" w:hAnsiTheme="minorEastAsia" w:cstheme="minorEastAsia"/>
                <w:sz w:val="24"/>
              </w:rPr>
            </w:pPr>
          </w:p>
        </w:tc>
        <w:tc>
          <w:tcPr>
            <w:tcW w:w="767" w:type="pct"/>
          </w:tcPr>
          <w:p w:rsidR="00BB7A66" w:rsidRPr="00BE2BD5" w:rsidRDefault="00BB7A66">
            <w:pPr>
              <w:spacing w:line="520" w:lineRule="exact"/>
              <w:rPr>
                <w:rFonts w:asciiTheme="minorEastAsia" w:hAnsiTheme="minorEastAsia" w:cstheme="minorEastAsia"/>
                <w:sz w:val="24"/>
              </w:rPr>
            </w:pPr>
          </w:p>
        </w:tc>
      </w:tr>
      <w:tr w:rsidR="00BB7A66" w:rsidRPr="00BE2BD5" w:rsidTr="00C42DDA">
        <w:tc>
          <w:tcPr>
            <w:tcW w:w="311" w:type="pct"/>
          </w:tcPr>
          <w:p w:rsidR="00BB7A66" w:rsidRPr="00BE2BD5" w:rsidRDefault="00472A24">
            <w:pPr>
              <w:spacing w:line="520" w:lineRule="exact"/>
              <w:rPr>
                <w:rFonts w:asciiTheme="minorEastAsia" w:hAnsiTheme="minorEastAsia" w:cstheme="minorEastAsia"/>
                <w:sz w:val="24"/>
              </w:rPr>
            </w:pPr>
            <w:r w:rsidRPr="00BE2BD5">
              <w:rPr>
                <w:rFonts w:asciiTheme="minorEastAsia" w:hAnsiTheme="minorEastAsia" w:cstheme="minorEastAsia" w:hint="eastAsia"/>
                <w:sz w:val="24"/>
              </w:rPr>
              <w:t>2</w:t>
            </w:r>
          </w:p>
        </w:tc>
        <w:tc>
          <w:tcPr>
            <w:tcW w:w="443" w:type="pct"/>
          </w:tcPr>
          <w:p w:rsidR="00BB7A66" w:rsidRPr="00BE2BD5" w:rsidRDefault="00BB7A66">
            <w:pPr>
              <w:spacing w:line="520" w:lineRule="exact"/>
              <w:rPr>
                <w:rFonts w:asciiTheme="minorEastAsia" w:hAnsiTheme="minorEastAsia" w:cstheme="minorEastAsia"/>
                <w:sz w:val="24"/>
              </w:rPr>
            </w:pPr>
          </w:p>
        </w:tc>
        <w:tc>
          <w:tcPr>
            <w:tcW w:w="311" w:type="pct"/>
          </w:tcPr>
          <w:p w:rsidR="00BB7A66" w:rsidRPr="00BE2BD5" w:rsidRDefault="00BB7A66">
            <w:pPr>
              <w:spacing w:line="520" w:lineRule="exact"/>
              <w:rPr>
                <w:rFonts w:asciiTheme="minorEastAsia" w:hAnsiTheme="minorEastAsia" w:cstheme="minorEastAsia"/>
                <w:sz w:val="24"/>
              </w:rPr>
            </w:pPr>
          </w:p>
        </w:tc>
        <w:tc>
          <w:tcPr>
            <w:tcW w:w="443" w:type="pct"/>
          </w:tcPr>
          <w:p w:rsidR="00BB7A66" w:rsidRPr="00BE2BD5" w:rsidRDefault="00BB7A66">
            <w:pPr>
              <w:spacing w:line="520" w:lineRule="exact"/>
              <w:rPr>
                <w:rFonts w:asciiTheme="minorEastAsia" w:hAnsiTheme="minorEastAsia" w:cstheme="minorEastAsia"/>
                <w:sz w:val="24"/>
              </w:rPr>
            </w:pPr>
          </w:p>
        </w:tc>
        <w:tc>
          <w:tcPr>
            <w:tcW w:w="311" w:type="pct"/>
          </w:tcPr>
          <w:p w:rsidR="00BB7A66" w:rsidRPr="00BE2BD5" w:rsidRDefault="00BB7A66">
            <w:pPr>
              <w:spacing w:line="520" w:lineRule="exact"/>
              <w:rPr>
                <w:rFonts w:asciiTheme="minorEastAsia" w:hAnsiTheme="minorEastAsia" w:cstheme="minorEastAsia"/>
                <w:sz w:val="24"/>
              </w:rPr>
            </w:pPr>
          </w:p>
        </w:tc>
        <w:tc>
          <w:tcPr>
            <w:tcW w:w="635" w:type="pct"/>
          </w:tcPr>
          <w:p w:rsidR="00BB7A66" w:rsidRPr="00BE2BD5" w:rsidRDefault="00BB7A66">
            <w:pPr>
              <w:spacing w:line="520" w:lineRule="exact"/>
              <w:rPr>
                <w:rFonts w:asciiTheme="minorEastAsia" w:hAnsiTheme="minorEastAsia" w:cstheme="minorEastAsia"/>
                <w:sz w:val="24"/>
              </w:rPr>
            </w:pPr>
          </w:p>
        </w:tc>
        <w:tc>
          <w:tcPr>
            <w:tcW w:w="311" w:type="pct"/>
          </w:tcPr>
          <w:p w:rsidR="00BB7A66" w:rsidRPr="00BE2BD5" w:rsidRDefault="00BB7A66">
            <w:pPr>
              <w:spacing w:line="520" w:lineRule="exact"/>
              <w:rPr>
                <w:rFonts w:asciiTheme="minorEastAsia" w:hAnsiTheme="minorEastAsia" w:cstheme="minorEastAsia"/>
                <w:sz w:val="24"/>
              </w:rPr>
            </w:pPr>
          </w:p>
        </w:tc>
        <w:tc>
          <w:tcPr>
            <w:tcW w:w="832" w:type="pct"/>
          </w:tcPr>
          <w:p w:rsidR="00BB7A66" w:rsidRPr="00BE2BD5" w:rsidRDefault="00BB7A66">
            <w:pPr>
              <w:spacing w:line="520" w:lineRule="exact"/>
              <w:rPr>
                <w:rFonts w:asciiTheme="minorEastAsia" w:hAnsiTheme="minorEastAsia" w:cstheme="minorEastAsia"/>
                <w:sz w:val="24"/>
              </w:rPr>
            </w:pPr>
          </w:p>
        </w:tc>
        <w:tc>
          <w:tcPr>
            <w:tcW w:w="635" w:type="pct"/>
          </w:tcPr>
          <w:p w:rsidR="00BB7A66" w:rsidRPr="00BE2BD5" w:rsidRDefault="00BB7A66">
            <w:pPr>
              <w:spacing w:line="520" w:lineRule="exact"/>
              <w:rPr>
                <w:rFonts w:asciiTheme="minorEastAsia" w:hAnsiTheme="minorEastAsia" w:cstheme="minorEastAsia"/>
                <w:sz w:val="24"/>
              </w:rPr>
            </w:pPr>
          </w:p>
        </w:tc>
        <w:tc>
          <w:tcPr>
            <w:tcW w:w="767" w:type="pct"/>
          </w:tcPr>
          <w:p w:rsidR="00BB7A66" w:rsidRPr="00BE2BD5" w:rsidRDefault="00BB7A66">
            <w:pPr>
              <w:spacing w:line="520" w:lineRule="exact"/>
              <w:rPr>
                <w:rFonts w:asciiTheme="minorEastAsia" w:hAnsiTheme="minorEastAsia" w:cstheme="minorEastAsia"/>
                <w:sz w:val="24"/>
              </w:rPr>
            </w:pPr>
          </w:p>
        </w:tc>
      </w:tr>
      <w:tr w:rsidR="00BB7A66" w:rsidRPr="00BE2BD5" w:rsidTr="00C42DDA">
        <w:tc>
          <w:tcPr>
            <w:tcW w:w="754" w:type="pct"/>
            <w:gridSpan w:val="2"/>
          </w:tcPr>
          <w:p w:rsidR="00BB7A66" w:rsidRPr="00BE2BD5" w:rsidRDefault="00472A24">
            <w:pPr>
              <w:spacing w:line="520" w:lineRule="exact"/>
              <w:rPr>
                <w:rFonts w:asciiTheme="minorEastAsia" w:hAnsiTheme="minorEastAsia" w:cstheme="minorEastAsia"/>
                <w:sz w:val="24"/>
              </w:rPr>
            </w:pPr>
            <w:r w:rsidRPr="00BE2BD5">
              <w:rPr>
                <w:rFonts w:asciiTheme="minorEastAsia" w:hAnsiTheme="minorEastAsia" w:cstheme="minorEastAsia" w:hint="eastAsia"/>
                <w:sz w:val="24"/>
              </w:rPr>
              <w:t>合计</w:t>
            </w:r>
          </w:p>
        </w:tc>
        <w:tc>
          <w:tcPr>
            <w:tcW w:w="311" w:type="pct"/>
          </w:tcPr>
          <w:p w:rsidR="00BB7A66" w:rsidRPr="00BE2BD5" w:rsidRDefault="00BB7A66">
            <w:pPr>
              <w:spacing w:line="520" w:lineRule="exact"/>
              <w:rPr>
                <w:rFonts w:asciiTheme="minorEastAsia" w:hAnsiTheme="minorEastAsia" w:cstheme="minorEastAsia"/>
                <w:sz w:val="24"/>
              </w:rPr>
            </w:pPr>
          </w:p>
        </w:tc>
        <w:tc>
          <w:tcPr>
            <w:tcW w:w="443" w:type="pct"/>
          </w:tcPr>
          <w:p w:rsidR="00BB7A66" w:rsidRPr="00BE2BD5" w:rsidRDefault="00BB7A66">
            <w:pPr>
              <w:spacing w:line="520" w:lineRule="exact"/>
              <w:rPr>
                <w:rFonts w:asciiTheme="minorEastAsia" w:hAnsiTheme="minorEastAsia" w:cstheme="minorEastAsia"/>
                <w:sz w:val="24"/>
              </w:rPr>
            </w:pPr>
          </w:p>
        </w:tc>
        <w:tc>
          <w:tcPr>
            <w:tcW w:w="311" w:type="pct"/>
          </w:tcPr>
          <w:p w:rsidR="00BB7A66" w:rsidRPr="00BE2BD5" w:rsidRDefault="00BB7A66">
            <w:pPr>
              <w:spacing w:line="520" w:lineRule="exact"/>
              <w:rPr>
                <w:rFonts w:asciiTheme="minorEastAsia" w:hAnsiTheme="minorEastAsia" w:cstheme="minorEastAsia"/>
                <w:sz w:val="24"/>
              </w:rPr>
            </w:pPr>
          </w:p>
        </w:tc>
        <w:tc>
          <w:tcPr>
            <w:tcW w:w="635" w:type="pct"/>
          </w:tcPr>
          <w:p w:rsidR="00BB7A66" w:rsidRPr="00BE2BD5" w:rsidRDefault="00BB7A66">
            <w:pPr>
              <w:spacing w:line="520" w:lineRule="exact"/>
              <w:rPr>
                <w:rFonts w:asciiTheme="minorEastAsia" w:hAnsiTheme="minorEastAsia" w:cstheme="minorEastAsia"/>
                <w:sz w:val="24"/>
              </w:rPr>
            </w:pPr>
          </w:p>
        </w:tc>
        <w:tc>
          <w:tcPr>
            <w:tcW w:w="311" w:type="pct"/>
          </w:tcPr>
          <w:p w:rsidR="00BB7A66" w:rsidRPr="00BE2BD5" w:rsidRDefault="00BB7A66">
            <w:pPr>
              <w:spacing w:line="520" w:lineRule="exact"/>
              <w:rPr>
                <w:rFonts w:asciiTheme="minorEastAsia" w:hAnsiTheme="minorEastAsia" w:cstheme="minorEastAsia"/>
                <w:sz w:val="24"/>
              </w:rPr>
            </w:pPr>
          </w:p>
        </w:tc>
        <w:tc>
          <w:tcPr>
            <w:tcW w:w="832" w:type="pct"/>
          </w:tcPr>
          <w:p w:rsidR="00BB7A66" w:rsidRPr="00BE2BD5" w:rsidRDefault="00BB7A66">
            <w:pPr>
              <w:spacing w:line="520" w:lineRule="exact"/>
              <w:rPr>
                <w:rFonts w:asciiTheme="minorEastAsia" w:hAnsiTheme="minorEastAsia" w:cstheme="minorEastAsia"/>
                <w:sz w:val="24"/>
              </w:rPr>
            </w:pPr>
          </w:p>
        </w:tc>
        <w:tc>
          <w:tcPr>
            <w:tcW w:w="635" w:type="pct"/>
          </w:tcPr>
          <w:p w:rsidR="00BB7A66" w:rsidRPr="00BE2BD5" w:rsidRDefault="00BB7A66">
            <w:pPr>
              <w:spacing w:line="520" w:lineRule="exact"/>
              <w:rPr>
                <w:rFonts w:asciiTheme="minorEastAsia" w:hAnsiTheme="minorEastAsia" w:cstheme="minorEastAsia"/>
                <w:sz w:val="24"/>
              </w:rPr>
            </w:pPr>
          </w:p>
        </w:tc>
        <w:tc>
          <w:tcPr>
            <w:tcW w:w="767" w:type="pct"/>
          </w:tcPr>
          <w:p w:rsidR="00BB7A66" w:rsidRPr="00BE2BD5" w:rsidRDefault="00BB7A66">
            <w:pPr>
              <w:spacing w:line="520" w:lineRule="exact"/>
              <w:rPr>
                <w:rFonts w:asciiTheme="minorEastAsia" w:hAnsiTheme="minorEastAsia" w:cstheme="minorEastAsia"/>
                <w:sz w:val="24"/>
              </w:rPr>
            </w:pPr>
          </w:p>
        </w:tc>
      </w:tr>
    </w:tbl>
    <w:p w:rsidR="00BB7A66" w:rsidRPr="00EB455F" w:rsidRDefault="00472A24">
      <w:pPr>
        <w:pStyle w:val="a8"/>
        <w:spacing w:line="360" w:lineRule="auto"/>
        <w:ind w:firstLineChars="0" w:firstLine="0"/>
        <w:rPr>
          <w:rFonts w:asciiTheme="minorEastAsia" w:eastAsiaTheme="minorEastAsia" w:hAnsiTheme="minorEastAsia" w:cstheme="minorEastAsia"/>
          <w:b w:val="0"/>
          <w:sz w:val="30"/>
          <w:szCs w:val="30"/>
        </w:rPr>
      </w:pPr>
      <w:r w:rsidRPr="00EB455F">
        <w:rPr>
          <w:rFonts w:asciiTheme="minorEastAsia" w:eastAsiaTheme="minorEastAsia" w:hAnsiTheme="minorEastAsia" w:cstheme="minorEastAsia" w:hint="eastAsia"/>
          <w:sz w:val="30"/>
          <w:szCs w:val="30"/>
        </w:rPr>
        <w:t>二、</w:t>
      </w:r>
      <w:r w:rsidRPr="00EB455F">
        <w:rPr>
          <w:rFonts w:asciiTheme="minorEastAsia" w:eastAsiaTheme="minorEastAsia" w:hAnsiTheme="minorEastAsia" w:cstheme="minorEastAsia" w:hint="eastAsia"/>
          <w:b w:val="0"/>
          <w:sz w:val="30"/>
          <w:szCs w:val="30"/>
        </w:rPr>
        <w:t>质量标准：</w:t>
      </w:r>
    </w:p>
    <w:p w:rsidR="00607D6D" w:rsidRPr="00EB455F" w:rsidRDefault="00607D6D" w:rsidP="00607D6D">
      <w:pPr>
        <w:pStyle w:val="af9"/>
        <w:ind w:left="629" w:hanging="600"/>
        <w:jc w:val="both"/>
        <w:rPr>
          <w:rFonts w:cs="Times New Roman"/>
          <w:sz w:val="30"/>
          <w:szCs w:val="30"/>
        </w:rPr>
      </w:pPr>
      <w:r w:rsidRPr="00EB455F">
        <w:rPr>
          <w:rFonts w:cs="Times New Roman"/>
          <w:sz w:val="30"/>
          <w:szCs w:val="30"/>
        </w:rPr>
        <w:t>1</w:t>
      </w:r>
      <w:r w:rsidRPr="00EB455F">
        <w:rPr>
          <w:rFonts w:cs="Times New Roman" w:hint="eastAsia"/>
          <w:sz w:val="30"/>
          <w:szCs w:val="30"/>
        </w:rPr>
        <w:t>、运费</w:t>
      </w:r>
      <w:r w:rsidR="002B5828">
        <w:rPr>
          <w:rFonts w:cs="Times New Roman" w:hint="eastAsia"/>
          <w:sz w:val="30"/>
          <w:szCs w:val="30"/>
        </w:rPr>
        <w:t>单</w:t>
      </w:r>
      <w:r w:rsidRPr="00EB455F">
        <w:rPr>
          <w:rFonts w:cs="Times New Roman" w:hint="eastAsia"/>
          <w:sz w:val="30"/>
          <w:szCs w:val="30"/>
        </w:rPr>
        <w:t>价包含：工厂至至指定站点的运输、</w:t>
      </w:r>
      <w:r w:rsidR="00531376">
        <w:rPr>
          <w:rFonts w:cs="Times New Roman" w:hint="eastAsia"/>
          <w:sz w:val="30"/>
          <w:szCs w:val="30"/>
        </w:rPr>
        <w:t>货损保险</w:t>
      </w:r>
      <w:r w:rsidRPr="00EB455F">
        <w:rPr>
          <w:rFonts w:cs="Times New Roman" w:hint="eastAsia"/>
          <w:sz w:val="30"/>
          <w:szCs w:val="30"/>
        </w:rPr>
        <w:t>、税费</w:t>
      </w:r>
      <w:r w:rsidR="00817769">
        <w:rPr>
          <w:rFonts w:cs="Times New Roman" w:hint="eastAsia"/>
          <w:sz w:val="30"/>
          <w:szCs w:val="30"/>
        </w:rPr>
        <w:t>等相关费</w:t>
      </w:r>
      <w:r w:rsidRPr="00EB455F">
        <w:rPr>
          <w:rFonts w:cs="Times New Roman" w:hint="eastAsia"/>
          <w:sz w:val="30"/>
          <w:szCs w:val="30"/>
        </w:rPr>
        <w:t>。除确定采购价外采购方不在支付其他费用。</w:t>
      </w:r>
    </w:p>
    <w:p w:rsidR="00607D6D" w:rsidRPr="00EB455F" w:rsidRDefault="00607D6D" w:rsidP="00607D6D">
      <w:pPr>
        <w:pStyle w:val="af9"/>
        <w:ind w:left="629" w:hanging="600"/>
        <w:jc w:val="both"/>
        <w:rPr>
          <w:rFonts w:cs="Times New Roman"/>
          <w:sz w:val="30"/>
          <w:szCs w:val="30"/>
        </w:rPr>
      </w:pPr>
      <w:r w:rsidRPr="00EB455F">
        <w:rPr>
          <w:rFonts w:cs="Times New Roman"/>
          <w:sz w:val="30"/>
          <w:szCs w:val="30"/>
        </w:rPr>
        <w:t>2</w:t>
      </w:r>
      <w:r w:rsidRPr="00EB455F">
        <w:rPr>
          <w:rFonts w:cs="Times New Roman" w:hint="eastAsia"/>
          <w:sz w:val="30"/>
          <w:szCs w:val="30"/>
        </w:rPr>
        <w:t>、运输途中出现任何破损由承运方负责，按市场价赔偿。</w:t>
      </w:r>
    </w:p>
    <w:p w:rsidR="00607D6D" w:rsidRPr="00EB455F" w:rsidRDefault="00607D6D" w:rsidP="00607D6D">
      <w:pPr>
        <w:pStyle w:val="af9"/>
        <w:ind w:left="629" w:hanging="600"/>
        <w:jc w:val="both"/>
        <w:rPr>
          <w:rFonts w:cs="Times New Roman"/>
          <w:sz w:val="30"/>
          <w:szCs w:val="30"/>
        </w:rPr>
      </w:pPr>
      <w:r w:rsidRPr="00EB455F">
        <w:rPr>
          <w:rFonts w:cs="Times New Roman" w:hint="eastAsia"/>
          <w:sz w:val="30"/>
          <w:szCs w:val="30"/>
        </w:rPr>
        <w:t>3</w:t>
      </w:r>
      <w:r w:rsidRPr="00EB455F">
        <w:rPr>
          <w:rFonts w:cs="Times New Roman"/>
          <w:sz w:val="30"/>
          <w:szCs w:val="30"/>
        </w:rPr>
        <w:t>.</w:t>
      </w:r>
      <w:r w:rsidRPr="00EB455F">
        <w:rPr>
          <w:rFonts w:cs="Times New Roman" w:hint="eastAsia"/>
          <w:sz w:val="30"/>
          <w:szCs w:val="30"/>
        </w:rPr>
        <w:t>承运车辆必须干净整洁，符合我公司要求。</w:t>
      </w:r>
    </w:p>
    <w:p w:rsidR="00607D6D" w:rsidRPr="00EB455F" w:rsidRDefault="00607D6D" w:rsidP="00607D6D">
      <w:pPr>
        <w:pStyle w:val="af9"/>
        <w:ind w:leftChars="0" w:firstLineChars="0"/>
        <w:jc w:val="both"/>
        <w:rPr>
          <w:rFonts w:cs="Times New Roman"/>
          <w:sz w:val="30"/>
          <w:szCs w:val="30"/>
        </w:rPr>
      </w:pPr>
      <w:r w:rsidRPr="00EB455F">
        <w:rPr>
          <w:rFonts w:cs="Times New Roman" w:hint="eastAsia"/>
          <w:sz w:val="30"/>
          <w:szCs w:val="30"/>
        </w:rPr>
        <w:t>4</w:t>
      </w:r>
      <w:r w:rsidRPr="00EB455F">
        <w:rPr>
          <w:rFonts w:cs="Times New Roman"/>
          <w:sz w:val="30"/>
          <w:szCs w:val="30"/>
        </w:rPr>
        <w:t>.</w:t>
      </w:r>
      <w:r w:rsidRPr="00EB455F">
        <w:rPr>
          <w:rFonts w:cs="Times New Roman" w:hint="eastAsia"/>
          <w:sz w:val="30"/>
          <w:szCs w:val="30"/>
        </w:rPr>
        <w:t xml:space="preserve"> 产品上货日期随机，需随时保证有充足的车源，以备我公司使用。</w:t>
      </w:r>
    </w:p>
    <w:p w:rsidR="00BB7A66" w:rsidRPr="00EB455F" w:rsidRDefault="00472A24" w:rsidP="00B7747D">
      <w:pPr>
        <w:pStyle w:val="a8"/>
        <w:spacing w:line="360" w:lineRule="auto"/>
        <w:ind w:firstLineChars="0" w:firstLine="0"/>
        <w:rPr>
          <w:rFonts w:asciiTheme="minorEastAsia" w:eastAsiaTheme="minorEastAsia" w:hAnsiTheme="minorEastAsia" w:cstheme="minorEastAsia"/>
          <w:b w:val="0"/>
          <w:sz w:val="30"/>
          <w:szCs w:val="30"/>
        </w:rPr>
      </w:pPr>
      <w:r w:rsidRPr="00EB455F">
        <w:rPr>
          <w:rFonts w:asciiTheme="minorEastAsia" w:eastAsiaTheme="minorEastAsia" w:hAnsiTheme="minorEastAsia" w:cstheme="minorEastAsia" w:hint="eastAsia"/>
          <w:b w:val="0"/>
          <w:sz w:val="30"/>
          <w:szCs w:val="30"/>
        </w:rPr>
        <w:t>三、交付时间、地点：</w:t>
      </w:r>
    </w:p>
    <w:p w:rsidR="00BB7A66" w:rsidRPr="00EB455F" w:rsidRDefault="00472A24">
      <w:pPr>
        <w:spacing w:line="360" w:lineRule="auto"/>
        <w:ind w:firstLineChars="200" w:firstLine="600"/>
        <w:rPr>
          <w:rFonts w:asciiTheme="minorEastAsia" w:eastAsiaTheme="minorEastAsia" w:hAnsiTheme="minorEastAsia" w:cstheme="minorEastAsia"/>
          <w:sz w:val="30"/>
          <w:szCs w:val="30"/>
        </w:rPr>
      </w:pPr>
      <w:r w:rsidRPr="00EB455F">
        <w:rPr>
          <w:rFonts w:asciiTheme="minorEastAsia" w:eastAsiaTheme="minorEastAsia" w:hAnsiTheme="minorEastAsia" w:cstheme="minorEastAsia" w:hint="eastAsia"/>
          <w:sz w:val="30"/>
          <w:szCs w:val="30"/>
        </w:rPr>
        <w:t>1、交货/完工时间：202</w:t>
      </w:r>
      <w:r w:rsidR="002B5828">
        <w:rPr>
          <w:rFonts w:asciiTheme="minorEastAsia" w:eastAsiaTheme="minorEastAsia" w:hAnsiTheme="minorEastAsia" w:cstheme="minorEastAsia" w:hint="eastAsia"/>
          <w:sz w:val="30"/>
          <w:szCs w:val="30"/>
        </w:rPr>
        <w:t>4</w:t>
      </w:r>
      <w:r w:rsidRPr="00EB455F">
        <w:rPr>
          <w:rFonts w:asciiTheme="minorEastAsia" w:eastAsiaTheme="minorEastAsia" w:hAnsiTheme="minorEastAsia" w:cstheme="minorEastAsia" w:hint="eastAsia"/>
          <w:sz w:val="30"/>
          <w:szCs w:val="30"/>
        </w:rPr>
        <w:t>年</w:t>
      </w:r>
      <w:r w:rsidR="002B5828">
        <w:rPr>
          <w:rFonts w:asciiTheme="minorEastAsia" w:eastAsiaTheme="minorEastAsia" w:hAnsiTheme="minorEastAsia" w:cstheme="minorEastAsia" w:hint="eastAsia"/>
          <w:sz w:val="30"/>
          <w:szCs w:val="30"/>
        </w:rPr>
        <w:t>10月15</w:t>
      </w:r>
      <w:r w:rsidRPr="00EB455F">
        <w:rPr>
          <w:rFonts w:asciiTheme="minorEastAsia" w:eastAsiaTheme="minorEastAsia" w:hAnsiTheme="minorEastAsia" w:cstheme="minorEastAsia" w:hint="eastAsia"/>
          <w:sz w:val="30"/>
          <w:szCs w:val="30"/>
        </w:rPr>
        <w:t>日前。</w:t>
      </w:r>
    </w:p>
    <w:p w:rsidR="00BB7A66" w:rsidRPr="00EB455F" w:rsidRDefault="00472A24">
      <w:pPr>
        <w:spacing w:line="360" w:lineRule="auto"/>
        <w:ind w:firstLineChars="200" w:firstLine="600"/>
        <w:rPr>
          <w:rFonts w:asciiTheme="minorEastAsia" w:eastAsiaTheme="minorEastAsia" w:hAnsiTheme="minorEastAsia" w:cstheme="minorEastAsia"/>
          <w:sz w:val="30"/>
          <w:szCs w:val="30"/>
        </w:rPr>
      </w:pPr>
      <w:r w:rsidRPr="00EB455F">
        <w:rPr>
          <w:rFonts w:asciiTheme="minorEastAsia" w:eastAsiaTheme="minorEastAsia" w:hAnsiTheme="minorEastAsia" w:cstheme="minorEastAsia" w:hint="eastAsia"/>
          <w:sz w:val="30"/>
          <w:szCs w:val="30"/>
        </w:rPr>
        <w:lastRenderedPageBreak/>
        <w:t>2、交货地点：中粮屯河焉耆番茄制品有限公司</w:t>
      </w:r>
      <w:r w:rsidR="00607D6D" w:rsidRPr="00EB455F">
        <w:rPr>
          <w:rFonts w:asciiTheme="minorEastAsia" w:eastAsiaTheme="minorEastAsia" w:hAnsiTheme="minorEastAsia" w:cstheme="minorEastAsia" w:hint="eastAsia"/>
          <w:sz w:val="30"/>
          <w:szCs w:val="30"/>
        </w:rPr>
        <w:t>至指定货场（距离公司1</w:t>
      </w:r>
      <w:r w:rsidR="00607D6D" w:rsidRPr="00EB455F">
        <w:rPr>
          <w:rFonts w:asciiTheme="minorEastAsia" w:eastAsiaTheme="minorEastAsia" w:hAnsiTheme="minorEastAsia" w:cstheme="minorEastAsia"/>
          <w:sz w:val="30"/>
          <w:szCs w:val="30"/>
        </w:rPr>
        <w:t>0</w:t>
      </w:r>
      <w:r w:rsidR="00607D6D" w:rsidRPr="00EB455F">
        <w:rPr>
          <w:rFonts w:asciiTheme="minorEastAsia" w:eastAsiaTheme="minorEastAsia" w:hAnsiTheme="minorEastAsia" w:cstheme="minorEastAsia" w:hint="eastAsia"/>
          <w:sz w:val="30"/>
          <w:szCs w:val="30"/>
        </w:rPr>
        <w:t>公里以内）</w:t>
      </w:r>
      <w:r w:rsidR="00B7747D" w:rsidRPr="00EB455F">
        <w:rPr>
          <w:rFonts w:asciiTheme="minorEastAsia" w:eastAsiaTheme="minorEastAsia" w:hAnsiTheme="minorEastAsia" w:cstheme="minorEastAsia" w:hint="eastAsia"/>
          <w:sz w:val="30"/>
          <w:szCs w:val="30"/>
        </w:rPr>
        <w:t>。</w:t>
      </w:r>
    </w:p>
    <w:p w:rsidR="00BB7A66" w:rsidRPr="00EB455F" w:rsidRDefault="00472A24">
      <w:pPr>
        <w:spacing w:line="360" w:lineRule="auto"/>
        <w:rPr>
          <w:rFonts w:asciiTheme="minorEastAsia" w:eastAsiaTheme="minorEastAsia" w:hAnsiTheme="minorEastAsia" w:cstheme="minorEastAsia"/>
          <w:sz w:val="30"/>
          <w:szCs w:val="30"/>
        </w:rPr>
      </w:pPr>
      <w:r w:rsidRPr="00EB455F">
        <w:rPr>
          <w:rFonts w:asciiTheme="minorEastAsia" w:eastAsiaTheme="minorEastAsia" w:hAnsiTheme="minorEastAsia" w:cstheme="minorEastAsia" w:hint="eastAsia"/>
          <w:sz w:val="30"/>
          <w:szCs w:val="30"/>
        </w:rPr>
        <w:t>四、费用及运输方式：乙方负责</w:t>
      </w:r>
      <w:r w:rsidR="00C814F8" w:rsidRPr="00EB455F">
        <w:rPr>
          <w:rFonts w:asciiTheme="minorEastAsia" w:eastAsiaTheme="minorEastAsia" w:hAnsiTheme="minorEastAsia" w:cstheme="minorEastAsia" w:hint="eastAsia"/>
          <w:sz w:val="30"/>
          <w:szCs w:val="30"/>
        </w:rPr>
        <w:t>货物</w:t>
      </w:r>
      <w:r w:rsidRPr="00EB455F">
        <w:rPr>
          <w:rFonts w:asciiTheme="minorEastAsia" w:eastAsiaTheme="minorEastAsia" w:hAnsiTheme="minorEastAsia" w:cstheme="minorEastAsia" w:hint="eastAsia"/>
          <w:sz w:val="30"/>
          <w:szCs w:val="30"/>
        </w:rPr>
        <w:t>运输，货物所有权为</w:t>
      </w:r>
      <w:r w:rsidR="00C814F8" w:rsidRPr="00EB455F">
        <w:rPr>
          <w:rFonts w:asciiTheme="minorEastAsia" w:eastAsiaTheme="minorEastAsia" w:hAnsiTheme="minorEastAsia" w:cstheme="minorEastAsia" w:hint="eastAsia"/>
          <w:sz w:val="30"/>
          <w:szCs w:val="30"/>
        </w:rPr>
        <w:t>甲方所有</w:t>
      </w:r>
      <w:r w:rsidRPr="00EB455F">
        <w:rPr>
          <w:rFonts w:asciiTheme="minorEastAsia" w:eastAsiaTheme="minorEastAsia" w:hAnsiTheme="minorEastAsia" w:cstheme="minorEastAsia" w:hint="eastAsia"/>
          <w:sz w:val="30"/>
          <w:szCs w:val="30"/>
        </w:rPr>
        <w:t>，货物</w:t>
      </w:r>
      <w:r w:rsidR="00C814F8" w:rsidRPr="00EB455F">
        <w:rPr>
          <w:rFonts w:asciiTheme="minorEastAsia" w:eastAsiaTheme="minorEastAsia" w:hAnsiTheme="minorEastAsia" w:cstheme="minorEastAsia" w:hint="eastAsia"/>
          <w:sz w:val="30"/>
          <w:szCs w:val="30"/>
        </w:rPr>
        <w:t>运</w:t>
      </w:r>
      <w:r w:rsidRPr="00EB455F">
        <w:rPr>
          <w:rFonts w:asciiTheme="minorEastAsia" w:eastAsiaTheme="minorEastAsia" w:hAnsiTheme="minorEastAsia" w:cstheme="minorEastAsia" w:hint="eastAsia"/>
          <w:sz w:val="30"/>
          <w:szCs w:val="30"/>
        </w:rPr>
        <w:t>费用中含运</w:t>
      </w:r>
      <w:r w:rsidR="00C814F8" w:rsidRPr="00EB455F">
        <w:rPr>
          <w:rFonts w:asciiTheme="minorEastAsia" w:eastAsiaTheme="minorEastAsia" w:hAnsiTheme="minorEastAsia" w:cstheme="minorEastAsia" w:hint="eastAsia"/>
          <w:sz w:val="30"/>
          <w:szCs w:val="30"/>
        </w:rPr>
        <w:t>输</w:t>
      </w:r>
      <w:r w:rsidRPr="00EB455F">
        <w:rPr>
          <w:rFonts w:asciiTheme="minorEastAsia" w:eastAsiaTheme="minorEastAsia" w:hAnsiTheme="minorEastAsia" w:cstheme="minorEastAsia" w:hint="eastAsia"/>
          <w:sz w:val="30"/>
          <w:szCs w:val="30"/>
        </w:rPr>
        <w:t>费、</w:t>
      </w:r>
      <w:r w:rsidR="00531376">
        <w:rPr>
          <w:rFonts w:asciiTheme="minorEastAsia" w:eastAsiaTheme="minorEastAsia" w:hAnsiTheme="minorEastAsia" w:cstheme="minorEastAsia" w:hint="eastAsia"/>
          <w:sz w:val="30"/>
          <w:szCs w:val="30"/>
        </w:rPr>
        <w:t>货损保险</w:t>
      </w:r>
      <w:r w:rsidRPr="00EB455F">
        <w:rPr>
          <w:rFonts w:asciiTheme="minorEastAsia" w:eastAsiaTheme="minorEastAsia" w:hAnsiTheme="minorEastAsia" w:cstheme="minorEastAsia" w:hint="eastAsia"/>
          <w:sz w:val="30"/>
          <w:szCs w:val="30"/>
        </w:rPr>
        <w:t>、税费等一切相关费用。</w:t>
      </w:r>
    </w:p>
    <w:p w:rsidR="00BB7A66" w:rsidRPr="00EB455F" w:rsidRDefault="00472A24">
      <w:pPr>
        <w:autoSpaceDE w:val="0"/>
        <w:autoSpaceDN w:val="0"/>
        <w:spacing w:line="360" w:lineRule="auto"/>
        <w:ind w:right="23"/>
        <w:rPr>
          <w:rFonts w:asciiTheme="minorEastAsia" w:eastAsiaTheme="minorEastAsia" w:hAnsiTheme="minorEastAsia" w:cstheme="minorEastAsia"/>
          <w:sz w:val="30"/>
          <w:szCs w:val="30"/>
        </w:rPr>
      </w:pPr>
      <w:r w:rsidRPr="00EB455F">
        <w:rPr>
          <w:rFonts w:asciiTheme="minorEastAsia" w:eastAsiaTheme="minorEastAsia" w:hAnsiTheme="minorEastAsia" w:cstheme="minorEastAsia" w:hint="eastAsia"/>
          <w:sz w:val="30"/>
          <w:szCs w:val="30"/>
        </w:rPr>
        <w:t>五、验收方式、方法及提出异议的期限：</w:t>
      </w:r>
    </w:p>
    <w:p w:rsidR="00C82BAF" w:rsidRPr="00EB455F" w:rsidRDefault="00472A24" w:rsidP="00C82BAF">
      <w:pPr>
        <w:pStyle w:val="af9"/>
        <w:ind w:left="629" w:hanging="600"/>
        <w:jc w:val="both"/>
        <w:rPr>
          <w:rFonts w:cstheme="minorEastAsia"/>
          <w:sz w:val="30"/>
          <w:szCs w:val="30"/>
        </w:rPr>
      </w:pPr>
      <w:r w:rsidRPr="00EB455F">
        <w:rPr>
          <w:rFonts w:cstheme="minorEastAsia" w:hint="eastAsia"/>
          <w:sz w:val="30"/>
          <w:szCs w:val="30"/>
        </w:rPr>
        <w:t>1、到货/完工验收：</w:t>
      </w:r>
      <w:r w:rsidR="00800970" w:rsidRPr="00EB455F">
        <w:rPr>
          <w:rFonts w:cstheme="minorEastAsia" w:hint="eastAsia"/>
          <w:sz w:val="30"/>
          <w:szCs w:val="30"/>
        </w:rPr>
        <w:t>货物产品运达指定地点（距离公司1</w:t>
      </w:r>
      <w:r w:rsidR="00800970" w:rsidRPr="00EB455F">
        <w:rPr>
          <w:rFonts w:cstheme="minorEastAsia"/>
          <w:sz w:val="30"/>
          <w:szCs w:val="30"/>
        </w:rPr>
        <w:t>0</w:t>
      </w:r>
      <w:r w:rsidR="00800970" w:rsidRPr="00EB455F">
        <w:rPr>
          <w:rFonts w:cstheme="minorEastAsia" w:hint="eastAsia"/>
          <w:sz w:val="30"/>
          <w:szCs w:val="30"/>
        </w:rPr>
        <w:t>公里以内）后，产品无破损，安全无污染后计入拉运量（</w:t>
      </w:r>
      <w:r w:rsidR="00531376" w:rsidRPr="00C42DDA">
        <w:rPr>
          <w:rFonts w:cstheme="minorEastAsia" w:hint="eastAsia"/>
          <w:sz w:val="30"/>
          <w:szCs w:val="30"/>
        </w:rPr>
        <w:t>大包装产品按照每托1.025吨计算运输重量，运输吨数计算方法：托数*1.025吨</w:t>
      </w:r>
      <w:r w:rsidR="00531376">
        <w:rPr>
          <w:rFonts w:hint="eastAsia"/>
        </w:rPr>
        <w:t>为</w:t>
      </w:r>
      <w:r w:rsidR="00531376">
        <w:rPr>
          <w:rFonts w:cs="Times New Roman" w:hint="eastAsia"/>
        </w:rPr>
        <w:t>运输重量</w:t>
      </w:r>
      <w:r w:rsidR="00800970" w:rsidRPr="00EB455F">
        <w:rPr>
          <w:rFonts w:cstheme="minorEastAsia" w:hint="eastAsia"/>
          <w:sz w:val="30"/>
          <w:szCs w:val="30"/>
        </w:rPr>
        <w:t>），发票对账结算</w:t>
      </w:r>
      <w:r w:rsidRPr="00EB455F">
        <w:rPr>
          <w:rFonts w:cstheme="minorEastAsia" w:hint="eastAsia"/>
          <w:sz w:val="30"/>
          <w:szCs w:val="30"/>
        </w:rPr>
        <w:t>。</w:t>
      </w:r>
    </w:p>
    <w:p w:rsidR="00C82BAF" w:rsidRPr="00EB455F" w:rsidRDefault="00C82BAF" w:rsidP="00C82BAF">
      <w:pPr>
        <w:pStyle w:val="af9"/>
        <w:ind w:leftChars="0" w:firstLineChars="0"/>
        <w:jc w:val="both"/>
        <w:rPr>
          <w:rFonts w:cstheme="minorEastAsia"/>
          <w:sz w:val="30"/>
          <w:szCs w:val="30"/>
        </w:rPr>
      </w:pPr>
      <w:r w:rsidRPr="00EB455F">
        <w:rPr>
          <w:rFonts w:cstheme="minorEastAsia" w:hint="eastAsia"/>
          <w:sz w:val="30"/>
          <w:szCs w:val="30"/>
        </w:rPr>
        <w:t>2</w:t>
      </w:r>
      <w:r w:rsidRPr="00EB455F">
        <w:rPr>
          <w:rFonts w:cstheme="minorEastAsia"/>
          <w:sz w:val="30"/>
          <w:szCs w:val="30"/>
        </w:rPr>
        <w:t>.</w:t>
      </w:r>
      <w:r w:rsidRPr="00EB455F">
        <w:rPr>
          <w:rFonts w:cstheme="minorEastAsia" w:hint="eastAsia"/>
          <w:sz w:val="30"/>
          <w:szCs w:val="30"/>
        </w:rPr>
        <w:t>乙方须在完成交接工作后将</w:t>
      </w:r>
      <w:r w:rsidR="002B5828">
        <w:rPr>
          <w:rFonts w:cstheme="minorEastAsia" w:hint="eastAsia"/>
          <w:sz w:val="30"/>
          <w:szCs w:val="30"/>
        </w:rPr>
        <w:t>运输明细等</w:t>
      </w:r>
      <w:r w:rsidRPr="00EB455F">
        <w:rPr>
          <w:rFonts w:cstheme="minorEastAsia" w:hint="eastAsia"/>
          <w:sz w:val="30"/>
          <w:szCs w:val="30"/>
        </w:rPr>
        <w:t>交接凭证，通过甲方信息系统或其他方式提交给甲方，作为结算依据。</w:t>
      </w:r>
    </w:p>
    <w:p w:rsidR="00BB7A66" w:rsidRPr="00EB455F" w:rsidRDefault="00EB455F" w:rsidP="00EB455F">
      <w:pPr>
        <w:pStyle w:val="af8"/>
        <w:spacing w:line="360" w:lineRule="auto"/>
        <w:ind w:firstLineChars="0" w:firstLine="0"/>
        <w:rPr>
          <w:rFonts w:asciiTheme="minorEastAsia" w:eastAsiaTheme="minorEastAsia" w:hAnsiTheme="minorEastAsia" w:cstheme="minorEastAsia"/>
          <w:sz w:val="30"/>
          <w:szCs w:val="30"/>
        </w:rPr>
      </w:pPr>
      <w:r w:rsidRPr="00EB455F">
        <w:rPr>
          <w:rFonts w:asciiTheme="minorEastAsia" w:eastAsiaTheme="minorEastAsia" w:hAnsiTheme="minorEastAsia" w:cstheme="minorEastAsia"/>
          <w:sz w:val="30"/>
          <w:szCs w:val="30"/>
        </w:rPr>
        <w:t>3</w:t>
      </w:r>
      <w:r w:rsidR="00472A24" w:rsidRPr="00EB455F">
        <w:rPr>
          <w:rFonts w:asciiTheme="minorEastAsia" w:eastAsiaTheme="minorEastAsia" w:hAnsiTheme="minorEastAsia" w:cstheme="minorEastAsia" w:hint="eastAsia"/>
          <w:sz w:val="30"/>
          <w:szCs w:val="30"/>
        </w:rPr>
        <w:t>、提出异议的期限和方式：外观与数量异议在到货验收7日内提出，</w:t>
      </w:r>
      <w:r w:rsidR="002B5828">
        <w:rPr>
          <w:rFonts w:asciiTheme="minorEastAsia" w:eastAsiaTheme="minorEastAsia" w:hAnsiTheme="minorEastAsia" w:cstheme="minorEastAsia" w:hint="eastAsia"/>
          <w:sz w:val="30"/>
          <w:szCs w:val="30"/>
        </w:rPr>
        <w:t>其他隐藏的</w:t>
      </w:r>
      <w:r w:rsidR="00472A24" w:rsidRPr="00EB455F">
        <w:rPr>
          <w:rFonts w:asciiTheme="minorEastAsia" w:eastAsiaTheme="minorEastAsia" w:hAnsiTheme="minorEastAsia" w:cstheme="minorEastAsia" w:hint="eastAsia"/>
          <w:sz w:val="30"/>
          <w:szCs w:val="30"/>
        </w:rPr>
        <w:t>质量异议在</w:t>
      </w:r>
      <w:r w:rsidR="002B5828">
        <w:rPr>
          <w:rFonts w:asciiTheme="minorEastAsia" w:eastAsiaTheme="minorEastAsia" w:hAnsiTheme="minorEastAsia" w:cstheme="minorEastAsia" w:hint="eastAsia"/>
          <w:sz w:val="30"/>
          <w:szCs w:val="30"/>
        </w:rPr>
        <w:t>在2024年12月20日前</w:t>
      </w:r>
      <w:r w:rsidR="00472A24" w:rsidRPr="00EB455F">
        <w:rPr>
          <w:rFonts w:asciiTheme="minorEastAsia" w:eastAsiaTheme="minorEastAsia" w:hAnsiTheme="minorEastAsia" w:cstheme="minorEastAsia" w:hint="eastAsia"/>
          <w:sz w:val="30"/>
          <w:szCs w:val="30"/>
        </w:rPr>
        <w:t xml:space="preserve">提出。 </w:t>
      </w:r>
    </w:p>
    <w:p w:rsidR="002B5828" w:rsidRPr="00607D6D" w:rsidRDefault="00472A24" w:rsidP="002B5828">
      <w:pPr>
        <w:pStyle w:val="af9"/>
        <w:spacing w:line="360" w:lineRule="auto"/>
        <w:ind w:leftChars="0" w:left="9" w:firstLineChars="8" w:firstLine="24"/>
        <w:rPr>
          <w:rFonts w:cs="Times New Roman"/>
        </w:rPr>
      </w:pPr>
      <w:r w:rsidRPr="00EB455F">
        <w:rPr>
          <w:rFonts w:cstheme="minorEastAsia" w:hint="eastAsia"/>
          <w:sz w:val="30"/>
          <w:szCs w:val="30"/>
        </w:rPr>
        <w:t>六、付款方式：</w:t>
      </w:r>
      <w:r w:rsidR="002B5828" w:rsidRPr="00607D6D">
        <w:rPr>
          <w:rFonts w:cs="Times New Roman" w:hint="eastAsia"/>
        </w:rPr>
        <w:t>人民币结算，100%电汇。</w:t>
      </w:r>
      <w:r w:rsidR="002B5828">
        <w:rPr>
          <w:rFonts w:cs="Times New Roman" w:hint="eastAsia"/>
        </w:rPr>
        <w:t>倒短运输完成</w:t>
      </w:r>
      <w:r w:rsidR="002B5828" w:rsidRPr="00607D6D">
        <w:rPr>
          <w:rFonts w:cs="Times New Roman" w:hint="eastAsia"/>
        </w:rPr>
        <w:t>后</w:t>
      </w:r>
      <w:r w:rsidR="002B5828">
        <w:rPr>
          <w:rFonts w:cs="Times New Roman" w:hint="eastAsia"/>
        </w:rPr>
        <w:t>，</w:t>
      </w:r>
      <w:r w:rsidR="002B5828" w:rsidRPr="00607D6D">
        <w:rPr>
          <w:rFonts w:cs="Times New Roman" w:hint="eastAsia"/>
        </w:rPr>
        <w:t>经双方</w:t>
      </w:r>
      <w:r w:rsidR="002B5828">
        <w:rPr>
          <w:rFonts w:cs="Times New Roman" w:hint="eastAsia"/>
        </w:rPr>
        <w:t>确认货物状况与数量均满足甲方要求</w:t>
      </w:r>
      <w:r w:rsidR="002B5828" w:rsidRPr="00607D6D">
        <w:rPr>
          <w:rFonts w:cs="Times New Roman" w:hint="eastAsia"/>
        </w:rPr>
        <w:t>，出具</w:t>
      </w:r>
      <w:r w:rsidR="002B5828">
        <w:rPr>
          <w:rFonts w:cs="Times New Roman" w:hint="eastAsia"/>
        </w:rPr>
        <w:t>运量明细表</w:t>
      </w:r>
      <w:r w:rsidR="002B5828" w:rsidRPr="00607D6D">
        <w:rPr>
          <w:rFonts w:cs="Times New Roman" w:hint="eastAsia"/>
        </w:rPr>
        <w:t>，乙方开具全额增值税专用发票，甲方收到发票后，次月凭合格的全额发票、</w:t>
      </w:r>
      <w:r w:rsidR="002B5828">
        <w:rPr>
          <w:rFonts w:cs="Times New Roman" w:hint="eastAsia"/>
        </w:rPr>
        <w:t>挂账手续</w:t>
      </w:r>
      <w:r w:rsidR="002B5828" w:rsidRPr="00607D6D">
        <w:rPr>
          <w:rFonts w:cs="Times New Roman" w:hint="eastAsia"/>
        </w:rPr>
        <w:t>等支付合同金额</w:t>
      </w:r>
      <w:r w:rsidR="002B5828">
        <w:rPr>
          <w:rFonts w:cs="Times New Roman" w:hint="eastAsia"/>
        </w:rPr>
        <w:t>9</w:t>
      </w:r>
      <w:r w:rsidR="002B5828" w:rsidRPr="00607D6D">
        <w:rPr>
          <w:rFonts w:cs="Times New Roman" w:hint="eastAsia"/>
        </w:rPr>
        <w:t>0%的资金，金额¥**********元（大写：*********）；剩余10%作为质保金，于质保金有效期满且</w:t>
      </w:r>
      <w:r w:rsidR="002B5828">
        <w:rPr>
          <w:rFonts w:cs="Times New Roman" w:hint="eastAsia"/>
        </w:rPr>
        <w:t>甲方货物</w:t>
      </w:r>
      <w:r w:rsidR="002B5828" w:rsidRPr="00607D6D">
        <w:rPr>
          <w:rFonts w:cs="Times New Roman" w:hint="eastAsia"/>
        </w:rPr>
        <w:t>无任何</w:t>
      </w:r>
      <w:r w:rsidR="002B5828">
        <w:rPr>
          <w:rFonts w:cs="Times New Roman" w:hint="eastAsia"/>
        </w:rPr>
        <w:t>因倒短运输导致的</w:t>
      </w:r>
      <w:r w:rsidR="002B5828" w:rsidRPr="00607D6D">
        <w:rPr>
          <w:rFonts w:cs="Times New Roman" w:hint="eastAsia"/>
        </w:rPr>
        <w:t>质量问题后，凭</w:t>
      </w:r>
      <w:r w:rsidR="002B5828">
        <w:rPr>
          <w:rFonts w:cs="Times New Roman" w:hint="eastAsia"/>
        </w:rPr>
        <w:t>生产办、质检办</w:t>
      </w:r>
      <w:r w:rsidR="002B5828" w:rsidRPr="00607D6D">
        <w:rPr>
          <w:rFonts w:cs="Times New Roman" w:hint="eastAsia"/>
        </w:rPr>
        <w:t>出具的无质量问题证明，甲方向乙方支付合同总额的10 %的资金，金额：¥******元（大写：*********）。质保金有效期至202</w:t>
      </w:r>
      <w:r w:rsidR="002B5828">
        <w:rPr>
          <w:rFonts w:cs="Times New Roman" w:hint="eastAsia"/>
        </w:rPr>
        <w:t>4</w:t>
      </w:r>
      <w:r w:rsidR="002B5828" w:rsidRPr="00607D6D">
        <w:rPr>
          <w:rFonts w:cs="Times New Roman" w:hint="eastAsia"/>
        </w:rPr>
        <w:t>年</w:t>
      </w:r>
      <w:r w:rsidR="002B5828">
        <w:rPr>
          <w:rFonts w:cs="Times New Roman" w:hint="eastAsia"/>
        </w:rPr>
        <w:t>12</w:t>
      </w:r>
      <w:r w:rsidR="002B5828" w:rsidRPr="00607D6D">
        <w:rPr>
          <w:rFonts w:cs="Times New Roman" w:hint="eastAsia"/>
        </w:rPr>
        <w:t>月</w:t>
      </w:r>
      <w:r w:rsidR="002B5828">
        <w:rPr>
          <w:rFonts w:cs="Times New Roman" w:hint="eastAsia"/>
        </w:rPr>
        <w:t>2</w:t>
      </w:r>
      <w:r w:rsidR="002B5828" w:rsidRPr="00607D6D">
        <w:rPr>
          <w:rFonts w:cs="Times New Roman" w:hint="eastAsia"/>
        </w:rPr>
        <w:t>0日。（开票期间如遇国家税率调整，自调整之日起以合同中不含税价格为基数乘以（1+调整后税率）为开票金额)</w:t>
      </w:r>
    </w:p>
    <w:p w:rsidR="00BB7A66" w:rsidRPr="00EB455F" w:rsidRDefault="00472A24" w:rsidP="002B5828">
      <w:pPr>
        <w:pStyle w:val="af9"/>
        <w:spacing w:line="360" w:lineRule="auto"/>
        <w:ind w:left="29" w:firstLineChars="0" w:firstLine="0"/>
        <w:rPr>
          <w:rFonts w:cstheme="minorEastAsia"/>
          <w:sz w:val="30"/>
          <w:szCs w:val="30"/>
        </w:rPr>
      </w:pPr>
      <w:r w:rsidRPr="00EB455F">
        <w:rPr>
          <w:rFonts w:cstheme="minorEastAsia" w:hint="eastAsia"/>
          <w:sz w:val="30"/>
          <w:szCs w:val="30"/>
        </w:rPr>
        <w:t>七、质保期：质保期在验收合格</w:t>
      </w:r>
      <w:r w:rsidR="002918CD" w:rsidRPr="00EB455F">
        <w:rPr>
          <w:rFonts w:cstheme="minorEastAsia" w:hint="eastAsia"/>
          <w:sz w:val="30"/>
          <w:szCs w:val="30"/>
        </w:rPr>
        <w:t>次日</w:t>
      </w:r>
      <w:r w:rsidRPr="00EB455F">
        <w:rPr>
          <w:rFonts w:cstheme="minorEastAsia" w:hint="eastAsia"/>
          <w:sz w:val="30"/>
          <w:szCs w:val="30"/>
        </w:rPr>
        <w:t>起</w:t>
      </w:r>
      <w:r w:rsidR="002B5828">
        <w:rPr>
          <w:rFonts w:cstheme="minorEastAsia" w:hint="eastAsia"/>
          <w:sz w:val="30"/>
          <w:szCs w:val="30"/>
        </w:rPr>
        <w:t>至2024年12月20日</w:t>
      </w:r>
      <w:r w:rsidRPr="00EB455F">
        <w:rPr>
          <w:rFonts w:cstheme="minorEastAsia" w:hint="eastAsia"/>
          <w:sz w:val="30"/>
          <w:szCs w:val="30"/>
        </w:rPr>
        <w:t>，在质保期内因</w:t>
      </w:r>
      <w:r w:rsidR="002B5828">
        <w:rPr>
          <w:rFonts w:cstheme="minorEastAsia" w:hint="eastAsia"/>
          <w:sz w:val="30"/>
          <w:szCs w:val="30"/>
        </w:rPr>
        <w:t>运输引起甲方货物</w:t>
      </w:r>
      <w:r w:rsidRPr="00EB455F">
        <w:rPr>
          <w:rFonts w:cstheme="minorEastAsia" w:hint="eastAsia"/>
          <w:sz w:val="30"/>
          <w:szCs w:val="30"/>
        </w:rPr>
        <w:t>质量问题的，其产生的损失由乙方承担。</w:t>
      </w:r>
    </w:p>
    <w:p w:rsidR="00BB7A66" w:rsidRPr="00EB455F" w:rsidRDefault="00472A24">
      <w:pPr>
        <w:pStyle w:val="af9"/>
        <w:numPr>
          <w:ilvl w:val="0"/>
          <w:numId w:val="3"/>
        </w:numPr>
        <w:spacing w:line="360" w:lineRule="auto"/>
        <w:ind w:leftChars="0" w:left="629" w:firstLineChars="0"/>
        <w:jc w:val="both"/>
        <w:rPr>
          <w:rFonts w:cstheme="minorEastAsia"/>
          <w:bCs/>
          <w:sz w:val="30"/>
          <w:szCs w:val="30"/>
        </w:rPr>
      </w:pPr>
      <w:r w:rsidRPr="00EB455F">
        <w:rPr>
          <w:rFonts w:cstheme="minorEastAsia" w:hint="eastAsia"/>
          <w:bCs/>
          <w:sz w:val="30"/>
          <w:szCs w:val="30"/>
        </w:rPr>
        <w:lastRenderedPageBreak/>
        <w:t>违约责任：</w:t>
      </w:r>
    </w:p>
    <w:p w:rsidR="00BB7A66" w:rsidRPr="00EB455F" w:rsidRDefault="00472A24">
      <w:pPr>
        <w:spacing w:line="360" w:lineRule="auto"/>
        <w:ind w:firstLineChars="200" w:firstLine="600"/>
        <w:rPr>
          <w:rFonts w:asciiTheme="minorEastAsia" w:eastAsiaTheme="minorEastAsia" w:hAnsiTheme="minorEastAsia" w:cstheme="minorEastAsia"/>
          <w:bCs/>
          <w:sz w:val="30"/>
          <w:szCs w:val="30"/>
        </w:rPr>
      </w:pPr>
      <w:r w:rsidRPr="00EB455F">
        <w:rPr>
          <w:rFonts w:asciiTheme="minorEastAsia" w:eastAsiaTheme="minorEastAsia" w:hAnsiTheme="minorEastAsia" w:cstheme="minorEastAsia" w:hint="eastAsia"/>
          <w:bCs/>
          <w:sz w:val="30"/>
          <w:szCs w:val="30"/>
        </w:rPr>
        <w:t>1.乙方未按约定期限交付完成，每逾期一日，乙方需依照约定向甲方支付</w:t>
      </w:r>
      <w:r w:rsidR="002B5828">
        <w:rPr>
          <w:rFonts w:asciiTheme="minorEastAsia" w:eastAsiaTheme="minorEastAsia" w:hAnsiTheme="minorEastAsia" w:cstheme="minorEastAsia" w:hint="eastAsia"/>
          <w:bCs/>
          <w:sz w:val="30"/>
          <w:szCs w:val="30"/>
        </w:rPr>
        <w:t>2000元</w:t>
      </w:r>
      <w:r w:rsidRPr="00EB455F">
        <w:rPr>
          <w:rFonts w:asciiTheme="minorEastAsia" w:eastAsiaTheme="minorEastAsia" w:hAnsiTheme="minorEastAsia" w:cstheme="minorEastAsia" w:hint="eastAsia"/>
          <w:bCs/>
          <w:sz w:val="30"/>
          <w:szCs w:val="30"/>
        </w:rPr>
        <w:t>的迟延履行金，逾期交付超过30日，甲方有权单方解除本合同或终止合同，解除本合同并不妨碍甲方主张违约责任。</w:t>
      </w:r>
    </w:p>
    <w:p w:rsidR="00BB7A66" w:rsidRPr="00EB455F" w:rsidRDefault="00472A24">
      <w:pPr>
        <w:spacing w:line="360" w:lineRule="auto"/>
        <w:ind w:firstLineChars="200" w:firstLine="600"/>
        <w:rPr>
          <w:rFonts w:asciiTheme="minorEastAsia" w:eastAsiaTheme="minorEastAsia" w:hAnsiTheme="minorEastAsia" w:cstheme="minorEastAsia"/>
          <w:bCs/>
          <w:sz w:val="30"/>
          <w:szCs w:val="30"/>
        </w:rPr>
      </w:pPr>
      <w:r w:rsidRPr="00EB455F">
        <w:rPr>
          <w:rFonts w:asciiTheme="minorEastAsia" w:eastAsiaTheme="minorEastAsia" w:hAnsiTheme="minorEastAsia" w:cstheme="minorEastAsia" w:hint="eastAsia"/>
          <w:bCs/>
          <w:sz w:val="30"/>
          <w:szCs w:val="30"/>
        </w:rPr>
        <w:t>2.乙方交付的</w:t>
      </w:r>
      <w:r w:rsidR="002B5828">
        <w:rPr>
          <w:rFonts w:asciiTheme="minorEastAsia" w:eastAsiaTheme="minorEastAsia" w:hAnsiTheme="minorEastAsia" w:cstheme="minorEastAsia" w:hint="eastAsia"/>
          <w:bCs/>
          <w:sz w:val="30"/>
          <w:szCs w:val="30"/>
        </w:rPr>
        <w:t>服务</w:t>
      </w:r>
      <w:r w:rsidRPr="00EB455F">
        <w:rPr>
          <w:rFonts w:asciiTheme="minorEastAsia" w:eastAsiaTheme="minorEastAsia" w:hAnsiTheme="minorEastAsia" w:cstheme="minorEastAsia" w:hint="eastAsia"/>
          <w:bCs/>
          <w:sz w:val="30"/>
          <w:szCs w:val="30"/>
        </w:rPr>
        <w:t>不符合合同约定质量标准的情形，乙方应按照不符合质量标准货物/服务价值的30%向甲方支付瑕疵履行违约金；当质量存在问题的货物/服务超过合同约定货物总量的30%时，甲方有权单方解除本合同或终止本合同，解除本合同并不妨碍甲方主张违约责任。</w:t>
      </w:r>
    </w:p>
    <w:p w:rsidR="00BB7A66" w:rsidRPr="00EB455F" w:rsidRDefault="00472A24">
      <w:pPr>
        <w:spacing w:line="360" w:lineRule="auto"/>
        <w:ind w:firstLineChars="200" w:firstLine="600"/>
        <w:rPr>
          <w:rFonts w:asciiTheme="minorEastAsia" w:eastAsiaTheme="minorEastAsia" w:hAnsiTheme="minorEastAsia" w:cstheme="minorEastAsia"/>
          <w:bCs/>
          <w:sz w:val="30"/>
          <w:szCs w:val="30"/>
        </w:rPr>
      </w:pPr>
      <w:r w:rsidRPr="00EB455F">
        <w:rPr>
          <w:rFonts w:asciiTheme="minorEastAsia" w:eastAsiaTheme="minorEastAsia" w:hAnsiTheme="minorEastAsia" w:cstheme="minorEastAsia" w:hint="eastAsia"/>
          <w:bCs/>
          <w:sz w:val="30"/>
          <w:szCs w:val="30"/>
        </w:rPr>
        <w:t>3.乙方无法按期完成交货服务或交付货物/服务不符合质量约定情形的，乙方负责赔偿甲方因此造成的直接和间接经济损失。</w:t>
      </w:r>
    </w:p>
    <w:p w:rsidR="00BB7A66" w:rsidRPr="00EB455F" w:rsidRDefault="00472A24">
      <w:pPr>
        <w:spacing w:line="360" w:lineRule="auto"/>
        <w:ind w:firstLineChars="200" w:firstLine="600"/>
        <w:rPr>
          <w:rFonts w:asciiTheme="minorEastAsia" w:eastAsiaTheme="minorEastAsia" w:hAnsiTheme="minorEastAsia" w:cstheme="minorEastAsia"/>
          <w:bCs/>
          <w:sz w:val="30"/>
          <w:szCs w:val="30"/>
        </w:rPr>
      </w:pPr>
      <w:r w:rsidRPr="00EB455F">
        <w:rPr>
          <w:rFonts w:asciiTheme="minorEastAsia" w:eastAsiaTheme="minorEastAsia" w:hAnsiTheme="minorEastAsia" w:cstheme="minorEastAsia" w:hint="eastAsia"/>
          <w:bCs/>
          <w:sz w:val="30"/>
          <w:szCs w:val="30"/>
        </w:rPr>
        <w:t>4.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BB7A66" w:rsidRPr="00EB455F" w:rsidRDefault="00472A24">
      <w:pPr>
        <w:spacing w:line="360" w:lineRule="auto"/>
        <w:ind w:firstLineChars="200" w:firstLine="600"/>
        <w:rPr>
          <w:rFonts w:asciiTheme="minorEastAsia" w:eastAsiaTheme="minorEastAsia" w:hAnsiTheme="minorEastAsia" w:cstheme="minorEastAsia"/>
          <w:bCs/>
          <w:sz w:val="30"/>
          <w:szCs w:val="30"/>
        </w:rPr>
      </w:pPr>
      <w:r w:rsidRPr="00EB455F">
        <w:rPr>
          <w:rFonts w:asciiTheme="minorEastAsia" w:eastAsiaTheme="minorEastAsia" w:hAnsiTheme="minorEastAsia" w:cstheme="minorEastAsia" w:hint="eastAsia"/>
          <w:bCs/>
          <w:sz w:val="30"/>
          <w:szCs w:val="30"/>
        </w:rPr>
        <w:t>5.甲方对投标人围标、串标等不诚信行为，将参照《中华人民共和国招投标法》规定，对于参与串通行为的投标人，其中标无效，列入供应商黑名单，并对投标人处中标项目金额千分之五以上千分之十以下的罚款。</w:t>
      </w:r>
    </w:p>
    <w:p w:rsidR="00BB7A66" w:rsidRPr="00EB455F" w:rsidRDefault="00472A24">
      <w:pPr>
        <w:pStyle w:val="af9"/>
        <w:spacing w:line="360" w:lineRule="auto"/>
        <w:ind w:left="29" w:firstLineChars="200" w:firstLine="600"/>
        <w:rPr>
          <w:rFonts w:cstheme="minorEastAsia"/>
          <w:bCs/>
          <w:sz w:val="30"/>
          <w:szCs w:val="30"/>
        </w:rPr>
      </w:pPr>
      <w:r w:rsidRPr="00EB455F">
        <w:rPr>
          <w:rFonts w:cstheme="minorEastAsia" w:hint="eastAsia"/>
          <w:bCs/>
          <w:sz w:val="30"/>
          <w:szCs w:val="30"/>
        </w:rPr>
        <w:t>6.</w:t>
      </w:r>
      <w:r w:rsidRPr="00EB455F">
        <w:rPr>
          <w:rFonts w:hint="eastAsia"/>
          <w:sz w:val="30"/>
          <w:szCs w:val="30"/>
        </w:rPr>
        <w:t>廉洁条款：1、甲乙双方及其员工不得向对方及其员工实施商业</w:t>
      </w:r>
      <w:r w:rsidRPr="00EB455F">
        <w:rPr>
          <w:rFonts w:hint="eastAsia"/>
          <w:sz w:val="30"/>
          <w:szCs w:val="30"/>
        </w:rPr>
        <w:lastRenderedPageBreak/>
        <w:t>贿赂行为，包括但不限于给予回扣、礼品、馈赠、娱乐、招待等行为。2、甲乙双方及其员工不得向对方及其员工索要财物。3、甲方发现乙方或乙方员工向甲方或甲方员工实施前两款行为的，甲方有权单方解除本合同，同时乙方应向甲方支付合同总金额1%的违约金。4、乙方发现甲方或甲方员工向乙方或乙方员工实施前两款行为的，应通过邮箱：thjjb@cofco.com；电话：010-85017235向甲方予以举报，如乙方不予举报的，甲方发现后有权单方解除本合同。</w:t>
      </w:r>
    </w:p>
    <w:p w:rsidR="00BB7A66" w:rsidRPr="00EB455F" w:rsidRDefault="00472A24">
      <w:pPr>
        <w:adjustRightInd w:val="0"/>
        <w:snapToGrid w:val="0"/>
        <w:spacing w:line="360" w:lineRule="auto"/>
        <w:rPr>
          <w:rFonts w:asciiTheme="minorEastAsia" w:eastAsiaTheme="minorEastAsia" w:hAnsiTheme="minorEastAsia" w:cstheme="minorEastAsia"/>
          <w:bCs/>
          <w:sz w:val="30"/>
          <w:szCs w:val="30"/>
        </w:rPr>
      </w:pPr>
      <w:r w:rsidRPr="00EB455F">
        <w:rPr>
          <w:rFonts w:asciiTheme="minorEastAsia" w:eastAsiaTheme="minorEastAsia" w:hAnsiTheme="minorEastAsia" w:cstheme="minorEastAsia" w:hint="eastAsia"/>
          <w:bCs/>
          <w:sz w:val="30"/>
          <w:szCs w:val="30"/>
        </w:rPr>
        <w:t>九、不可抗力</w:t>
      </w:r>
    </w:p>
    <w:p w:rsidR="00BB7A66" w:rsidRPr="00EB455F" w:rsidRDefault="00472A24">
      <w:pPr>
        <w:spacing w:line="360" w:lineRule="auto"/>
        <w:ind w:firstLineChars="200" w:firstLine="600"/>
        <w:rPr>
          <w:rFonts w:asciiTheme="minorEastAsia" w:eastAsiaTheme="minorEastAsia" w:hAnsiTheme="minorEastAsia" w:cstheme="minorEastAsia"/>
          <w:bCs/>
          <w:sz w:val="30"/>
          <w:szCs w:val="30"/>
        </w:rPr>
      </w:pPr>
      <w:r w:rsidRPr="00EB455F">
        <w:rPr>
          <w:rFonts w:asciiTheme="minorEastAsia" w:eastAsiaTheme="minorEastAsia" w:hAnsiTheme="minorEastAsia" w:cstheme="minorEastAsia" w:hint="eastAsia"/>
          <w:bCs/>
          <w:sz w:val="30"/>
          <w:szCs w:val="30"/>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rsidR="00BB7A66" w:rsidRPr="00EB455F" w:rsidRDefault="00472A24">
      <w:pPr>
        <w:adjustRightInd w:val="0"/>
        <w:snapToGrid w:val="0"/>
        <w:spacing w:line="360" w:lineRule="auto"/>
        <w:rPr>
          <w:rFonts w:asciiTheme="minorEastAsia" w:eastAsiaTheme="minorEastAsia" w:hAnsiTheme="minorEastAsia" w:cstheme="minorEastAsia"/>
          <w:sz w:val="30"/>
          <w:szCs w:val="30"/>
        </w:rPr>
      </w:pPr>
      <w:r w:rsidRPr="00EB455F">
        <w:rPr>
          <w:rFonts w:asciiTheme="minorEastAsia" w:eastAsiaTheme="minorEastAsia" w:hAnsiTheme="minorEastAsia" w:cstheme="minorEastAsia" w:hint="eastAsia"/>
          <w:bCs/>
          <w:sz w:val="30"/>
          <w:szCs w:val="30"/>
        </w:rPr>
        <w:t>十、解决合同纠纷的方式：</w:t>
      </w:r>
      <w:r w:rsidRPr="00EB455F">
        <w:rPr>
          <w:rFonts w:asciiTheme="minorEastAsia" w:eastAsiaTheme="minorEastAsia" w:hAnsiTheme="minorEastAsia" w:cstheme="minorEastAsia" w:hint="eastAsia"/>
          <w:sz w:val="30"/>
          <w:szCs w:val="30"/>
        </w:rPr>
        <w:t>如发生合同纠纷由当事人协商解决，协商不成通过甲方所在地法院诉讼解决。由此产生的律师费、住宿费等相关费用由违约方承担。</w:t>
      </w:r>
    </w:p>
    <w:p w:rsidR="00BB7A66" w:rsidRPr="00EB455F" w:rsidRDefault="00472A24">
      <w:pPr>
        <w:spacing w:line="360" w:lineRule="auto"/>
        <w:rPr>
          <w:rFonts w:asciiTheme="minorEastAsia" w:eastAsiaTheme="minorEastAsia" w:hAnsiTheme="minorEastAsia" w:cstheme="minorEastAsia"/>
          <w:sz w:val="30"/>
          <w:szCs w:val="30"/>
        </w:rPr>
      </w:pPr>
      <w:r w:rsidRPr="00EB455F">
        <w:rPr>
          <w:rFonts w:asciiTheme="minorEastAsia" w:eastAsiaTheme="minorEastAsia" w:hAnsiTheme="minorEastAsia" w:cstheme="minorEastAsia" w:hint="eastAsia"/>
          <w:sz w:val="30"/>
          <w:szCs w:val="30"/>
        </w:rPr>
        <w:t>十一、其它约定事项：</w:t>
      </w:r>
    </w:p>
    <w:p w:rsidR="00BB7A66" w:rsidRPr="00EB455F" w:rsidRDefault="00472A24">
      <w:pPr>
        <w:spacing w:line="360" w:lineRule="auto"/>
        <w:ind w:firstLineChars="200" w:firstLine="600"/>
        <w:rPr>
          <w:rFonts w:asciiTheme="minorEastAsia" w:eastAsiaTheme="minorEastAsia" w:hAnsiTheme="minorEastAsia" w:cstheme="minorEastAsia"/>
          <w:sz w:val="30"/>
          <w:szCs w:val="30"/>
        </w:rPr>
      </w:pPr>
      <w:r w:rsidRPr="00EB455F">
        <w:rPr>
          <w:rFonts w:asciiTheme="minorEastAsia" w:eastAsiaTheme="minorEastAsia" w:hAnsiTheme="minorEastAsia" w:cstheme="minorEastAsia" w:hint="eastAsia"/>
          <w:sz w:val="30"/>
          <w:szCs w:val="30"/>
        </w:rPr>
        <w:t>1、本合同一式肆份，甲方叁份，乙方壹份，经甲乙双方自合同签字盖章之日起生效</w:t>
      </w:r>
      <w:r w:rsidRPr="00EB455F">
        <w:rPr>
          <w:rFonts w:asciiTheme="minorEastAsia" w:eastAsiaTheme="minorEastAsia" w:hAnsiTheme="minorEastAsia" w:cstheme="minorEastAsia" w:hint="eastAsia"/>
          <w:sz w:val="30"/>
          <w:szCs w:val="30"/>
          <w:u w:val="single"/>
        </w:rPr>
        <w:t>（加盖骑缝章），合同有效期一年</w:t>
      </w:r>
      <w:r w:rsidRPr="00EB455F">
        <w:rPr>
          <w:rFonts w:asciiTheme="minorEastAsia" w:eastAsiaTheme="minorEastAsia" w:hAnsiTheme="minorEastAsia" w:cstheme="minorEastAsia" w:hint="eastAsia"/>
          <w:sz w:val="30"/>
          <w:szCs w:val="30"/>
        </w:rPr>
        <w:t>。</w:t>
      </w:r>
    </w:p>
    <w:p w:rsidR="00BB7A66" w:rsidRDefault="00472A24" w:rsidP="003D3F2F">
      <w:pPr>
        <w:pStyle w:val="a8"/>
        <w:spacing w:line="360" w:lineRule="auto"/>
        <w:ind w:firstLine="600"/>
        <w:rPr>
          <w:rFonts w:asciiTheme="minorEastAsia" w:eastAsiaTheme="minorEastAsia" w:hAnsiTheme="minorEastAsia" w:cstheme="minorEastAsia"/>
          <w:b w:val="0"/>
          <w:sz w:val="30"/>
          <w:szCs w:val="30"/>
        </w:rPr>
      </w:pPr>
      <w:r w:rsidRPr="00EB455F">
        <w:rPr>
          <w:rFonts w:asciiTheme="minorEastAsia" w:eastAsiaTheme="minorEastAsia" w:hAnsiTheme="minorEastAsia" w:cstheme="minorEastAsia" w:hint="eastAsia"/>
          <w:b w:val="0"/>
          <w:sz w:val="30"/>
          <w:szCs w:val="30"/>
        </w:rPr>
        <w:t>2、其他未尽事宜，双方协商解决。</w:t>
      </w:r>
    </w:p>
    <w:p w:rsidR="00F53A20" w:rsidRPr="00F53A20" w:rsidRDefault="00F53A20" w:rsidP="00F53A20">
      <w:pPr>
        <w:pStyle w:val="4"/>
      </w:pPr>
      <w:r>
        <w:rPr>
          <w:rFonts w:hint="eastAsia"/>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639"/>
        <w:gridCol w:w="4461"/>
      </w:tblGrid>
      <w:tr w:rsidR="00BB7A66" w:rsidTr="003D3F2F">
        <w:trPr>
          <w:trHeight w:val="307"/>
        </w:trPr>
        <w:tc>
          <w:tcPr>
            <w:tcW w:w="2549" w:type="pct"/>
            <w:tcBorders>
              <w:top w:val="single" w:sz="4" w:space="0" w:color="000000"/>
              <w:left w:val="single" w:sz="4" w:space="0" w:color="000000"/>
              <w:bottom w:val="single" w:sz="4" w:space="0" w:color="000000"/>
              <w:right w:val="single" w:sz="4" w:space="0" w:color="000000"/>
            </w:tcBorders>
            <w:vAlign w:val="center"/>
          </w:tcPr>
          <w:p w:rsidR="00BB7A66" w:rsidRDefault="00472A24">
            <w:pPr>
              <w:widowControl/>
              <w:ind w:left="130" w:hanging="130"/>
              <w:jc w:val="center"/>
              <w:textAlignment w:val="center"/>
              <w:rPr>
                <w:rFonts w:ascii="仿宋" w:eastAsia="仿宋" w:hAnsi="仿宋" w:cs="黑体"/>
                <w:b/>
                <w:bCs/>
                <w:color w:val="000000"/>
                <w:sz w:val="24"/>
              </w:rPr>
            </w:pPr>
            <w:r>
              <w:rPr>
                <w:rFonts w:ascii="仿宋" w:eastAsia="仿宋" w:hAnsi="仿宋" w:cs="黑体" w:hint="eastAsia"/>
                <w:b/>
                <w:bCs/>
                <w:color w:val="000000"/>
                <w:kern w:val="0"/>
                <w:sz w:val="24"/>
              </w:rPr>
              <w:t>甲       方</w:t>
            </w:r>
          </w:p>
        </w:tc>
        <w:tc>
          <w:tcPr>
            <w:tcW w:w="2451" w:type="pct"/>
            <w:tcBorders>
              <w:top w:val="single" w:sz="4" w:space="0" w:color="000000"/>
              <w:bottom w:val="single" w:sz="4" w:space="0" w:color="000000"/>
              <w:right w:val="single" w:sz="4" w:space="0" w:color="000000"/>
            </w:tcBorders>
            <w:vAlign w:val="center"/>
          </w:tcPr>
          <w:p w:rsidR="00BB7A66" w:rsidRDefault="00472A24">
            <w:pPr>
              <w:widowControl/>
              <w:ind w:left="130" w:hanging="130"/>
              <w:jc w:val="center"/>
              <w:textAlignment w:val="center"/>
              <w:rPr>
                <w:rFonts w:ascii="仿宋" w:eastAsia="仿宋" w:hAnsi="仿宋" w:cs="黑体"/>
                <w:b/>
                <w:bCs/>
                <w:color w:val="000000"/>
                <w:sz w:val="24"/>
              </w:rPr>
            </w:pPr>
            <w:r>
              <w:rPr>
                <w:rFonts w:ascii="仿宋" w:eastAsia="仿宋" w:hAnsi="仿宋" w:cs="黑体" w:hint="eastAsia"/>
                <w:b/>
                <w:bCs/>
                <w:color w:val="000000"/>
                <w:kern w:val="0"/>
                <w:sz w:val="24"/>
              </w:rPr>
              <w:t>乙  方</w:t>
            </w:r>
          </w:p>
        </w:tc>
      </w:tr>
      <w:tr w:rsidR="00BB7A66" w:rsidTr="003D3F2F">
        <w:trPr>
          <w:trHeight w:val="389"/>
        </w:trPr>
        <w:tc>
          <w:tcPr>
            <w:tcW w:w="2549" w:type="pct"/>
            <w:tcBorders>
              <w:left w:val="single" w:sz="4" w:space="0" w:color="000000"/>
              <w:bottom w:val="single" w:sz="4" w:space="0" w:color="000000"/>
              <w:right w:val="single" w:sz="4" w:space="0" w:color="000000"/>
            </w:tcBorders>
          </w:tcPr>
          <w:p w:rsidR="00BB7A66" w:rsidRDefault="00472A24">
            <w:pPr>
              <w:widowControl/>
              <w:spacing w:line="480" w:lineRule="auto"/>
              <w:ind w:left="130" w:hanging="130"/>
              <w:textAlignment w:val="top"/>
              <w:rPr>
                <w:rStyle w:val="font61"/>
                <w:rFonts w:ascii="仿宋" w:eastAsia="仿宋" w:hAnsi="仿宋" w:hint="default"/>
                <w:bCs/>
                <w:sz w:val="24"/>
              </w:rPr>
            </w:pPr>
            <w:r>
              <w:rPr>
                <w:rFonts w:ascii="仿宋" w:eastAsia="仿宋" w:hAnsi="仿宋" w:cs="宋体" w:hint="eastAsia"/>
                <w:b/>
                <w:bCs/>
                <w:color w:val="000000"/>
                <w:kern w:val="0"/>
                <w:sz w:val="24"/>
              </w:rPr>
              <w:t>单位名称</w:t>
            </w:r>
            <w:r>
              <w:rPr>
                <w:rStyle w:val="font61"/>
                <w:rFonts w:ascii="仿宋" w:eastAsia="仿宋" w:hAnsi="仿宋" w:hint="default"/>
                <w:bCs/>
                <w:sz w:val="24"/>
              </w:rPr>
              <w:t>（合同专用章）</w:t>
            </w:r>
            <w:r>
              <w:rPr>
                <w:rFonts w:ascii="仿宋" w:eastAsia="仿宋" w:hAnsi="仿宋" w:cs="宋体" w:hint="eastAsia"/>
                <w:b/>
                <w:bCs/>
                <w:color w:val="000000"/>
                <w:kern w:val="0"/>
                <w:sz w:val="24"/>
              </w:rPr>
              <w:t>：</w:t>
            </w:r>
            <w:r>
              <w:rPr>
                <w:rStyle w:val="font61"/>
                <w:rFonts w:ascii="仿宋" w:eastAsia="仿宋" w:hAnsi="仿宋" w:hint="default"/>
                <w:bCs/>
                <w:sz w:val="24"/>
              </w:rPr>
              <w:t>中粮屯河焉耆番</w:t>
            </w:r>
            <w:r>
              <w:rPr>
                <w:rStyle w:val="font61"/>
                <w:rFonts w:ascii="仿宋" w:eastAsia="仿宋" w:hAnsi="仿宋" w:hint="default"/>
                <w:bCs/>
                <w:sz w:val="24"/>
              </w:rPr>
              <w:lastRenderedPageBreak/>
              <w:t>茄制品有限公司</w:t>
            </w:r>
          </w:p>
          <w:p w:rsidR="00BB7A66" w:rsidRDefault="00BB7A66">
            <w:pPr>
              <w:widowControl/>
              <w:ind w:firstLineChars="900" w:firstLine="2168"/>
              <w:textAlignment w:val="top"/>
              <w:rPr>
                <w:rFonts w:ascii="仿宋" w:eastAsia="仿宋" w:hAnsi="仿宋" w:cs="宋体"/>
                <w:b/>
                <w:bCs/>
                <w:color w:val="000000"/>
                <w:sz w:val="24"/>
              </w:rPr>
            </w:pPr>
          </w:p>
        </w:tc>
        <w:tc>
          <w:tcPr>
            <w:tcW w:w="2451" w:type="pct"/>
            <w:tcBorders>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lastRenderedPageBreak/>
              <w:t>单位名称（章）：</w:t>
            </w:r>
          </w:p>
        </w:tc>
      </w:tr>
      <w:tr w:rsidR="00BB7A66" w:rsidTr="003D3F2F">
        <w:trPr>
          <w:trHeight w:val="285"/>
        </w:trPr>
        <w:tc>
          <w:tcPr>
            <w:tcW w:w="2549" w:type="pct"/>
            <w:tcBorders>
              <w:left w:val="single" w:sz="4" w:space="0" w:color="000000"/>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法定代表人：</w:t>
            </w:r>
          </w:p>
        </w:tc>
        <w:tc>
          <w:tcPr>
            <w:tcW w:w="2451" w:type="pct"/>
            <w:tcBorders>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法定代表人：</w:t>
            </w:r>
          </w:p>
        </w:tc>
      </w:tr>
      <w:tr w:rsidR="00BB7A66" w:rsidTr="003D3F2F">
        <w:trPr>
          <w:trHeight w:val="285"/>
        </w:trPr>
        <w:tc>
          <w:tcPr>
            <w:tcW w:w="2549" w:type="pct"/>
            <w:tcBorders>
              <w:left w:val="single" w:sz="4" w:space="0" w:color="000000"/>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sz w:val="24"/>
              </w:rPr>
              <w:t>主管领导：</w:t>
            </w:r>
          </w:p>
        </w:tc>
        <w:tc>
          <w:tcPr>
            <w:tcW w:w="2451" w:type="pct"/>
            <w:tcBorders>
              <w:bottom w:val="single" w:sz="4" w:space="0" w:color="000000"/>
              <w:right w:val="single" w:sz="4" w:space="0" w:color="000000"/>
            </w:tcBorders>
          </w:tcPr>
          <w:p w:rsidR="00BB7A66" w:rsidRDefault="00BB7A66">
            <w:pPr>
              <w:widowControl/>
              <w:ind w:left="130" w:hanging="130"/>
              <w:textAlignment w:val="top"/>
              <w:rPr>
                <w:rFonts w:ascii="仿宋" w:eastAsia="仿宋" w:hAnsi="仿宋" w:cs="宋体"/>
                <w:b/>
                <w:bCs/>
                <w:color w:val="000000"/>
                <w:sz w:val="24"/>
              </w:rPr>
            </w:pPr>
          </w:p>
        </w:tc>
      </w:tr>
      <w:tr w:rsidR="00BB7A66" w:rsidTr="003D3F2F">
        <w:trPr>
          <w:trHeight w:val="285"/>
        </w:trPr>
        <w:tc>
          <w:tcPr>
            <w:tcW w:w="2549" w:type="pct"/>
            <w:tcBorders>
              <w:left w:val="single" w:sz="4" w:space="0" w:color="000000"/>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kern w:val="0"/>
                <w:sz w:val="24"/>
              </w:rPr>
            </w:pPr>
            <w:r>
              <w:rPr>
                <w:rFonts w:ascii="仿宋" w:eastAsia="仿宋" w:hAnsi="仿宋" w:cs="宋体" w:hint="eastAsia"/>
                <w:b/>
                <w:bCs/>
                <w:color w:val="000000"/>
                <w:kern w:val="0"/>
                <w:sz w:val="24"/>
              </w:rPr>
              <w:t>部门负责人：</w:t>
            </w:r>
          </w:p>
        </w:tc>
        <w:tc>
          <w:tcPr>
            <w:tcW w:w="2451" w:type="pct"/>
            <w:tcBorders>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委托代理人：</w:t>
            </w:r>
          </w:p>
        </w:tc>
      </w:tr>
      <w:tr w:rsidR="00BB7A66" w:rsidTr="003D3F2F">
        <w:trPr>
          <w:trHeight w:val="285"/>
        </w:trPr>
        <w:tc>
          <w:tcPr>
            <w:tcW w:w="2549" w:type="pct"/>
            <w:tcBorders>
              <w:left w:val="single" w:sz="4" w:space="0" w:color="000000"/>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经办人：</w:t>
            </w:r>
          </w:p>
        </w:tc>
        <w:tc>
          <w:tcPr>
            <w:tcW w:w="2451" w:type="pct"/>
            <w:tcBorders>
              <w:bottom w:val="single" w:sz="4" w:space="0" w:color="000000"/>
              <w:right w:val="single" w:sz="4" w:space="0" w:color="000000"/>
            </w:tcBorders>
          </w:tcPr>
          <w:p w:rsidR="00BB7A66" w:rsidRDefault="00BB7A66">
            <w:pPr>
              <w:widowControl/>
              <w:ind w:left="130" w:hanging="130"/>
              <w:textAlignment w:val="top"/>
              <w:rPr>
                <w:rFonts w:ascii="仿宋" w:eastAsia="仿宋" w:hAnsi="仿宋" w:cs="宋体"/>
                <w:b/>
                <w:bCs/>
                <w:color w:val="000000"/>
                <w:sz w:val="24"/>
              </w:rPr>
            </w:pPr>
          </w:p>
        </w:tc>
      </w:tr>
      <w:tr w:rsidR="00BB7A66" w:rsidTr="003D3F2F">
        <w:trPr>
          <w:trHeight w:val="285"/>
        </w:trPr>
        <w:tc>
          <w:tcPr>
            <w:tcW w:w="2549" w:type="pct"/>
            <w:tcBorders>
              <w:left w:val="single" w:sz="4" w:space="0" w:color="000000"/>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kern w:val="0"/>
                <w:sz w:val="24"/>
              </w:rPr>
            </w:pPr>
            <w:r>
              <w:rPr>
                <w:rFonts w:ascii="仿宋" w:eastAsia="仿宋" w:hAnsi="仿宋" w:cs="宋体" w:hint="eastAsia"/>
                <w:b/>
                <w:bCs/>
                <w:color w:val="000000"/>
                <w:kern w:val="0"/>
                <w:sz w:val="24"/>
              </w:rPr>
              <w:t>单位地址：新疆巴州</w:t>
            </w:r>
            <w:r>
              <w:rPr>
                <w:rStyle w:val="font61"/>
                <w:rFonts w:ascii="仿宋" w:eastAsia="仿宋" w:hAnsi="仿宋" w:hint="default"/>
                <w:bCs/>
                <w:sz w:val="24"/>
              </w:rPr>
              <w:t>焉耆县城北（原糖厂西侧）</w:t>
            </w:r>
          </w:p>
        </w:tc>
        <w:tc>
          <w:tcPr>
            <w:tcW w:w="2451" w:type="pct"/>
            <w:tcBorders>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单 位地 址：</w:t>
            </w:r>
          </w:p>
        </w:tc>
      </w:tr>
      <w:tr w:rsidR="00BB7A66" w:rsidTr="003D3F2F">
        <w:trPr>
          <w:trHeight w:val="285"/>
        </w:trPr>
        <w:tc>
          <w:tcPr>
            <w:tcW w:w="2549" w:type="pct"/>
            <w:tcBorders>
              <w:left w:val="single" w:sz="4" w:space="0" w:color="000000"/>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电      话：</w:t>
            </w:r>
            <w:r>
              <w:rPr>
                <w:rStyle w:val="font61"/>
                <w:rFonts w:ascii="仿宋" w:eastAsia="仿宋" w:hAnsi="仿宋" w:hint="default"/>
                <w:bCs/>
                <w:sz w:val="24"/>
              </w:rPr>
              <w:t>0996-6015014</w:t>
            </w:r>
          </w:p>
        </w:tc>
        <w:tc>
          <w:tcPr>
            <w:tcW w:w="2451" w:type="pct"/>
            <w:tcBorders>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电      话</w:t>
            </w:r>
            <w:r>
              <w:rPr>
                <w:rStyle w:val="font61"/>
                <w:rFonts w:ascii="仿宋" w:eastAsia="仿宋" w:hAnsi="仿宋" w:hint="default"/>
                <w:bCs/>
                <w:sz w:val="24"/>
              </w:rPr>
              <w:t>：</w:t>
            </w:r>
          </w:p>
        </w:tc>
      </w:tr>
      <w:tr w:rsidR="00BB7A66" w:rsidTr="003D3F2F">
        <w:trPr>
          <w:trHeight w:val="269"/>
        </w:trPr>
        <w:tc>
          <w:tcPr>
            <w:tcW w:w="2549" w:type="pct"/>
            <w:tcBorders>
              <w:left w:val="single" w:sz="4" w:space="0" w:color="000000"/>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开 户银 行：</w:t>
            </w:r>
            <w:r>
              <w:rPr>
                <w:rStyle w:val="font61"/>
                <w:rFonts w:ascii="仿宋" w:eastAsia="仿宋" w:hAnsi="仿宋" w:hint="default"/>
                <w:bCs/>
                <w:sz w:val="24"/>
              </w:rPr>
              <w:t>中国银行焉耆县支行 </w:t>
            </w:r>
          </w:p>
        </w:tc>
        <w:tc>
          <w:tcPr>
            <w:tcW w:w="2451" w:type="pct"/>
            <w:tcBorders>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开 户银 行：</w:t>
            </w:r>
          </w:p>
        </w:tc>
      </w:tr>
      <w:tr w:rsidR="00BB7A66" w:rsidTr="003D3F2F">
        <w:trPr>
          <w:trHeight w:val="285"/>
        </w:trPr>
        <w:tc>
          <w:tcPr>
            <w:tcW w:w="2549" w:type="pct"/>
            <w:tcBorders>
              <w:left w:val="single" w:sz="4" w:space="0" w:color="000000"/>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帐      号：</w:t>
            </w:r>
            <w:r>
              <w:rPr>
                <w:rStyle w:val="font61"/>
                <w:rFonts w:ascii="仿宋" w:eastAsia="仿宋" w:hAnsi="仿宋" w:hint="default"/>
                <w:bCs/>
                <w:sz w:val="24"/>
              </w:rPr>
              <w:t>107664743725</w:t>
            </w:r>
          </w:p>
        </w:tc>
        <w:tc>
          <w:tcPr>
            <w:tcW w:w="2451" w:type="pct"/>
            <w:tcBorders>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帐      号</w:t>
            </w:r>
            <w:r>
              <w:rPr>
                <w:rStyle w:val="font61"/>
                <w:rFonts w:ascii="仿宋" w:eastAsia="仿宋" w:hAnsi="仿宋" w:hint="default"/>
                <w:bCs/>
                <w:sz w:val="24"/>
              </w:rPr>
              <w:t>：</w:t>
            </w:r>
          </w:p>
        </w:tc>
      </w:tr>
      <w:tr w:rsidR="00BB7A66" w:rsidTr="003D3F2F">
        <w:trPr>
          <w:trHeight w:val="285"/>
        </w:trPr>
        <w:tc>
          <w:tcPr>
            <w:tcW w:w="2549" w:type="pct"/>
            <w:tcBorders>
              <w:left w:val="single" w:sz="4" w:space="0" w:color="000000"/>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税      号：</w:t>
            </w:r>
            <w:r>
              <w:rPr>
                <w:rStyle w:val="font61"/>
                <w:rFonts w:ascii="仿宋" w:eastAsia="仿宋" w:hAnsi="仿宋" w:hint="default"/>
                <w:bCs/>
                <w:sz w:val="24"/>
                <w:lang w:val="zh-CN"/>
              </w:rPr>
              <w:t>91652826MA77EJYR1E</w:t>
            </w:r>
          </w:p>
        </w:tc>
        <w:tc>
          <w:tcPr>
            <w:tcW w:w="2451" w:type="pct"/>
            <w:tcBorders>
              <w:bottom w:val="single" w:sz="4" w:space="0" w:color="000000"/>
              <w:right w:val="single" w:sz="4" w:space="0" w:color="000000"/>
            </w:tcBorders>
          </w:tcPr>
          <w:p w:rsidR="00BB7A66" w:rsidRDefault="00472A24">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税      号：</w:t>
            </w:r>
          </w:p>
        </w:tc>
      </w:tr>
    </w:tbl>
    <w:p w:rsidR="00BB7A66" w:rsidRDefault="00BB7A66">
      <w:pPr>
        <w:spacing w:line="560" w:lineRule="exact"/>
        <w:rPr>
          <w:rFonts w:ascii="仿宋" w:eastAsia="仿宋" w:hAnsi="仿宋"/>
          <w:b/>
          <w:bCs/>
          <w:sz w:val="36"/>
          <w:szCs w:val="36"/>
        </w:rPr>
      </w:pPr>
    </w:p>
    <w:p w:rsidR="00BB7A66" w:rsidRDefault="00BB7A6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1E402A" w:rsidRDefault="001E402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1E402A" w:rsidRDefault="001E402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1E402A" w:rsidRDefault="001E402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1E402A" w:rsidRDefault="001E402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1E402A" w:rsidRDefault="001E402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1E402A" w:rsidRDefault="001E402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1E402A" w:rsidRDefault="001E402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1E402A" w:rsidRDefault="001E402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1E402A" w:rsidRDefault="001E402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1E402A" w:rsidRDefault="001E402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1E402A" w:rsidRDefault="001E402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1E402A" w:rsidRDefault="001E402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1E402A" w:rsidRDefault="001E402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3F5577" w:rsidRDefault="003F5577">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3F5577" w:rsidRDefault="003F5577">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3F5577" w:rsidRDefault="003F5577">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3F5577" w:rsidRDefault="003F5577">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3F5577" w:rsidRDefault="003F5577">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3F5577" w:rsidRDefault="003F5577">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3F5577" w:rsidRDefault="003F5577">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3F5577" w:rsidRDefault="003F5577">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1E402A" w:rsidRDefault="001E402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074BD1" w:rsidRDefault="00074BD1" w:rsidP="00074BD1">
      <w:pPr>
        <w:pStyle w:val="a8"/>
        <w:ind w:firstLineChars="0" w:firstLine="0"/>
        <w:rPr>
          <w:rFonts w:ascii="方正小标宋_GBK" w:eastAsia="方正小标宋_GBK" w:hAnsi="方正小标宋_GBK" w:cs="方正小标宋_GBK"/>
          <w:b w:val="0"/>
          <w:color w:val="000000" w:themeColor="text1"/>
          <w:sz w:val="44"/>
          <w:szCs w:val="44"/>
        </w:rPr>
      </w:pPr>
    </w:p>
    <w:p w:rsidR="00BB7A66" w:rsidRDefault="00472A24" w:rsidP="00074BD1">
      <w:pPr>
        <w:pStyle w:val="a8"/>
        <w:ind w:firstLineChars="0" w:firstLine="0"/>
        <w:rPr>
          <w:rFonts w:ascii="方正小标宋_GBK" w:eastAsia="方正小标宋_GBK" w:hAnsi="方正小标宋_GBK" w:cs="方正小标宋_GBK"/>
          <w:sz w:val="28"/>
          <w:szCs w:val="28"/>
        </w:rPr>
      </w:pPr>
      <w:r>
        <w:rPr>
          <w:rFonts w:hint="eastAsia"/>
        </w:rPr>
        <w:t>附件一：</w:t>
      </w:r>
    </w:p>
    <w:p w:rsidR="00BB7A66" w:rsidRDefault="00BB7A66">
      <w:pPr>
        <w:spacing w:line="420" w:lineRule="exact"/>
        <w:jc w:val="left"/>
        <w:rPr>
          <w:rFonts w:ascii="方正小标宋_GBK" w:eastAsia="方正小标宋_GBK" w:hAnsi="方正小标宋_GBK" w:cs="方正小标宋_GBK"/>
          <w:color w:val="000000" w:themeColor="text1"/>
          <w:sz w:val="44"/>
          <w:szCs w:val="44"/>
        </w:rPr>
      </w:pPr>
    </w:p>
    <w:p w:rsidR="00BB7A66" w:rsidRDefault="00472A24">
      <w:pPr>
        <w:spacing w:line="420" w:lineRule="exact"/>
        <w:ind w:firstLineChars="200" w:firstLine="880"/>
        <w:jc w:val="center"/>
        <w:rPr>
          <w:rFonts w:ascii="仿宋_GB2312" w:eastAsia="仿宋_GB2312" w:hAnsi="仿宋_GB2312" w:cs="仿宋_GB2312"/>
          <w:color w:val="000000" w:themeColor="text1"/>
          <w:sz w:val="32"/>
          <w:szCs w:val="32"/>
        </w:rPr>
      </w:pPr>
      <w:r>
        <w:rPr>
          <w:rFonts w:ascii="方正小标宋_GBK" w:eastAsia="方正小标宋_GBK" w:hAnsi="方正小标宋_GBK" w:cs="方正小标宋_GBK" w:hint="eastAsia"/>
          <w:color w:val="000000" w:themeColor="text1"/>
          <w:sz w:val="44"/>
          <w:szCs w:val="44"/>
        </w:rPr>
        <w:t>廉  洁  告  知  书</w:t>
      </w:r>
      <w:r>
        <w:rPr>
          <w:rFonts w:ascii="仿宋_GB2312" w:eastAsia="仿宋_GB2312" w:hAnsi="仿宋_GB2312" w:cs="仿宋_GB2312" w:hint="eastAsia"/>
          <w:color w:val="000000" w:themeColor="text1"/>
          <w:sz w:val="32"/>
          <w:szCs w:val="32"/>
        </w:rPr>
        <w:t xml:space="preserve"> </w:t>
      </w:r>
    </w:p>
    <w:p w:rsidR="00BB7A66" w:rsidRDefault="00472A24">
      <w:pPr>
        <w:spacing w:line="360" w:lineRule="auto"/>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尊敬的供应商，您好！</w:t>
      </w:r>
    </w:p>
    <w:p w:rsidR="00BB7A66" w:rsidRDefault="00472A24">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中粮屯河番茄有限公司（简称中粮番茄）对领导干部和员工实施廉洁从业管理，致力于保障供应商与我公司合作的正当权益，建立良好的合作关系。</w:t>
      </w:r>
    </w:p>
    <w:p w:rsidR="00BB7A66" w:rsidRDefault="00472A24">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在采购业务往来过程中（包括供应商调研、供应商审核、招标活动、合同签订、验收、结算等），我公司明确规定工作人员不得收受、索取来自合同户及其亲属、朋友或其他有特定关系人员的好处</w:t>
      </w:r>
      <w:r>
        <w:rPr>
          <w:rFonts w:ascii="仿宋_GB2312" w:eastAsia="仿宋_GB2312" w:hAnsi="仿宋_GB2312" w:cs="仿宋_GB2312"/>
          <w:color w:val="000000" w:themeColor="text1"/>
          <w:sz w:val="28"/>
          <w:szCs w:val="28"/>
        </w:rPr>
        <w:t>(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r>
        <w:rPr>
          <w:rFonts w:ascii="仿宋_GB2312" w:eastAsia="仿宋_GB2312" w:hAnsi="仿宋_GB2312" w:cs="仿宋_GB2312" w:hint="eastAsia"/>
          <w:color w:val="000000" w:themeColor="text1"/>
          <w:sz w:val="28"/>
          <w:szCs w:val="28"/>
        </w:rPr>
        <w:t>微信转账、银行转账等）。</w:t>
      </w:r>
    </w:p>
    <w:p w:rsidR="00BB7A66" w:rsidRDefault="00472A24">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我公司明确要求领导干部和相关采购工作人员在与供应商交往的过程中不得收取报酬或礼品，请您理解我公司人员谢绝接受报酬或礼品的做法。同时，请您不要向我公司工作人员输送利益或好处。</w:t>
      </w:r>
    </w:p>
    <w:p w:rsidR="00BB7A66" w:rsidRDefault="00472A24">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我公司不允许领导干部和员工吃、拿、卡、要为难供应商，请您监督。</w:t>
      </w:r>
    </w:p>
    <w:p w:rsidR="00BB7A66" w:rsidRDefault="00472A24">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我们竭诚的希望与供应商共同建立公平、阳光的伙伴关系，如果中粮番茄公司的领导干部、员工出现舞弊行为、存在不廉洁的行为，请通过投</w:t>
      </w:r>
      <w:r>
        <w:rPr>
          <w:rFonts w:ascii="仿宋_GB2312" w:eastAsia="仿宋_GB2312" w:hAnsi="仿宋_GB2312" w:cs="仿宋_GB2312" w:hint="eastAsia"/>
          <w:color w:val="000000" w:themeColor="text1"/>
          <w:sz w:val="28"/>
          <w:szCs w:val="28"/>
        </w:rPr>
        <w:lastRenderedPageBreak/>
        <w:t>诉受理渠道反映。</w:t>
      </w:r>
    </w:p>
    <w:p w:rsidR="00BB7A66" w:rsidRDefault="00472A24">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我公司向每位供应商（含潜在投标方）发放《廉洁告知书》，接受您的监督。</w:t>
      </w:r>
    </w:p>
    <w:p w:rsidR="00BB7A66" w:rsidRDefault="00BB7A66">
      <w:pPr>
        <w:spacing w:line="360" w:lineRule="auto"/>
        <w:ind w:firstLineChars="200" w:firstLine="560"/>
        <w:rPr>
          <w:rFonts w:ascii="仿宋_GB2312" w:eastAsia="仿宋_GB2312" w:hAnsi="仿宋_GB2312" w:cs="仿宋_GB2312"/>
          <w:color w:val="000000" w:themeColor="text1"/>
          <w:sz w:val="28"/>
          <w:szCs w:val="28"/>
        </w:rPr>
      </w:pPr>
    </w:p>
    <w:p w:rsidR="00BB7A66" w:rsidRDefault="00472A24">
      <w:pPr>
        <w:spacing w:line="360" w:lineRule="auto"/>
        <w:ind w:firstLineChars="200" w:firstLine="56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纪检信访举报联络方式</w:t>
      </w:r>
    </w:p>
    <w:p w:rsidR="00BB7A66" w:rsidRDefault="00BB7A66">
      <w:pPr>
        <w:spacing w:line="360" w:lineRule="auto"/>
        <w:ind w:firstLineChars="200" w:firstLine="560"/>
        <w:jc w:val="center"/>
        <w:rPr>
          <w:rFonts w:ascii="仿宋_GB2312" w:eastAsia="仿宋_GB2312" w:hAnsi="仿宋_GB2312" w:cs="仿宋_GB2312"/>
          <w:color w:val="000000" w:themeColor="text1"/>
          <w:sz w:val="28"/>
          <w:szCs w:val="28"/>
        </w:rPr>
      </w:pPr>
    </w:p>
    <w:p w:rsidR="00BB7A66" w:rsidRDefault="00472A24">
      <w:pPr>
        <w:pStyle w:val="af8"/>
        <w:numPr>
          <w:ilvl w:val="0"/>
          <w:numId w:val="4"/>
        </w:numPr>
        <w:spacing w:line="360" w:lineRule="auto"/>
        <w:ind w:firstLineChars="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中粮糖业控股股份有限公司纪检信访举报联络方式</w:t>
      </w:r>
    </w:p>
    <w:p w:rsidR="00BB7A66" w:rsidRDefault="00472A24">
      <w:pPr>
        <w:spacing w:line="360" w:lineRule="auto"/>
        <w:ind w:left="567" w:firstLineChars="27" w:firstLine="76"/>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 xml:space="preserve">1.寄信  </w:t>
      </w:r>
      <w:r>
        <w:rPr>
          <w:rFonts w:ascii="仿宋_GB2312" w:eastAsia="仿宋_GB2312" w:hAnsi="仿宋_GB2312" w:cs="仿宋_GB2312" w:hint="eastAsia"/>
          <w:color w:val="000000" w:themeColor="text1"/>
          <w:sz w:val="28"/>
          <w:szCs w:val="28"/>
        </w:rPr>
        <w:t>通讯地址：北京市朝阳区朝阳门南大街</w:t>
      </w:r>
      <w:r>
        <w:rPr>
          <w:rFonts w:ascii="仿宋_GB2312" w:eastAsia="仿宋_GB2312" w:hAnsi="仿宋_GB2312" w:cs="仿宋_GB2312"/>
          <w:color w:val="000000" w:themeColor="text1"/>
          <w:sz w:val="28"/>
          <w:szCs w:val="28"/>
        </w:rPr>
        <w:t>8号中粮福临</w:t>
      </w:r>
      <w:r>
        <w:rPr>
          <w:rFonts w:ascii="仿宋_GB2312" w:eastAsia="仿宋_GB2312" w:hAnsi="仿宋_GB2312" w:cs="仿宋_GB2312" w:hint="eastAsia"/>
          <w:color w:val="000000" w:themeColor="text1"/>
          <w:sz w:val="28"/>
          <w:szCs w:val="28"/>
        </w:rPr>
        <w:t>门大厦</w:t>
      </w:r>
      <w:r>
        <w:rPr>
          <w:rFonts w:ascii="仿宋_GB2312" w:eastAsia="仿宋_GB2312" w:hAnsi="仿宋_GB2312" w:cs="仿宋_GB2312"/>
          <w:color w:val="000000" w:themeColor="text1"/>
          <w:sz w:val="28"/>
          <w:szCs w:val="28"/>
        </w:rPr>
        <w:t>9层90</w:t>
      </w:r>
      <w:r w:rsidR="001519DF">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室纪委办公室（收），邮政编码：</w:t>
      </w:r>
      <w:r>
        <w:rPr>
          <w:rFonts w:ascii="仿宋_GB2312" w:eastAsia="仿宋_GB2312" w:hAnsi="仿宋_GB2312" w:cs="仿宋_GB2312"/>
          <w:color w:val="000000" w:themeColor="text1"/>
          <w:sz w:val="28"/>
          <w:szCs w:val="28"/>
        </w:rPr>
        <w:t>100020</w:t>
      </w:r>
    </w:p>
    <w:p w:rsidR="00BB7A66" w:rsidRDefault="00472A24">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 xml:space="preserve">2.致电  </w:t>
      </w:r>
      <w:r>
        <w:rPr>
          <w:rFonts w:ascii="仿宋_GB2312" w:eastAsia="仿宋_GB2312" w:hAnsi="仿宋_GB2312" w:cs="仿宋_GB2312" w:hint="eastAsia"/>
          <w:color w:val="000000" w:themeColor="text1"/>
          <w:sz w:val="28"/>
          <w:szCs w:val="28"/>
        </w:rPr>
        <w:t>举报电话</w:t>
      </w:r>
      <w:r>
        <w:rPr>
          <w:rFonts w:ascii="仿宋_GB2312" w:eastAsia="仿宋_GB2312" w:hAnsi="仿宋_GB2312" w:cs="仿宋_GB2312"/>
          <w:color w:val="000000" w:themeColor="text1"/>
          <w:sz w:val="28"/>
          <w:szCs w:val="28"/>
        </w:rPr>
        <w:t xml:space="preserve"> 010-85017235</w:t>
      </w:r>
    </w:p>
    <w:p w:rsidR="00BB7A66" w:rsidRDefault="00472A24">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二、中粮屯河番茄有限公司纪检信访举报联络方式</w:t>
      </w:r>
    </w:p>
    <w:p w:rsidR="00BB7A66" w:rsidRDefault="00472A24">
      <w:pPr>
        <w:spacing w:line="360" w:lineRule="auto"/>
        <w:ind w:left="567" w:firstLineChars="27" w:firstLine="76"/>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 xml:space="preserve">1.寄信  </w:t>
      </w:r>
      <w:r>
        <w:rPr>
          <w:rFonts w:ascii="仿宋_GB2312" w:eastAsia="仿宋_GB2312" w:hAnsi="仿宋_GB2312" w:cs="仿宋_GB2312" w:hint="eastAsia"/>
          <w:color w:val="000000" w:themeColor="text1"/>
          <w:sz w:val="28"/>
          <w:szCs w:val="28"/>
        </w:rPr>
        <w:t>通讯地址：新疆乌鲁木齐市黄河路</w:t>
      </w:r>
      <w:r>
        <w:rPr>
          <w:rFonts w:ascii="仿宋_GB2312" w:eastAsia="仿宋_GB2312" w:hAnsi="仿宋_GB2312" w:cs="仿宋_GB2312"/>
          <w:color w:val="000000" w:themeColor="text1"/>
          <w:sz w:val="28"/>
          <w:szCs w:val="28"/>
        </w:rPr>
        <w:t>2号招商银行大厦20楼中粮屯河番茄有限公司党群纪检部（收），邮政编码：830000</w:t>
      </w:r>
    </w:p>
    <w:p w:rsidR="00BB7A66" w:rsidRDefault="00472A24">
      <w:pPr>
        <w:spacing w:line="360" w:lineRule="auto"/>
        <w:ind w:left="567" w:firstLineChars="27" w:firstLine="76"/>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 xml:space="preserve">2.致电  </w:t>
      </w:r>
      <w:r>
        <w:rPr>
          <w:rFonts w:ascii="仿宋_GB2312" w:eastAsia="仿宋_GB2312" w:hAnsi="仿宋_GB2312" w:cs="仿宋_GB2312" w:hint="eastAsia"/>
          <w:color w:val="000000" w:themeColor="text1"/>
          <w:sz w:val="28"/>
          <w:szCs w:val="28"/>
        </w:rPr>
        <w:t>举报电话</w:t>
      </w:r>
      <w:r>
        <w:rPr>
          <w:rFonts w:ascii="仿宋_GB2312" w:eastAsia="仿宋_GB2312" w:hAnsi="仿宋_GB2312" w:cs="仿宋_GB2312"/>
          <w:color w:val="000000" w:themeColor="text1"/>
          <w:sz w:val="28"/>
          <w:szCs w:val="28"/>
        </w:rPr>
        <w:t xml:space="preserve"> 18709967070</w:t>
      </w:r>
    </w:p>
    <w:p w:rsidR="00BB7A66" w:rsidRDefault="00472A24">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3.采购项目监督人联系方式</w:t>
      </w:r>
    </w:p>
    <w:p w:rsidR="00BB7A66" w:rsidRDefault="00472A24">
      <w:pPr>
        <w:spacing w:line="360" w:lineRule="auto"/>
        <w:ind w:firstLineChars="300" w:firstLine="840"/>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color w:val="000000" w:themeColor="text1"/>
          <w:sz w:val="28"/>
          <w:szCs w:val="28"/>
        </w:rPr>
        <w:t>姓名：</w:t>
      </w:r>
      <w:r>
        <w:rPr>
          <w:rFonts w:ascii="仿宋_GB2312" w:eastAsia="仿宋_GB2312" w:hAnsi="仿宋_GB2312" w:cs="仿宋_GB2312" w:hint="eastAsia"/>
          <w:color w:val="000000" w:themeColor="text1"/>
          <w:sz w:val="28"/>
          <w:szCs w:val="28"/>
          <w:u w:val="single"/>
        </w:rPr>
        <w:t>朱晓丽</w:t>
      </w:r>
    </w:p>
    <w:p w:rsidR="00BB7A66" w:rsidRDefault="00472A24">
      <w:pPr>
        <w:spacing w:line="360" w:lineRule="auto"/>
        <w:ind w:firstLineChars="300" w:firstLine="840"/>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color w:val="000000" w:themeColor="text1"/>
          <w:sz w:val="28"/>
          <w:szCs w:val="28"/>
        </w:rPr>
        <w:t>联系电话：</w:t>
      </w:r>
      <w:r>
        <w:rPr>
          <w:rFonts w:ascii="仿宋_GB2312" w:eastAsia="仿宋_GB2312" w:hAnsi="仿宋_GB2312" w:cs="仿宋_GB2312"/>
          <w:color w:val="000000"/>
          <w:sz w:val="28"/>
          <w:szCs w:val="28"/>
          <w:u w:val="single"/>
        </w:rPr>
        <w:t>15309965502</w:t>
      </w:r>
    </w:p>
    <w:p w:rsidR="00BB7A66" w:rsidRDefault="00472A24">
      <w:pPr>
        <w:spacing w:line="360" w:lineRule="auto"/>
        <w:ind w:firstLineChars="300" w:firstLine="840"/>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color w:val="000000" w:themeColor="text1"/>
          <w:sz w:val="28"/>
          <w:szCs w:val="28"/>
        </w:rPr>
        <w:t>电子邮箱：</w:t>
      </w:r>
      <w:r>
        <w:rPr>
          <w:rFonts w:ascii="仿宋_GB2312" w:eastAsia="仿宋_GB2312" w:hAnsi="仿宋_GB2312" w:cs="仿宋_GB2312"/>
          <w:color w:val="000000" w:themeColor="text1"/>
          <w:sz w:val="28"/>
          <w:szCs w:val="28"/>
          <w:u w:val="single"/>
        </w:rPr>
        <w:t xml:space="preserve"> </w:t>
      </w:r>
      <w:hyperlink r:id="rId11" w:history="1">
        <w:r>
          <w:rPr>
            <w:rStyle w:val="af6"/>
            <w:color w:val="auto"/>
            <w:sz w:val="28"/>
            <w:szCs w:val="28"/>
          </w:rPr>
          <w:t>zhuxl1@cofco.com</w:t>
        </w:r>
      </w:hyperlink>
      <w:r>
        <w:rPr>
          <w:rFonts w:ascii="仿宋_GB2312" w:eastAsia="仿宋_GB2312" w:hAnsi="仿宋_GB2312" w:cs="仿宋_GB2312"/>
          <w:sz w:val="28"/>
          <w:szCs w:val="28"/>
          <w:u w:val="single"/>
        </w:rPr>
        <w:t xml:space="preserve"> </w:t>
      </w:r>
    </w:p>
    <w:p w:rsidR="00BB7A66" w:rsidRDefault="00472A24">
      <w:pPr>
        <w:spacing w:line="360" w:lineRule="auto"/>
        <w:ind w:firstLineChars="300" w:firstLine="8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纪检联系人：刘久远</w:t>
      </w:r>
    </w:p>
    <w:p w:rsidR="00BB7A66" w:rsidRDefault="00472A24">
      <w:pPr>
        <w:spacing w:line="360" w:lineRule="auto"/>
        <w:ind w:firstLine="60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 xml:space="preserve">  </w:t>
      </w:r>
      <w:r>
        <w:rPr>
          <w:rFonts w:ascii="仿宋_GB2312" w:eastAsia="仿宋_GB2312" w:hAnsi="仿宋_GB2312" w:cs="仿宋_GB2312" w:hint="eastAsia"/>
          <w:color w:val="000000" w:themeColor="text1"/>
          <w:sz w:val="28"/>
          <w:szCs w:val="28"/>
        </w:rPr>
        <w:t>联系电话：</w:t>
      </w:r>
      <w:r>
        <w:rPr>
          <w:rFonts w:ascii="仿宋_GB2312" w:eastAsia="仿宋_GB2312" w:hAnsi="仿宋_GB2312" w:cs="仿宋_GB2312"/>
          <w:color w:val="000000" w:themeColor="text1"/>
          <w:sz w:val="28"/>
          <w:szCs w:val="28"/>
        </w:rPr>
        <w:t>18083992012</w:t>
      </w:r>
    </w:p>
    <w:p w:rsidR="00BB7A66" w:rsidRDefault="00472A24">
      <w:pPr>
        <w:spacing w:line="360" w:lineRule="auto"/>
        <w:ind w:firstLine="60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 xml:space="preserve">  </w:t>
      </w:r>
      <w:r>
        <w:rPr>
          <w:rFonts w:ascii="仿宋_GB2312" w:eastAsia="仿宋_GB2312" w:hAnsi="仿宋_GB2312" w:cs="仿宋_GB2312" w:hint="eastAsia"/>
          <w:color w:val="000000" w:themeColor="text1"/>
          <w:sz w:val="28"/>
          <w:szCs w:val="28"/>
        </w:rPr>
        <w:t>电子邮箱：</w:t>
      </w:r>
      <w:r>
        <w:rPr>
          <w:rFonts w:ascii="仿宋_GB2312" w:eastAsia="仿宋_GB2312" w:hAnsi="仿宋_GB2312" w:cs="仿宋_GB2312"/>
          <w:color w:val="000000" w:themeColor="text1"/>
          <w:sz w:val="28"/>
          <w:szCs w:val="28"/>
        </w:rPr>
        <w:t>liujy.th@cofco.com</w:t>
      </w:r>
    </w:p>
    <w:p w:rsidR="00BB7A66" w:rsidRDefault="00BB7A66">
      <w:pPr>
        <w:spacing w:line="360" w:lineRule="auto"/>
        <w:rPr>
          <w:rFonts w:ascii="仿宋_GB2312" w:eastAsia="仿宋_GB2312"/>
          <w:color w:val="000000"/>
          <w:sz w:val="28"/>
          <w:szCs w:val="28"/>
        </w:rPr>
      </w:pPr>
    </w:p>
    <w:p w:rsidR="00BB7A66" w:rsidRDefault="00472A24">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 xml:space="preserve">特此告知。 </w:t>
      </w:r>
    </w:p>
    <w:p w:rsidR="00BB7A66" w:rsidRDefault="00472A24">
      <w:pPr>
        <w:spacing w:line="360" w:lineRule="auto"/>
        <w:ind w:firstLineChars="1800" w:firstLine="5040"/>
        <w:rPr>
          <w:rFonts w:ascii="仿宋_GB2312" w:eastAsia="仿宋_GB2312"/>
          <w:color w:val="000000"/>
          <w:sz w:val="28"/>
          <w:szCs w:val="28"/>
        </w:rPr>
      </w:pPr>
      <w:r>
        <w:rPr>
          <w:rFonts w:ascii="仿宋_GB2312" w:eastAsia="仿宋_GB2312" w:hint="eastAsia"/>
          <w:color w:val="000000"/>
          <w:sz w:val="28"/>
          <w:szCs w:val="28"/>
        </w:rPr>
        <w:t xml:space="preserve">中粮屯河番茄有限公司 </w:t>
      </w:r>
    </w:p>
    <w:p w:rsidR="00BB7A66" w:rsidRDefault="00472A24">
      <w:pPr>
        <w:spacing w:line="360" w:lineRule="auto"/>
        <w:ind w:firstLineChars="2100" w:firstLine="5880"/>
        <w:rPr>
          <w:sz w:val="20"/>
          <w:szCs w:val="22"/>
        </w:rPr>
      </w:pPr>
      <w:r>
        <w:rPr>
          <w:rFonts w:ascii="仿宋_GB2312" w:eastAsia="仿宋_GB2312"/>
          <w:color w:val="000000"/>
          <w:sz w:val="28"/>
          <w:szCs w:val="28"/>
        </w:rPr>
        <w:t>202</w:t>
      </w:r>
      <w:r>
        <w:rPr>
          <w:rFonts w:ascii="仿宋_GB2312" w:eastAsia="仿宋_GB2312" w:hint="eastAsia"/>
          <w:color w:val="000000"/>
          <w:sz w:val="28"/>
          <w:szCs w:val="28"/>
        </w:rPr>
        <w:t>4</w:t>
      </w:r>
      <w:r>
        <w:rPr>
          <w:rFonts w:ascii="仿宋_GB2312" w:eastAsia="仿宋_GB2312"/>
          <w:color w:val="000000"/>
          <w:sz w:val="28"/>
          <w:szCs w:val="28"/>
        </w:rPr>
        <w:t xml:space="preserve"> 年 1 月</w:t>
      </w:r>
    </w:p>
    <w:p w:rsidR="00BB7A66" w:rsidRDefault="00BB7A66"/>
    <w:p w:rsidR="00BB7A66" w:rsidRDefault="00472A24">
      <w:pPr>
        <w:pStyle w:val="a8"/>
      </w:pPr>
      <w:r>
        <w:rPr>
          <w:rFonts w:hint="eastAsia"/>
        </w:rPr>
        <w:t>附件二：</w:t>
      </w:r>
    </w:p>
    <w:p w:rsidR="00BB7A66" w:rsidRDefault="00472A24">
      <w:pPr>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b/>
          <w:color w:val="000000" w:themeColor="text1"/>
          <w:sz w:val="44"/>
          <w:szCs w:val="44"/>
        </w:rPr>
        <w:t>质量承诺书</w:t>
      </w:r>
    </w:p>
    <w:p w:rsidR="00BB7A66" w:rsidRDefault="00472A24">
      <w:pPr>
        <w:tabs>
          <w:tab w:val="left" w:pos="5055"/>
        </w:tabs>
        <w:spacing w:line="5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u w:val="single"/>
        </w:rPr>
        <w:t>中粮糖业及下属各</w:t>
      </w:r>
      <w:r>
        <w:rPr>
          <w:rFonts w:ascii="仿宋_GB2312" w:eastAsia="仿宋_GB2312" w:hAnsi="仿宋_GB2312" w:cs="仿宋_GB2312" w:hint="eastAsia"/>
          <w:color w:val="000000" w:themeColor="text1"/>
          <w:sz w:val="28"/>
          <w:szCs w:val="28"/>
          <w:u w:val="single"/>
        </w:rPr>
        <w:t>公司</w:t>
      </w:r>
      <w:r>
        <w:rPr>
          <w:rFonts w:ascii="仿宋_GB2312" w:eastAsia="仿宋_GB2312" w:hAnsi="仿宋_GB2312" w:cs="仿宋_GB2312" w:hint="eastAsia"/>
          <w:color w:val="000000" w:themeColor="text1"/>
          <w:sz w:val="28"/>
          <w:szCs w:val="28"/>
        </w:rPr>
        <w:t>：</w:t>
      </w:r>
    </w:p>
    <w:p w:rsidR="00BB7A66" w:rsidRDefault="00472A24">
      <w:pPr>
        <w:spacing w:line="5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为积极配合贵公司进行的</w:t>
      </w:r>
      <w:r>
        <w:rPr>
          <w:rFonts w:ascii="仿宋_GB2312" w:eastAsia="仿宋_GB2312" w:hAnsi="仿宋_GB2312" w:cs="仿宋_GB2312" w:hint="eastAsia"/>
          <w:color w:val="000000" w:themeColor="text1"/>
          <w:sz w:val="28"/>
          <w:szCs w:val="28"/>
          <w:u w:val="single"/>
        </w:rPr>
        <w:t>采购/招标</w:t>
      </w:r>
      <w:r>
        <w:rPr>
          <w:rFonts w:ascii="仿宋_GB2312" w:eastAsia="仿宋_GB2312" w:hAnsi="仿宋_GB2312" w:cs="仿宋_GB2312" w:hint="eastAsia"/>
          <w:color w:val="000000" w:themeColor="text1"/>
          <w:sz w:val="28"/>
          <w:szCs w:val="28"/>
        </w:rPr>
        <w:t>工作，保证产品质量，我们特向贵公司承诺如下事项：</w:t>
      </w:r>
    </w:p>
    <w:p w:rsidR="00BB7A66" w:rsidRDefault="00472A24">
      <w:pPr>
        <w:spacing w:line="5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1.我公司承诺所供之商品质量，数量均不出现假冒、短少现象，并随时按贵公司要求提供各种质量检测报告，如发生与之相关的客户投诉赔偿，待材料质量查明之后一概由本供应商负责。</w:t>
      </w:r>
    </w:p>
    <w:p w:rsidR="00BB7A66" w:rsidRDefault="00472A24">
      <w:pPr>
        <w:spacing w:line="5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2.严格按照合同、订单要求供货、补货，商品价格上调需提前上交调价单，商品下调或做特价时与贵公司联系下调方案。</w:t>
      </w:r>
    </w:p>
    <w:p w:rsidR="00BB7A66" w:rsidRDefault="00472A24">
      <w:pPr>
        <w:spacing w:line="5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 我公司严格执行供应商应尽义务，做到送货及时，货物质量优质，货物装箱整齐方便运输。</w:t>
      </w:r>
    </w:p>
    <w:p w:rsidR="00BB7A66" w:rsidRDefault="00472A24">
      <w:pPr>
        <w:spacing w:line="5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4.我公司承诺保证为贵公司所供之货，货源充足，不发生断货拒供现象。</w:t>
      </w:r>
    </w:p>
    <w:p w:rsidR="00BB7A66" w:rsidRDefault="00472A24">
      <w:pPr>
        <w:spacing w:line="5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5.我公司认可贵公司的货物验收制度和仓库保存条件，并在对供应货物进行验收时，自愿严格遵守贵公司的货物验收制度。</w:t>
      </w:r>
    </w:p>
    <w:p w:rsidR="00BB7A66" w:rsidRDefault="00472A24">
      <w:pPr>
        <w:spacing w:line="5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6.我公司对未通过验收的货物，保证在贵公司规定时间内补充合格的货物，否则自愿承担由此造成的所有损失。</w:t>
      </w:r>
    </w:p>
    <w:p w:rsidR="00BB7A66" w:rsidRDefault="00472A24">
      <w:pPr>
        <w:spacing w:line="5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BB7A66" w:rsidRDefault="00BB7A66">
      <w:pPr>
        <w:tabs>
          <w:tab w:val="left" w:pos="5055"/>
        </w:tabs>
        <w:spacing w:line="500" w:lineRule="exact"/>
        <w:rPr>
          <w:rFonts w:ascii="仿宋_GB2312" w:eastAsia="仿宋_GB2312" w:hAnsi="仿宋_GB2312" w:cs="仿宋_GB2312"/>
          <w:color w:val="000000" w:themeColor="text1"/>
          <w:sz w:val="28"/>
          <w:szCs w:val="28"/>
        </w:rPr>
      </w:pPr>
    </w:p>
    <w:p w:rsidR="00BB7A66" w:rsidRDefault="00472A24">
      <w:pPr>
        <w:tabs>
          <w:tab w:val="left" w:pos="5055"/>
        </w:tabs>
        <w:spacing w:line="5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单位名称(盖章)：</w:t>
      </w:r>
    </w:p>
    <w:p w:rsidR="00BB7A66" w:rsidRDefault="00472A24">
      <w:pPr>
        <w:tabs>
          <w:tab w:val="left" w:pos="5055"/>
        </w:tabs>
        <w:spacing w:line="5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法定代表人或授权代理人（签字或盖章）：</w:t>
      </w:r>
    </w:p>
    <w:p w:rsidR="00BB7A66" w:rsidRDefault="00472A24">
      <w:pPr>
        <w:tabs>
          <w:tab w:val="left" w:pos="5055"/>
        </w:tabs>
        <w:spacing w:line="5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日期：     年     月    日</w:t>
      </w:r>
    </w:p>
    <w:p w:rsidR="00BB7A66" w:rsidRDefault="00BB7A66">
      <w:pPr>
        <w:pStyle w:val="a8"/>
      </w:pPr>
    </w:p>
    <w:p w:rsidR="00BB7A66" w:rsidRDefault="00472A24">
      <w:pPr>
        <w:pStyle w:val="a8"/>
      </w:pPr>
      <w:r>
        <w:rPr>
          <w:rFonts w:hint="eastAsia"/>
        </w:rPr>
        <w:t>附件三：</w:t>
      </w:r>
    </w:p>
    <w:p w:rsidR="00BB7A66" w:rsidRDefault="00472A24">
      <w:pPr>
        <w:autoSpaceDE w:val="0"/>
        <w:autoSpaceDN w:val="0"/>
        <w:adjustRightInd w:val="0"/>
        <w:snapToGrid w:val="0"/>
        <w:spacing w:line="360" w:lineRule="atLeast"/>
        <w:jc w:val="center"/>
        <w:rPr>
          <w:rFonts w:ascii="方正小标宋_GBK" w:eastAsia="方正小标宋_GBK" w:hAnsi="方正小标宋_GBK" w:cs="方正小标宋_GBK"/>
          <w:color w:val="000000" w:themeColor="text1"/>
          <w:kern w:val="0"/>
          <w:sz w:val="44"/>
          <w:szCs w:val="44"/>
        </w:rPr>
      </w:pPr>
      <w:r>
        <w:rPr>
          <w:rFonts w:ascii="方正小标宋_GBK" w:eastAsia="方正小标宋_GBK" w:hAnsi="方正小标宋_GBK" w:cs="方正小标宋_GBK" w:hint="eastAsia"/>
          <w:color w:val="000000" w:themeColor="text1"/>
          <w:kern w:val="0"/>
          <w:sz w:val="44"/>
          <w:szCs w:val="44"/>
        </w:rPr>
        <w:t>中粮糖业廉洁承诺书</w:t>
      </w:r>
    </w:p>
    <w:p w:rsidR="00BB7A66" w:rsidRDefault="00472A24">
      <w:pPr>
        <w:autoSpaceDE w:val="0"/>
        <w:autoSpaceDN w:val="0"/>
        <w:adjustRightInd w:val="0"/>
        <w:ind w:firstLineChars="200" w:firstLine="560"/>
        <w:rPr>
          <w:rFonts w:ascii="Times" w:eastAsia="仿宋_GB2312" w:hAnsi="Times" w:cs="宋体"/>
          <w:color w:val="000000"/>
          <w:kern w:val="0"/>
          <w:sz w:val="28"/>
          <w:szCs w:val="32"/>
        </w:rPr>
      </w:pPr>
      <w:r>
        <w:rPr>
          <w:rFonts w:ascii="Times" w:eastAsia="仿宋_GB2312" w:hAnsi="Times" w:cs="宋体"/>
          <w:color w:val="000000"/>
          <w:kern w:val="0"/>
          <w:sz w:val="28"/>
          <w:szCs w:val="32"/>
        </w:rPr>
        <w:t>中粮糖业及下属分子公司</w:t>
      </w:r>
      <w:r>
        <w:rPr>
          <w:rFonts w:ascii="Times" w:eastAsia="仿宋_GB2312" w:hAnsi="Times" w:cs="宋体" w:hint="eastAsia"/>
          <w:color w:val="000000"/>
          <w:kern w:val="0"/>
          <w:sz w:val="28"/>
          <w:szCs w:val="32"/>
        </w:rPr>
        <w:t>：</w:t>
      </w:r>
    </w:p>
    <w:p w:rsidR="00BB7A66" w:rsidRDefault="00472A24">
      <w:pPr>
        <w:autoSpaceDE w:val="0"/>
        <w:autoSpaceDN w:val="0"/>
        <w:adjustRightInd w:val="0"/>
        <w:ind w:firstLineChars="200" w:firstLine="560"/>
        <w:rPr>
          <w:rFonts w:ascii="Times" w:eastAsia="仿宋_GB2312" w:hAnsi="Times" w:cs="宋体"/>
          <w:color w:val="000000"/>
          <w:kern w:val="0"/>
          <w:sz w:val="28"/>
          <w:szCs w:val="32"/>
        </w:rPr>
      </w:pPr>
      <w:r>
        <w:rPr>
          <w:rFonts w:ascii="Times" w:eastAsia="仿宋_GB2312" w:hAnsi="Times" w:cs="宋体" w:hint="eastAsia"/>
          <w:color w:val="000000"/>
          <w:kern w:val="0"/>
          <w:sz w:val="28"/>
          <w:szCs w:val="32"/>
        </w:rPr>
        <w:t>为积极配合贵公司进行的项目采购与招投标工作，有效遏制不公平竞争和违规违纪问题的发生，确保采购与招投标工作的公平、公正、公开，我们特向贵公司承诺如下事项：</w:t>
      </w:r>
    </w:p>
    <w:p w:rsidR="00BB7A66" w:rsidRDefault="00472A24">
      <w:pPr>
        <w:autoSpaceDE w:val="0"/>
        <w:autoSpaceDN w:val="0"/>
        <w:adjustRightInd w:val="0"/>
        <w:ind w:firstLineChars="200" w:firstLine="560"/>
        <w:rPr>
          <w:rFonts w:ascii="Times" w:eastAsia="仿宋_GB2312" w:hAnsi="Times" w:cs="宋体"/>
          <w:color w:val="000000"/>
          <w:kern w:val="0"/>
          <w:sz w:val="28"/>
          <w:szCs w:val="32"/>
        </w:rPr>
      </w:pPr>
      <w:r>
        <w:rPr>
          <w:rFonts w:ascii="Times" w:eastAsia="仿宋_GB2312" w:hAnsi="Times" w:cs="宋体" w:hint="eastAsia"/>
          <w:color w:val="000000"/>
          <w:kern w:val="0"/>
          <w:sz w:val="28"/>
          <w:szCs w:val="32"/>
        </w:rPr>
        <w:t>1</w:t>
      </w:r>
      <w:r>
        <w:rPr>
          <w:rFonts w:ascii="Times" w:eastAsia="仿宋_GB2312" w:hAnsi="Times" w:cs="宋体" w:hint="eastAsia"/>
          <w:color w:val="000000"/>
          <w:kern w:val="0"/>
          <w:sz w:val="28"/>
          <w:szCs w:val="32"/>
        </w:rPr>
        <w:t>、自觉遵守国家法律法规及中粮糖业有关廉政建设制度。</w:t>
      </w:r>
    </w:p>
    <w:p w:rsidR="00BB7A66" w:rsidRDefault="00472A24">
      <w:pPr>
        <w:autoSpaceDE w:val="0"/>
        <w:autoSpaceDN w:val="0"/>
        <w:adjustRightInd w:val="0"/>
        <w:ind w:firstLineChars="200" w:firstLine="560"/>
        <w:rPr>
          <w:rFonts w:ascii="Times" w:eastAsia="仿宋_GB2312" w:hAnsi="Times" w:cs="宋体"/>
          <w:color w:val="000000"/>
          <w:kern w:val="0"/>
          <w:sz w:val="28"/>
          <w:szCs w:val="32"/>
        </w:rPr>
      </w:pPr>
      <w:r>
        <w:rPr>
          <w:rFonts w:ascii="Times" w:eastAsia="仿宋_GB2312" w:hAnsi="Times" w:cs="宋体" w:hint="eastAsia"/>
          <w:color w:val="000000"/>
          <w:kern w:val="0"/>
          <w:sz w:val="28"/>
          <w:szCs w:val="32"/>
        </w:rPr>
        <w:t>2</w:t>
      </w:r>
      <w:r>
        <w:rPr>
          <w:rFonts w:ascii="Times" w:eastAsia="仿宋_GB2312" w:hAnsi="Times" w:cs="宋体" w:hint="eastAsia"/>
          <w:color w:val="000000"/>
          <w:kern w:val="0"/>
          <w:sz w:val="28"/>
          <w:szCs w:val="32"/>
        </w:rPr>
        <w:t>、不使用不正当手段妨碍、排挤其它投标单位或串通投标。</w:t>
      </w:r>
    </w:p>
    <w:p w:rsidR="00BB7A66" w:rsidRDefault="00472A24">
      <w:pPr>
        <w:autoSpaceDE w:val="0"/>
        <w:autoSpaceDN w:val="0"/>
        <w:adjustRightInd w:val="0"/>
        <w:ind w:firstLineChars="200" w:firstLine="560"/>
        <w:rPr>
          <w:rFonts w:ascii="Times" w:eastAsia="仿宋_GB2312" w:hAnsi="Times" w:cs="宋体"/>
          <w:color w:val="000000"/>
          <w:kern w:val="0"/>
          <w:sz w:val="28"/>
          <w:szCs w:val="32"/>
        </w:rPr>
      </w:pPr>
      <w:r>
        <w:rPr>
          <w:rFonts w:ascii="Times" w:eastAsia="仿宋_GB2312" w:hAnsi="Times" w:cs="宋体" w:hint="eastAsia"/>
          <w:color w:val="000000"/>
          <w:kern w:val="0"/>
          <w:sz w:val="28"/>
          <w:szCs w:val="32"/>
        </w:rPr>
        <w:t>3</w:t>
      </w:r>
      <w:r>
        <w:rPr>
          <w:rFonts w:ascii="Times" w:eastAsia="仿宋_GB2312" w:hAnsi="Times" w:cs="宋体" w:hint="eastAsia"/>
          <w:color w:val="000000"/>
          <w:kern w:val="0"/>
          <w:sz w:val="28"/>
          <w:szCs w:val="32"/>
        </w:rPr>
        <w:t>、按照采购文件规定的方式进行投标，不隐瞒本单位投标资质的真实情况，投标资质符合规定；保证不会以其他人名义投标或者以其他方式弄虚作假，骗取中标。</w:t>
      </w:r>
    </w:p>
    <w:p w:rsidR="00BB7A66" w:rsidRDefault="00472A24">
      <w:pPr>
        <w:autoSpaceDE w:val="0"/>
        <w:autoSpaceDN w:val="0"/>
        <w:adjustRightInd w:val="0"/>
        <w:ind w:firstLineChars="200" w:firstLine="560"/>
        <w:rPr>
          <w:rFonts w:ascii="Times" w:eastAsia="仿宋_GB2312" w:hAnsi="Times" w:cs="宋体"/>
          <w:color w:val="000000"/>
          <w:kern w:val="0"/>
          <w:sz w:val="28"/>
          <w:szCs w:val="32"/>
        </w:rPr>
      </w:pPr>
      <w:r>
        <w:rPr>
          <w:rFonts w:ascii="Times" w:eastAsia="仿宋_GB2312" w:hAnsi="Times" w:cs="宋体" w:hint="eastAsia"/>
          <w:color w:val="000000"/>
          <w:kern w:val="0"/>
          <w:sz w:val="28"/>
          <w:szCs w:val="32"/>
        </w:rPr>
        <w:t>4</w:t>
      </w:r>
      <w:r>
        <w:rPr>
          <w:rFonts w:ascii="Times" w:eastAsia="仿宋_GB2312" w:hAnsi="Times" w:cs="宋体" w:hint="eastAsia"/>
          <w:color w:val="000000"/>
          <w:kern w:val="0"/>
          <w:sz w:val="28"/>
          <w:szCs w:val="32"/>
        </w:rPr>
        <w:t>、不将主体、关键性工作进行分包（包括贴牌生产、转包等）。</w:t>
      </w:r>
    </w:p>
    <w:p w:rsidR="00BB7A66" w:rsidRDefault="00472A24">
      <w:pPr>
        <w:autoSpaceDE w:val="0"/>
        <w:autoSpaceDN w:val="0"/>
        <w:adjustRightInd w:val="0"/>
        <w:ind w:firstLineChars="200" w:firstLine="560"/>
        <w:rPr>
          <w:rFonts w:ascii="Times" w:eastAsia="仿宋_GB2312" w:hAnsi="Times" w:cs="宋体"/>
          <w:color w:val="000000"/>
          <w:kern w:val="0"/>
          <w:sz w:val="28"/>
          <w:szCs w:val="32"/>
        </w:rPr>
      </w:pPr>
      <w:r>
        <w:rPr>
          <w:rFonts w:ascii="Times" w:eastAsia="仿宋_GB2312" w:hAnsi="Times" w:cs="宋体" w:hint="eastAsia"/>
          <w:color w:val="000000"/>
          <w:kern w:val="0"/>
          <w:sz w:val="28"/>
          <w:szCs w:val="32"/>
        </w:rPr>
        <w:t>5</w:t>
      </w:r>
      <w:r>
        <w:rPr>
          <w:rFonts w:ascii="Times" w:eastAsia="仿宋_GB2312" w:hAnsi="Times" w:cs="宋体" w:hint="eastAsia"/>
          <w:color w:val="000000"/>
          <w:kern w:val="0"/>
          <w:sz w:val="28"/>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BB7A66" w:rsidRPr="001E402A" w:rsidRDefault="00472A24">
      <w:pPr>
        <w:autoSpaceDE w:val="0"/>
        <w:autoSpaceDN w:val="0"/>
        <w:adjustRightInd w:val="0"/>
        <w:ind w:firstLineChars="200" w:firstLine="560"/>
        <w:rPr>
          <w:rFonts w:ascii="Times" w:eastAsia="仿宋_GB2312" w:hAnsi="Times" w:cs="宋体"/>
          <w:kern w:val="0"/>
          <w:sz w:val="28"/>
          <w:szCs w:val="32"/>
        </w:rPr>
      </w:pPr>
      <w:r w:rsidRPr="001E402A">
        <w:rPr>
          <w:rFonts w:ascii="Times" w:eastAsia="仿宋_GB2312" w:hAnsi="Times" w:cs="宋体" w:hint="eastAsia"/>
          <w:kern w:val="0"/>
          <w:sz w:val="28"/>
          <w:szCs w:val="32"/>
        </w:rPr>
        <w:t>6</w:t>
      </w:r>
      <w:r w:rsidRPr="001E402A">
        <w:rPr>
          <w:rFonts w:ascii="Times" w:eastAsia="仿宋_GB2312" w:hAnsi="Times" w:cs="宋体" w:hint="eastAsia"/>
          <w:kern w:val="0"/>
          <w:sz w:val="28"/>
          <w:szCs w:val="32"/>
        </w:rPr>
        <w:t>、</w:t>
      </w:r>
      <w:r w:rsidRPr="001E402A">
        <w:rPr>
          <w:rFonts w:hint="eastAsia"/>
          <w:sz w:val="20"/>
        </w:rPr>
        <w:t xml:space="preserve"> </w:t>
      </w:r>
      <w:r w:rsidRPr="001E402A">
        <w:rPr>
          <w:rFonts w:ascii="Times" w:eastAsia="仿宋_GB2312" w:hAnsi="Times" w:cs="宋体" w:hint="eastAsia"/>
          <w:kern w:val="0"/>
          <w:sz w:val="28"/>
          <w:szCs w:val="32"/>
        </w:rPr>
        <w:t>不向贵公司涉及采购与招投标的部门及个人支付好处费、介绍费；也不为其购置或提供通讯工具、交通工具、电脑等。</w:t>
      </w:r>
    </w:p>
    <w:p w:rsidR="00BB7A66" w:rsidRPr="001E402A" w:rsidRDefault="00472A24">
      <w:pPr>
        <w:autoSpaceDE w:val="0"/>
        <w:autoSpaceDN w:val="0"/>
        <w:adjustRightInd w:val="0"/>
        <w:ind w:firstLineChars="200" w:firstLine="560"/>
        <w:rPr>
          <w:rFonts w:ascii="Times" w:eastAsia="仿宋_GB2312" w:hAnsi="Times" w:cs="宋体"/>
          <w:kern w:val="0"/>
          <w:sz w:val="28"/>
          <w:szCs w:val="32"/>
        </w:rPr>
      </w:pPr>
      <w:r w:rsidRPr="001E402A">
        <w:rPr>
          <w:rFonts w:ascii="Times" w:eastAsia="仿宋_GB2312" w:hAnsi="Times" w:cs="宋体" w:hint="eastAsia"/>
          <w:kern w:val="0"/>
          <w:sz w:val="28"/>
          <w:szCs w:val="32"/>
        </w:rPr>
        <w:t>7</w:t>
      </w:r>
      <w:r w:rsidRPr="001E402A">
        <w:rPr>
          <w:rFonts w:ascii="Times" w:eastAsia="仿宋_GB2312" w:hAnsi="Times" w:cs="宋体"/>
          <w:kern w:val="0"/>
          <w:sz w:val="28"/>
          <w:szCs w:val="32"/>
        </w:rPr>
        <w:t>、</w:t>
      </w:r>
      <w:r w:rsidRPr="001E402A">
        <w:rPr>
          <w:rFonts w:ascii="Times" w:eastAsia="仿宋_GB2312" w:hAnsi="Times" w:cs="宋体" w:hint="eastAsia"/>
          <w:kern w:val="0"/>
          <w:sz w:val="28"/>
          <w:szCs w:val="32"/>
        </w:rPr>
        <w:t>经查实的有参与串通行为的投标人，其中标无效，列入供应商黑名</w:t>
      </w:r>
      <w:r w:rsidRPr="001E402A">
        <w:rPr>
          <w:rFonts w:ascii="Times" w:eastAsia="仿宋_GB2312" w:hAnsi="Times" w:cs="宋体" w:hint="eastAsia"/>
          <w:kern w:val="0"/>
          <w:sz w:val="28"/>
          <w:szCs w:val="32"/>
        </w:rPr>
        <w:lastRenderedPageBreak/>
        <w:t>单，并依据中粮糖业采购制度相关规定对投标人处中标项目金额的千分之五以上千分之十以下的保证金扣除。</w:t>
      </w:r>
    </w:p>
    <w:p w:rsidR="00BB7A66" w:rsidRPr="001E402A" w:rsidRDefault="00472A24">
      <w:pPr>
        <w:autoSpaceDE w:val="0"/>
        <w:autoSpaceDN w:val="0"/>
        <w:adjustRightInd w:val="0"/>
        <w:ind w:firstLineChars="200" w:firstLine="560"/>
        <w:rPr>
          <w:rFonts w:ascii="Times" w:eastAsia="仿宋_GB2312" w:hAnsi="Times" w:cs="宋体"/>
          <w:kern w:val="0"/>
          <w:sz w:val="28"/>
          <w:szCs w:val="32"/>
        </w:rPr>
      </w:pPr>
      <w:r w:rsidRPr="001E402A">
        <w:rPr>
          <w:rFonts w:ascii="Times" w:eastAsia="仿宋_GB2312" w:hAnsi="Times" w:cs="宋体"/>
          <w:kern w:val="0"/>
          <w:sz w:val="28"/>
          <w:szCs w:val="32"/>
        </w:rPr>
        <w:t>8</w:t>
      </w:r>
      <w:r w:rsidRPr="001E402A">
        <w:rPr>
          <w:rFonts w:ascii="Times" w:eastAsia="仿宋_GB2312" w:hAnsi="Times" w:cs="宋体" w:hint="eastAsia"/>
          <w:kern w:val="0"/>
          <w:sz w:val="28"/>
          <w:szCs w:val="32"/>
        </w:rPr>
        <w:t>、一旦发现相关人员在招标过程中有索要财物等不廉洁行为，坚决予以抵制，并及时向贵公司纪委办公室举报。</w:t>
      </w:r>
    </w:p>
    <w:p w:rsidR="00BB7A66" w:rsidRPr="001E402A" w:rsidRDefault="00472A24">
      <w:pPr>
        <w:autoSpaceDE w:val="0"/>
        <w:autoSpaceDN w:val="0"/>
        <w:adjustRightInd w:val="0"/>
        <w:ind w:firstLineChars="200" w:firstLine="560"/>
        <w:rPr>
          <w:rFonts w:ascii="Times" w:eastAsia="仿宋_GB2312" w:hAnsi="Times" w:cs="宋体"/>
          <w:kern w:val="0"/>
          <w:sz w:val="28"/>
          <w:szCs w:val="32"/>
        </w:rPr>
      </w:pPr>
      <w:r w:rsidRPr="001E402A">
        <w:rPr>
          <w:rFonts w:ascii="Times" w:eastAsia="仿宋_GB2312" w:hAnsi="Times" w:cs="宋体"/>
          <w:kern w:val="0"/>
          <w:sz w:val="28"/>
          <w:szCs w:val="32"/>
        </w:rPr>
        <w:t>9</w:t>
      </w:r>
      <w:r w:rsidRPr="001E402A">
        <w:rPr>
          <w:rFonts w:ascii="Times" w:eastAsia="仿宋_GB2312" w:hAnsi="Times" w:cs="宋体" w:hint="eastAsia"/>
          <w:kern w:val="0"/>
          <w:sz w:val="28"/>
          <w:szCs w:val="32"/>
        </w:rPr>
        <w:t>、我方自愿将本承诺书作为投标文件及合同的附件，具有同等的法律效力。</w:t>
      </w:r>
    </w:p>
    <w:p w:rsidR="00BB7A66" w:rsidRPr="001E402A" w:rsidRDefault="00472A24">
      <w:pPr>
        <w:autoSpaceDE w:val="0"/>
        <w:autoSpaceDN w:val="0"/>
        <w:adjustRightInd w:val="0"/>
        <w:ind w:firstLineChars="200" w:firstLine="560"/>
        <w:rPr>
          <w:rFonts w:ascii="Times" w:eastAsia="仿宋_GB2312" w:hAnsi="Times" w:cs="宋体"/>
          <w:kern w:val="0"/>
          <w:sz w:val="28"/>
          <w:szCs w:val="32"/>
        </w:rPr>
      </w:pPr>
      <w:r w:rsidRPr="001E402A">
        <w:rPr>
          <w:rFonts w:ascii="Times" w:eastAsia="仿宋_GB2312" w:hAnsi="Times" w:cs="宋体"/>
          <w:kern w:val="0"/>
          <w:sz w:val="28"/>
          <w:szCs w:val="32"/>
        </w:rPr>
        <w:t>10</w:t>
      </w:r>
      <w:r w:rsidRPr="001E402A">
        <w:rPr>
          <w:rFonts w:ascii="Times" w:eastAsia="仿宋_GB2312" w:hAnsi="Times" w:cs="宋体" w:hint="eastAsia"/>
          <w:kern w:val="0"/>
          <w:sz w:val="28"/>
          <w:szCs w:val="32"/>
        </w:rPr>
        <w:t>、若违反上述承诺或违反有关法律法规及贵公司有关规定，我方自愿永久放弃参与贵公司的所有业务往来，并承担贵公司制度规定的一切法律责任。</w:t>
      </w:r>
    </w:p>
    <w:p w:rsidR="00BB7A66" w:rsidRPr="001E402A" w:rsidRDefault="00472A24">
      <w:pPr>
        <w:autoSpaceDE w:val="0"/>
        <w:autoSpaceDN w:val="0"/>
        <w:adjustRightInd w:val="0"/>
        <w:ind w:firstLineChars="200" w:firstLine="560"/>
        <w:rPr>
          <w:rFonts w:ascii="Times" w:eastAsia="仿宋_GB2312" w:hAnsi="Times" w:cs="宋体"/>
          <w:kern w:val="0"/>
          <w:sz w:val="28"/>
          <w:szCs w:val="32"/>
        </w:rPr>
      </w:pPr>
      <w:r w:rsidRPr="001E402A">
        <w:rPr>
          <w:rFonts w:ascii="Times" w:eastAsia="仿宋_GB2312" w:hAnsi="Times" w:cs="宋体" w:hint="eastAsia"/>
          <w:kern w:val="0"/>
          <w:sz w:val="28"/>
          <w:szCs w:val="32"/>
        </w:rPr>
        <w:t>1</w:t>
      </w:r>
      <w:r w:rsidRPr="001E402A">
        <w:rPr>
          <w:rFonts w:ascii="Times" w:eastAsia="仿宋_GB2312" w:hAnsi="Times" w:cs="宋体"/>
          <w:kern w:val="0"/>
          <w:sz w:val="28"/>
          <w:szCs w:val="32"/>
        </w:rPr>
        <w:t>1</w:t>
      </w:r>
      <w:r w:rsidRPr="001E402A">
        <w:rPr>
          <w:rFonts w:ascii="Times" w:eastAsia="仿宋_GB2312" w:hAnsi="Times" w:cs="宋体" w:hint="eastAsia"/>
          <w:kern w:val="0"/>
          <w:sz w:val="28"/>
          <w:szCs w:val="32"/>
        </w:rPr>
        <w:t>、本承诺书自签署之日起生效。</w:t>
      </w:r>
    </w:p>
    <w:p w:rsidR="00BB7A66" w:rsidRPr="001E402A" w:rsidRDefault="00BB7A66">
      <w:pPr>
        <w:autoSpaceDE w:val="0"/>
        <w:autoSpaceDN w:val="0"/>
        <w:adjustRightInd w:val="0"/>
        <w:ind w:firstLineChars="200" w:firstLine="560"/>
        <w:rPr>
          <w:rFonts w:ascii="Times" w:eastAsia="仿宋_GB2312" w:hAnsi="Times" w:cs="宋体"/>
          <w:kern w:val="0"/>
          <w:sz w:val="28"/>
          <w:szCs w:val="32"/>
        </w:rPr>
      </w:pPr>
    </w:p>
    <w:p w:rsidR="00BB7A66" w:rsidRPr="001E402A" w:rsidRDefault="00BB7A66">
      <w:pPr>
        <w:autoSpaceDE w:val="0"/>
        <w:autoSpaceDN w:val="0"/>
        <w:adjustRightInd w:val="0"/>
        <w:ind w:firstLineChars="200" w:firstLine="560"/>
        <w:rPr>
          <w:rFonts w:ascii="Times" w:eastAsia="仿宋_GB2312" w:hAnsi="Times" w:cs="宋体"/>
          <w:kern w:val="0"/>
          <w:sz w:val="28"/>
          <w:szCs w:val="32"/>
        </w:rPr>
      </w:pPr>
    </w:p>
    <w:p w:rsidR="00BB7A66" w:rsidRPr="001E402A" w:rsidRDefault="00472A24">
      <w:pPr>
        <w:autoSpaceDE w:val="0"/>
        <w:autoSpaceDN w:val="0"/>
        <w:adjustRightInd w:val="0"/>
        <w:ind w:leftChars="1700" w:left="3570"/>
        <w:jc w:val="left"/>
        <w:rPr>
          <w:rFonts w:ascii="Times" w:eastAsia="仿宋_GB2312" w:hAnsi="Times" w:cs="宋体"/>
          <w:kern w:val="0"/>
          <w:sz w:val="28"/>
          <w:szCs w:val="32"/>
        </w:rPr>
      </w:pPr>
      <w:r w:rsidRPr="001E402A">
        <w:rPr>
          <w:rFonts w:ascii="Times" w:eastAsia="仿宋_GB2312" w:hAnsi="Times" w:cs="宋体" w:hint="eastAsia"/>
          <w:kern w:val="0"/>
          <w:sz w:val="28"/>
          <w:szCs w:val="32"/>
        </w:rPr>
        <w:t>投标单位（公章）：</w:t>
      </w:r>
    </w:p>
    <w:p w:rsidR="00BB7A66" w:rsidRPr="001E402A" w:rsidRDefault="00472A24">
      <w:pPr>
        <w:autoSpaceDE w:val="0"/>
        <w:autoSpaceDN w:val="0"/>
        <w:adjustRightInd w:val="0"/>
        <w:ind w:leftChars="1700" w:left="3570"/>
        <w:jc w:val="left"/>
        <w:rPr>
          <w:rFonts w:ascii="Times" w:eastAsia="仿宋_GB2312" w:hAnsi="Times" w:cs="宋体"/>
          <w:kern w:val="0"/>
          <w:sz w:val="28"/>
          <w:szCs w:val="32"/>
        </w:rPr>
      </w:pPr>
      <w:r w:rsidRPr="001E402A">
        <w:rPr>
          <w:rFonts w:ascii="Times" w:eastAsia="仿宋_GB2312" w:hAnsi="Times" w:cs="宋体" w:hint="eastAsia"/>
          <w:kern w:val="0"/>
          <w:sz w:val="28"/>
          <w:szCs w:val="32"/>
        </w:rPr>
        <w:t>法定代表人或授权代理人（签名）：</w:t>
      </w:r>
    </w:p>
    <w:p w:rsidR="00BB7A66" w:rsidRPr="001E402A" w:rsidRDefault="00472A24">
      <w:pPr>
        <w:autoSpaceDE w:val="0"/>
        <w:autoSpaceDN w:val="0"/>
        <w:adjustRightInd w:val="0"/>
        <w:ind w:leftChars="1700" w:left="3570"/>
        <w:jc w:val="left"/>
        <w:rPr>
          <w:rFonts w:ascii="Times" w:eastAsia="仿宋_GB2312" w:hAnsi="Times" w:cs="宋体"/>
          <w:kern w:val="0"/>
          <w:sz w:val="28"/>
          <w:szCs w:val="32"/>
        </w:rPr>
      </w:pPr>
      <w:r w:rsidRPr="001E402A">
        <w:rPr>
          <w:rFonts w:ascii="Times" w:eastAsia="仿宋_GB2312" w:hAnsi="Times" w:cs="宋体" w:hint="eastAsia"/>
          <w:kern w:val="0"/>
          <w:sz w:val="28"/>
          <w:szCs w:val="32"/>
        </w:rPr>
        <w:t>日期：</w:t>
      </w:r>
      <w:r w:rsidRPr="001E402A">
        <w:rPr>
          <w:rFonts w:ascii="Times" w:eastAsia="仿宋_GB2312" w:hAnsi="Times" w:cs="宋体" w:hint="eastAsia"/>
          <w:kern w:val="0"/>
          <w:sz w:val="28"/>
          <w:szCs w:val="32"/>
        </w:rPr>
        <w:t xml:space="preserve"> </w:t>
      </w:r>
      <w:r w:rsidRPr="001E402A">
        <w:rPr>
          <w:rFonts w:ascii="Times" w:eastAsia="仿宋_GB2312" w:hAnsi="Times" w:cs="宋体"/>
          <w:kern w:val="0"/>
          <w:sz w:val="28"/>
          <w:szCs w:val="32"/>
        </w:rPr>
        <w:t xml:space="preserve">   </w:t>
      </w:r>
      <w:r w:rsidRPr="001E402A">
        <w:rPr>
          <w:rFonts w:ascii="Times" w:eastAsia="仿宋_GB2312" w:hAnsi="Times" w:cs="宋体" w:hint="eastAsia"/>
          <w:kern w:val="0"/>
          <w:sz w:val="28"/>
          <w:szCs w:val="32"/>
        </w:rPr>
        <w:t>年</w:t>
      </w:r>
      <w:r w:rsidRPr="001E402A">
        <w:rPr>
          <w:rFonts w:ascii="Times" w:eastAsia="仿宋_GB2312" w:hAnsi="Times" w:cs="宋体" w:hint="eastAsia"/>
          <w:kern w:val="0"/>
          <w:sz w:val="28"/>
          <w:szCs w:val="32"/>
        </w:rPr>
        <w:t xml:space="preserve"> </w:t>
      </w:r>
      <w:r w:rsidRPr="001E402A">
        <w:rPr>
          <w:rFonts w:ascii="Times" w:eastAsia="仿宋_GB2312" w:hAnsi="Times" w:cs="宋体"/>
          <w:kern w:val="0"/>
          <w:sz w:val="28"/>
          <w:szCs w:val="32"/>
        </w:rPr>
        <w:t xml:space="preserve"> </w:t>
      </w:r>
      <w:r w:rsidRPr="001E402A">
        <w:rPr>
          <w:rFonts w:ascii="Times" w:eastAsia="仿宋_GB2312" w:hAnsi="Times" w:cs="宋体" w:hint="eastAsia"/>
          <w:kern w:val="0"/>
          <w:sz w:val="28"/>
          <w:szCs w:val="32"/>
        </w:rPr>
        <w:t>月</w:t>
      </w:r>
      <w:r w:rsidRPr="001E402A">
        <w:rPr>
          <w:rFonts w:ascii="Times" w:eastAsia="仿宋_GB2312" w:hAnsi="Times" w:cs="宋体" w:hint="eastAsia"/>
          <w:kern w:val="0"/>
          <w:sz w:val="28"/>
          <w:szCs w:val="32"/>
        </w:rPr>
        <w:t xml:space="preserve"> </w:t>
      </w:r>
      <w:r w:rsidRPr="001E402A">
        <w:rPr>
          <w:rFonts w:ascii="Times" w:eastAsia="仿宋_GB2312" w:hAnsi="Times" w:cs="宋体"/>
          <w:kern w:val="0"/>
          <w:sz w:val="28"/>
          <w:szCs w:val="32"/>
        </w:rPr>
        <w:t xml:space="preserve"> </w:t>
      </w:r>
      <w:r w:rsidRPr="001E402A">
        <w:rPr>
          <w:rFonts w:ascii="Times" w:eastAsia="仿宋_GB2312" w:hAnsi="Times" w:cs="宋体" w:hint="eastAsia"/>
          <w:kern w:val="0"/>
          <w:sz w:val="28"/>
          <w:szCs w:val="32"/>
        </w:rPr>
        <w:t>日</w:t>
      </w:r>
    </w:p>
    <w:p w:rsidR="00BB7A66" w:rsidRDefault="00BB7A66">
      <w:pPr>
        <w:autoSpaceDE w:val="0"/>
        <w:autoSpaceDN w:val="0"/>
        <w:adjustRightInd w:val="0"/>
        <w:snapToGrid w:val="0"/>
        <w:spacing w:line="360" w:lineRule="atLeast"/>
        <w:rPr>
          <w:rFonts w:ascii="仿宋" w:eastAsia="仿宋" w:hAnsi="仿宋" w:cs="宋体"/>
          <w:b/>
          <w:bCs/>
          <w:sz w:val="30"/>
          <w:szCs w:val="30"/>
        </w:rPr>
      </w:pPr>
    </w:p>
    <w:sectPr w:rsidR="00BB7A66">
      <w:footerReference w:type="even" r:id="rId12"/>
      <w:footerReference w:type="default" r:id="rId13"/>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4E17" w:rsidRDefault="00F04E17">
      <w:r>
        <w:separator/>
      </w:r>
    </w:p>
  </w:endnote>
  <w:endnote w:type="continuationSeparator" w:id="0">
    <w:p w:rsidR="00F04E17" w:rsidRDefault="00F0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A00002BF" w:usb1="38CF7CFA" w:usb2="00082016" w:usb3="00000000" w:csb0="00040001"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D6D" w:rsidRDefault="00607D6D">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w:t>
    </w:r>
    <w:r>
      <w:fldChar w:fldCharType="end"/>
    </w:r>
  </w:p>
  <w:p w:rsidR="00607D6D" w:rsidRDefault="00607D6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D6D" w:rsidRDefault="00607D6D">
    <w:pPr>
      <w:pStyle w:val="ae"/>
      <w:framePr w:wrap="around" w:vAnchor="text" w:hAnchor="margin" w:xAlign="center" w:y="1"/>
      <w:rPr>
        <w:rStyle w:val="af5"/>
      </w:rPr>
    </w:pPr>
    <w:r>
      <w:fldChar w:fldCharType="begin"/>
    </w:r>
    <w:r>
      <w:rPr>
        <w:rStyle w:val="af5"/>
      </w:rPr>
      <w:instrText xml:space="preserve">PAGE  </w:instrText>
    </w:r>
    <w:r>
      <w:fldChar w:fldCharType="separate"/>
    </w:r>
    <w:r w:rsidR="00C42DDA">
      <w:rPr>
        <w:rStyle w:val="af5"/>
        <w:noProof/>
      </w:rPr>
      <w:t>12</w:t>
    </w:r>
    <w:r>
      <w:fldChar w:fldCharType="end"/>
    </w:r>
  </w:p>
  <w:p w:rsidR="00607D6D" w:rsidRDefault="00607D6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4E17" w:rsidRDefault="00F04E17">
      <w:r>
        <w:separator/>
      </w:r>
    </w:p>
  </w:footnote>
  <w:footnote w:type="continuationSeparator" w:id="0">
    <w:p w:rsidR="00F04E17" w:rsidRDefault="00F04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3" w15:restartNumberingAfterBreak="0">
    <w:nsid w:val="595D7AA1"/>
    <w:multiLevelType w:val="multilevel"/>
    <w:tmpl w:val="595D7AA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B1C6E20"/>
    <w:multiLevelType w:val="singleLevel"/>
    <w:tmpl w:val="7B1C6E20"/>
    <w:lvl w:ilvl="0">
      <w:start w:val="4"/>
      <w:numFmt w:val="chineseCounting"/>
      <w:suff w:val="space"/>
      <w:lvlText w:val="第%1部分"/>
      <w:lvlJc w:val="left"/>
      <w:rPr>
        <w:rFonts w:hint="eastAsia"/>
      </w:rPr>
    </w:lvl>
  </w:abstractNum>
  <w:num w:numId="1" w16cid:durableId="1889143144">
    <w:abstractNumId w:val="4"/>
  </w:num>
  <w:num w:numId="2" w16cid:durableId="1434203987">
    <w:abstractNumId w:val="1"/>
  </w:num>
  <w:num w:numId="3" w16cid:durableId="1636831041">
    <w:abstractNumId w:val="2"/>
  </w:num>
  <w:num w:numId="4" w16cid:durableId="1507940998">
    <w:abstractNumId w:val="0"/>
  </w:num>
  <w:num w:numId="5" w16cid:durableId="2015061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jdmNjEwZjIzNWQyZDRlMDVmZWJjMWY4ZTYyNDkzNGEifQ=="/>
    <w:docVar w:name="KSO_WPS_MARK_KEY" w:val="c6fa4836-b975-4b29-a0b8-6b62b3c435d6"/>
  </w:docVars>
  <w:rsids>
    <w:rsidRoot w:val="00172A27"/>
    <w:rsid w:val="00001722"/>
    <w:rsid w:val="000017E2"/>
    <w:rsid w:val="00001D7B"/>
    <w:rsid w:val="00001FBB"/>
    <w:rsid w:val="000027B9"/>
    <w:rsid w:val="00002E3F"/>
    <w:rsid w:val="000043B8"/>
    <w:rsid w:val="0000608A"/>
    <w:rsid w:val="00006217"/>
    <w:rsid w:val="00006F2C"/>
    <w:rsid w:val="00011E98"/>
    <w:rsid w:val="00013526"/>
    <w:rsid w:val="000173DC"/>
    <w:rsid w:val="00017403"/>
    <w:rsid w:val="00020F74"/>
    <w:rsid w:val="00022074"/>
    <w:rsid w:val="00022E78"/>
    <w:rsid w:val="0002334B"/>
    <w:rsid w:val="00023B4D"/>
    <w:rsid w:val="00024710"/>
    <w:rsid w:val="00025945"/>
    <w:rsid w:val="00025DE9"/>
    <w:rsid w:val="00025E05"/>
    <w:rsid w:val="00026507"/>
    <w:rsid w:val="00026847"/>
    <w:rsid w:val="00027CD3"/>
    <w:rsid w:val="00030173"/>
    <w:rsid w:val="000304C8"/>
    <w:rsid w:val="0003164C"/>
    <w:rsid w:val="00031A82"/>
    <w:rsid w:val="00033DBA"/>
    <w:rsid w:val="000378D2"/>
    <w:rsid w:val="00040979"/>
    <w:rsid w:val="00041D6B"/>
    <w:rsid w:val="00042F15"/>
    <w:rsid w:val="00042F43"/>
    <w:rsid w:val="00043371"/>
    <w:rsid w:val="00044FC8"/>
    <w:rsid w:val="000513E4"/>
    <w:rsid w:val="00052740"/>
    <w:rsid w:val="00053D98"/>
    <w:rsid w:val="000554BF"/>
    <w:rsid w:val="00056566"/>
    <w:rsid w:val="0005678A"/>
    <w:rsid w:val="00057BF7"/>
    <w:rsid w:val="00061044"/>
    <w:rsid w:val="000636B8"/>
    <w:rsid w:val="00063A4B"/>
    <w:rsid w:val="00063DAE"/>
    <w:rsid w:val="000640E4"/>
    <w:rsid w:val="0006624B"/>
    <w:rsid w:val="00066B9C"/>
    <w:rsid w:val="00066F68"/>
    <w:rsid w:val="00067444"/>
    <w:rsid w:val="00067DCB"/>
    <w:rsid w:val="00070F88"/>
    <w:rsid w:val="00071A08"/>
    <w:rsid w:val="00072BE4"/>
    <w:rsid w:val="000733C3"/>
    <w:rsid w:val="000739EB"/>
    <w:rsid w:val="000741BE"/>
    <w:rsid w:val="00074BD1"/>
    <w:rsid w:val="00074D75"/>
    <w:rsid w:val="00075F01"/>
    <w:rsid w:val="00076DF9"/>
    <w:rsid w:val="0007748C"/>
    <w:rsid w:val="00081440"/>
    <w:rsid w:val="00081B47"/>
    <w:rsid w:val="000824B3"/>
    <w:rsid w:val="00082D65"/>
    <w:rsid w:val="00082EE2"/>
    <w:rsid w:val="00085012"/>
    <w:rsid w:val="000862F0"/>
    <w:rsid w:val="0008750F"/>
    <w:rsid w:val="00090233"/>
    <w:rsid w:val="00090D0A"/>
    <w:rsid w:val="00091333"/>
    <w:rsid w:val="00092681"/>
    <w:rsid w:val="0009324F"/>
    <w:rsid w:val="0009429A"/>
    <w:rsid w:val="000A02FE"/>
    <w:rsid w:val="000A06D1"/>
    <w:rsid w:val="000A11DB"/>
    <w:rsid w:val="000A2838"/>
    <w:rsid w:val="000A2C16"/>
    <w:rsid w:val="000A3C01"/>
    <w:rsid w:val="000A3D6C"/>
    <w:rsid w:val="000A3E00"/>
    <w:rsid w:val="000A5BBF"/>
    <w:rsid w:val="000A5E8D"/>
    <w:rsid w:val="000A5F71"/>
    <w:rsid w:val="000A697F"/>
    <w:rsid w:val="000A7CF1"/>
    <w:rsid w:val="000B0DA6"/>
    <w:rsid w:val="000B11E1"/>
    <w:rsid w:val="000B2E07"/>
    <w:rsid w:val="000B39ED"/>
    <w:rsid w:val="000B4181"/>
    <w:rsid w:val="000B4250"/>
    <w:rsid w:val="000B5FC5"/>
    <w:rsid w:val="000B5FCE"/>
    <w:rsid w:val="000B645C"/>
    <w:rsid w:val="000B7E0C"/>
    <w:rsid w:val="000C0447"/>
    <w:rsid w:val="000C061C"/>
    <w:rsid w:val="000C1ED7"/>
    <w:rsid w:val="000C372A"/>
    <w:rsid w:val="000C414C"/>
    <w:rsid w:val="000C4528"/>
    <w:rsid w:val="000C4FE4"/>
    <w:rsid w:val="000D0303"/>
    <w:rsid w:val="000D1182"/>
    <w:rsid w:val="000D1B9E"/>
    <w:rsid w:val="000D2E83"/>
    <w:rsid w:val="000D5AEA"/>
    <w:rsid w:val="000D7D2C"/>
    <w:rsid w:val="000E0CFC"/>
    <w:rsid w:val="000E2567"/>
    <w:rsid w:val="000E3186"/>
    <w:rsid w:val="000E4640"/>
    <w:rsid w:val="000E4D8F"/>
    <w:rsid w:val="000E68BD"/>
    <w:rsid w:val="000E7DCE"/>
    <w:rsid w:val="000F104E"/>
    <w:rsid w:val="000F11C4"/>
    <w:rsid w:val="000F179E"/>
    <w:rsid w:val="000F2087"/>
    <w:rsid w:val="000F24A0"/>
    <w:rsid w:val="000F252E"/>
    <w:rsid w:val="000F27A2"/>
    <w:rsid w:val="000F33A2"/>
    <w:rsid w:val="000F4E67"/>
    <w:rsid w:val="000F5F77"/>
    <w:rsid w:val="000F65A2"/>
    <w:rsid w:val="000F78E5"/>
    <w:rsid w:val="001021AB"/>
    <w:rsid w:val="00103943"/>
    <w:rsid w:val="0010425D"/>
    <w:rsid w:val="0010662A"/>
    <w:rsid w:val="001119F7"/>
    <w:rsid w:val="00112775"/>
    <w:rsid w:val="00113381"/>
    <w:rsid w:val="001135CD"/>
    <w:rsid w:val="00115CF9"/>
    <w:rsid w:val="00116D8F"/>
    <w:rsid w:val="00117AA2"/>
    <w:rsid w:val="00117CF6"/>
    <w:rsid w:val="00121CE3"/>
    <w:rsid w:val="00121E20"/>
    <w:rsid w:val="00122F3A"/>
    <w:rsid w:val="00124F71"/>
    <w:rsid w:val="00125288"/>
    <w:rsid w:val="00126BA4"/>
    <w:rsid w:val="00127892"/>
    <w:rsid w:val="00127BBF"/>
    <w:rsid w:val="001306B2"/>
    <w:rsid w:val="00132000"/>
    <w:rsid w:val="00132A8F"/>
    <w:rsid w:val="00132DB8"/>
    <w:rsid w:val="0013426B"/>
    <w:rsid w:val="00135E54"/>
    <w:rsid w:val="00140EE6"/>
    <w:rsid w:val="00141C3D"/>
    <w:rsid w:val="001440A1"/>
    <w:rsid w:val="0014491E"/>
    <w:rsid w:val="00145DCC"/>
    <w:rsid w:val="00146BA7"/>
    <w:rsid w:val="00150146"/>
    <w:rsid w:val="001503C9"/>
    <w:rsid w:val="001519DF"/>
    <w:rsid w:val="00154018"/>
    <w:rsid w:val="00155D04"/>
    <w:rsid w:val="00155D05"/>
    <w:rsid w:val="001563D5"/>
    <w:rsid w:val="00160408"/>
    <w:rsid w:val="001627AB"/>
    <w:rsid w:val="00162D27"/>
    <w:rsid w:val="0016384A"/>
    <w:rsid w:val="00164ECE"/>
    <w:rsid w:val="0016562F"/>
    <w:rsid w:val="0016621A"/>
    <w:rsid w:val="00166D9A"/>
    <w:rsid w:val="00166F08"/>
    <w:rsid w:val="0017095F"/>
    <w:rsid w:val="00170C3B"/>
    <w:rsid w:val="001712C8"/>
    <w:rsid w:val="00171577"/>
    <w:rsid w:val="0017176C"/>
    <w:rsid w:val="00171947"/>
    <w:rsid w:val="00172046"/>
    <w:rsid w:val="00172A27"/>
    <w:rsid w:val="00172AC7"/>
    <w:rsid w:val="0017406E"/>
    <w:rsid w:val="00176FCC"/>
    <w:rsid w:val="001777BB"/>
    <w:rsid w:val="00180822"/>
    <w:rsid w:val="0018087C"/>
    <w:rsid w:val="00182E4B"/>
    <w:rsid w:val="001842B2"/>
    <w:rsid w:val="001848FA"/>
    <w:rsid w:val="00185537"/>
    <w:rsid w:val="00185DAE"/>
    <w:rsid w:val="00186179"/>
    <w:rsid w:val="00187742"/>
    <w:rsid w:val="00191B07"/>
    <w:rsid w:val="00192DB0"/>
    <w:rsid w:val="00193D97"/>
    <w:rsid w:val="0019422E"/>
    <w:rsid w:val="0019572B"/>
    <w:rsid w:val="00195EF8"/>
    <w:rsid w:val="001963A5"/>
    <w:rsid w:val="00196E9F"/>
    <w:rsid w:val="00197138"/>
    <w:rsid w:val="00197CF7"/>
    <w:rsid w:val="001A1B81"/>
    <w:rsid w:val="001A1E39"/>
    <w:rsid w:val="001A3B22"/>
    <w:rsid w:val="001A5A28"/>
    <w:rsid w:val="001A611F"/>
    <w:rsid w:val="001A7495"/>
    <w:rsid w:val="001A78A3"/>
    <w:rsid w:val="001B088A"/>
    <w:rsid w:val="001B2B8D"/>
    <w:rsid w:val="001B3F37"/>
    <w:rsid w:val="001B58AA"/>
    <w:rsid w:val="001B64E8"/>
    <w:rsid w:val="001B6627"/>
    <w:rsid w:val="001B6D89"/>
    <w:rsid w:val="001B78D9"/>
    <w:rsid w:val="001B7DFD"/>
    <w:rsid w:val="001C3729"/>
    <w:rsid w:val="001C4537"/>
    <w:rsid w:val="001C65EC"/>
    <w:rsid w:val="001C74BA"/>
    <w:rsid w:val="001D050F"/>
    <w:rsid w:val="001D0CE4"/>
    <w:rsid w:val="001D18AD"/>
    <w:rsid w:val="001D2514"/>
    <w:rsid w:val="001D41EC"/>
    <w:rsid w:val="001D42A5"/>
    <w:rsid w:val="001D5994"/>
    <w:rsid w:val="001D6C9D"/>
    <w:rsid w:val="001D6F2B"/>
    <w:rsid w:val="001D754E"/>
    <w:rsid w:val="001E1BEE"/>
    <w:rsid w:val="001E1C17"/>
    <w:rsid w:val="001E2386"/>
    <w:rsid w:val="001E402A"/>
    <w:rsid w:val="001E4079"/>
    <w:rsid w:val="001E4D46"/>
    <w:rsid w:val="001E5630"/>
    <w:rsid w:val="001E5E2A"/>
    <w:rsid w:val="001E6688"/>
    <w:rsid w:val="001E7ED1"/>
    <w:rsid w:val="001F0A96"/>
    <w:rsid w:val="001F1DC0"/>
    <w:rsid w:val="001F1FEC"/>
    <w:rsid w:val="001F4954"/>
    <w:rsid w:val="001F5605"/>
    <w:rsid w:val="001F5BBE"/>
    <w:rsid w:val="001F5D34"/>
    <w:rsid w:val="001F79DC"/>
    <w:rsid w:val="00201C82"/>
    <w:rsid w:val="00201CB7"/>
    <w:rsid w:val="002029A7"/>
    <w:rsid w:val="0020447D"/>
    <w:rsid w:val="0020517D"/>
    <w:rsid w:val="0020739F"/>
    <w:rsid w:val="00207BBB"/>
    <w:rsid w:val="00210D3C"/>
    <w:rsid w:val="002113E6"/>
    <w:rsid w:val="00211562"/>
    <w:rsid w:val="00212953"/>
    <w:rsid w:val="00213354"/>
    <w:rsid w:val="0021410B"/>
    <w:rsid w:val="00214701"/>
    <w:rsid w:val="00214B41"/>
    <w:rsid w:val="00214C69"/>
    <w:rsid w:val="00216642"/>
    <w:rsid w:val="00216751"/>
    <w:rsid w:val="00217ADD"/>
    <w:rsid w:val="002213FB"/>
    <w:rsid w:val="002219CC"/>
    <w:rsid w:val="00223765"/>
    <w:rsid w:val="00223A74"/>
    <w:rsid w:val="0022523A"/>
    <w:rsid w:val="0022527B"/>
    <w:rsid w:val="00225293"/>
    <w:rsid w:val="002265B4"/>
    <w:rsid w:val="002278C3"/>
    <w:rsid w:val="00232E8F"/>
    <w:rsid w:val="00236B56"/>
    <w:rsid w:val="002377DA"/>
    <w:rsid w:val="00240204"/>
    <w:rsid w:val="00240C8C"/>
    <w:rsid w:val="0024206A"/>
    <w:rsid w:val="00242356"/>
    <w:rsid w:val="00242660"/>
    <w:rsid w:val="002434B9"/>
    <w:rsid w:val="00246662"/>
    <w:rsid w:val="00253639"/>
    <w:rsid w:val="00256AA0"/>
    <w:rsid w:val="0025758B"/>
    <w:rsid w:val="002604E0"/>
    <w:rsid w:val="002618B6"/>
    <w:rsid w:val="00264122"/>
    <w:rsid w:val="002648B6"/>
    <w:rsid w:val="00264967"/>
    <w:rsid w:val="002650F4"/>
    <w:rsid w:val="00267233"/>
    <w:rsid w:val="00270EEA"/>
    <w:rsid w:val="00271E7A"/>
    <w:rsid w:val="00272C57"/>
    <w:rsid w:val="00273154"/>
    <w:rsid w:val="002761FD"/>
    <w:rsid w:val="00276C7C"/>
    <w:rsid w:val="00276E31"/>
    <w:rsid w:val="00277A56"/>
    <w:rsid w:val="00280A4A"/>
    <w:rsid w:val="00280B89"/>
    <w:rsid w:val="00280CF3"/>
    <w:rsid w:val="00280FBF"/>
    <w:rsid w:val="00281479"/>
    <w:rsid w:val="0028399F"/>
    <w:rsid w:val="0028462B"/>
    <w:rsid w:val="00284A75"/>
    <w:rsid w:val="00285532"/>
    <w:rsid w:val="00286137"/>
    <w:rsid w:val="00286F1D"/>
    <w:rsid w:val="00290D06"/>
    <w:rsid w:val="002918CD"/>
    <w:rsid w:val="002927D8"/>
    <w:rsid w:val="00293A8D"/>
    <w:rsid w:val="00294287"/>
    <w:rsid w:val="002A268D"/>
    <w:rsid w:val="002A31FE"/>
    <w:rsid w:val="002A4919"/>
    <w:rsid w:val="002A561E"/>
    <w:rsid w:val="002A58FF"/>
    <w:rsid w:val="002A5924"/>
    <w:rsid w:val="002A5A5F"/>
    <w:rsid w:val="002A65AE"/>
    <w:rsid w:val="002A6AC1"/>
    <w:rsid w:val="002A6E41"/>
    <w:rsid w:val="002B0478"/>
    <w:rsid w:val="002B06D5"/>
    <w:rsid w:val="002B1EBB"/>
    <w:rsid w:val="002B1EF0"/>
    <w:rsid w:val="002B2E8E"/>
    <w:rsid w:val="002B3425"/>
    <w:rsid w:val="002B34BF"/>
    <w:rsid w:val="002B502F"/>
    <w:rsid w:val="002B5828"/>
    <w:rsid w:val="002B5FCE"/>
    <w:rsid w:val="002C082E"/>
    <w:rsid w:val="002C542D"/>
    <w:rsid w:val="002C6B99"/>
    <w:rsid w:val="002D19BA"/>
    <w:rsid w:val="002D2118"/>
    <w:rsid w:val="002D31C1"/>
    <w:rsid w:val="002D329D"/>
    <w:rsid w:val="002D3500"/>
    <w:rsid w:val="002D3888"/>
    <w:rsid w:val="002D39D5"/>
    <w:rsid w:val="002D60B3"/>
    <w:rsid w:val="002D66B4"/>
    <w:rsid w:val="002D76CB"/>
    <w:rsid w:val="002E02D3"/>
    <w:rsid w:val="002E0393"/>
    <w:rsid w:val="002E06FD"/>
    <w:rsid w:val="002E1625"/>
    <w:rsid w:val="002E1793"/>
    <w:rsid w:val="002E1D3E"/>
    <w:rsid w:val="002E25CE"/>
    <w:rsid w:val="002E55FD"/>
    <w:rsid w:val="002E6F52"/>
    <w:rsid w:val="002E73A5"/>
    <w:rsid w:val="002F032D"/>
    <w:rsid w:val="002F0B8B"/>
    <w:rsid w:val="002F1454"/>
    <w:rsid w:val="002F16B1"/>
    <w:rsid w:val="002F2206"/>
    <w:rsid w:val="002F350A"/>
    <w:rsid w:val="002F3E21"/>
    <w:rsid w:val="002F479E"/>
    <w:rsid w:val="0030044D"/>
    <w:rsid w:val="00300F1A"/>
    <w:rsid w:val="00301563"/>
    <w:rsid w:val="003015B7"/>
    <w:rsid w:val="00301CF7"/>
    <w:rsid w:val="00304DD7"/>
    <w:rsid w:val="00305771"/>
    <w:rsid w:val="00310031"/>
    <w:rsid w:val="003104D0"/>
    <w:rsid w:val="003105BF"/>
    <w:rsid w:val="003106DD"/>
    <w:rsid w:val="003109BB"/>
    <w:rsid w:val="00311346"/>
    <w:rsid w:val="00311FED"/>
    <w:rsid w:val="003124CE"/>
    <w:rsid w:val="00315CBB"/>
    <w:rsid w:val="003166F8"/>
    <w:rsid w:val="0031692F"/>
    <w:rsid w:val="00320EBA"/>
    <w:rsid w:val="00322DFA"/>
    <w:rsid w:val="00323457"/>
    <w:rsid w:val="003272EE"/>
    <w:rsid w:val="003318D8"/>
    <w:rsid w:val="003319F7"/>
    <w:rsid w:val="0033248F"/>
    <w:rsid w:val="00332666"/>
    <w:rsid w:val="003340AB"/>
    <w:rsid w:val="00334AE1"/>
    <w:rsid w:val="00334ED9"/>
    <w:rsid w:val="00335EEF"/>
    <w:rsid w:val="00336E89"/>
    <w:rsid w:val="00342593"/>
    <w:rsid w:val="00346E03"/>
    <w:rsid w:val="003503D2"/>
    <w:rsid w:val="00350D26"/>
    <w:rsid w:val="00350FC4"/>
    <w:rsid w:val="00351FD2"/>
    <w:rsid w:val="003549B8"/>
    <w:rsid w:val="003602B9"/>
    <w:rsid w:val="0036210A"/>
    <w:rsid w:val="003646C8"/>
    <w:rsid w:val="0036484F"/>
    <w:rsid w:val="00364ABF"/>
    <w:rsid w:val="00365160"/>
    <w:rsid w:val="00365CB4"/>
    <w:rsid w:val="00365DBB"/>
    <w:rsid w:val="003664CF"/>
    <w:rsid w:val="00366A44"/>
    <w:rsid w:val="003671F4"/>
    <w:rsid w:val="00367701"/>
    <w:rsid w:val="00374CCE"/>
    <w:rsid w:val="00375933"/>
    <w:rsid w:val="0037641A"/>
    <w:rsid w:val="00376452"/>
    <w:rsid w:val="00380F87"/>
    <w:rsid w:val="003814D5"/>
    <w:rsid w:val="00381E52"/>
    <w:rsid w:val="003828A5"/>
    <w:rsid w:val="00383F78"/>
    <w:rsid w:val="003844F5"/>
    <w:rsid w:val="00385363"/>
    <w:rsid w:val="00385AD6"/>
    <w:rsid w:val="00385F3E"/>
    <w:rsid w:val="00386B99"/>
    <w:rsid w:val="00386C11"/>
    <w:rsid w:val="003871B6"/>
    <w:rsid w:val="00387B71"/>
    <w:rsid w:val="00387C29"/>
    <w:rsid w:val="00387DD3"/>
    <w:rsid w:val="00390CAE"/>
    <w:rsid w:val="00392697"/>
    <w:rsid w:val="00392893"/>
    <w:rsid w:val="003930A4"/>
    <w:rsid w:val="0039479C"/>
    <w:rsid w:val="00394950"/>
    <w:rsid w:val="00394A2B"/>
    <w:rsid w:val="00394E9C"/>
    <w:rsid w:val="003966BE"/>
    <w:rsid w:val="00397F1E"/>
    <w:rsid w:val="003A0EEE"/>
    <w:rsid w:val="003A2405"/>
    <w:rsid w:val="003A33AC"/>
    <w:rsid w:val="003A478C"/>
    <w:rsid w:val="003A4900"/>
    <w:rsid w:val="003A4ABA"/>
    <w:rsid w:val="003A4C7F"/>
    <w:rsid w:val="003A6331"/>
    <w:rsid w:val="003A7852"/>
    <w:rsid w:val="003B0AA2"/>
    <w:rsid w:val="003C0281"/>
    <w:rsid w:val="003C049C"/>
    <w:rsid w:val="003C10DA"/>
    <w:rsid w:val="003C59D1"/>
    <w:rsid w:val="003C5CA7"/>
    <w:rsid w:val="003C6B5C"/>
    <w:rsid w:val="003C79E3"/>
    <w:rsid w:val="003C79FE"/>
    <w:rsid w:val="003C7D7A"/>
    <w:rsid w:val="003D0BA2"/>
    <w:rsid w:val="003D3F2F"/>
    <w:rsid w:val="003D44E9"/>
    <w:rsid w:val="003D6A42"/>
    <w:rsid w:val="003E07FA"/>
    <w:rsid w:val="003E0B5B"/>
    <w:rsid w:val="003E0E29"/>
    <w:rsid w:val="003E1EAC"/>
    <w:rsid w:val="003E382E"/>
    <w:rsid w:val="003E3D73"/>
    <w:rsid w:val="003E416B"/>
    <w:rsid w:val="003E41F1"/>
    <w:rsid w:val="003E5467"/>
    <w:rsid w:val="003E5FEF"/>
    <w:rsid w:val="003E7B16"/>
    <w:rsid w:val="003E7D3E"/>
    <w:rsid w:val="003F0BDD"/>
    <w:rsid w:val="003F0CB7"/>
    <w:rsid w:val="003F2C9E"/>
    <w:rsid w:val="003F2DBF"/>
    <w:rsid w:val="003F3661"/>
    <w:rsid w:val="003F50F1"/>
    <w:rsid w:val="003F54E9"/>
    <w:rsid w:val="003F5577"/>
    <w:rsid w:val="003F6879"/>
    <w:rsid w:val="003F773B"/>
    <w:rsid w:val="004028A5"/>
    <w:rsid w:val="00402DD8"/>
    <w:rsid w:val="00402F21"/>
    <w:rsid w:val="00404E04"/>
    <w:rsid w:val="004058D4"/>
    <w:rsid w:val="00406D56"/>
    <w:rsid w:val="00407EE0"/>
    <w:rsid w:val="004135D4"/>
    <w:rsid w:val="00413A12"/>
    <w:rsid w:val="00413DB9"/>
    <w:rsid w:val="004140B4"/>
    <w:rsid w:val="00414AEC"/>
    <w:rsid w:val="0041562C"/>
    <w:rsid w:val="00415DF0"/>
    <w:rsid w:val="0041640E"/>
    <w:rsid w:val="004167A0"/>
    <w:rsid w:val="00417C48"/>
    <w:rsid w:val="00420A53"/>
    <w:rsid w:val="004212D6"/>
    <w:rsid w:val="00421577"/>
    <w:rsid w:val="004228E7"/>
    <w:rsid w:val="00422DA6"/>
    <w:rsid w:val="00423D2C"/>
    <w:rsid w:val="00423D78"/>
    <w:rsid w:val="00424A74"/>
    <w:rsid w:val="00425B2F"/>
    <w:rsid w:val="0042607B"/>
    <w:rsid w:val="00426605"/>
    <w:rsid w:val="00426B4D"/>
    <w:rsid w:val="00426D05"/>
    <w:rsid w:val="00427663"/>
    <w:rsid w:val="0042780F"/>
    <w:rsid w:val="00427D3D"/>
    <w:rsid w:val="004304C7"/>
    <w:rsid w:val="00430E81"/>
    <w:rsid w:val="0043278B"/>
    <w:rsid w:val="00433691"/>
    <w:rsid w:val="00433E22"/>
    <w:rsid w:val="00434865"/>
    <w:rsid w:val="00436DDF"/>
    <w:rsid w:val="00437F40"/>
    <w:rsid w:val="00441E76"/>
    <w:rsid w:val="004420EC"/>
    <w:rsid w:val="0044437A"/>
    <w:rsid w:val="00445A9E"/>
    <w:rsid w:val="00445DED"/>
    <w:rsid w:val="00447104"/>
    <w:rsid w:val="004535FF"/>
    <w:rsid w:val="0045361C"/>
    <w:rsid w:val="00453835"/>
    <w:rsid w:val="00454DF4"/>
    <w:rsid w:val="00457B2C"/>
    <w:rsid w:val="00462243"/>
    <w:rsid w:val="004622CC"/>
    <w:rsid w:val="00464C1F"/>
    <w:rsid w:val="00465A3E"/>
    <w:rsid w:val="00466947"/>
    <w:rsid w:val="004669FD"/>
    <w:rsid w:val="00470667"/>
    <w:rsid w:val="00471630"/>
    <w:rsid w:val="00472003"/>
    <w:rsid w:val="00472A24"/>
    <w:rsid w:val="00472BBF"/>
    <w:rsid w:val="0047339A"/>
    <w:rsid w:val="004738B0"/>
    <w:rsid w:val="00473BB8"/>
    <w:rsid w:val="00474793"/>
    <w:rsid w:val="00474FB1"/>
    <w:rsid w:val="00475A72"/>
    <w:rsid w:val="00477586"/>
    <w:rsid w:val="004805A8"/>
    <w:rsid w:val="0048094B"/>
    <w:rsid w:val="00480C9B"/>
    <w:rsid w:val="00481792"/>
    <w:rsid w:val="00484433"/>
    <w:rsid w:val="00484D5A"/>
    <w:rsid w:val="00486033"/>
    <w:rsid w:val="00486614"/>
    <w:rsid w:val="00487C9D"/>
    <w:rsid w:val="0049363A"/>
    <w:rsid w:val="00493CDA"/>
    <w:rsid w:val="00494C77"/>
    <w:rsid w:val="00494EB5"/>
    <w:rsid w:val="004957E0"/>
    <w:rsid w:val="004960D4"/>
    <w:rsid w:val="00496E75"/>
    <w:rsid w:val="00497877"/>
    <w:rsid w:val="004A0074"/>
    <w:rsid w:val="004A056C"/>
    <w:rsid w:val="004A1085"/>
    <w:rsid w:val="004A187D"/>
    <w:rsid w:val="004A229C"/>
    <w:rsid w:val="004A2D50"/>
    <w:rsid w:val="004A2DE9"/>
    <w:rsid w:val="004A3471"/>
    <w:rsid w:val="004A350B"/>
    <w:rsid w:val="004A423A"/>
    <w:rsid w:val="004A4D4A"/>
    <w:rsid w:val="004A5568"/>
    <w:rsid w:val="004A5797"/>
    <w:rsid w:val="004A6391"/>
    <w:rsid w:val="004A7456"/>
    <w:rsid w:val="004B1214"/>
    <w:rsid w:val="004B1F45"/>
    <w:rsid w:val="004B290A"/>
    <w:rsid w:val="004B3B84"/>
    <w:rsid w:val="004B44ED"/>
    <w:rsid w:val="004B5973"/>
    <w:rsid w:val="004B7246"/>
    <w:rsid w:val="004B7A3E"/>
    <w:rsid w:val="004B7BFC"/>
    <w:rsid w:val="004C0D1B"/>
    <w:rsid w:val="004C2CC4"/>
    <w:rsid w:val="004C2FC1"/>
    <w:rsid w:val="004C5F24"/>
    <w:rsid w:val="004C665C"/>
    <w:rsid w:val="004C69FE"/>
    <w:rsid w:val="004D1216"/>
    <w:rsid w:val="004D4499"/>
    <w:rsid w:val="004D4B38"/>
    <w:rsid w:val="004D7E39"/>
    <w:rsid w:val="004E06A9"/>
    <w:rsid w:val="004E1622"/>
    <w:rsid w:val="004E17B0"/>
    <w:rsid w:val="004E26B8"/>
    <w:rsid w:val="004E2A77"/>
    <w:rsid w:val="004E2FA4"/>
    <w:rsid w:val="004E3B89"/>
    <w:rsid w:val="004E441F"/>
    <w:rsid w:val="004E487C"/>
    <w:rsid w:val="004E5FCE"/>
    <w:rsid w:val="004E693A"/>
    <w:rsid w:val="004F0ABD"/>
    <w:rsid w:val="004F0DBA"/>
    <w:rsid w:val="004F2ABE"/>
    <w:rsid w:val="004F406E"/>
    <w:rsid w:val="004F43A2"/>
    <w:rsid w:val="004F456F"/>
    <w:rsid w:val="004F49EB"/>
    <w:rsid w:val="004F5805"/>
    <w:rsid w:val="004F5CB8"/>
    <w:rsid w:val="004F67DC"/>
    <w:rsid w:val="004F6AFE"/>
    <w:rsid w:val="00500F68"/>
    <w:rsid w:val="0050324A"/>
    <w:rsid w:val="00503E89"/>
    <w:rsid w:val="00506842"/>
    <w:rsid w:val="00510C0A"/>
    <w:rsid w:val="005112F2"/>
    <w:rsid w:val="00511A80"/>
    <w:rsid w:val="00511D70"/>
    <w:rsid w:val="005135BF"/>
    <w:rsid w:val="005137EE"/>
    <w:rsid w:val="00513A97"/>
    <w:rsid w:val="00513ABC"/>
    <w:rsid w:val="005160A1"/>
    <w:rsid w:val="005161AD"/>
    <w:rsid w:val="00520966"/>
    <w:rsid w:val="005220CC"/>
    <w:rsid w:val="00523DEC"/>
    <w:rsid w:val="005246CD"/>
    <w:rsid w:val="00526125"/>
    <w:rsid w:val="00527704"/>
    <w:rsid w:val="00527D76"/>
    <w:rsid w:val="00531376"/>
    <w:rsid w:val="00531FF2"/>
    <w:rsid w:val="00532CEF"/>
    <w:rsid w:val="00533334"/>
    <w:rsid w:val="0053401F"/>
    <w:rsid w:val="00534501"/>
    <w:rsid w:val="00535CDB"/>
    <w:rsid w:val="00537F33"/>
    <w:rsid w:val="00542954"/>
    <w:rsid w:val="00542F03"/>
    <w:rsid w:val="00543E88"/>
    <w:rsid w:val="005457B5"/>
    <w:rsid w:val="00546836"/>
    <w:rsid w:val="00547545"/>
    <w:rsid w:val="00547FE9"/>
    <w:rsid w:val="00550B7A"/>
    <w:rsid w:val="0055102C"/>
    <w:rsid w:val="0055136C"/>
    <w:rsid w:val="00551DFB"/>
    <w:rsid w:val="00551E9C"/>
    <w:rsid w:val="005531B6"/>
    <w:rsid w:val="005533CB"/>
    <w:rsid w:val="00554213"/>
    <w:rsid w:val="00555B1B"/>
    <w:rsid w:val="00557B5E"/>
    <w:rsid w:val="005603A5"/>
    <w:rsid w:val="005612CD"/>
    <w:rsid w:val="00561C2B"/>
    <w:rsid w:val="00562C16"/>
    <w:rsid w:val="00562DE5"/>
    <w:rsid w:val="0056525C"/>
    <w:rsid w:val="005656B4"/>
    <w:rsid w:val="00572157"/>
    <w:rsid w:val="005725DA"/>
    <w:rsid w:val="00572E05"/>
    <w:rsid w:val="00572F68"/>
    <w:rsid w:val="00573002"/>
    <w:rsid w:val="00574D7E"/>
    <w:rsid w:val="00574DCA"/>
    <w:rsid w:val="00575E62"/>
    <w:rsid w:val="00575FD7"/>
    <w:rsid w:val="0057739E"/>
    <w:rsid w:val="00581740"/>
    <w:rsid w:val="00581F46"/>
    <w:rsid w:val="005821EA"/>
    <w:rsid w:val="00582562"/>
    <w:rsid w:val="00583FBC"/>
    <w:rsid w:val="00584420"/>
    <w:rsid w:val="0058483D"/>
    <w:rsid w:val="00584BCB"/>
    <w:rsid w:val="00586C98"/>
    <w:rsid w:val="00587C42"/>
    <w:rsid w:val="005913B2"/>
    <w:rsid w:val="0059256F"/>
    <w:rsid w:val="005961FD"/>
    <w:rsid w:val="00597A2C"/>
    <w:rsid w:val="005A113E"/>
    <w:rsid w:val="005A1CE8"/>
    <w:rsid w:val="005A24FF"/>
    <w:rsid w:val="005A25B3"/>
    <w:rsid w:val="005A3406"/>
    <w:rsid w:val="005A4112"/>
    <w:rsid w:val="005A5831"/>
    <w:rsid w:val="005A659B"/>
    <w:rsid w:val="005A79D1"/>
    <w:rsid w:val="005A7E86"/>
    <w:rsid w:val="005A7ED3"/>
    <w:rsid w:val="005A7F4B"/>
    <w:rsid w:val="005B0BC5"/>
    <w:rsid w:val="005B34C9"/>
    <w:rsid w:val="005B5D4C"/>
    <w:rsid w:val="005B636C"/>
    <w:rsid w:val="005B6ACC"/>
    <w:rsid w:val="005B6C6A"/>
    <w:rsid w:val="005B7879"/>
    <w:rsid w:val="005C0403"/>
    <w:rsid w:val="005C178C"/>
    <w:rsid w:val="005C2628"/>
    <w:rsid w:val="005C3332"/>
    <w:rsid w:val="005C36E1"/>
    <w:rsid w:val="005C4177"/>
    <w:rsid w:val="005C4545"/>
    <w:rsid w:val="005C5682"/>
    <w:rsid w:val="005C5EBF"/>
    <w:rsid w:val="005C5FF6"/>
    <w:rsid w:val="005C6827"/>
    <w:rsid w:val="005C6978"/>
    <w:rsid w:val="005C6DCA"/>
    <w:rsid w:val="005C7456"/>
    <w:rsid w:val="005C7BB8"/>
    <w:rsid w:val="005D005E"/>
    <w:rsid w:val="005D007A"/>
    <w:rsid w:val="005D01D6"/>
    <w:rsid w:val="005D0401"/>
    <w:rsid w:val="005D199A"/>
    <w:rsid w:val="005D1BDF"/>
    <w:rsid w:val="005D4649"/>
    <w:rsid w:val="005D5633"/>
    <w:rsid w:val="005E0C11"/>
    <w:rsid w:val="005E10E1"/>
    <w:rsid w:val="005E275D"/>
    <w:rsid w:val="005E366F"/>
    <w:rsid w:val="005E403D"/>
    <w:rsid w:val="005E4B99"/>
    <w:rsid w:val="005E6343"/>
    <w:rsid w:val="005E6B34"/>
    <w:rsid w:val="005E6E46"/>
    <w:rsid w:val="005F0468"/>
    <w:rsid w:val="005F11AB"/>
    <w:rsid w:val="005F14BB"/>
    <w:rsid w:val="005F4D2D"/>
    <w:rsid w:val="005F4FD3"/>
    <w:rsid w:val="005F64FD"/>
    <w:rsid w:val="0060067B"/>
    <w:rsid w:val="0060334E"/>
    <w:rsid w:val="006039F5"/>
    <w:rsid w:val="00603A3E"/>
    <w:rsid w:val="00604A2C"/>
    <w:rsid w:val="00606403"/>
    <w:rsid w:val="00607D6D"/>
    <w:rsid w:val="00610741"/>
    <w:rsid w:val="00610D90"/>
    <w:rsid w:val="00611205"/>
    <w:rsid w:val="00611FC8"/>
    <w:rsid w:val="0061281B"/>
    <w:rsid w:val="00613857"/>
    <w:rsid w:val="00615271"/>
    <w:rsid w:val="00615E07"/>
    <w:rsid w:val="006178CF"/>
    <w:rsid w:val="006201A4"/>
    <w:rsid w:val="006204D8"/>
    <w:rsid w:val="0062131F"/>
    <w:rsid w:val="006237EF"/>
    <w:rsid w:val="00625293"/>
    <w:rsid w:val="006261A3"/>
    <w:rsid w:val="0062659C"/>
    <w:rsid w:val="006278FA"/>
    <w:rsid w:val="006332FB"/>
    <w:rsid w:val="00635447"/>
    <w:rsid w:val="00637F7D"/>
    <w:rsid w:val="00640BCC"/>
    <w:rsid w:val="006429EB"/>
    <w:rsid w:val="006439F9"/>
    <w:rsid w:val="00643BA5"/>
    <w:rsid w:val="006442B7"/>
    <w:rsid w:val="0064488C"/>
    <w:rsid w:val="006462B5"/>
    <w:rsid w:val="006468D5"/>
    <w:rsid w:val="00650991"/>
    <w:rsid w:val="006511CF"/>
    <w:rsid w:val="00651B0F"/>
    <w:rsid w:val="00652283"/>
    <w:rsid w:val="0065240C"/>
    <w:rsid w:val="006539D2"/>
    <w:rsid w:val="00653B70"/>
    <w:rsid w:val="00654A98"/>
    <w:rsid w:val="006567CC"/>
    <w:rsid w:val="00656CE3"/>
    <w:rsid w:val="0065713A"/>
    <w:rsid w:val="00664779"/>
    <w:rsid w:val="00665094"/>
    <w:rsid w:val="00665A6C"/>
    <w:rsid w:val="0066647D"/>
    <w:rsid w:val="00666C21"/>
    <w:rsid w:val="00667CE2"/>
    <w:rsid w:val="0067026F"/>
    <w:rsid w:val="006703EA"/>
    <w:rsid w:val="00670770"/>
    <w:rsid w:val="00670A27"/>
    <w:rsid w:val="00670DD3"/>
    <w:rsid w:val="006720B0"/>
    <w:rsid w:val="0067253A"/>
    <w:rsid w:val="00672C11"/>
    <w:rsid w:val="00673671"/>
    <w:rsid w:val="00673768"/>
    <w:rsid w:val="006737BB"/>
    <w:rsid w:val="00674289"/>
    <w:rsid w:val="0067588A"/>
    <w:rsid w:val="00677182"/>
    <w:rsid w:val="006771A8"/>
    <w:rsid w:val="006808DE"/>
    <w:rsid w:val="00683E1A"/>
    <w:rsid w:val="00684940"/>
    <w:rsid w:val="0068609A"/>
    <w:rsid w:val="00686C2B"/>
    <w:rsid w:val="006871D2"/>
    <w:rsid w:val="006901A3"/>
    <w:rsid w:val="00690EAD"/>
    <w:rsid w:val="00691A98"/>
    <w:rsid w:val="00691BCD"/>
    <w:rsid w:val="006937FF"/>
    <w:rsid w:val="00694997"/>
    <w:rsid w:val="00697714"/>
    <w:rsid w:val="006A1DD8"/>
    <w:rsid w:val="006A1FA6"/>
    <w:rsid w:val="006A2AB9"/>
    <w:rsid w:val="006A2CD5"/>
    <w:rsid w:val="006A3489"/>
    <w:rsid w:val="006A4D9B"/>
    <w:rsid w:val="006A4F37"/>
    <w:rsid w:val="006B0E0C"/>
    <w:rsid w:val="006B2D18"/>
    <w:rsid w:val="006B38A9"/>
    <w:rsid w:val="006B4F6C"/>
    <w:rsid w:val="006B5672"/>
    <w:rsid w:val="006B6719"/>
    <w:rsid w:val="006B7266"/>
    <w:rsid w:val="006C040A"/>
    <w:rsid w:val="006C0E0D"/>
    <w:rsid w:val="006C3A8A"/>
    <w:rsid w:val="006C4BA4"/>
    <w:rsid w:val="006C64BA"/>
    <w:rsid w:val="006D1167"/>
    <w:rsid w:val="006D120B"/>
    <w:rsid w:val="006D36DE"/>
    <w:rsid w:val="006D374A"/>
    <w:rsid w:val="006D3F11"/>
    <w:rsid w:val="006D6EC8"/>
    <w:rsid w:val="006D7491"/>
    <w:rsid w:val="006E165C"/>
    <w:rsid w:val="006E1883"/>
    <w:rsid w:val="006E1B26"/>
    <w:rsid w:val="006E5065"/>
    <w:rsid w:val="006E7C8F"/>
    <w:rsid w:val="006F0534"/>
    <w:rsid w:val="006F2321"/>
    <w:rsid w:val="006F3377"/>
    <w:rsid w:val="006F352A"/>
    <w:rsid w:val="006F5323"/>
    <w:rsid w:val="006F7038"/>
    <w:rsid w:val="0070335D"/>
    <w:rsid w:val="00703DAE"/>
    <w:rsid w:val="00707552"/>
    <w:rsid w:val="007110AC"/>
    <w:rsid w:val="00711673"/>
    <w:rsid w:val="007120D6"/>
    <w:rsid w:val="0071236D"/>
    <w:rsid w:val="00712F2B"/>
    <w:rsid w:val="00714566"/>
    <w:rsid w:val="007172CF"/>
    <w:rsid w:val="00717BF2"/>
    <w:rsid w:val="00720BF4"/>
    <w:rsid w:val="00722FDF"/>
    <w:rsid w:val="00723FB6"/>
    <w:rsid w:val="00726192"/>
    <w:rsid w:val="00726B38"/>
    <w:rsid w:val="00726EB7"/>
    <w:rsid w:val="00734737"/>
    <w:rsid w:val="00735C3B"/>
    <w:rsid w:val="00737A68"/>
    <w:rsid w:val="00737F24"/>
    <w:rsid w:val="00740351"/>
    <w:rsid w:val="00741DAF"/>
    <w:rsid w:val="007421EA"/>
    <w:rsid w:val="007462B2"/>
    <w:rsid w:val="0074762E"/>
    <w:rsid w:val="00750A1A"/>
    <w:rsid w:val="00751297"/>
    <w:rsid w:val="00754FE0"/>
    <w:rsid w:val="007550D8"/>
    <w:rsid w:val="00755C78"/>
    <w:rsid w:val="007566B8"/>
    <w:rsid w:val="00757F47"/>
    <w:rsid w:val="007601EC"/>
    <w:rsid w:val="007608AE"/>
    <w:rsid w:val="00760C74"/>
    <w:rsid w:val="007628BC"/>
    <w:rsid w:val="00762FB4"/>
    <w:rsid w:val="00763E84"/>
    <w:rsid w:val="00763FB7"/>
    <w:rsid w:val="00763FC2"/>
    <w:rsid w:val="0076467D"/>
    <w:rsid w:val="00764C3F"/>
    <w:rsid w:val="00765E14"/>
    <w:rsid w:val="0076606F"/>
    <w:rsid w:val="007663DC"/>
    <w:rsid w:val="0076723D"/>
    <w:rsid w:val="00770F93"/>
    <w:rsid w:val="00771FF8"/>
    <w:rsid w:val="007746F5"/>
    <w:rsid w:val="00775BFC"/>
    <w:rsid w:val="00775C01"/>
    <w:rsid w:val="00777727"/>
    <w:rsid w:val="00780145"/>
    <w:rsid w:val="007844A8"/>
    <w:rsid w:val="0078689E"/>
    <w:rsid w:val="00787A16"/>
    <w:rsid w:val="00787E58"/>
    <w:rsid w:val="00790633"/>
    <w:rsid w:val="00790888"/>
    <w:rsid w:val="00792C03"/>
    <w:rsid w:val="00794ECA"/>
    <w:rsid w:val="00795049"/>
    <w:rsid w:val="00795D8C"/>
    <w:rsid w:val="007963EB"/>
    <w:rsid w:val="007A03D1"/>
    <w:rsid w:val="007A05B7"/>
    <w:rsid w:val="007A0831"/>
    <w:rsid w:val="007A0FE9"/>
    <w:rsid w:val="007A1AA1"/>
    <w:rsid w:val="007A1CF5"/>
    <w:rsid w:val="007A3166"/>
    <w:rsid w:val="007A499E"/>
    <w:rsid w:val="007A7F31"/>
    <w:rsid w:val="007B0F46"/>
    <w:rsid w:val="007B153C"/>
    <w:rsid w:val="007B2697"/>
    <w:rsid w:val="007B48E1"/>
    <w:rsid w:val="007B4AA1"/>
    <w:rsid w:val="007B7A4A"/>
    <w:rsid w:val="007B7FA1"/>
    <w:rsid w:val="007C1F3D"/>
    <w:rsid w:val="007C4B09"/>
    <w:rsid w:val="007C6E2F"/>
    <w:rsid w:val="007C7FB8"/>
    <w:rsid w:val="007D1AD5"/>
    <w:rsid w:val="007D26F9"/>
    <w:rsid w:val="007D321D"/>
    <w:rsid w:val="007D3878"/>
    <w:rsid w:val="007D4626"/>
    <w:rsid w:val="007D61B7"/>
    <w:rsid w:val="007D6DA2"/>
    <w:rsid w:val="007D7642"/>
    <w:rsid w:val="007E0B70"/>
    <w:rsid w:val="007E11EC"/>
    <w:rsid w:val="007E494D"/>
    <w:rsid w:val="007E4DA3"/>
    <w:rsid w:val="007E4EE3"/>
    <w:rsid w:val="007E6A00"/>
    <w:rsid w:val="007E6F2C"/>
    <w:rsid w:val="007F1BDD"/>
    <w:rsid w:val="007F278A"/>
    <w:rsid w:val="007F33E9"/>
    <w:rsid w:val="007F3616"/>
    <w:rsid w:val="007F3F10"/>
    <w:rsid w:val="007F51FE"/>
    <w:rsid w:val="008002B4"/>
    <w:rsid w:val="008005D4"/>
    <w:rsid w:val="00800970"/>
    <w:rsid w:val="00801255"/>
    <w:rsid w:val="00801410"/>
    <w:rsid w:val="00801DE3"/>
    <w:rsid w:val="008037E5"/>
    <w:rsid w:val="008038D6"/>
    <w:rsid w:val="008040C2"/>
    <w:rsid w:val="00804421"/>
    <w:rsid w:val="008107B7"/>
    <w:rsid w:val="00811E50"/>
    <w:rsid w:val="008120B6"/>
    <w:rsid w:val="00816518"/>
    <w:rsid w:val="00817769"/>
    <w:rsid w:val="00820064"/>
    <w:rsid w:val="00820F3B"/>
    <w:rsid w:val="00821DD0"/>
    <w:rsid w:val="00821DF8"/>
    <w:rsid w:val="00824967"/>
    <w:rsid w:val="00825587"/>
    <w:rsid w:val="00826794"/>
    <w:rsid w:val="00826A9E"/>
    <w:rsid w:val="008312CE"/>
    <w:rsid w:val="0083162F"/>
    <w:rsid w:val="008327F4"/>
    <w:rsid w:val="008342DF"/>
    <w:rsid w:val="00834806"/>
    <w:rsid w:val="00835122"/>
    <w:rsid w:val="00835A03"/>
    <w:rsid w:val="00837149"/>
    <w:rsid w:val="0083789C"/>
    <w:rsid w:val="00843837"/>
    <w:rsid w:val="008452E1"/>
    <w:rsid w:val="008459C6"/>
    <w:rsid w:val="00847235"/>
    <w:rsid w:val="00851B6D"/>
    <w:rsid w:val="00852A96"/>
    <w:rsid w:val="00852B9F"/>
    <w:rsid w:val="00852FE3"/>
    <w:rsid w:val="008543C8"/>
    <w:rsid w:val="0085559D"/>
    <w:rsid w:val="00856234"/>
    <w:rsid w:val="00856509"/>
    <w:rsid w:val="008572D0"/>
    <w:rsid w:val="00861EF2"/>
    <w:rsid w:val="00861FD6"/>
    <w:rsid w:val="0086590E"/>
    <w:rsid w:val="00870049"/>
    <w:rsid w:val="0087142D"/>
    <w:rsid w:val="008718E0"/>
    <w:rsid w:val="00871C3E"/>
    <w:rsid w:val="00875027"/>
    <w:rsid w:val="00876CC2"/>
    <w:rsid w:val="0087755B"/>
    <w:rsid w:val="00877EFD"/>
    <w:rsid w:val="00880EF6"/>
    <w:rsid w:val="00882B67"/>
    <w:rsid w:val="008836D2"/>
    <w:rsid w:val="00883892"/>
    <w:rsid w:val="00883F84"/>
    <w:rsid w:val="0088485F"/>
    <w:rsid w:val="00884ED6"/>
    <w:rsid w:val="008851C7"/>
    <w:rsid w:val="00885A6D"/>
    <w:rsid w:val="00886442"/>
    <w:rsid w:val="00887DEE"/>
    <w:rsid w:val="00887FA4"/>
    <w:rsid w:val="00892869"/>
    <w:rsid w:val="00894C4F"/>
    <w:rsid w:val="00894D62"/>
    <w:rsid w:val="00895F49"/>
    <w:rsid w:val="00897EFC"/>
    <w:rsid w:val="008A0733"/>
    <w:rsid w:val="008A0F36"/>
    <w:rsid w:val="008A64FC"/>
    <w:rsid w:val="008A6BA8"/>
    <w:rsid w:val="008A7428"/>
    <w:rsid w:val="008A798F"/>
    <w:rsid w:val="008A7DC9"/>
    <w:rsid w:val="008B1703"/>
    <w:rsid w:val="008B33AA"/>
    <w:rsid w:val="008B564D"/>
    <w:rsid w:val="008B65E7"/>
    <w:rsid w:val="008C0AB5"/>
    <w:rsid w:val="008C2D62"/>
    <w:rsid w:val="008C3658"/>
    <w:rsid w:val="008C60BA"/>
    <w:rsid w:val="008C614E"/>
    <w:rsid w:val="008C6B41"/>
    <w:rsid w:val="008D0EBC"/>
    <w:rsid w:val="008D2EFA"/>
    <w:rsid w:val="008D3B5B"/>
    <w:rsid w:val="008D3C74"/>
    <w:rsid w:val="008D4189"/>
    <w:rsid w:val="008D45AF"/>
    <w:rsid w:val="008D4A05"/>
    <w:rsid w:val="008D4ED3"/>
    <w:rsid w:val="008D5934"/>
    <w:rsid w:val="008D6AE8"/>
    <w:rsid w:val="008E18EF"/>
    <w:rsid w:val="008E20D8"/>
    <w:rsid w:val="008E2B17"/>
    <w:rsid w:val="008E52A0"/>
    <w:rsid w:val="008E53E0"/>
    <w:rsid w:val="008E5D13"/>
    <w:rsid w:val="008E6578"/>
    <w:rsid w:val="008E72E8"/>
    <w:rsid w:val="008F17D6"/>
    <w:rsid w:val="008F38E7"/>
    <w:rsid w:val="008F60F3"/>
    <w:rsid w:val="008F6BD8"/>
    <w:rsid w:val="008F7183"/>
    <w:rsid w:val="008F7853"/>
    <w:rsid w:val="00900FE4"/>
    <w:rsid w:val="00901754"/>
    <w:rsid w:val="00901A89"/>
    <w:rsid w:val="009024C7"/>
    <w:rsid w:val="00903B25"/>
    <w:rsid w:val="0090699C"/>
    <w:rsid w:val="00906B39"/>
    <w:rsid w:val="00906B91"/>
    <w:rsid w:val="009104E5"/>
    <w:rsid w:val="009115F3"/>
    <w:rsid w:val="0091213C"/>
    <w:rsid w:val="00912CE1"/>
    <w:rsid w:val="00912E80"/>
    <w:rsid w:val="009135C5"/>
    <w:rsid w:val="00914010"/>
    <w:rsid w:val="00915786"/>
    <w:rsid w:val="00920A54"/>
    <w:rsid w:val="00920DC8"/>
    <w:rsid w:val="00922A44"/>
    <w:rsid w:val="0092327F"/>
    <w:rsid w:val="0092515C"/>
    <w:rsid w:val="00925E3C"/>
    <w:rsid w:val="009278D8"/>
    <w:rsid w:val="00931A5A"/>
    <w:rsid w:val="00932CD7"/>
    <w:rsid w:val="00932D56"/>
    <w:rsid w:val="009372C0"/>
    <w:rsid w:val="009416F5"/>
    <w:rsid w:val="00941869"/>
    <w:rsid w:val="0094342B"/>
    <w:rsid w:val="009437B2"/>
    <w:rsid w:val="009441BB"/>
    <w:rsid w:val="00944B80"/>
    <w:rsid w:val="00944F76"/>
    <w:rsid w:val="009473B7"/>
    <w:rsid w:val="00950746"/>
    <w:rsid w:val="00951AF2"/>
    <w:rsid w:val="00951DA3"/>
    <w:rsid w:val="00952FA6"/>
    <w:rsid w:val="00953312"/>
    <w:rsid w:val="0095444C"/>
    <w:rsid w:val="00957397"/>
    <w:rsid w:val="00960349"/>
    <w:rsid w:val="0096174C"/>
    <w:rsid w:val="009621B8"/>
    <w:rsid w:val="00962445"/>
    <w:rsid w:val="00962F58"/>
    <w:rsid w:val="00963908"/>
    <w:rsid w:val="009651BA"/>
    <w:rsid w:val="00970F86"/>
    <w:rsid w:val="00971ABE"/>
    <w:rsid w:val="00973E09"/>
    <w:rsid w:val="00974921"/>
    <w:rsid w:val="00974C27"/>
    <w:rsid w:val="00974E39"/>
    <w:rsid w:val="00975494"/>
    <w:rsid w:val="00976064"/>
    <w:rsid w:val="009761B9"/>
    <w:rsid w:val="00976B18"/>
    <w:rsid w:val="00977CB4"/>
    <w:rsid w:val="00980875"/>
    <w:rsid w:val="0098181F"/>
    <w:rsid w:val="00982F27"/>
    <w:rsid w:val="00983826"/>
    <w:rsid w:val="00984372"/>
    <w:rsid w:val="00984AB4"/>
    <w:rsid w:val="009856C1"/>
    <w:rsid w:val="0098571D"/>
    <w:rsid w:val="00985971"/>
    <w:rsid w:val="0098599E"/>
    <w:rsid w:val="0098609F"/>
    <w:rsid w:val="00990B07"/>
    <w:rsid w:val="00991D82"/>
    <w:rsid w:val="00991F8F"/>
    <w:rsid w:val="00992171"/>
    <w:rsid w:val="00992A89"/>
    <w:rsid w:val="00993913"/>
    <w:rsid w:val="0099411A"/>
    <w:rsid w:val="0099458D"/>
    <w:rsid w:val="009A09CB"/>
    <w:rsid w:val="009A0B5B"/>
    <w:rsid w:val="009A10B6"/>
    <w:rsid w:val="009A1C2A"/>
    <w:rsid w:val="009A2221"/>
    <w:rsid w:val="009A326E"/>
    <w:rsid w:val="009A3601"/>
    <w:rsid w:val="009A3956"/>
    <w:rsid w:val="009A3C62"/>
    <w:rsid w:val="009A4A7D"/>
    <w:rsid w:val="009A6CEC"/>
    <w:rsid w:val="009A7D33"/>
    <w:rsid w:val="009B0665"/>
    <w:rsid w:val="009B1CB9"/>
    <w:rsid w:val="009B2ECF"/>
    <w:rsid w:val="009B4E10"/>
    <w:rsid w:val="009B5A7E"/>
    <w:rsid w:val="009C22E8"/>
    <w:rsid w:val="009C27DF"/>
    <w:rsid w:val="009C3D27"/>
    <w:rsid w:val="009C4DCB"/>
    <w:rsid w:val="009C5C4D"/>
    <w:rsid w:val="009C6352"/>
    <w:rsid w:val="009C64B1"/>
    <w:rsid w:val="009D09A6"/>
    <w:rsid w:val="009D1038"/>
    <w:rsid w:val="009D19D0"/>
    <w:rsid w:val="009D3249"/>
    <w:rsid w:val="009D3B59"/>
    <w:rsid w:val="009D3D8C"/>
    <w:rsid w:val="009D4DB1"/>
    <w:rsid w:val="009D5D21"/>
    <w:rsid w:val="009E2582"/>
    <w:rsid w:val="009E3161"/>
    <w:rsid w:val="009E3CDC"/>
    <w:rsid w:val="009E4A6F"/>
    <w:rsid w:val="009F2BE8"/>
    <w:rsid w:val="009F30D4"/>
    <w:rsid w:val="009F5FED"/>
    <w:rsid w:val="009F6150"/>
    <w:rsid w:val="009F634A"/>
    <w:rsid w:val="009F6AE5"/>
    <w:rsid w:val="009F7036"/>
    <w:rsid w:val="00A014D2"/>
    <w:rsid w:val="00A01F8A"/>
    <w:rsid w:val="00A02166"/>
    <w:rsid w:val="00A028EE"/>
    <w:rsid w:val="00A04669"/>
    <w:rsid w:val="00A049C8"/>
    <w:rsid w:val="00A0756C"/>
    <w:rsid w:val="00A12799"/>
    <w:rsid w:val="00A12DFB"/>
    <w:rsid w:val="00A13071"/>
    <w:rsid w:val="00A13487"/>
    <w:rsid w:val="00A13A4A"/>
    <w:rsid w:val="00A15BCD"/>
    <w:rsid w:val="00A175F3"/>
    <w:rsid w:val="00A2079C"/>
    <w:rsid w:val="00A214F8"/>
    <w:rsid w:val="00A23F23"/>
    <w:rsid w:val="00A24A47"/>
    <w:rsid w:val="00A24A79"/>
    <w:rsid w:val="00A24F0D"/>
    <w:rsid w:val="00A25D01"/>
    <w:rsid w:val="00A2703E"/>
    <w:rsid w:val="00A31608"/>
    <w:rsid w:val="00A31920"/>
    <w:rsid w:val="00A33181"/>
    <w:rsid w:val="00A33BD9"/>
    <w:rsid w:val="00A33C48"/>
    <w:rsid w:val="00A342CA"/>
    <w:rsid w:val="00A353F8"/>
    <w:rsid w:val="00A35487"/>
    <w:rsid w:val="00A3722B"/>
    <w:rsid w:val="00A37786"/>
    <w:rsid w:val="00A437D7"/>
    <w:rsid w:val="00A4511E"/>
    <w:rsid w:val="00A45A63"/>
    <w:rsid w:val="00A46CAD"/>
    <w:rsid w:val="00A505E9"/>
    <w:rsid w:val="00A51174"/>
    <w:rsid w:val="00A5490F"/>
    <w:rsid w:val="00A54EE3"/>
    <w:rsid w:val="00A55E81"/>
    <w:rsid w:val="00A55E97"/>
    <w:rsid w:val="00A573A4"/>
    <w:rsid w:val="00A57900"/>
    <w:rsid w:val="00A60210"/>
    <w:rsid w:val="00A609B8"/>
    <w:rsid w:val="00A61503"/>
    <w:rsid w:val="00A61FB8"/>
    <w:rsid w:val="00A6626F"/>
    <w:rsid w:val="00A66E5F"/>
    <w:rsid w:val="00A67055"/>
    <w:rsid w:val="00A672AB"/>
    <w:rsid w:val="00A674A8"/>
    <w:rsid w:val="00A715B6"/>
    <w:rsid w:val="00A720EE"/>
    <w:rsid w:val="00A722D8"/>
    <w:rsid w:val="00A73976"/>
    <w:rsid w:val="00A7402F"/>
    <w:rsid w:val="00A74BF7"/>
    <w:rsid w:val="00A75FB2"/>
    <w:rsid w:val="00A7641E"/>
    <w:rsid w:val="00A7761F"/>
    <w:rsid w:val="00A8495D"/>
    <w:rsid w:val="00A84FE7"/>
    <w:rsid w:val="00A8555F"/>
    <w:rsid w:val="00A869E6"/>
    <w:rsid w:val="00A86E20"/>
    <w:rsid w:val="00A87594"/>
    <w:rsid w:val="00A91111"/>
    <w:rsid w:val="00A91D38"/>
    <w:rsid w:val="00A92295"/>
    <w:rsid w:val="00A94BDF"/>
    <w:rsid w:val="00A95D3D"/>
    <w:rsid w:val="00A96388"/>
    <w:rsid w:val="00A97290"/>
    <w:rsid w:val="00A97DF8"/>
    <w:rsid w:val="00AA1857"/>
    <w:rsid w:val="00AA25E3"/>
    <w:rsid w:val="00AA3369"/>
    <w:rsid w:val="00AA78A2"/>
    <w:rsid w:val="00AB03D9"/>
    <w:rsid w:val="00AB098F"/>
    <w:rsid w:val="00AB0DB8"/>
    <w:rsid w:val="00AB0DCA"/>
    <w:rsid w:val="00AB12E8"/>
    <w:rsid w:val="00AB176D"/>
    <w:rsid w:val="00AB2DF3"/>
    <w:rsid w:val="00AB30D8"/>
    <w:rsid w:val="00AB334E"/>
    <w:rsid w:val="00AB35A4"/>
    <w:rsid w:val="00AB3AD1"/>
    <w:rsid w:val="00AB3DC1"/>
    <w:rsid w:val="00AB455A"/>
    <w:rsid w:val="00AB4869"/>
    <w:rsid w:val="00AB5208"/>
    <w:rsid w:val="00AB5DBD"/>
    <w:rsid w:val="00AB745B"/>
    <w:rsid w:val="00AC07E2"/>
    <w:rsid w:val="00AC220E"/>
    <w:rsid w:val="00AC2A07"/>
    <w:rsid w:val="00AC2B52"/>
    <w:rsid w:val="00AC3211"/>
    <w:rsid w:val="00AC4AFB"/>
    <w:rsid w:val="00AC6550"/>
    <w:rsid w:val="00AC71E4"/>
    <w:rsid w:val="00AC729A"/>
    <w:rsid w:val="00AD006E"/>
    <w:rsid w:val="00AD012E"/>
    <w:rsid w:val="00AD0A96"/>
    <w:rsid w:val="00AD0EDE"/>
    <w:rsid w:val="00AD10D1"/>
    <w:rsid w:val="00AD1C23"/>
    <w:rsid w:val="00AD1D50"/>
    <w:rsid w:val="00AD362E"/>
    <w:rsid w:val="00AD4E5D"/>
    <w:rsid w:val="00AD68C1"/>
    <w:rsid w:val="00AE06A4"/>
    <w:rsid w:val="00AE1623"/>
    <w:rsid w:val="00AE1C66"/>
    <w:rsid w:val="00AE23A4"/>
    <w:rsid w:val="00AE539B"/>
    <w:rsid w:val="00AE5BA3"/>
    <w:rsid w:val="00AE6829"/>
    <w:rsid w:val="00AE6D2E"/>
    <w:rsid w:val="00AE7BA5"/>
    <w:rsid w:val="00AF1DF9"/>
    <w:rsid w:val="00AF243F"/>
    <w:rsid w:val="00AF2836"/>
    <w:rsid w:val="00AF38BC"/>
    <w:rsid w:val="00AF4D8C"/>
    <w:rsid w:val="00AF4E8D"/>
    <w:rsid w:val="00AF6FAD"/>
    <w:rsid w:val="00AF7A0B"/>
    <w:rsid w:val="00B00C64"/>
    <w:rsid w:val="00B00EA5"/>
    <w:rsid w:val="00B06656"/>
    <w:rsid w:val="00B06917"/>
    <w:rsid w:val="00B07148"/>
    <w:rsid w:val="00B0752B"/>
    <w:rsid w:val="00B07AF3"/>
    <w:rsid w:val="00B105F2"/>
    <w:rsid w:val="00B1125F"/>
    <w:rsid w:val="00B11755"/>
    <w:rsid w:val="00B1219B"/>
    <w:rsid w:val="00B12212"/>
    <w:rsid w:val="00B14614"/>
    <w:rsid w:val="00B15313"/>
    <w:rsid w:val="00B15880"/>
    <w:rsid w:val="00B16346"/>
    <w:rsid w:val="00B1719F"/>
    <w:rsid w:val="00B17366"/>
    <w:rsid w:val="00B17416"/>
    <w:rsid w:val="00B17EB8"/>
    <w:rsid w:val="00B20DEA"/>
    <w:rsid w:val="00B21A13"/>
    <w:rsid w:val="00B2379C"/>
    <w:rsid w:val="00B2397A"/>
    <w:rsid w:val="00B24BE2"/>
    <w:rsid w:val="00B24D2F"/>
    <w:rsid w:val="00B25959"/>
    <w:rsid w:val="00B25D2B"/>
    <w:rsid w:val="00B264AC"/>
    <w:rsid w:val="00B30020"/>
    <w:rsid w:val="00B30DF6"/>
    <w:rsid w:val="00B3524A"/>
    <w:rsid w:val="00B3729B"/>
    <w:rsid w:val="00B40B3D"/>
    <w:rsid w:val="00B416B6"/>
    <w:rsid w:val="00B4363A"/>
    <w:rsid w:val="00B442BA"/>
    <w:rsid w:val="00B456E3"/>
    <w:rsid w:val="00B45D68"/>
    <w:rsid w:val="00B47471"/>
    <w:rsid w:val="00B47827"/>
    <w:rsid w:val="00B47C58"/>
    <w:rsid w:val="00B51DDF"/>
    <w:rsid w:val="00B52D07"/>
    <w:rsid w:val="00B536C6"/>
    <w:rsid w:val="00B54DC9"/>
    <w:rsid w:val="00B5577A"/>
    <w:rsid w:val="00B618F8"/>
    <w:rsid w:val="00B62932"/>
    <w:rsid w:val="00B6308D"/>
    <w:rsid w:val="00B638E1"/>
    <w:rsid w:val="00B651BF"/>
    <w:rsid w:val="00B7003D"/>
    <w:rsid w:val="00B70453"/>
    <w:rsid w:val="00B728D0"/>
    <w:rsid w:val="00B73279"/>
    <w:rsid w:val="00B75335"/>
    <w:rsid w:val="00B75783"/>
    <w:rsid w:val="00B7583F"/>
    <w:rsid w:val="00B76B2E"/>
    <w:rsid w:val="00B7747D"/>
    <w:rsid w:val="00B77DD4"/>
    <w:rsid w:val="00B8161A"/>
    <w:rsid w:val="00B819F6"/>
    <w:rsid w:val="00B82A51"/>
    <w:rsid w:val="00B82FBE"/>
    <w:rsid w:val="00B83A49"/>
    <w:rsid w:val="00B84504"/>
    <w:rsid w:val="00B846F4"/>
    <w:rsid w:val="00B84752"/>
    <w:rsid w:val="00B850DA"/>
    <w:rsid w:val="00B86D9C"/>
    <w:rsid w:val="00B911C9"/>
    <w:rsid w:val="00B91C28"/>
    <w:rsid w:val="00B91DF7"/>
    <w:rsid w:val="00B92A81"/>
    <w:rsid w:val="00B94502"/>
    <w:rsid w:val="00B9483D"/>
    <w:rsid w:val="00B9564A"/>
    <w:rsid w:val="00B9583D"/>
    <w:rsid w:val="00B964B3"/>
    <w:rsid w:val="00BA048F"/>
    <w:rsid w:val="00BA0D9D"/>
    <w:rsid w:val="00BA35F7"/>
    <w:rsid w:val="00BA3FE8"/>
    <w:rsid w:val="00BA405A"/>
    <w:rsid w:val="00BA466B"/>
    <w:rsid w:val="00BA491F"/>
    <w:rsid w:val="00BA4F02"/>
    <w:rsid w:val="00BA5086"/>
    <w:rsid w:val="00BA6B81"/>
    <w:rsid w:val="00BB0F43"/>
    <w:rsid w:val="00BB2324"/>
    <w:rsid w:val="00BB25A3"/>
    <w:rsid w:val="00BB29B2"/>
    <w:rsid w:val="00BB2BC7"/>
    <w:rsid w:val="00BB4D8B"/>
    <w:rsid w:val="00BB506A"/>
    <w:rsid w:val="00BB52A9"/>
    <w:rsid w:val="00BB5D75"/>
    <w:rsid w:val="00BB60B7"/>
    <w:rsid w:val="00BB61B6"/>
    <w:rsid w:val="00BB67BC"/>
    <w:rsid w:val="00BB7A66"/>
    <w:rsid w:val="00BB7E89"/>
    <w:rsid w:val="00BC17F5"/>
    <w:rsid w:val="00BC2178"/>
    <w:rsid w:val="00BC43F8"/>
    <w:rsid w:val="00BC46DF"/>
    <w:rsid w:val="00BC4914"/>
    <w:rsid w:val="00BC6378"/>
    <w:rsid w:val="00BD03D9"/>
    <w:rsid w:val="00BD1A35"/>
    <w:rsid w:val="00BD1B9C"/>
    <w:rsid w:val="00BD383D"/>
    <w:rsid w:val="00BD3AF2"/>
    <w:rsid w:val="00BD4041"/>
    <w:rsid w:val="00BD47D0"/>
    <w:rsid w:val="00BD4BB4"/>
    <w:rsid w:val="00BD4D2D"/>
    <w:rsid w:val="00BD5561"/>
    <w:rsid w:val="00BD673B"/>
    <w:rsid w:val="00BE1446"/>
    <w:rsid w:val="00BE1C73"/>
    <w:rsid w:val="00BE1F11"/>
    <w:rsid w:val="00BE2BD5"/>
    <w:rsid w:val="00BE323A"/>
    <w:rsid w:val="00BE377A"/>
    <w:rsid w:val="00BE43A3"/>
    <w:rsid w:val="00BE45F6"/>
    <w:rsid w:val="00BE7EC8"/>
    <w:rsid w:val="00BF05C3"/>
    <w:rsid w:val="00BF07DA"/>
    <w:rsid w:val="00BF0D6A"/>
    <w:rsid w:val="00BF0DCB"/>
    <w:rsid w:val="00BF0E87"/>
    <w:rsid w:val="00BF20FC"/>
    <w:rsid w:val="00BF740D"/>
    <w:rsid w:val="00BF7478"/>
    <w:rsid w:val="00C01929"/>
    <w:rsid w:val="00C02A3B"/>
    <w:rsid w:val="00C02D5B"/>
    <w:rsid w:val="00C04194"/>
    <w:rsid w:val="00C04434"/>
    <w:rsid w:val="00C04F2D"/>
    <w:rsid w:val="00C05BC7"/>
    <w:rsid w:val="00C071D3"/>
    <w:rsid w:val="00C07966"/>
    <w:rsid w:val="00C1001B"/>
    <w:rsid w:val="00C1152E"/>
    <w:rsid w:val="00C11B3E"/>
    <w:rsid w:val="00C12705"/>
    <w:rsid w:val="00C13841"/>
    <w:rsid w:val="00C13BED"/>
    <w:rsid w:val="00C14107"/>
    <w:rsid w:val="00C14400"/>
    <w:rsid w:val="00C14436"/>
    <w:rsid w:val="00C14601"/>
    <w:rsid w:val="00C15A7A"/>
    <w:rsid w:val="00C15FB3"/>
    <w:rsid w:val="00C176DA"/>
    <w:rsid w:val="00C20867"/>
    <w:rsid w:val="00C2133C"/>
    <w:rsid w:val="00C21DD5"/>
    <w:rsid w:val="00C2221B"/>
    <w:rsid w:val="00C24A06"/>
    <w:rsid w:val="00C25ED8"/>
    <w:rsid w:val="00C275D6"/>
    <w:rsid w:val="00C27E4F"/>
    <w:rsid w:val="00C30808"/>
    <w:rsid w:val="00C31209"/>
    <w:rsid w:val="00C32299"/>
    <w:rsid w:val="00C3279E"/>
    <w:rsid w:val="00C35986"/>
    <w:rsid w:val="00C359B3"/>
    <w:rsid w:val="00C42DDA"/>
    <w:rsid w:val="00C4375F"/>
    <w:rsid w:val="00C45C25"/>
    <w:rsid w:val="00C4641E"/>
    <w:rsid w:val="00C466AB"/>
    <w:rsid w:val="00C472A7"/>
    <w:rsid w:val="00C47F76"/>
    <w:rsid w:val="00C50CF4"/>
    <w:rsid w:val="00C5180B"/>
    <w:rsid w:val="00C51A00"/>
    <w:rsid w:val="00C53254"/>
    <w:rsid w:val="00C5507F"/>
    <w:rsid w:val="00C5549D"/>
    <w:rsid w:val="00C5593A"/>
    <w:rsid w:val="00C56E27"/>
    <w:rsid w:val="00C56FA5"/>
    <w:rsid w:val="00C60ACE"/>
    <w:rsid w:val="00C61871"/>
    <w:rsid w:val="00C62173"/>
    <w:rsid w:val="00C62DAD"/>
    <w:rsid w:val="00C639A9"/>
    <w:rsid w:val="00C645F6"/>
    <w:rsid w:val="00C65036"/>
    <w:rsid w:val="00C65059"/>
    <w:rsid w:val="00C65FEA"/>
    <w:rsid w:val="00C67A5A"/>
    <w:rsid w:val="00C67F7D"/>
    <w:rsid w:val="00C718DD"/>
    <w:rsid w:val="00C71FD6"/>
    <w:rsid w:val="00C72864"/>
    <w:rsid w:val="00C72AC5"/>
    <w:rsid w:val="00C7360B"/>
    <w:rsid w:val="00C74BC9"/>
    <w:rsid w:val="00C74E71"/>
    <w:rsid w:val="00C77834"/>
    <w:rsid w:val="00C77DE8"/>
    <w:rsid w:val="00C803C9"/>
    <w:rsid w:val="00C80AB6"/>
    <w:rsid w:val="00C814F8"/>
    <w:rsid w:val="00C82BAF"/>
    <w:rsid w:val="00C82DFE"/>
    <w:rsid w:val="00C8329E"/>
    <w:rsid w:val="00C8526A"/>
    <w:rsid w:val="00C85975"/>
    <w:rsid w:val="00C86292"/>
    <w:rsid w:val="00C86467"/>
    <w:rsid w:val="00C86655"/>
    <w:rsid w:val="00C909F0"/>
    <w:rsid w:val="00C92389"/>
    <w:rsid w:val="00C926E4"/>
    <w:rsid w:val="00C93420"/>
    <w:rsid w:val="00C94F04"/>
    <w:rsid w:val="00C969E5"/>
    <w:rsid w:val="00CA062B"/>
    <w:rsid w:val="00CA1CD9"/>
    <w:rsid w:val="00CA1E8A"/>
    <w:rsid w:val="00CA28FE"/>
    <w:rsid w:val="00CA3871"/>
    <w:rsid w:val="00CA4C5F"/>
    <w:rsid w:val="00CA5037"/>
    <w:rsid w:val="00CA5640"/>
    <w:rsid w:val="00CA764B"/>
    <w:rsid w:val="00CA774B"/>
    <w:rsid w:val="00CA7C74"/>
    <w:rsid w:val="00CB00B3"/>
    <w:rsid w:val="00CB0B8B"/>
    <w:rsid w:val="00CB38C8"/>
    <w:rsid w:val="00CB3EB4"/>
    <w:rsid w:val="00CB432C"/>
    <w:rsid w:val="00CB4731"/>
    <w:rsid w:val="00CB57EA"/>
    <w:rsid w:val="00CB5A91"/>
    <w:rsid w:val="00CB68FD"/>
    <w:rsid w:val="00CB7E3B"/>
    <w:rsid w:val="00CC0468"/>
    <w:rsid w:val="00CC2E53"/>
    <w:rsid w:val="00CC385F"/>
    <w:rsid w:val="00CC42E9"/>
    <w:rsid w:val="00CC51B0"/>
    <w:rsid w:val="00CC65A6"/>
    <w:rsid w:val="00CC791A"/>
    <w:rsid w:val="00CC7F58"/>
    <w:rsid w:val="00CD136F"/>
    <w:rsid w:val="00CD37DC"/>
    <w:rsid w:val="00CD3DC8"/>
    <w:rsid w:val="00CD7656"/>
    <w:rsid w:val="00CE0E26"/>
    <w:rsid w:val="00CE1561"/>
    <w:rsid w:val="00CE25A1"/>
    <w:rsid w:val="00CE4F71"/>
    <w:rsid w:val="00CE6030"/>
    <w:rsid w:val="00CE6FDD"/>
    <w:rsid w:val="00CE733D"/>
    <w:rsid w:val="00CE7810"/>
    <w:rsid w:val="00CE7BF0"/>
    <w:rsid w:val="00CF109E"/>
    <w:rsid w:val="00CF3969"/>
    <w:rsid w:val="00CF39ED"/>
    <w:rsid w:val="00CF4E63"/>
    <w:rsid w:val="00CF518F"/>
    <w:rsid w:val="00D01868"/>
    <w:rsid w:val="00D0199B"/>
    <w:rsid w:val="00D033DC"/>
    <w:rsid w:val="00D06498"/>
    <w:rsid w:val="00D11A56"/>
    <w:rsid w:val="00D12E83"/>
    <w:rsid w:val="00D1319A"/>
    <w:rsid w:val="00D145C8"/>
    <w:rsid w:val="00D156C4"/>
    <w:rsid w:val="00D15A32"/>
    <w:rsid w:val="00D15C7B"/>
    <w:rsid w:val="00D15F5B"/>
    <w:rsid w:val="00D16599"/>
    <w:rsid w:val="00D16CC4"/>
    <w:rsid w:val="00D17E3C"/>
    <w:rsid w:val="00D21522"/>
    <w:rsid w:val="00D244DF"/>
    <w:rsid w:val="00D252F5"/>
    <w:rsid w:val="00D30436"/>
    <w:rsid w:val="00D3063F"/>
    <w:rsid w:val="00D3109D"/>
    <w:rsid w:val="00D32028"/>
    <w:rsid w:val="00D32157"/>
    <w:rsid w:val="00D32E4C"/>
    <w:rsid w:val="00D33091"/>
    <w:rsid w:val="00D35971"/>
    <w:rsid w:val="00D364B9"/>
    <w:rsid w:val="00D367DB"/>
    <w:rsid w:val="00D36935"/>
    <w:rsid w:val="00D37F79"/>
    <w:rsid w:val="00D426C6"/>
    <w:rsid w:val="00D43F62"/>
    <w:rsid w:val="00D45F86"/>
    <w:rsid w:val="00D46DEB"/>
    <w:rsid w:val="00D47A78"/>
    <w:rsid w:val="00D51DCD"/>
    <w:rsid w:val="00D52FFC"/>
    <w:rsid w:val="00D533DD"/>
    <w:rsid w:val="00D53D37"/>
    <w:rsid w:val="00D5548C"/>
    <w:rsid w:val="00D5680A"/>
    <w:rsid w:val="00D60A48"/>
    <w:rsid w:val="00D613E0"/>
    <w:rsid w:val="00D628D8"/>
    <w:rsid w:val="00D67102"/>
    <w:rsid w:val="00D707FA"/>
    <w:rsid w:val="00D71A59"/>
    <w:rsid w:val="00D73BD6"/>
    <w:rsid w:val="00D74885"/>
    <w:rsid w:val="00D74CF4"/>
    <w:rsid w:val="00D7546E"/>
    <w:rsid w:val="00D75AAF"/>
    <w:rsid w:val="00D76932"/>
    <w:rsid w:val="00D80DE7"/>
    <w:rsid w:val="00D8174B"/>
    <w:rsid w:val="00D817B2"/>
    <w:rsid w:val="00D82F6C"/>
    <w:rsid w:val="00D83006"/>
    <w:rsid w:val="00D84963"/>
    <w:rsid w:val="00D866F2"/>
    <w:rsid w:val="00D8736F"/>
    <w:rsid w:val="00D90D80"/>
    <w:rsid w:val="00D9302A"/>
    <w:rsid w:val="00D94371"/>
    <w:rsid w:val="00D94626"/>
    <w:rsid w:val="00D95D23"/>
    <w:rsid w:val="00D95EF9"/>
    <w:rsid w:val="00D9728B"/>
    <w:rsid w:val="00D97D79"/>
    <w:rsid w:val="00DA0B9B"/>
    <w:rsid w:val="00DA4D78"/>
    <w:rsid w:val="00DA7E71"/>
    <w:rsid w:val="00DB08DE"/>
    <w:rsid w:val="00DB24EC"/>
    <w:rsid w:val="00DB2873"/>
    <w:rsid w:val="00DB309D"/>
    <w:rsid w:val="00DB3BFA"/>
    <w:rsid w:val="00DB4A8E"/>
    <w:rsid w:val="00DB55BE"/>
    <w:rsid w:val="00DB5F04"/>
    <w:rsid w:val="00DB67CD"/>
    <w:rsid w:val="00DB7C19"/>
    <w:rsid w:val="00DC04E0"/>
    <w:rsid w:val="00DC0C07"/>
    <w:rsid w:val="00DC0F43"/>
    <w:rsid w:val="00DC1507"/>
    <w:rsid w:val="00DC612C"/>
    <w:rsid w:val="00DC67D8"/>
    <w:rsid w:val="00DD2460"/>
    <w:rsid w:val="00DD3F2E"/>
    <w:rsid w:val="00DD4272"/>
    <w:rsid w:val="00DD43F9"/>
    <w:rsid w:val="00DD5962"/>
    <w:rsid w:val="00DD6A72"/>
    <w:rsid w:val="00DD75B3"/>
    <w:rsid w:val="00DE06D5"/>
    <w:rsid w:val="00DE14DB"/>
    <w:rsid w:val="00DE17EF"/>
    <w:rsid w:val="00DE19C5"/>
    <w:rsid w:val="00DE1A84"/>
    <w:rsid w:val="00DE1FB9"/>
    <w:rsid w:val="00DE3715"/>
    <w:rsid w:val="00DE3A5C"/>
    <w:rsid w:val="00DE5EDD"/>
    <w:rsid w:val="00DE752C"/>
    <w:rsid w:val="00DF18D6"/>
    <w:rsid w:val="00DF28D6"/>
    <w:rsid w:val="00DF2C6B"/>
    <w:rsid w:val="00DF3528"/>
    <w:rsid w:val="00DF397D"/>
    <w:rsid w:val="00DF3CCE"/>
    <w:rsid w:val="00DF4707"/>
    <w:rsid w:val="00DF4DDC"/>
    <w:rsid w:val="00DF4ECC"/>
    <w:rsid w:val="00DF5CC1"/>
    <w:rsid w:val="00DF6AC4"/>
    <w:rsid w:val="00DF79BE"/>
    <w:rsid w:val="00E0037B"/>
    <w:rsid w:val="00E0142A"/>
    <w:rsid w:val="00E024F9"/>
    <w:rsid w:val="00E028D8"/>
    <w:rsid w:val="00E02DA4"/>
    <w:rsid w:val="00E033A3"/>
    <w:rsid w:val="00E03720"/>
    <w:rsid w:val="00E0626B"/>
    <w:rsid w:val="00E06ADB"/>
    <w:rsid w:val="00E07AB5"/>
    <w:rsid w:val="00E07BE4"/>
    <w:rsid w:val="00E104A4"/>
    <w:rsid w:val="00E110EF"/>
    <w:rsid w:val="00E11637"/>
    <w:rsid w:val="00E11C83"/>
    <w:rsid w:val="00E132F9"/>
    <w:rsid w:val="00E137DE"/>
    <w:rsid w:val="00E1441B"/>
    <w:rsid w:val="00E15BB0"/>
    <w:rsid w:val="00E2055F"/>
    <w:rsid w:val="00E213B5"/>
    <w:rsid w:val="00E218BD"/>
    <w:rsid w:val="00E22EB7"/>
    <w:rsid w:val="00E234C3"/>
    <w:rsid w:val="00E270C5"/>
    <w:rsid w:val="00E27C43"/>
    <w:rsid w:val="00E31A0D"/>
    <w:rsid w:val="00E3459B"/>
    <w:rsid w:val="00E35616"/>
    <w:rsid w:val="00E3570A"/>
    <w:rsid w:val="00E37483"/>
    <w:rsid w:val="00E3763B"/>
    <w:rsid w:val="00E412DE"/>
    <w:rsid w:val="00E41D3C"/>
    <w:rsid w:val="00E41FC3"/>
    <w:rsid w:val="00E445CA"/>
    <w:rsid w:val="00E45AC6"/>
    <w:rsid w:val="00E45BE4"/>
    <w:rsid w:val="00E4715D"/>
    <w:rsid w:val="00E471E7"/>
    <w:rsid w:val="00E47A8D"/>
    <w:rsid w:val="00E505E5"/>
    <w:rsid w:val="00E50EF0"/>
    <w:rsid w:val="00E52806"/>
    <w:rsid w:val="00E52A31"/>
    <w:rsid w:val="00E53115"/>
    <w:rsid w:val="00E534AF"/>
    <w:rsid w:val="00E5367E"/>
    <w:rsid w:val="00E541D1"/>
    <w:rsid w:val="00E54B02"/>
    <w:rsid w:val="00E54B90"/>
    <w:rsid w:val="00E54D46"/>
    <w:rsid w:val="00E56575"/>
    <w:rsid w:val="00E60251"/>
    <w:rsid w:val="00E62636"/>
    <w:rsid w:val="00E630A5"/>
    <w:rsid w:val="00E63DDB"/>
    <w:rsid w:val="00E63EEB"/>
    <w:rsid w:val="00E64769"/>
    <w:rsid w:val="00E656E4"/>
    <w:rsid w:val="00E664CE"/>
    <w:rsid w:val="00E67213"/>
    <w:rsid w:val="00E672C6"/>
    <w:rsid w:val="00E71412"/>
    <w:rsid w:val="00E71742"/>
    <w:rsid w:val="00E7190E"/>
    <w:rsid w:val="00E720ED"/>
    <w:rsid w:val="00E7238C"/>
    <w:rsid w:val="00E7384B"/>
    <w:rsid w:val="00E74790"/>
    <w:rsid w:val="00E74FBE"/>
    <w:rsid w:val="00E7753B"/>
    <w:rsid w:val="00E80050"/>
    <w:rsid w:val="00E80DF6"/>
    <w:rsid w:val="00E81E45"/>
    <w:rsid w:val="00E853B1"/>
    <w:rsid w:val="00E87B88"/>
    <w:rsid w:val="00E935E6"/>
    <w:rsid w:val="00E94AD0"/>
    <w:rsid w:val="00E960DA"/>
    <w:rsid w:val="00EA0065"/>
    <w:rsid w:val="00EA1C4D"/>
    <w:rsid w:val="00EA1C83"/>
    <w:rsid w:val="00EA1FDB"/>
    <w:rsid w:val="00EA25F0"/>
    <w:rsid w:val="00EA337E"/>
    <w:rsid w:val="00EA418D"/>
    <w:rsid w:val="00EA4DEE"/>
    <w:rsid w:val="00EA60EB"/>
    <w:rsid w:val="00EA7D7C"/>
    <w:rsid w:val="00EB05BA"/>
    <w:rsid w:val="00EB169B"/>
    <w:rsid w:val="00EB1DD3"/>
    <w:rsid w:val="00EB30C4"/>
    <w:rsid w:val="00EB3532"/>
    <w:rsid w:val="00EB3594"/>
    <w:rsid w:val="00EB3C38"/>
    <w:rsid w:val="00EB3CD6"/>
    <w:rsid w:val="00EB455F"/>
    <w:rsid w:val="00EB47FA"/>
    <w:rsid w:val="00EB5306"/>
    <w:rsid w:val="00EB56C5"/>
    <w:rsid w:val="00EB6446"/>
    <w:rsid w:val="00EB72E8"/>
    <w:rsid w:val="00EB7EA7"/>
    <w:rsid w:val="00EC0C89"/>
    <w:rsid w:val="00EC17FE"/>
    <w:rsid w:val="00EC1FDB"/>
    <w:rsid w:val="00EC2301"/>
    <w:rsid w:val="00EC4682"/>
    <w:rsid w:val="00EC5098"/>
    <w:rsid w:val="00EC533F"/>
    <w:rsid w:val="00EC5E5E"/>
    <w:rsid w:val="00EC6EA4"/>
    <w:rsid w:val="00EC6EC8"/>
    <w:rsid w:val="00EC75B5"/>
    <w:rsid w:val="00EC7A53"/>
    <w:rsid w:val="00ED06BE"/>
    <w:rsid w:val="00ED090F"/>
    <w:rsid w:val="00ED3A83"/>
    <w:rsid w:val="00ED416F"/>
    <w:rsid w:val="00ED66BA"/>
    <w:rsid w:val="00ED7A4E"/>
    <w:rsid w:val="00EE4512"/>
    <w:rsid w:val="00EE5D5E"/>
    <w:rsid w:val="00EE5F05"/>
    <w:rsid w:val="00EE6AFF"/>
    <w:rsid w:val="00EE709C"/>
    <w:rsid w:val="00EE779D"/>
    <w:rsid w:val="00EF0226"/>
    <w:rsid w:val="00EF0B88"/>
    <w:rsid w:val="00EF11CF"/>
    <w:rsid w:val="00EF2028"/>
    <w:rsid w:val="00EF4647"/>
    <w:rsid w:val="00EF5673"/>
    <w:rsid w:val="00EF6BFA"/>
    <w:rsid w:val="00EF6DBD"/>
    <w:rsid w:val="00F00E63"/>
    <w:rsid w:val="00F020DF"/>
    <w:rsid w:val="00F02466"/>
    <w:rsid w:val="00F03837"/>
    <w:rsid w:val="00F046F0"/>
    <w:rsid w:val="00F04A3C"/>
    <w:rsid w:val="00F04E17"/>
    <w:rsid w:val="00F06A52"/>
    <w:rsid w:val="00F06D14"/>
    <w:rsid w:val="00F07B86"/>
    <w:rsid w:val="00F1289B"/>
    <w:rsid w:val="00F136D5"/>
    <w:rsid w:val="00F13956"/>
    <w:rsid w:val="00F156E6"/>
    <w:rsid w:val="00F20285"/>
    <w:rsid w:val="00F203F8"/>
    <w:rsid w:val="00F2068B"/>
    <w:rsid w:val="00F219DC"/>
    <w:rsid w:val="00F22115"/>
    <w:rsid w:val="00F2220C"/>
    <w:rsid w:val="00F224B2"/>
    <w:rsid w:val="00F31AA0"/>
    <w:rsid w:val="00F32E39"/>
    <w:rsid w:val="00F3384E"/>
    <w:rsid w:val="00F33AF9"/>
    <w:rsid w:val="00F3508B"/>
    <w:rsid w:val="00F35750"/>
    <w:rsid w:val="00F35DB7"/>
    <w:rsid w:val="00F3760A"/>
    <w:rsid w:val="00F4048B"/>
    <w:rsid w:val="00F40701"/>
    <w:rsid w:val="00F423AC"/>
    <w:rsid w:val="00F42406"/>
    <w:rsid w:val="00F441E7"/>
    <w:rsid w:val="00F44577"/>
    <w:rsid w:val="00F45145"/>
    <w:rsid w:val="00F4553C"/>
    <w:rsid w:val="00F46F82"/>
    <w:rsid w:val="00F47DD9"/>
    <w:rsid w:val="00F5025D"/>
    <w:rsid w:val="00F50379"/>
    <w:rsid w:val="00F51133"/>
    <w:rsid w:val="00F51ABE"/>
    <w:rsid w:val="00F52A1D"/>
    <w:rsid w:val="00F52C94"/>
    <w:rsid w:val="00F53A20"/>
    <w:rsid w:val="00F53CB1"/>
    <w:rsid w:val="00F574D9"/>
    <w:rsid w:val="00F6048F"/>
    <w:rsid w:val="00F6156F"/>
    <w:rsid w:val="00F63674"/>
    <w:rsid w:val="00F6491F"/>
    <w:rsid w:val="00F660A7"/>
    <w:rsid w:val="00F675FC"/>
    <w:rsid w:val="00F67C0C"/>
    <w:rsid w:val="00F7102F"/>
    <w:rsid w:val="00F72344"/>
    <w:rsid w:val="00F72D26"/>
    <w:rsid w:val="00F74343"/>
    <w:rsid w:val="00F745C8"/>
    <w:rsid w:val="00F754D0"/>
    <w:rsid w:val="00F775AB"/>
    <w:rsid w:val="00F77DC9"/>
    <w:rsid w:val="00F81CA2"/>
    <w:rsid w:val="00F82FFE"/>
    <w:rsid w:val="00F83309"/>
    <w:rsid w:val="00F84997"/>
    <w:rsid w:val="00F87299"/>
    <w:rsid w:val="00F8761F"/>
    <w:rsid w:val="00F90007"/>
    <w:rsid w:val="00F90CB1"/>
    <w:rsid w:val="00F911C8"/>
    <w:rsid w:val="00F91C60"/>
    <w:rsid w:val="00F91FE5"/>
    <w:rsid w:val="00F92C4C"/>
    <w:rsid w:val="00F95D71"/>
    <w:rsid w:val="00FA10AB"/>
    <w:rsid w:val="00FA18F3"/>
    <w:rsid w:val="00FA3742"/>
    <w:rsid w:val="00FA3874"/>
    <w:rsid w:val="00FA47B6"/>
    <w:rsid w:val="00FA6799"/>
    <w:rsid w:val="00FA7389"/>
    <w:rsid w:val="00FA740E"/>
    <w:rsid w:val="00FB138B"/>
    <w:rsid w:val="00FB3203"/>
    <w:rsid w:val="00FB475B"/>
    <w:rsid w:val="00FB54CF"/>
    <w:rsid w:val="00FB5CBA"/>
    <w:rsid w:val="00FC075A"/>
    <w:rsid w:val="00FC0766"/>
    <w:rsid w:val="00FC208F"/>
    <w:rsid w:val="00FC2B49"/>
    <w:rsid w:val="00FC5575"/>
    <w:rsid w:val="00FC5FE5"/>
    <w:rsid w:val="00FD043A"/>
    <w:rsid w:val="00FD21CA"/>
    <w:rsid w:val="00FD49A3"/>
    <w:rsid w:val="00FD4E9B"/>
    <w:rsid w:val="00FD5322"/>
    <w:rsid w:val="00FD6022"/>
    <w:rsid w:val="00FD6AB8"/>
    <w:rsid w:val="00FD6D9B"/>
    <w:rsid w:val="00FD7D4A"/>
    <w:rsid w:val="00FE0FE7"/>
    <w:rsid w:val="00FE2F10"/>
    <w:rsid w:val="00FE3BB5"/>
    <w:rsid w:val="00FE42FF"/>
    <w:rsid w:val="00FE5CF8"/>
    <w:rsid w:val="00FF2F8B"/>
    <w:rsid w:val="00FF5C8B"/>
    <w:rsid w:val="00FF6150"/>
    <w:rsid w:val="00FF65F0"/>
    <w:rsid w:val="00FF69F4"/>
    <w:rsid w:val="06947684"/>
    <w:rsid w:val="06D80A0E"/>
    <w:rsid w:val="06E23AB3"/>
    <w:rsid w:val="06EA20B0"/>
    <w:rsid w:val="07E0402E"/>
    <w:rsid w:val="08114650"/>
    <w:rsid w:val="08D40360"/>
    <w:rsid w:val="091837BC"/>
    <w:rsid w:val="0A7374D7"/>
    <w:rsid w:val="0BE669F2"/>
    <w:rsid w:val="0C476893"/>
    <w:rsid w:val="11DF5B8B"/>
    <w:rsid w:val="122C1851"/>
    <w:rsid w:val="123D6042"/>
    <w:rsid w:val="12F20174"/>
    <w:rsid w:val="13673B1E"/>
    <w:rsid w:val="13AD6967"/>
    <w:rsid w:val="15746707"/>
    <w:rsid w:val="174F2A9F"/>
    <w:rsid w:val="197F10A2"/>
    <w:rsid w:val="19903293"/>
    <w:rsid w:val="1DD25F8A"/>
    <w:rsid w:val="1EAA4A5F"/>
    <w:rsid w:val="1F387521"/>
    <w:rsid w:val="1FD53D5E"/>
    <w:rsid w:val="1FE50F5E"/>
    <w:rsid w:val="1FFD0388"/>
    <w:rsid w:val="20987A3E"/>
    <w:rsid w:val="224A458F"/>
    <w:rsid w:val="22CA3153"/>
    <w:rsid w:val="22D537B8"/>
    <w:rsid w:val="237607F8"/>
    <w:rsid w:val="25C30F87"/>
    <w:rsid w:val="26695200"/>
    <w:rsid w:val="289C732A"/>
    <w:rsid w:val="28B470E3"/>
    <w:rsid w:val="29BB4940"/>
    <w:rsid w:val="2A6B0EB4"/>
    <w:rsid w:val="2AC46EA9"/>
    <w:rsid w:val="2B0B19F6"/>
    <w:rsid w:val="2BB4374E"/>
    <w:rsid w:val="2C033176"/>
    <w:rsid w:val="2DD97A5B"/>
    <w:rsid w:val="300119A1"/>
    <w:rsid w:val="300E66BE"/>
    <w:rsid w:val="32884658"/>
    <w:rsid w:val="32C72628"/>
    <w:rsid w:val="33A45AC9"/>
    <w:rsid w:val="3A8D5509"/>
    <w:rsid w:val="3C447867"/>
    <w:rsid w:val="3C912148"/>
    <w:rsid w:val="3CCF4A02"/>
    <w:rsid w:val="3CDF6A29"/>
    <w:rsid w:val="3E063608"/>
    <w:rsid w:val="419E3C7A"/>
    <w:rsid w:val="42310E70"/>
    <w:rsid w:val="42FE0D52"/>
    <w:rsid w:val="43471329"/>
    <w:rsid w:val="4404683C"/>
    <w:rsid w:val="45F66658"/>
    <w:rsid w:val="48F66061"/>
    <w:rsid w:val="49862820"/>
    <w:rsid w:val="4AE01685"/>
    <w:rsid w:val="4B962B09"/>
    <w:rsid w:val="4C305B0A"/>
    <w:rsid w:val="4E6B4354"/>
    <w:rsid w:val="4EED5944"/>
    <w:rsid w:val="4F082F58"/>
    <w:rsid w:val="4F1D42D1"/>
    <w:rsid w:val="50707047"/>
    <w:rsid w:val="5156444F"/>
    <w:rsid w:val="57C714AE"/>
    <w:rsid w:val="5879356C"/>
    <w:rsid w:val="5BD05751"/>
    <w:rsid w:val="5C6E060C"/>
    <w:rsid w:val="5C974299"/>
    <w:rsid w:val="5D8C64C8"/>
    <w:rsid w:val="5F2008E0"/>
    <w:rsid w:val="5F4B4AD2"/>
    <w:rsid w:val="5F5B19A6"/>
    <w:rsid w:val="66997848"/>
    <w:rsid w:val="66B71094"/>
    <w:rsid w:val="68662D72"/>
    <w:rsid w:val="687A4A6F"/>
    <w:rsid w:val="6B4D608A"/>
    <w:rsid w:val="6CA36342"/>
    <w:rsid w:val="6E3A4A84"/>
    <w:rsid w:val="6FDE2304"/>
    <w:rsid w:val="6FE96BCC"/>
    <w:rsid w:val="71046F64"/>
    <w:rsid w:val="73C31078"/>
    <w:rsid w:val="75F42AD2"/>
    <w:rsid w:val="76FB321F"/>
    <w:rsid w:val="7774670A"/>
    <w:rsid w:val="799A287B"/>
    <w:rsid w:val="7B204C4E"/>
    <w:rsid w:val="7BE43041"/>
    <w:rsid w:val="7C447179"/>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E0D0E"/>
  <w15:docId w15:val="{282BA030-F4A2-4E44-8813-192B3E0A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qFormat/>
    <w:pPr>
      <w:keepNext/>
      <w:spacing w:line="440" w:lineRule="exact"/>
      <w:outlineLvl w:val="3"/>
    </w:pPr>
    <w:rPr>
      <w:rFonts w:ascii="仿宋" w:eastAsia="仿宋" w:hAnsi="仿宋"/>
      <w:b/>
      <w:bCs/>
      <w:spacing w:val="2"/>
      <w:sz w:val="28"/>
      <w:szCs w:val="28"/>
    </w:rPr>
  </w:style>
  <w:style w:type="paragraph" w:styleId="5">
    <w:name w:val="heading 5"/>
    <w:basedOn w:val="a"/>
    <w:next w:val="a"/>
    <w:link w:val="50"/>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link w:val="a5"/>
    <w:uiPriority w:val="99"/>
    <w:qFormat/>
    <w:pPr>
      <w:jc w:val="left"/>
    </w:pPr>
  </w:style>
  <w:style w:type="paragraph" w:styleId="a6">
    <w:name w:val="Body Text"/>
    <w:basedOn w:val="a"/>
    <w:link w:val="a7"/>
    <w:uiPriority w:val="99"/>
    <w:semiHidden/>
    <w:unhideWhenUsed/>
    <w:qFormat/>
    <w:pPr>
      <w:spacing w:after="120"/>
    </w:pPr>
  </w:style>
  <w:style w:type="paragraph" w:styleId="a8">
    <w:name w:val="Plain Text"/>
    <w:basedOn w:val="a"/>
    <w:next w:val="4"/>
    <w:link w:val="a9"/>
    <w:qFormat/>
    <w:pPr>
      <w:adjustRightInd w:val="0"/>
      <w:snapToGrid w:val="0"/>
      <w:spacing w:line="520" w:lineRule="exact"/>
      <w:ind w:firstLineChars="200" w:firstLine="643"/>
      <w:jc w:val="left"/>
    </w:pPr>
    <w:rPr>
      <w:rFonts w:ascii="仿宋" w:eastAsia="仿宋" w:hAnsi="仿宋"/>
      <w:b/>
      <w:sz w:val="32"/>
      <w:szCs w:val="32"/>
    </w:rPr>
  </w:style>
  <w:style w:type="paragraph" w:styleId="aa">
    <w:name w:val="Date"/>
    <w:basedOn w:val="a"/>
    <w:next w:val="a"/>
    <w:link w:val="ab"/>
    <w:uiPriority w:val="99"/>
    <w:semiHidden/>
    <w:unhideWhenUsed/>
    <w:qFormat/>
    <w:pPr>
      <w:ind w:leftChars="2500" w:left="100"/>
    </w:pPr>
  </w:style>
  <w:style w:type="paragraph" w:styleId="21">
    <w:name w:val="Body Text Indent 2"/>
    <w:basedOn w:val="a"/>
    <w:link w:val="22"/>
    <w:qFormat/>
    <w:pPr>
      <w:spacing w:line="440" w:lineRule="exact"/>
      <w:ind w:left="360"/>
    </w:pPr>
    <w:rPr>
      <w:color w:val="000000"/>
      <w:spacing w:val="2"/>
      <w:sz w:val="22"/>
    </w:rPr>
  </w:style>
  <w:style w:type="paragraph" w:styleId="ac">
    <w:name w:val="Balloon Text"/>
    <w:basedOn w:val="a"/>
    <w:link w:val="ad"/>
    <w:unhideWhenUsed/>
    <w:qFormat/>
    <w:rPr>
      <w:sz w:val="18"/>
      <w:szCs w:val="18"/>
    </w:rPr>
  </w:style>
  <w:style w:type="paragraph" w:styleId="ae">
    <w:name w:val="footer"/>
    <w:basedOn w:val="a"/>
    <w:link w:val="af"/>
    <w:qFormat/>
    <w:pPr>
      <w:tabs>
        <w:tab w:val="center" w:pos="4153"/>
        <w:tab w:val="right" w:pos="8306"/>
      </w:tabs>
      <w:snapToGrid w:val="0"/>
      <w:jc w:val="left"/>
    </w:pPr>
    <w:rPr>
      <w:sz w:val="18"/>
    </w:rPr>
  </w:style>
  <w:style w:type="paragraph" w:styleId="af0">
    <w:name w:val="header"/>
    <w:basedOn w:val="a"/>
    <w:link w:val="a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23">
    <w:name w:val="Body Text 2"/>
    <w:basedOn w:val="a"/>
    <w:link w:val="24"/>
    <w:qFormat/>
    <w:pPr>
      <w:spacing w:line="440" w:lineRule="exact"/>
    </w:pPr>
    <w:rPr>
      <w:rFonts w:ascii="CG Times" w:hAnsi="CG Times"/>
      <w:b/>
      <w:spacing w:val="2"/>
    </w:rPr>
  </w:style>
  <w:style w:type="paragraph" w:styleId="af2">
    <w:name w:val="annotation subject"/>
    <w:basedOn w:val="a4"/>
    <w:next w:val="a4"/>
    <w:link w:val="af3"/>
    <w:uiPriority w:val="99"/>
    <w:unhideWhenUsed/>
    <w:qFormat/>
    <w:rPr>
      <w:b/>
      <w:bCs/>
      <w:szCs w:val="22"/>
    </w:rPr>
  </w:style>
  <w:style w:type="table" w:styleId="af4">
    <w:name w:val="Table Grid"/>
    <w:basedOn w:val="a2"/>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qFormat/>
  </w:style>
  <w:style w:type="character" w:styleId="af6">
    <w:name w:val="Hyperlink"/>
    <w:qFormat/>
    <w:rPr>
      <w:color w:val="0000FF"/>
      <w:u w:val="single"/>
    </w:rPr>
  </w:style>
  <w:style w:type="character" w:styleId="af7">
    <w:name w:val="annotation reference"/>
    <w:uiPriority w:val="99"/>
    <w:qFormat/>
    <w:rPr>
      <w:sz w:val="21"/>
      <w:szCs w:val="21"/>
    </w:rPr>
  </w:style>
  <w:style w:type="character" w:customStyle="1" w:styleId="apple-style-span">
    <w:name w:val="apple-style-span"/>
    <w:basedOn w:val="a1"/>
    <w:qFormat/>
  </w:style>
  <w:style w:type="paragraph" w:customStyle="1" w:styleId="11">
    <w:name w:val="列出段落1"/>
    <w:basedOn w:val="a"/>
    <w:qFormat/>
    <w:pPr>
      <w:ind w:firstLineChars="200" w:firstLine="420"/>
    </w:pPr>
  </w:style>
  <w:style w:type="paragraph" w:customStyle="1" w:styleId="Char">
    <w:name w:val="Char"/>
    <w:basedOn w:val="a"/>
    <w:qFormat/>
    <w:pPr>
      <w:snapToGrid w:val="0"/>
      <w:spacing w:line="360" w:lineRule="auto"/>
      <w:ind w:firstLineChars="200" w:firstLine="200"/>
    </w:pPr>
  </w:style>
  <w:style w:type="character" w:customStyle="1" w:styleId="ab">
    <w:name w:val="日期 字符"/>
    <w:basedOn w:val="a1"/>
    <w:link w:val="aa"/>
    <w:uiPriority w:val="99"/>
    <w:semiHidden/>
    <w:qFormat/>
    <w:rPr>
      <w:kern w:val="2"/>
      <w:sz w:val="21"/>
      <w:szCs w:val="24"/>
    </w:rPr>
  </w:style>
  <w:style w:type="character" w:customStyle="1" w:styleId="a9">
    <w:name w:val="纯文本 字符"/>
    <w:link w:val="a8"/>
    <w:qFormat/>
    <w:rPr>
      <w:rFonts w:ascii="仿宋" w:eastAsia="仿宋" w:hAnsi="仿宋"/>
      <w:b/>
      <w:kern w:val="2"/>
      <w:sz w:val="32"/>
      <w:szCs w:val="32"/>
    </w:rPr>
  </w:style>
  <w:style w:type="character" w:customStyle="1" w:styleId="Char1">
    <w:name w:val="纯文本 Char1"/>
    <w:basedOn w:val="a1"/>
    <w:uiPriority w:val="99"/>
    <w:semiHidden/>
    <w:qFormat/>
    <w:rPr>
      <w:rFonts w:ascii="宋体" w:hAnsi="Courier New" w:cs="Courier New"/>
      <w:kern w:val="2"/>
      <w:sz w:val="21"/>
      <w:szCs w:val="21"/>
    </w:rPr>
  </w:style>
  <w:style w:type="character" w:customStyle="1" w:styleId="a5">
    <w:name w:val="批注文字 字符"/>
    <w:link w:val="a4"/>
    <w:uiPriority w:val="99"/>
    <w:qFormat/>
    <w:rPr>
      <w:kern w:val="2"/>
      <w:sz w:val="21"/>
      <w:szCs w:val="24"/>
    </w:rPr>
  </w:style>
  <w:style w:type="character" w:customStyle="1" w:styleId="Char10">
    <w:name w:val="批注文字 Char1"/>
    <w:basedOn w:val="a1"/>
    <w:uiPriority w:val="99"/>
    <w:semiHidden/>
    <w:qFormat/>
    <w:rPr>
      <w:kern w:val="2"/>
      <w:sz w:val="21"/>
      <w:szCs w:val="24"/>
    </w:rPr>
  </w:style>
  <w:style w:type="character" w:customStyle="1" w:styleId="ad">
    <w:name w:val="批注框文本 字符"/>
    <w:basedOn w:val="a1"/>
    <w:link w:val="ac"/>
    <w:uiPriority w:val="99"/>
    <w:semiHidden/>
    <w:qFormat/>
    <w:rPr>
      <w:kern w:val="2"/>
      <w:sz w:val="18"/>
      <w:szCs w:val="18"/>
    </w:rPr>
  </w:style>
  <w:style w:type="table" w:customStyle="1" w:styleId="12">
    <w:name w:val="网格型1"/>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pPr>
      <w:ind w:firstLineChars="200" w:firstLine="420"/>
    </w:pPr>
  </w:style>
  <w:style w:type="character" w:customStyle="1" w:styleId="20">
    <w:name w:val="标题 2 字符"/>
    <w:basedOn w:val="a1"/>
    <w:link w:val="2"/>
    <w:uiPriority w:val="9"/>
    <w:qFormat/>
    <w:rPr>
      <w:rFonts w:ascii="Cambria" w:hAnsi="Cambria"/>
      <w:b/>
      <w:bCs/>
      <w:kern w:val="2"/>
      <w:sz w:val="32"/>
      <w:szCs w:val="32"/>
    </w:rPr>
  </w:style>
  <w:style w:type="character" w:customStyle="1" w:styleId="30">
    <w:name w:val="标题 3 字符"/>
    <w:basedOn w:val="a1"/>
    <w:link w:val="3"/>
    <w:uiPriority w:val="9"/>
    <w:qFormat/>
    <w:rPr>
      <w:rFonts w:ascii="Calibri" w:hAnsi="Calibri"/>
      <w:b/>
      <w:bCs/>
      <w:kern w:val="2"/>
      <w:sz w:val="32"/>
      <w:szCs w:val="32"/>
    </w:rPr>
  </w:style>
  <w:style w:type="character" w:customStyle="1" w:styleId="af3">
    <w:name w:val="批注主题 字符"/>
    <w:link w:val="af2"/>
    <w:uiPriority w:val="99"/>
    <w:qFormat/>
    <w:rPr>
      <w:b/>
      <w:bCs/>
      <w:kern w:val="2"/>
      <w:sz w:val="21"/>
      <w:szCs w:val="22"/>
    </w:rPr>
  </w:style>
  <w:style w:type="character" w:customStyle="1" w:styleId="af1">
    <w:name w:val="页眉 字符"/>
    <w:link w:val="af0"/>
    <w:uiPriority w:val="99"/>
    <w:qFormat/>
    <w:rPr>
      <w:kern w:val="2"/>
      <w:sz w:val="18"/>
      <w:szCs w:val="24"/>
    </w:rPr>
  </w:style>
  <w:style w:type="character" w:customStyle="1" w:styleId="af">
    <w:name w:val="页脚 字符"/>
    <w:link w:val="a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uiPriority w:val="9"/>
    <w:qFormat/>
    <w:rPr>
      <w:b/>
      <w:bCs/>
      <w:kern w:val="44"/>
      <w:sz w:val="44"/>
      <w:szCs w:val="44"/>
    </w:rPr>
  </w:style>
  <w:style w:type="character" w:customStyle="1" w:styleId="Char11">
    <w:name w:val="批注主题 Char1"/>
    <w:basedOn w:val="a5"/>
    <w:uiPriority w:val="99"/>
    <w:semiHidden/>
    <w:qFormat/>
    <w:rPr>
      <w:b/>
      <w:bCs/>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qFormat/>
    <w:rPr>
      <w:rFonts w:ascii="仿宋" w:eastAsia="仿宋" w:hAnsi="仿宋"/>
      <w:b/>
      <w:bCs/>
      <w:spacing w:val="2"/>
      <w:kern w:val="2"/>
      <w:sz w:val="28"/>
      <w:szCs w:val="28"/>
    </w:rPr>
  </w:style>
  <w:style w:type="character" w:customStyle="1" w:styleId="50">
    <w:name w:val="标题 5 字符"/>
    <w:basedOn w:val="a1"/>
    <w:link w:val="5"/>
    <w:qFormat/>
    <w:rPr>
      <w:rFonts w:ascii="CG Times" w:hAnsi="CG Times"/>
      <w:b/>
      <w:bCs/>
      <w:color w:val="000000"/>
      <w:spacing w:val="2"/>
      <w:kern w:val="2"/>
      <w:sz w:val="24"/>
      <w:szCs w:val="24"/>
    </w:rPr>
  </w:style>
  <w:style w:type="character" w:customStyle="1" w:styleId="60">
    <w:name w:val="标题 6 字符"/>
    <w:basedOn w:val="a1"/>
    <w:link w:val="6"/>
    <w:qFormat/>
    <w:rPr>
      <w:b/>
      <w:spacing w:val="2"/>
      <w:kern w:val="2"/>
      <w:sz w:val="22"/>
      <w:szCs w:val="24"/>
    </w:rPr>
  </w:style>
  <w:style w:type="character" w:customStyle="1" w:styleId="22">
    <w:name w:val="正文文本缩进 2 字符"/>
    <w:basedOn w:val="a1"/>
    <w:link w:val="21"/>
    <w:qFormat/>
    <w:rPr>
      <w:color w:val="000000"/>
      <w:spacing w:val="2"/>
      <w:kern w:val="2"/>
      <w:sz w:val="22"/>
      <w:szCs w:val="24"/>
    </w:rPr>
  </w:style>
  <w:style w:type="character" w:customStyle="1" w:styleId="24">
    <w:name w:val="正文文本 2 字符"/>
    <w:basedOn w:val="a1"/>
    <w:link w:val="23"/>
    <w:qFormat/>
    <w:rPr>
      <w:rFonts w:ascii="CG Times" w:hAnsi="CG Times"/>
      <w:b/>
      <w:spacing w:val="2"/>
      <w:kern w:val="2"/>
      <w:sz w:val="21"/>
      <w:szCs w:val="24"/>
    </w:rPr>
  </w:style>
  <w:style w:type="paragraph" w:styleId="af9">
    <w:name w:val="No Spacing"/>
    <w:basedOn w:val="a"/>
    <w:uiPriority w:val="99"/>
    <w:qFormat/>
    <w:pPr>
      <w:spacing w:line="420" w:lineRule="exact"/>
      <w:ind w:leftChars="14" w:left="589" w:right="22" w:hangingChars="200" w:hanging="560"/>
      <w:jc w:val="left"/>
    </w:pPr>
    <w:rPr>
      <w:rFonts w:asciiTheme="minorEastAsia" w:eastAsiaTheme="minorEastAsia" w:hAnsiTheme="minorEastAsia" w:cs="仿宋_GB2312"/>
      <w:sz w:val="28"/>
      <w:szCs w:val="28"/>
    </w:rPr>
  </w:style>
  <w:style w:type="character" w:customStyle="1" w:styleId="font61">
    <w:name w:val="font61"/>
    <w:basedOn w:val="a1"/>
    <w:qFormat/>
    <w:rPr>
      <w:rFonts w:ascii="宋体" w:eastAsia="宋体" w:hAnsi="宋体" w:cs="宋体" w:hint="eastAsia"/>
      <w:b/>
      <w:color w:val="000000"/>
      <w:sz w:val="21"/>
      <w:szCs w:val="21"/>
      <w:u w:val="none"/>
    </w:rPr>
  </w:style>
  <w:style w:type="paragraph" w:customStyle="1" w:styleId="TableParagraph">
    <w:name w:val="Table Paragraph"/>
    <w:basedOn w:val="a"/>
    <w:uiPriority w:val="1"/>
    <w:qFormat/>
    <w:pPr>
      <w:spacing w:line="300" w:lineRule="auto"/>
    </w:pPr>
    <w:rPr>
      <w:rFonts w:ascii="宋体" w:hAnsi="Courier New"/>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cs="宋体"/>
      <w:kern w:val="0"/>
      <w:sz w:val="24"/>
    </w:rPr>
  </w:style>
  <w:style w:type="character" w:customStyle="1" w:styleId="a7">
    <w:name w:val="正文文本 字符"/>
    <w:basedOn w:val="a1"/>
    <w:link w:val="a6"/>
    <w:uiPriority w:val="99"/>
    <w:semiHidden/>
    <w:qFormat/>
    <w:rPr>
      <w:kern w:val="2"/>
      <w:sz w:val="21"/>
      <w:szCs w:val="24"/>
    </w:rPr>
  </w:style>
  <w:style w:type="character" w:styleId="afa">
    <w:name w:val="Placeholder Text"/>
    <w:basedOn w:val="a1"/>
    <w:uiPriority w:val="99"/>
    <w:semiHidden/>
    <w:qFormat/>
    <w:rPr>
      <w:color w:val="808080"/>
    </w:rPr>
  </w:style>
  <w:style w:type="paragraph" w:customStyle="1" w:styleId="14">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uxl1@cofc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s.cofcosugar.com/" TargetMode="External"/><Relationship Id="rId4" Type="http://schemas.openxmlformats.org/officeDocument/2006/relationships/settings" Target="settings.xml"/><Relationship Id="rId9" Type="http://schemas.openxmlformats.org/officeDocument/2006/relationships/hyperlink" Target="https://eps.cofcosugar.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1EC14-8603-4C71-AA0D-66A959E7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20</Pages>
  <Words>1487</Words>
  <Characters>8482</Characters>
  <Application>Microsoft Office Word</Application>
  <DocSecurity>0</DocSecurity>
  <Lines>70</Lines>
  <Paragraphs>19</Paragraphs>
  <ScaleCrop>false</ScaleCrop>
  <Company>COFCO</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新林 马</cp:lastModifiedBy>
  <cp:revision>9742</cp:revision>
  <cp:lastPrinted>2018-03-23T04:20:00Z</cp:lastPrinted>
  <dcterms:created xsi:type="dcterms:W3CDTF">2020-10-15T01:39:00Z</dcterms:created>
  <dcterms:modified xsi:type="dcterms:W3CDTF">2024-08-18T02:33:00Z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33A0E17A77BF4E6B8949B3A900D0948A</vt:lpwstr>
  </property>
</Properties>
</file>