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3A6B2">
      <w:pPr>
        <w:rPr>
          <w:rFonts w:hint="default" w:ascii="Times New Roman" w:hAnsi="Times New Roman" w:eastAsia="黑体" w:cs="Times New Roman"/>
          <w:sz w:val="32"/>
          <w:lang w:val="en-US" w:eastAsia="zh-CN"/>
        </w:rPr>
      </w:pPr>
      <w:r>
        <w:rPr>
          <w:rFonts w:hint="eastAsia" w:eastAsia="黑体" w:cs="Times New Roman"/>
          <w:sz w:val="32"/>
          <w:lang w:val="en-US" w:eastAsia="zh-CN"/>
        </w:rPr>
        <w:t>英德市粤北</w:t>
      </w:r>
      <w:r>
        <w:rPr>
          <w:rFonts w:hint="default" w:ascii="Times New Roman" w:hAnsi="Times New Roman" w:eastAsia="黑体" w:cs="Times New Roman"/>
          <w:sz w:val="32"/>
        </w:rPr>
        <w:t>糖业</w:t>
      </w:r>
      <w:r>
        <w:rPr>
          <w:rFonts w:hint="eastAsia" w:eastAsia="黑体" w:cs="Times New Roman"/>
          <w:sz w:val="32"/>
          <w:lang w:val="en-US" w:eastAsia="zh-CN"/>
        </w:rPr>
        <w:t>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14:paraId="1DF39C58">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29E03D4B">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14:paraId="71341A2F">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 xml:space="preserve">发件人From: </w:t>
            </w:r>
            <w:r>
              <w:rPr>
                <w:rFonts w:hint="eastAsia" w:eastAsia="黑体" w:cs="Times New Roman"/>
                <w:sz w:val="24"/>
                <w:lang w:val="en-US" w:eastAsia="zh-CN"/>
              </w:rPr>
              <w:t>黄小平</w:t>
            </w:r>
          </w:p>
        </w:tc>
      </w:tr>
      <w:tr w14:paraId="268F9FEF">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17FF64B1">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14:paraId="2E1D28F5">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eastAsia" w:eastAsia="黑体" w:cs="Times New Roman"/>
                <w:sz w:val="24"/>
                <w:lang w:val="en-US" w:eastAsia="zh-CN"/>
              </w:rPr>
              <w:t>15816253032</w:t>
            </w:r>
          </w:p>
        </w:tc>
      </w:tr>
      <w:tr w14:paraId="4C194DEB">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7F0C2C37">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14:paraId="589BEB5A">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传真Fax: </w:t>
            </w:r>
          </w:p>
        </w:tc>
      </w:tr>
      <w:tr w14:paraId="709B1767">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7CD6644E">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14:paraId="6156D81C">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r>
              <w:rPr>
                <w:rFonts w:hint="eastAsia" w:eastAsia="黑体" w:cs="Times New Roman"/>
                <w:sz w:val="24"/>
                <w:lang w:val="en-US" w:eastAsia="zh-CN"/>
              </w:rPr>
              <w:t xml:space="preserve"> </w:t>
            </w:r>
          </w:p>
        </w:tc>
      </w:tr>
      <w:tr w14:paraId="18FD6807">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685A6CB3">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14:paraId="4FDD537C">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default" w:ascii="Times New Roman" w:hAnsi="Times New Roman" w:eastAsia="黑体" w:cs="Times New Roman"/>
                <w:sz w:val="24"/>
                <w:lang w:val="en-US" w:eastAsia="zh-CN"/>
              </w:rPr>
              <w:t>2</w:t>
            </w:r>
            <w:r>
              <w:rPr>
                <w:rFonts w:hint="eastAsia" w:eastAsia="黑体" w:cs="Times New Roman"/>
                <w:sz w:val="24"/>
                <w:lang w:val="en-US" w:eastAsia="zh-CN"/>
              </w:rPr>
              <w:t>4</w:t>
            </w:r>
            <w:r>
              <w:rPr>
                <w:rFonts w:hint="default" w:ascii="Times New Roman" w:hAnsi="Times New Roman" w:eastAsia="黑体" w:cs="Times New Roman"/>
                <w:sz w:val="24"/>
                <w:lang w:eastAsia="zh-CN"/>
              </w:rPr>
              <w:t>年</w:t>
            </w:r>
            <w:r>
              <w:rPr>
                <w:rFonts w:hint="eastAsia" w:eastAsia="黑体" w:cs="Times New Roman"/>
                <w:sz w:val="24"/>
                <w:lang w:val="en-US" w:eastAsia="zh-CN"/>
              </w:rPr>
              <w:t>9</w:t>
            </w:r>
            <w:r>
              <w:rPr>
                <w:rFonts w:hint="default" w:ascii="Times New Roman" w:hAnsi="Times New Roman" w:eastAsia="黑体" w:cs="Times New Roman"/>
                <w:sz w:val="24"/>
                <w:lang w:eastAsia="zh-CN"/>
              </w:rPr>
              <w:t>月</w:t>
            </w:r>
            <w:r>
              <w:rPr>
                <w:rFonts w:hint="eastAsia" w:eastAsia="黑体" w:cs="Times New Roman"/>
                <w:sz w:val="24"/>
                <w:lang w:val="en-US" w:eastAsia="zh-CN"/>
              </w:rPr>
              <w:t>2</w:t>
            </w:r>
            <w:r>
              <w:rPr>
                <w:rFonts w:hint="default" w:ascii="Times New Roman" w:hAnsi="Times New Roman" w:eastAsia="黑体" w:cs="Times New Roman"/>
                <w:sz w:val="24"/>
                <w:lang w:eastAsia="zh-CN"/>
              </w:rPr>
              <w:t>日</w:t>
            </w:r>
          </w:p>
        </w:tc>
      </w:tr>
      <w:tr w14:paraId="04DF4262">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5828F31D">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14:paraId="69206E2B">
            <w:pPr>
              <w:rPr>
                <w:rFonts w:hint="default" w:ascii="Times New Roman" w:hAnsi="Times New Roman" w:eastAsia="黑体" w:cs="Times New Roman"/>
                <w:sz w:val="24"/>
              </w:rPr>
            </w:pPr>
          </w:p>
        </w:tc>
      </w:tr>
    </w:tbl>
    <w:p w14:paraId="55AC8D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14:paraId="068692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14:paraId="20875392">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14:paraId="23BDE461">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我公司将对粤北糖业压榨工段监控设备进行询比采购，请各供应商根据项目要求进行报名报价。具体要求如下：</w:t>
      </w:r>
    </w:p>
    <w:p w14:paraId="3116E2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14:paraId="431C2D61">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r>
        <w:rPr>
          <w:rFonts w:hint="eastAsia" w:eastAsia="仿宋_GB2312" w:cs="Times New Roman"/>
          <w:color w:val="auto"/>
          <w:kern w:val="0"/>
          <w:sz w:val="32"/>
          <w:szCs w:val="32"/>
          <w:lang w:val="en-US" w:eastAsia="zh-CN"/>
        </w:rPr>
        <w:t>或特殊的民事主体</w:t>
      </w:r>
      <w:r>
        <w:rPr>
          <w:rFonts w:hint="default" w:ascii="Times New Roman" w:hAnsi="Times New Roman" w:eastAsia="仿宋_GB2312" w:cs="Times New Roman"/>
          <w:color w:val="auto"/>
          <w:kern w:val="0"/>
          <w:sz w:val="32"/>
          <w:szCs w:val="32"/>
          <w:lang w:eastAsia="zh-CN"/>
        </w:rPr>
        <w:t>。</w:t>
      </w:r>
    </w:p>
    <w:p w14:paraId="6AE49957">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14:paraId="59674E74">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14:paraId="4DE26C10">
      <w:pPr>
        <w:spacing w:line="560" w:lineRule="exact"/>
        <w:ind w:firstLine="602"/>
        <w:jc w:val="left"/>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"https://eps.cofcosugar.com/" </w:instrText>
      </w:r>
      <w:r>
        <w:rPr>
          <w:rFonts w:hint="default" w:ascii="Times New Roman" w:hAnsi="Times New Roman" w:eastAsia="仿宋_GB2312" w:cs="Times New Roman"/>
          <w:sz w:val="28"/>
          <w:szCs w:val="28"/>
        </w:rPr>
        <w:fldChar w:fldCharType="separate"/>
      </w:r>
      <w:r>
        <w:rPr>
          <w:rStyle w:val="15"/>
          <w:rFonts w:hint="default" w:ascii="Times New Roman" w:hAnsi="Times New Roman" w:eastAsia="仿宋_GB2312" w:cs="Times New Roman"/>
          <w:sz w:val="28"/>
          <w:szCs w:val="28"/>
        </w:rPr>
        <w:t>https://eps.cofcosugar.com/</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14:paraId="30472EDD">
      <w:pPr>
        <w:spacing w:before="156" w:beforeLines="50" w:after="156" w:afterLines="50" w:line="300" w:lineRule="auto"/>
        <w:ind w:firstLine="640" w:firstLineChars="200"/>
        <w:jc w:val="left"/>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二、</w:t>
      </w:r>
      <w:r>
        <w:rPr>
          <w:rFonts w:hint="eastAsia" w:ascii="Times New Roman" w:hAnsi="Times New Roman" w:eastAsia="黑体" w:cs="Times New Roman"/>
          <w:sz w:val="32"/>
          <w:szCs w:val="32"/>
          <w:lang w:val="en-US" w:eastAsia="zh-CN"/>
        </w:rPr>
        <w:t>技术要求</w:t>
      </w:r>
    </w:p>
    <w:p w14:paraId="26012545">
      <w:pPr>
        <w:spacing w:before="156" w:beforeLines="50" w:after="156" w:afterLines="50" w:line="300" w:lineRule="auto"/>
        <w:ind w:firstLine="640" w:firstLineChars="200"/>
        <w:jc w:val="left"/>
        <w:rPr>
          <w:rFonts w:hint="eastAsia" w:ascii="Times New Roman" w:hAnsi="Times New Roman" w:eastAsia="黑体" w:cs="Times New Roman"/>
          <w:sz w:val="32"/>
          <w:szCs w:val="32"/>
          <w:lang w:val="en-US" w:eastAsia="zh-CN"/>
        </w:rPr>
      </w:pPr>
    </w:p>
    <w:tbl>
      <w:tblPr>
        <w:tblStyle w:val="12"/>
        <w:tblW w:w="88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9"/>
        <w:gridCol w:w="2028"/>
        <w:gridCol w:w="1866"/>
        <w:gridCol w:w="952"/>
        <w:gridCol w:w="952"/>
        <w:gridCol w:w="2171"/>
      </w:tblGrid>
      <w:tr w14:paraId="5A62E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889" w:type="dxa"/>
            <w:tcBorders>
              <w:top w:val="single" w:color="000000" w:sz="8" w:space="0"/>
              <w:left w:val="single" w:color="000000" w:sz="8" w:space="0"/>
              <w:bottom w:val="single" w:color="auto" w:sz="4" w:space="0"/>
              <w:right w:val="single" w:color="000000" w:sz="8" w:space="0"/>
            </w:tcBorders>
            <w:noWrap w:val="0"/>
            <w:vAlign w:val="center"/>
          </w:tcPr>
          <w:p w14:paraId="5775370E">
            <w:pPr>
              <w:keepNext w:val="0"/>
              <w:keepLines w:val="0"/>
              <w:widowControl/>
              <w:suppressLineNumbers w:val="0"/>
              <w:spacing w:line="240" w:lineRule="auto"/>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序号</w:t>
            </w:r>
          </w:p>
        </w:tc>
        <w:tc>
          <w:tcPr>
            <w:tcW w:w="2028" w:type="dxa"/>
            <w:tcBorders>
              <w:top w:val="single" w:color="000000" w:sz="8" w:space="0"/>
              <w:left w:val="nil"/>
              <w:bottom w:val="single" w:color="auto" w:sz="4" w:space="0"/>
              <w:right w:val="single" w:color="000000" w:sz="8" w:space="0"/>
            </w:tcBorders>
            <w:noWrap w:val="0"/>
            <w:vAlign w:val="center"/>
          </w:tcPr>
          <w:p w14:paraId="77033377">
            <w:pPr>
              <w:keepNext w:val="0"/>
              <w:keepLines w:val="0"/>
              <w:widowControl/>
              <w:suppressLineNumbers w:val="0"/>
              <w:spacing w:line="240" w:lineRule="auto"/>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项目</w:t>
            </w:r>
            <w:r>
              <w:rPr>
                <w:rFonts w:hint="default" w:ascii="仿宋_GB2312" w:hAnsi="仿宋_GB2312" w:eastAsia="仿宋_GB2312" w:cs="仿宋_GB2312"/>
                <w:b/>
                <w:bCs/>
                <w:i w:val="0"/>
                <w:iCs w:val="0"/>
                <w:color w:val="000000"/>
                <w:kern w:val="0"/>
                <w:sz w:val="24"/>
                <w:szCs w:val="24"/>
                <w:highlight w:val="none"/>
                <w:u w:val="none"/>
                <w:lang w:val="en-US" w:eastAsia="zh-CN" w:bidi="ar"/>
              </w:rPr>
              <w:t>/</w:t>
            </w:r>
            <w:r>
              <w:rPr>
                <w:rFonts w:hint="eastAsia" w:ascii="仿宋_GB2312" w:hAnsi="仿宋_GB2312" w:eastAsia="仿宋_GB2312" w:cs="仿宋_GB2312"/>
                <w:b/>
                <w:bCs/>
                <w:i w:val="0"/>
                <w:iCs w:val="0"/>
                <w:color w:val="000000"/>
                <w:kern w:val="0"/>
                <w:sz w:val="24"/>
                <w:szCs w:val="24"/>
                <w:highlight w:val="none"/>
                <w:u w:val="none"/>
                <w:lang w:val="en-US" w:eastAsia="zh-CN" w:bidi="ar"/>
              </w:rPr>
              <w:t>材料名称</w:t>
            </w:r>
          </w:p>
        </w:tc>
        <w:tc>
          <w:tcPr>
            <w:tcW w:w="1866" w:type="dxa"/>
            <w:tcBorders>
              <w:top w:val="single" w:color="000000" w:sz="8" w:space="0"/>
              <w:left w:val="nil"/>
              <w:bottom w:val="single" w:color="auto" w:sz="4" w:space="0"/>
              <w:right w:val="single" w:color="000000" w:sz="8" w:space="0"/>
            </w:tcBorders>
            <w:noWrap w:val="0"/>
            <w:vAlign w:val="center"/>
          </w:tcPr>
          <w:p w14:paraId="54C9D714">
            <w:pPr>
              <w:keepNext w:val="0"/>
              <w:keepLines w:val="0"/>
              <w:widowControl/>
              <w:suppressLineNumbers w:val="0"/>
              <w:spacing w:line="240" w:lineRule="auto"/>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规格型号</w:t>
            </w:r>
          </w:p>
        </w:tc>
        <w:tc>
          <w:tcPr>
            <w:tcW w:w="952" w:type="dxa"/>
            <w:tcBorders>
              <w:top w:val="single" w:color="000000" w:sz="8" w:space="0"/>
              <w:left w:val="nil"/>
              <w:bottom w:val="single" w:color="auto" w:sz="4" w:space="0"/>
              <w:right w:val="single" w:color="000000" w:sz="8" w:space="0"/>
            </w:tcBorders>
            <w:noWrap w:val="0"/>
            <w:vAlign w:val="center"/>
          </w:tcPr>
          <w:p w14:paraId="0E5DFAD2">
            <w:pPr>
              <w:keepNext w:val="0"/>
              <w:keepLines w:val="0"/>
              <w:widowControl/>
              <w:suppressLineNumbers w:val="0"/>
              <w:spacing w:line="240" w:lineRule="auto"/>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单位</w:t>
            </w:r>
          </w:p>
        </w:tc>
        <w:tc>
          <w:tcPr>
            <w:tcW w:w="952" w:type="dxa"/>
            <w:tcBorders>
              <w:top w:val="single" w:color="000000" w:sz="8" w:space="0"/>
              <w:left w:val="nil"/>
              <w:bottom w:val="single" w:color="auto" w:sz="4" w:space="0"/>
              <w:right w:val="single" w:color="000000" w:sz="8" w:space="0"/>
            </w:tcBorders>
            <w:noWrap w:val="0"/>
            <w:vAlign w:val="center"/>
          </w:tcPr>
          <w:p w14:paraId="2F684838">
            <w:pPr>
              <w:keepNext w:val="0"/>
              <w:keepLines w:val="0"/>
              <w:widowControl/>
              <w:suppressLineNumbers w:val="0"/>
              <w:spacing w:line="240" w:lineRule="auto"/>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数量</w:t>
            </w:r>
          </w:p>
        </w:tc>
        <w:tc>
          <w:tcPr>
            <w:tcW w:w="2171" w:type="dxa"/>
            <w:tcBorders>
              <w:top w:val="single" w:color="000000" w:sz="8" w:space="0"/>
              <w:left w:val="nil"/>
              <w:bottom w:val="single" w:color="auto" w:sz="4" w:space="0"/>
              <w:right w:val="single" w:color="000000" w:sz="8" w:space="0"/>
            </w:tcBorders>
            <w:noWrap w:val="0"/>
            <w:vAlign w:val="center"/>
          </w:tcPr>
          <w:p w14:paraId="185794C5">
            <w:pPr>
              <w:keepNext w:val="0"/>
              <w:keepLines w:val="0"/>
              <w:widowControl/>
              <w:suppressLineNumbers w:val="0"/>
              <w:spacing w:line="240" w:lineRule="auto"/>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备注</w:t>
            </w:r>
          </w:p>
        </w:tc>
      </w:tr>
      <w:tr w14:paraId="22014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jc w:val="center"/>
        </w:trPr>
        <w:tc>
          <w:tcPr>
            <w:tcW w:w="889" w:type="dxa"/>
            <w:vMerge w:val="restart"/>
            <w:tcBorders>
              <w:top w:val="single" w:color="auto" w:sz="4" w:space="0"/>
              <w:left w:val="single" w:color="auto" w:sz="4" w:space="0"/>
              <w:right w:val="single" w:color="000000" w:sz="8" w:space="0"/>
            </w:tcBorders>
            <w:noWrap/>
            <w:vAlign w:val="center"/>
          </w:tcPr>
          <w:p w14:paraId="4928C59C">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1</w:t>
            </w:r>
          </w:p>
        </w:tc>
        <w:tc>
          <w:tcPr>
            <w:tcW w:w="2028" w:type="dxa"/>
            <w:vMerge w:val="restart"/>
            <w:tcBorders>
              <w:top w:val="single" w:color="auto" w:sz="4" w:space="0"/>
              <w:left w:val="nil"/>
              <w:right w:val="single" w:color="000000" w:sz="8" w:space="0"/>
            </w:tcBorders>
            <w:noWrap w:val="0"/>
            <w:vAlign w:val="center"/>
          </w:tcPr>
          <w:p w14:paraId="04DEA443">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网络高清</w:t>
            </w:r>
          </w:p>
          <w:p w14:paraId="369FEA67">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摄像头</w:t>
            </w:r>
          </w:p>
        </w:tc>
        <w:tc>
          <w:tcPr>
            <w:tcW w:w="1866" w:type="dxa"/>
            <w:vMerge w:val="restart"/>
            <w:tcBorders>
              <w:top w:val="single" w:color="auto" w:sz="4" w:space="0"/>
              <w:left w:val="nil"/>
              <w:right w:val="single" w:color="000000" w:sz="8" w:space="0"/>
            </w:tcBorders>
            <w:noWrap w:val="0"/>
            <w:vAlign w:val="center"/>
          </w:tcPr>
          <w:p w14:paraId="7BBC499A">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B14HV3</w:t>
            </w:r>
          </w:p>
          <w:p w14:paraId="3ABC70DA">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w:t>
            </w:r>
            <w:r>
              <w:rPr>
                <w:rFonts w:hint="default" w:ascii="Times New Roman" w:hAnsi="Times New Roman" w:eastAsia="仿宋_GB2312" w:cs="Times New Roman"/>
                <w:i w:val="0"/>
                <w:iCs w:val="0"/>
                <w:color w:val="000000"/>
                <w:kern w:val="0"/>
                <w:sz w:val="24"/>
                <w:szCs w:val="24"/>
                <w:highlight w:val="none"/>
                <w:u w:val="none"/>
                <w:lang w:val="en-US" w:eastAsia="zh-CN" w:bidi="ar"/>
              </w:rPr>
              <w:t>LT</w:t>
            </w:r>
            <w:r>
              <w:rPr>
                <w:rFonts w:hint="eastAsia" w:ascii="仿宋_GB2312" w:hAnsi="仿宋_GB2312" w:eastAsia="仿宋_GB2312" w:cs="仿宋_GB2312"/>
                <w:i w:val="0"/>
                <w:iCs w:val="0"/>
                <w:color w:val="000000"/>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000000"/>
                <w:kern w:val="0"/>
                <w:sz w:val="24"/>
                <w:szCs w:val="24"/>
                <w:highlight w:val="none"/>
                <w:u w:val="none"/>
                <w:lang w:val="en-US" w:eastAsia="zh-CN" w:bidi="ar"/>
              </w:rPr>
              <w:t>4MM</w:t>
            </w:r>
          </w:p>
        </w:tc>
        <w:tc>
          <w:tcPr>
            <w:tcW w:w="952" w:type="dxa"/>
            <w:vMerge w:val="restart"/>
            <w:tcBorders>
              <w:top w:val="single" w:color="auto" w:sz="4" w:space="0"/>
              <w:left w:val="nil"/>
              <w:right w:val="single" w:color="000000" w:sz="8" w:space="0"/>
            </w:tcBorders>
            <w:noWrap/>
            <w:vAlign w:val="center"/>
          </w:tcPr>
          <w:p w14:paraId="7F366BF8">
            <w:pPr>
              <w:keepNext w:val="0"/>
              <w:keepLines w:val="0"/>
              <w:widowControl/>
              <w:suppressLineNumbers w:val="0"/>
              <w:tabs>
                <w:tab w:val="left" w:pos="630"/>
              </w:tabs>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个</w:t>
            </w:r>
          </w:p>
        </w:tc>
        <w:tc>
          <w:tcPr>
            <w:tcW w:w="952" w:type="dxa"/>
            <w:tcBorders>
              <w:top w:val="single" w:color="auto" w:sz="4" w:space="0"/>
              <w:left w:val="nil"/>
              <w:bottom w:val="single" w:color="000000" w:sz="8" w:space="0"/>
              <w:right w:val="single" w:color="000000" w:sz="8" w:space="0"/>
            </w:tcBorders>
            <w:noWrap/>
            <w:vAlign w:val="center"/>
          </w:tcPr>
          <w:p w14:paraId="028DD779">
            <w:pPr>
              <w:keepNext w:val="0"/>
              <w:keepLines w:val="0"/>
              <w:widowControl/>
              <w:suppressLineNumbers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1</w:t>
            </w:r>
          </w:p>
        </w:tc>
        <w:tc>
          <w:tcPr>
            <w:tcW w:w="2171" w:type="dxa"/>
            <w:tcBorders>
              <w:top w:val="single" w:color="auto" w:sz="4" w:space="0"/>
              <w:left w:val="nil"/>
              <w:bottom w:val="single" w:color="000000" w:sz="8" w:space="0"/>
              <w:right w:val="single" w:color="auto" w:sz="4" w:space="0"/>
            </w:tcBorders>
            <w:noWrap w:val="0"/>
            <w:vAlign w:val="center"/>
          </w:tcPr>
          <w:p w14:paraId="65AC64CC">
            <w:pPr>
              <w:keepNext w:val="0"/>
              <w:keepLines w:val="0"/>
              <w:widowControl/>
              <w:suppressLineNumbers w:val="0"/>
              <w:spacing w:line="240" w:lineRule="auto"/>
              <w:jc w:val="both"/>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配套安装支架，监视重车翻板机卸蔗</w:t>
            </w:r>
          </w:p>
        </w:tc>
      </w:tr>
      <w:tr w14:paraId="53686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889" w:type="dxa"/>
            <w:vMerge w:val="continue"/>
            <w:tcBorders>
              <w:left w:val="single" w:color="auto" w:sz="4" w:space="0"/>
              <w:right w:val="single" w:color="000000" w:sz="8" w:space="0"/>
            </w:tcBorders>
            <w:noWrap/>
            <w:vAlign w:val="center"/>
          </w:tcPr>
          <w:p w14:paraId="3B093A91">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2028" w:type="dxa"/>
            <w:vMerge w:val="continue"/>
            <w:tcBorders>
              <w:left w:val="nil"/>
              <w:right w:val="single" w:color="000000" w:sz="8" w:space="0"/>
            </w:tcBorders>
            <w:noWrap w:val="0"/>
            <w:vAlign w:val="center"/>
          </w:tcPr>
          <w:p w14:paraId="17FFF9F2">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1866" w:type="dxa"/>
            <w:vMerge w:val="continue"/>
            <w:tcBorders>
              <w:left w:val="nil"/>
              <w:right w:val="single" w:color="000000" w:sz="8" w:space="0"/>
            </w:tcBorders>
            <w:noWrap w:val="0"/>
            <w:vAlign w:val="center"/>
          </w:tcPr>
          <w:p w14:paraId="5113A895">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952" w:type="dxa"/>
            <w:vMerge w:val="continue"/>
            <w:tcBorders>
              <w:left w:val="nil"/>
              <w:right w:val="single" w:color="000000" w:sz="8" w:space="0"/>
            </w:tcBorders>
            <w:noWrap/>
            <w:vAlign w:val="center"/>
          </w:tcPr>
          <w:p w14:paraId="7B34DEBE">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952" w:type="dxa"/>
            <w:tcBorders>
              <w:top w:val="nil"/>
              <w:left w:val="nil"/>
              <w:bottom w:val="single" w:color="000000" w:sz="8" w:space="0"/>
              <w:right w:val="single" w:color="000000" w:sz="8" w:space="0"/>
            </w:tcBorders>
            <w:noWrap/>
            <w:vAlign w:val="center"/>
          </w:tcPr>
          <w:p w14:paraId="4AA21FC9">
            <w:pPr>
              <w:keepNext w:val="0"/>
              <w:keepLines w:val="0"/>
              <w:widowControl/>
              <w:suppressLineNumbers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1</w:t>
            </w:r>
          </w:p>
        </w:tc>
        <w:tc>
          <w:tcPr>
            <w:tcW w:w="2171" w:type="dxa"/>
            <w:tcBorders>
              <w:top w:val="nil"/>
              <w:left w:val="nil"/>
              <w:bottom w:val="single" w:color="000000" w:sz="8" w:space="0"/>
              <w:right w:val="single" w:color="auto" w:sz="4" w:space="0"/>
            </w:tcBorders>
            <w:noWrap w:val="0"/>
            <w:vAlign w:val="center"/>
          </w:tcPr>
          <w:p w14:paraId="76188822">
            <w:pPr>
              <w:keepNext w:val="0"/>
              <w:keepLines w:val="0"/>
              <w:widowControl/>
              <w:suppressLineNumbers w:val="0"/>
              <w:spacing w:line="240" w:lineRule="auto"/>
              <w:jc w:val="both"/>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配套安装支架，监视自卸车左两侧卸蔗</w:t>
            </w:r>
          </w:p>
        </w:tc>
      </w:tr>
      <w:tr w14:paraId="3524C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889" w:type="dxa"/>
            <w:vMerge w:val="continue"/>
            <w:tcBorders>
              <w:left w:val="single" w:color="auto" w:sz="4" w:space="0"/>
              <w:right w:val="single" w:color="000000" w:sz="8" w:space="0"/>
            </w:tcBorders>
            <w:noWrap/>
            <w:vAlign w:val="center"/>
          </w:tcPr>
          <w:p w14:paraId="496AD08D">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2028" w:type="dxa"/>
            <w:vMerge w:val="continue"/>
            <w:tcBorders>
              <w:left w:val="nil"/>
              <w:right w:val="single" w:color="000000" w:sz="8" w:space="0"/>
            </w:tcBorders>
            <w:noWrap w:val="0"/>
            <w:vAlign w:val="center"/>
          </w:tcPr>
          <w:p w14:paraId="593146EF">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1866" w:type="dxa"/>
            <w:vMerge w:val="continue"/>
            <w:tcBorders>
              <w:left w:val="nil"/>
              <w:right w:val="single" w:color="000000" w:sz="8" w:space="0"/>
            </w:tcBorders>
            <w:noWrap w:val="0"/>
            <w:vAlign w:val="center"/>
          </w:tcPr>
          <w:p w14:paraId="4BC4454C">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952" w:type="dxa"/>
            <w:vMerge w:val="continue"/>
            <w:tcBorders>
              <w:left w:val="nil"/>
              <w:right w:val="single" w:color="000000" w:sz="8" w:space="0"/>
            </w:tcBorders>
            <w:noWrap/>
            <w:vAlign w:val="center"/>
          </w:tcPr>
          <w:p w14:paraId="3B0FA9DA">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952" w:type="dxa"/>
            <w:tcBorders>
              <w:top w:val="nil"/>
              <w:left w:val="nil"/>
              <w:bottom w:val="single" w:color="000000" w:sz="8" w:space="0"/>
              <w:right w:val="single" w:color="000000" w:sz="8" w:space="0"/>
            </w:tcBorders>
            <w:noWrap/>
            <w:vAlign w:val="center"/>
          </w:tcPr>
          <w:p w14:paraId="64FA20C6">
            <w:pPr>
              <w:keepNext w:val="0"/>
              <w:keepLines w:val="0"/>
              <w:widowControl/>
              <w:suppressLineNumbers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1</w:t>
            </w:r>
          </w:p>
        </w:tc>
        <w:tc>
          <w:tcPr>
            <w:tcW w:w="2171" w:type="dxa"/>
            <w:tcBorders>
              <w:top w:val="nil"/>
              <w:left w:val="nil"/>
              <w:bottom w:val="single" w:color="000000" w:sz="8" w:space="0"/>
              <w:right w:val="single" w:color="auto" w:sz="4" w:space="0"/>
            </w:tcBorders>
            <w:noWrap w:val="0"/>
            <w:vAlign w:val="center"/>
          </w:tcPr>
          <w:p w14:paraId="35971936">
            <w:pPr>
              <w:keepNext w:val="0"/>
              <w:keepLines w:val="0"/>
              <w:widowControl/>
              <w:suppressLineNumbers w:val="0"/>
              <w:spacing w:line="240" w:lineRule="auto"/>
              <w:jc w:val="both"/>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配套安装支架，监视自卸车右两侧卸蔗</w:t>
            </w:r>
          </w:p>
        </w:tc>
      </w:tr>
      <w:tr w14:paraId="11360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889" w:type="dxa"/>
            <w:vMerge w:val="continue"/>
            <w:tcBorders>
              <w:left w:val="single" w:color="auto" w:sz="4" w:space="0"/>
              <w:bottom w:val="single" w:color="auto" w:sz="4" w:space="0"/>
              <w:right w:val="single" w:color="000000" w:sz="8" w:space="0"/>
            </w:tcBorders>
            <w:noWrap/>
            <w:vAlign w:val="center"/>
          </w:tcPr>
          <w:p w14:paraId="25D9D192">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2028" w:type="dxa"/>
            <w:vMerge w:val="continue"/>
            <w:tcBorders>
              <w:left w:val="nil"/>
              <w:bottom w:val="single" w:color="auto" w:sz="4" w:space="0"/>
              <w:right w:val="single" w:color="000000" w:sz="8" w:space="0"/>
            </w:tcBorders>
            <w:noWrap w:val="0"/>
            <w:vAlign w:val="center"/>
          </w:tcPr>
          <w:p w14:paraId="222B070D">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1866" w:type="dxa"/>
            <w:vMerge w:val="continue"/>
            <w:tcBorders>
              <w:left w:val="nil"/>
              <w:bottom w:val="single" w:color="auto" w:sz="4" w:space="0"/>
              <w:right w:val="single" w:color="000000" w:sz="8" w:space="0"/>
            </w:tcBorders>
            <w:noWrap w:val="0"/>
            <w:vAlign w:val="center"/>
          </w:tcPr>
          <w:p w14:paraId="0809F773">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952" w:type="dxa"/>
            <w:vMerge w:val="continue"/>
            <w:tcBorders>
              <w:left w:val="nil"/>
              <w:bottom w:val="single" w:color="auto" w:sz="4" w:space="0"/>
              <w:right w:val="single" w:color="000000" w:sz="8" w:space="0"/>
            </w:tcBorders>
            <w:noWrap/>
            <w:vAlign w:val="center"/>
          </w:tcPr>
          <w:p w14:paraId="5B31E3A6">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952" w:type="dxa"/>
            <w:tcBorders>
              <w:top w:val="nil"/>
              <w:left w:val="nil"/>
              <w:bottom w:val="single" w:color="auto" w:sz="4" w:space="0"/>
              <w:right w:val="single" w:color="000000" w:sz="8" w:space="0"/>
            </w:tcBorders>
            <w:noWrap/>
            <w:vAlign w:val="center"/>
          </w:tcPr>
          <w:p w14:paraId="4658FA63">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1</w:t>
            </w:r>
          </w:p>
        </w:tc>
        <w:tc>
          <w:tcPr>
            <w:tcW w:w="2171" w:type="dxa"/>
            <w:tcBorders>
              <w:top w:val="nil"/>
              <w:left w:val="nil"/>
              <w:bottom w:val="single" w:color="auto" w:sz="4" w:space="0"/>
              <w:right w:val="single" w:color="auto" w:sz="4" w:space="0"/>
            </w:tcBorders>
            <w:noWrap w:val="0"/>
            <w:vAlign w:val="center"/>
          </w:tcPr>
          <w:p w14:paraId="046AD573">
            <w:pPr>
              <w:keepNext w:val="0"/>
              <w:keepLines w:val="0"/>
              <w:widowControl/>
              <w:suppressLineNumbers w:val="0"/>
              <w:spacing w:line="240" w:lineRule="auto"/>
              <w:jc w:val="both"/>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配套安装支架，监视卸车平台升降</w:t>
            </w:r>
          </w:p>
        </w:tc>
      </w:tr>
      <w:tr w14:paraId="6D708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jc w:val="center"/>
        </w:trPr>
        <w:tc>
          <w:tcPr>
            <w:tcW w:w="889" w:type="dxa"/>
            <w:vMerge w:val="continue"/>
            <w:tcBorders>
              <w:top w:val="single" w:color="auto" w:sz="4" w:space="0"/>
              <w:left w:val="single" w:color="auto" w:sz="4" w:space="0"/>
              <w:bottom w:val="single" w:color="auto" w:sz="4" w:space="0"/>
              <w:right w:val="single" w:color="000000" w:sz="8" w:space="0"/>
            </w:tcBorders>
            <w:noWrap/>
            <w:vAlign w:val="center"/>
          </w:tcPr>
          <w:p w14:paraId="160D67C8">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2028" w:type="dxa"/>
            <w:vMerge w:val="continue"/>
            <w:tcBorders>
              <w:top w:val="single" w:color="auto" w:sz="4" w:space="0"/>
              <w:left w:val="nil"/>
              <w:bottom w:val="single" w:color="auto" w:sz="4" w:space="0"/>
              <w:right w:val="single" w:color="000000" w:sz="8" w:space="0"/>
            </w:tcBorders>
            <w:noWrap w:val="0"/>
            <w:vAlign w:val="center"/>
          </w:tcPr>
          <w:p w14:paraId="53721761">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1866" w:type="dxa"/>
            <w:vMerge w:val="continue"/>
            <w:tcBorders>
              <w:top w:val="single" w:color="auto" w:sz="4" w:space="0"/>
              <w:left w:val="nil"/>
              <w:bottom w:val="single" w:color="auto" w:sz="4" w:space="0"/>
              <w:right w:val="single" w:color="000000" w:sz="8" w:space="0"/>
            </w:tcBorders>
            <w:noWrap w:val="0"/>
            <w:vAlign w:val="center"/>
          </w:tcPr>
          <w:p w14:paraId="2F1CEEB7">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952" w:type="dxa"/>
            <w:vMerge w:val="continue"/>
            <w:tcBorders>
              <w:top w:val="single" w:color="auto" w:sz="4" w:space="0"/>
              <w:left w:val="nil"/>
              <w:bottom w:val="single" w:color="auto" w:sz="4" w:space="0"/>
              <w:right w:val="single" w:color="000000" w:sz="8" w:space="0"/>
            </w:tcBorders>
            <w:noWrap/>
            <w:vAlign w:val="center"/>
          </w:tcPr>
          <w:p w14:paraId="45CB7510">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952" w:type="dxa"/>
            <w:tcBorders>
              <w:top w:val="single" w:color="auto" w:sz="4" w:space="0"/>
              <w:left w:val="nil"/>
              <w:bottom w:val="single" w:color="auto" w:sz="4" w:space="0"/>
              <w:right w:val="single" w:color="000000" w:sz="8" w:space="0"/>
            </w:tcBorders>
            <w:noWrap/>
            <w:vAlign w:val="center"/>
          </w:tcPr>
          <w:p w14:paraId="096C9223">
            <w:pPr>
              <w:keepNext w:val="0"/>
              <w:keepLines w:val="0"/>
              <w:widowControl/>
              <w:suppressLineNumbers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w:t>
            </w:r>
          </w:p>
        </w:tc>
        <w:tc>
          <w:tcPr>
            <w:tcW w:w="2171" w:type="dxa"/>
            <w:tcBorders>
              <w:top w:val="single" w:color="auto" w:sz="4" w:space="0"/>
              <w:left w:val="nil"/>
              <w:bottom w:val="single" w:color="auto" w:sz="4" w:space="0"/>
              <w:right w:val="single" w:color="auto" w:sz="4" w:space="0"/>
            </w:tcBorders>
            <w:noWrap w:val="0"/>
            <w:vAlign w:val="center"/>
          </w:tcPr>
          <w:p w14:paraId="1670B07E">
            <w:pPr>
              <w:keepNext w:val="0"/>
              <w:keepLines w:val="0"/>
              <w:widowControl/>
              <w:suppressLineNumbers w:val="0"/>
              <w:spacing w:line="240" w:lineRule="auto"/>
              <w:jc w:val="both"/>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配套安装支架，监视卸蔗情况</w:t>
            </w:r>
          </w:p>
        </w:tc>
      </w:tr>
      <w:tr w14:paraId="3928F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jc w:val="center"/>
        </w:trPr>
        <w:tc>
          <w:tcPr>
            <w:tcW w:w="889" w:type="dxa"/>
            <w:vMerge w:val="continue"/>
            <w:tcBorders>
              <w:top w:val="single" w:color="auto" w:sz="4" w:space="0"/>
              <w:left w:val="single" w:color="auto" w:sz="4" w:space="0"/>
              <w:right w:val="single" w:color="000000" w:sz="8" w:space="0"/>
            </w:tcBorders>
            <w:noWrap/>
            <w:vAlign w:val="center"/>
          </w:tcPr>
          <w:p w14:paraId="4CB0103D">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2028" w:type="dxa"/>
            <w:vMerge w:val="continue"/>
            <w:tcBorders>
              <w:top w:val="single" w:color="auto" w:sz="4" w:space="0"/>
              <w:left w:val="nil"/>
              <w:right w:val="single" w:color="000000" w:sz="8" w:space="0"/>
            </w:tcBorders>
            <w:noWrap w:val="0"/>
            <w:vAlign w:val="center"/>
          </w:tcPr>
          <w:p w14:paraId="70E896DF">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1866" w:type="dxa"/>
            <w:vMerge w:val="continue"/>
            <w:tcBorders>
              <w:top w:val="single" w:color="auto" w:sz="4" w:space="0"/>
              <w:left w:val="nil"/>
              <w:right w:val="single" w:color="000000" w:sz="8" w:space="0"/>
            </w:tcBorders>
            <w:noWrap w:val="0"/>
            <w:vAlign w:val="center"/>
          </w:tcPr>
          <w:p w14:paraId="7A630574">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952" w:type="dxa"/>
            <w:vMerge w:val="continue"/>
            <w:tcBorders>
              <w:top w:val="single" w:color="auto" w:sz="4" w:space="0"/>
              <w:left w:val="nil"/>
              <w:right w:val="single" w:color="000000" w:sz="8" w:space="0"/>
            </w:tcBorders>
            <w:noWrap/>
            <w:vAlign w:val="center"/>
          </w:tcPr>
          <w:p w14:paraId="3779A22A">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952" w:type="dxa"/>
            <w:tcBorders>
              <w:top w:val="single" w:color="auto" w:sz="4" w:space="0"/>
              <w:left w:val="nil"/>
              <w:bottom w:val="single" w:color="000000" w:sz="8" w:space="0"/>
              <w:right w:val="single" w:color="000000" w:sz="8" w:space="0"/>
            </w:tcBorders>
            <w:noWrap/>
            <w:vAlign w:val="center"/>
          </w:tcPr>
          <w:p w14:paraId="01DEE6DF">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1</w:t>
            </w:r>
          </w:p>
        </w:tc>
        <w:tc>
          <w:tcPr>
            <w:tcW w:w="2171" w:type="dxa"/>
            <w:tcBorders>
              <w:top w:val="single" w:color="auto" w:sz="4" w:space="0"/>
              <w:left w:val="nil"/>
              <w:bottom w:val="single" w:color="000000" w:sz="8" w:space="0"/>
              <w:right w:val="single" w:color="000000" w:sz="8" w:space="0"/>
            </w:tcBorders>
            <w:noWrap w:val="0"/>
            <w:vAlign w:val="center"/>
          </w:tcPr>
          <w:p w14:paraId="5F214CC7">
            <w:pPr>
              <w:keepNext w:val="0"/>
              <w:keepLines w:val="0"/>
              <w:widowControl/>
              <w:suppressLineNumbers w:val="0"/>
              <w:spacing w:line="240" w:lineRule="auto"/>
              <w:jc w:val="both"/>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配套安装支架，监视输蔗机</w:t>
            </w:r>
          </w:p>
        </w:tc>
      </w:tr>
      <w:tr w14:paraId="1E6B4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889" w:type="dxa"/>
            <w:vMerge w:val="continue"/>
            <w:tcBorders>
              <w:left w:val="single" w:color="auto" w:sz="4" w:space="0"/>
              <w:right w:val="single" w:color="000000" w:sz="8" w:space="0"/>
            </w:tcBorders>
            <w:noWrap/>
            <w:vAlign w:val="center"/>
          </w:tcPr>
          <w:p w14:paraId="4035BA71">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2028" w:type="dxa"/>
            <w:vMerge w:val="continue"/>
            <w:tcBorders>
              <w:left w:val="nil"/>
              <w:right w:val="single" w:color="000000" w:sz="8" w:space="0"/>
            </w:tcBorders>
            <w:noWrap w:val="0"/>
            <w:vAlign w:val="center"/>
          </w:tcPr>
          <w:p w14:paraId="07EE23AB">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1866" w:type="dxa"/>
            <w:vMerge w:val="continue"/>
            <w:tcBorders>
              <w:left w:val="nil"/>
              <w:right w:val="single" w:color="000000" w:sz="8" w:space="0"/>
            </w:tcBorders>
            <w:noWrap w:val="0"/>
            <w:vAlign w:val="center"/>
          </w:tcPr>
          <w:p w14:paraId="405DB9A6">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952" w:type="dxa"/>
            <w:vMerge w:val="continue"/>
            <w:tcBorders>
              <w:left w:val="nil"/>
              <w:right w:val="single" w:color="000000" w:sz="8" w:space="0"/>
            </w:tcBorders>
            <w:noWrap/>
            <w:vAlign w:val="center"/>
          </w:tcPr>
          <w:p w14:paraId="44746B92">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952" w:type="dxa"/>
            <w:tcBorders>
              <w:top w:val="nil"/>
              <w:left w:val="nil"/>
              <w:bottom w:val="single" w:color="000000" w:sz="8" w:space="0"/>
              <w:right w:val="single" w:color="000000" w:sz="8" w:space="0"/>
            </w:tcBorders>
            <w:noWrap/>
            <w:vAlign w:val="center"/>
          </w:tcPr>
          <w:p w14:paraId="7490D712">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1</w:t>
            </w:r>
          </w:p>
        </w:tc>
        <w:tc>
          <w:tcPr>
            <w:tcW w:w="2171" w:type="dxa"/>
            <w:tcBorders>
              <w:top w:val="nil"/>
              <w:left w:val="nil"/>
              <w:bottom w:val="single" w:color="000000" w:sz="8" w:space="0"/>
              <w:right w:val="single" w:color="000000" w:sz="8" w:space="0"/>
            </w:tcBorders>
            <w:noWrap w:val="0"/>
            <w:vAlign w:val="center"/>
          </w:tcPr>
          <w:p w14:paraId="23BB549F">
            <w:pPr>
              <w:keepNext w:val="0"/>
              <w:keepLines w:val="0"/>
              <w:widowControl/>
              <w:suppressLineNumbers w:val="0"/>
              <w:spacing w:line="240" w:lineRule="auto"/>
              <w:jc w:val="both"/>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配套安装支架，监视抛散机</w:t>
            </w:r>
          </w:p>
        </w:tc>
      </w:tr>
      <w:tr w14:paraId="5B15B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889" w:type="dxa"/>
            <w:vMerge w:val="continue"/>
            <w:tcBorders>
              <w:left w:val="single" w:color="auto" w:sz="4" w:space="0"/>
              <w:right w:val="single" w:color="000000" w:sz="8" w:space="0"/>
            </w:tcBorders>
            <w:noWrap/>
            <w:vAlign w:val="center"/>
          </w:tcPr>
          <w:p w14:paraId="53F25E7D">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2028" w:type="dxa"/>
            <w:vMerge w:val="continue"/>
            <w:tcBorders>
              <w:left w:val="nil"/>
              <w:right w:val="single" w:color="000000" w:sz="8" w:space="0"/>
            </w:tcBorders>
            <w:noWrap w:val="0"/>
            <w:vAlign w:val="center"/>
          </w:tcPr>
          <w:p w14:paraId="4D756A28">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1866" w:type="dxa"/>
            <w:vMerge w:val="continue"/>
            <w:tcBorders>
              <w:left w:val="nil"/>
              <w:right w:val="single" w:color="000000" w:sz="8" w:space="0"/>
            </w:tcBorders>
            <w:noWrap w:val="0"/>
            <w:vAlign w:val="center"/>
          </w:tcPr>
          <w:p w14:paraId="652EB1E7">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952" w:type="dxa"/>
            <w:vMerge w:val="continue"/>
            <w:tcBorders>
              <w:left w:val="nil"/>
              <w:right w:val="single" w:color="000000" w:sz="8" w:space="0"/>
            </w:tcBorders>
            <w:noWrap/>
            <w:vAlign w:val="center"/>
          </w:tcPr>
          <w:p w14:paraId="01EDEF46">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952" w:type="dxa"/>
            <w:tcBorders>
              <w:top w:val="nil"/>
              <w:left w:val="nil"/>
              <w:bottom w:val="single" w:color="000000" w:sz="8" w:space="0"/>
              <w:right w:val="single" w:color="000000" w:sz="8" w:space="0"/>
            </w:tcBorders>
            <w:noWrap/>
            <w:vAlign w:val="center"/>
          </w:tcPr>
          <w:p w14:paraId="264DEED9">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1</w:t>
            </w:r>
          </w:p>
        </w:tc>
        <w:tc>
          <w:tcPr>
            <w:tcW w:w="2171" w:type="dxa"/>
            <w:tcBorders>
              <w:top w:val="nil"/>
              <w:left w:val="nil"/>
              <w:bottom w:val="single" w:color="000000" w:sz="8" w:space="0"/>
              <w:right w:val="single" w:color="000000" w:sz="8" w:space="0"/>
            </w:tcBorders>
            <w:noWrap w:val="0"/>
            <w:vAlign w:val="center"/>
          </w:tcPr>
          <w:p w14:paraId="35654C23">
            <w:pPr>
              <w:keepNext w:val="0"/>
              <w:keepLines w:val="0"/>
              <w:widowControl/>
              <w:suppressLineNumbers w:val="0"/>
              <w:spacing w:line="240" w:lineRule="auto"/>
              <w:jc w:val="both"/>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配套安装支架，监视除杂机</w:t>
            </w:r>
          </w:p>
        </w:tc>
      </w:tr>
      <w:tr w14:paraId="54987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889" w:type="dxa"/>
            <w:vMerge w:val="continue"/>
            <w:tcBorders>
              <w:left w:val="single" w:color="auto" w:sz="4" w:space="0"/>
              <w:right w:val="single" w:color="000000" w:sz="8" w:space="0"/>
            </w:tcBorders>
            <w:noWrap/>
            <w:vAlign w:val="center"/>
          </w:tcPr>
          <w:p w14:paraId="60AE1A46">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2028" w:type="dxa"/>
            <w:vMerge w:val="continue"/>
            <w:tcBorders>
              <w:left w:val="nil"/>
              <w:right w:val="single" w:color="000000" w:sz="8" w:space="0"/>
            </w:tcBorders>
            <w:noWrap w:val="0"/>
            <w:vAlign w:val="center"/>
          </w:tcPr>
          <w:p w14:paraId="33B4973E">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1866" w:type="dxa"/>
            <w:vMerge w:val="continue"/>
            <w:tcBorders>
              <w:left w:val="nil"/>
              <w:right w:val="single" w:color="000000" w:sz="8" w:space="0"/>
            </w:tcBorders>
            <w:noWrap w:val="0"/>
            <w:vAlign w:val="center"/>
          </w:tcPr>
          <w:p w14:paraId="47C476B0">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952" w:type="dxa"/>
            <w:vMerge w:val="continue"/>
            <w:tcBorders>
              <w:left w:val="nil"/>
              <w:right w:val="single" w:color="000000" w:sz="8" w:space="0"/>
            </w:tcBorders>
            <w:noWrap/>
            <w:vAlign w:val="center"/>
          </w:tcPr>
          <w:p w14:paraId="415859E0">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952" w:type="dxa"/>
            <w:tcBorders>
              <w:top w:val="nil"/>
              <w:left w:val="nil"/>
              <w:bottom w:val="single" w:color="000000" w:sz="8" w:space="0"/>
              <w:right w:val="single" w:color="000000" w:sz="8" w:space="0"/>
            </w:tcBorders>
            <w:noWrap/>
            <w:vAlign w:val="center"/>
          </w:tcPr>
          <w:p w14:paraId="25B284FE">
            <w:pPr>
              <w:keepNext w:val="0"/>
              <w:keepLines w:val="0"/>
              <w:widowControl/>
              <w:suppressLineNumbers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w:t>
            </w:r>
          </w:p>
        </w:tc>
        <w:tc>
          <w:tcPr>
            <w:tcW w:w="2171" w:type="dxa"/>
            <w:tcBorders>
              <w:top w:val="nil"/>
              <w:left w:val="nil"/>
              <w:bottom w:val="single" w:color="000000" w:sz="8" w:space="0"/>
              <w:right w:val="single" w:color="000000" w:sz="8" w:space="0"/>
            </w:tcBorders>
            <w:noWrap w:val="0"/>
            <w:vAlign w:val="center"/>
          </w:tcPr>
          <w:p w14:paraId="43F7C20F">
            <w:pPr>
              <w:keepNext w:val="0"/>
              <w:keepLines w:val="0"/>
              <w:widowControl/>
              <w:suppressLineNumbers w:val="0"/>
              <w:spacing w:line="240" w:lineRule="auto"/>
              <w:jc w:val="both"/>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配套安装支架，监视1#带下蔗情况</w:t>
            </w:r>
          </w:p>
        </w:tc>
      </w:tr>
      <w:tr w14:paraId="1C187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889" w:type="dxa"/>
            <w:vMerge w:val="continue"/>
            <w:tcBorders>
              <w:left w:val="single" w:color="auto" w:sz="4" w:space="0"/>
              <w:right w:val="single" w:color="000000" w:sz="8" w:space="0"/>
            </w:tcBorders>
            <w:noWrap/>
            <w:vAlign w:val="center"/>
          </w:tcPr>
          <w:p w14:paraId="5D0CB363">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2028" w:type="dxa"/>
            <w:vMerge w:val="continue"/>
            <w:tcBorders>
              <w:left w:val="nil"/>
              <w:right w:val="single" w:color="000000" w:sz="8" w:space="0"/>
            </w:tcBorders>
            <w:noWrap w:val="0"/>
            <w:vAlign w:val="center"/>
          </w:tcPr>
          <w:p w14:paraId="41AA12EA">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1866" w:type="dxa"/>
            <w:vMerge w:val="continue"/>
            <w:tcBorders>
              <w:left w:val="nil"/>
              <w:right w:val="single" w:color="000000" w:sz="8" w:space="0"/>
            </w:tcBorders>
            <w:noWrap w:val="0"/>
            <w:vAlign w:val="center"/>
          </w:tcPr>
          <w:p w14:paraId="09721141">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952" w:type="dxa"/>
            <w:vMerge w:val="continue"/>
            <w:tcBorders>
              <w:left w:val="nil"/>
              <w:right w:val="single" w:color="000000" w:sz="8" w:space="0"/>
            </w:tcBorders>
            <w:noWrap/>
            <w:vAlign w:val="center"/>
          </w:tcPr>
          <w:p w14:paraId="14244A82">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952" w:type="dxa"/>
            <w:tcBorders>
              <w:top w:val="nil"/>
              <w:left w:val="nil"/>
              <w:bottom w:val="single" w:color="000000" w:sz="8" w:space="0"/>
              <w:right w:val="single" w:color="000000" w:sz="8" w:space="0"/>
            </w:tcBorders>
            <w:noWrap/>
            <w:vAlign w:val="center"/>
          </w:tcPr>
          <w:p w14:paraId="1B1905C6">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1</w:t>
            </w:r>
          </w:p>
        </w:tc>
        <w:tc>
          <w:tcPr>
            <w:tcW w:w="2171" w:type="dxa"/>
            <w:tcBorders>
              <w:top w:val="nil"/>
              <w:left w:val="nil"/>
              <w:bottom w:val="single" w:color="000000" w:sz="8" w:space="0"/>
              <w:right w:val="single" w:color="000000" w:sz="8" w:space="0"/>
            </w:tcBorders>
            <w:noWrap w:val="0"/>
            <w:vAlign w:val="center"/>
          </w:tcPr>
          <w:p w14:paraId="028D3301">
            <w:pPr>
              <w:keepNext w:val="0"/>
              <w:keepLines w:val="0"/>
              <w:widowControl/>
              <w:suppressLineNumbers w:val="0"/>
              <w:spacing w:line="240" w:lineRule="auto"/>
              <w:jc w:val="both"/>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配套安装支架，监视1#撕解机进蔗情况</w:t>
            </w:r>
          </w:p>
        </w:tc>
      </w:tr>
      <w:tr w14:paraId="578BB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jc w:val="center"/>
        </w:trPr>
        <w:tc>
          <w:tcPr>
            <w:tcW w:w="889" w:type="dxa"/>
            <w:vMerge w:val="continue"/>
            <w:tcBorders>
              <w:left w:val="single" w:color="auto" w:sz="4" w:space="0"/>
              <w:right w:val="single" w:color="000000" w:sz="8" w:space="0"/>
            </w:tcBorders>
            <w:noWrap/>
            <w:vAlign w:val="center"/>
          </w:tcPr>
          <w:p w14:paraId="078D5303">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2028" w:type="dxa"/>
            <w:vMerge w:val="continue"/>
            <w:tcBorders>
              <w:left w:val="nil"/>
              <w:right w:val="single" w:color="000000" w:sz="8" w:space="0"/>
            </w:tcBorders>
            <w:noWrap w:val="0"/>
            <w:vAlign w:val="center"/>
          </w:tcPr>
          <w:p w14:paraId="3240F00B">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1866" w:type="dxa"/>
            <w:vMerge w:val="continue"/>
            <w:tcBorders>
              <w:left w:val="nil"/>
              <w:right w:val="single" w:color="000000" w:sz="8" w:space="0"/>
            </w:tcBorders>
            <w:noWrap w:val="0"/>
            <w:vAlign w:val="center"/>
          </w:tcPr>
          <w:p w14:paraId="7C2136EF">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952" w:type="dxa"/>
            <w:vMerge w:val="continue"/>
            <w:tcBorders>
              <w:left w:val="nil"/>
              <w:right w:val="single" w:color="000000" w:sz="8" w:space="0"/>
            </w:tcBorders>
            <w:noWrap/>
            <w:vAlign w:val="center"/>
          </w:tcPr>
          <w:p w14:paraId="3CEA4ED7">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952" w:type="dxa"/>
            <w:tcBorders>
              <w:top w:val="nil"/>
              <w:left w:val="nil"/>
              <w:bottom w:val="single" w:color="000000" w:sz="8" w:space="0"/>
              <w:right w:val="single" w:color="000000" w:sz="8" w:space="0"/>
            </w:tcBorders>
            <w:noWrap/>
            <w:vAlign w:val="center"/>
          </w:tcPr>
          <w:p w14:paraId="42B3D3F9">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1</w:t>
            </w:r>
          </w:p>
        </w:tc>
        <w:tc>
          <w:tcPr>
            <w:tcW w:w="2171" w:type="dxa"/>
            <w:tcBorders>
              <w:top w:val="nil"/>
              <w:left w:val="nil"/>
              <w:bottom w:val="single" w:color="000000" w:sz="8" w:space="0"/>
              <w:right w:val="single" w:color="000000" w:sz="8" w:space="0"/>
            </w:tcBorders>
            <w:noWrap w:val="0"/>
            <w:vAlign w:val="center"/>
          </w:tcPr>
          <w:p w14:paraId="77EEEC4A">
            <w:pPr>
              <w:keepNext w:val="0"/>
              <w:keepLines w:val="0"/>
              <w:widowControl/>
              <w:suppressLineNumbers w:val="0"/>
              <w:spacing w:line="240" w:lineRule="auto"/>
              <w:jc w:val="both"/>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配套安装支架，监视1#泥沙皮带输送机运行</w:t>
            </w:r>
          </w:p>
        </w:tc>
      </w:tr>
      <w:tr w14:paraId="7360A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889" w:type="dxa"/>
            <w:vMerge w:val="continue"/>
            <w:tcBorders>
              <w:left w:val="single" w:color="auto" w:sz="4" w:space="0"/>
              <w:right w:val="single" w:color="000000" w:sz="8" w:space="0"/>
            </w:tcBorders>
            <w:noWrap/>
            <w:vAlign w:val="center"/>
          </w:tcPr>
          <w:p w14:paraId="0609BC63">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2028" w:type="dxa"/>
            <w:vMerge w:val="continue"/>
            <w:tcBorders>
              <w:left w:val="nil"/>
              <w:right w:val="single" w:color="000000" w:sz="8" w:space="0"/>
            </w:tcBorders>
            <w:noWrap w:val="0"/>
            <w:vAlign w:val="center"/>
          </w:tcPr>
          <w:p w14:paraId="7D2B7C72">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1866" w:type="dxa"/>
            <w:vMerge w:val="continue"/>
            <w:tcBorders>
              <w:left w:val="nil"/>
              <w:right w:val="single" w:color="000000" w:sz="8" w:space="0"/>
            </w:tcBorders>
            <w:noWrap w:val="0"/>
            <w:vAlign w:val="center"/>
          </w:tcPr>
          <w:p w14:paraId="3745B0D3">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952" w:type="dxa"/>
            <w:vMerge w:val="continue"/>
            <w:tcBorders>
              <w:left w:val="nil"/>
              <w:right w:val="single" w:color="000000" w:sz="8" w:space="0"/>
            </w:tcBorders>
            <w:noWrap/>
            <w:vAlign w:val="center"/>
          </w:tcPr>
          <w:p w14:paraId="5CB10B15">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952" w:type="dxa"/>
            <w:tcBorders>
              <w:top w:val="nil"/>
              <w:left w:val="nil"/>
              <w:bottom w:val="single" w:color="000000" w:sz="8" w:space="0"/>
              <w:right w:val="single" w:color="000000" w:sz="8" w:space="0"/>
            </w:tcBorders>
            <w:noWrap/>
            <w:vAlign w:val="center"/>
          </w:tcPr>
          <w:p w14:paraId="66107B04">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w:t>
            </w:r>
          </w:p>
        </w:tc>
        <w:tc>
          <w:tcPr>
            <w:tcW w:w="2171" w:type="dxa"/>
            <w:tcBorders>
              <w:top w:val="nil"/>
              <w:left w:val="nil"/>
              <w:bottom w:val="single" w:color="000000" w:sz="8" w:space="0"/>
              <w:right w:val="single" w:color="000000" w:sz="8" w:space="0"/>
            </w:tcBorders>
            <w:noWrap w:val="0"/>
            <w:vAlign w:val="center"/>
          </w:tcPr>
          <w:p w14:paraId="2EBC1152">
            <w:pPr>
              <w:keepNext w:val="0"/>
              <w:keepLines w:val="0"/>
              <w:widowControl/>
              <w:suppressLineNumbers w:val="0"/>
              <w:spacing w:line="240" w:lineRule="auto"/>
              <w:jc w:val="both"/>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配套安装支架，监视全蔗场摄</w:t>
            </w:r>
          </w:p>
        </w:tc>
      </w:tr>
      <w:tr w14:paraId="46F25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jc w:val="center"/>
        </w:trPr>
        <w:tc>
          <w:tcPr>
            <w:tcW w:w="889" w:type="dxa"/>
            <w:vMerge w:val="continue"/>
            <w:tcBorders>
              <w:left w:val="single" w:color="auto" w:sz="4" w:space="0"/>
              <w:right w:val="single" w:color="000000" w:sz="8" w:space="0"/>
            </w:tcBorders>
            <w:noWrap/>
            <w:vAlign w:val="center"/>
          </w:tcPr>
          <w:p w14:paraId="206A67A6">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2028" w:type="dxa"/>
            <w:vMerge w:val="continue"/>
            <w:tcBorders>
              <w:left w:val="nil"/>
              <w:right w:val="single" w:color="000000" w:sz="8" w:space="0"/>
            </w:tcBorders>
            <w:noWrap w:val="0"/>
            <w:vAlign w:val="center"/>
          </w:tcPr>
          <w:p w14:paraId="12567E68">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1866" w:type="dxa"/>
            <w:vMerge w:val="continue"/>
            <w:tcBorders>
              <w:left w:val="nil"/>
              <w:right w:val="single" w:color="000000" w:sz="8" w:space="0"/>
            </w:tcBorders>
            <w:noWrap w:val="0"/>
            <w:vAlign w:val="center"/>
          </w:tcPr>
          <w:p w14:paraId="21B71BE9">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952" w:type="dxa"/>
            <w:vMerge w:val="continue"/>
            <w:tcBorders>
              <w:left w:val="nil"/>
              <w:right w:val="single" w:color="000000" w:sz="8" w:space="0"/>
            </w:tcBorders>
            <w:noWrap/>
            <w:vAlign w:val="center"/>
          </w:tcPr>
          <w:p w14:paraId="12D8CB60">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952" w:type="dxa"/>
            <w:tcBorders>
              <w:top w:val="nil"/>
              <w:left w:val="nil"/>
              <w:bottom w:val="single" w:color="000000" w:sz="8" w:space="0"/>
              <w:right w:val="single" w:color="000000" w:sz="8" w:space="0"/>
            </w:tcBorders>
            <w:noWrap/>
            <w:vAlign w:val="center"/>
          </w:tcPr>
          <w:p w14:paraId="48E90365">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1</w:t>
            </w:r>
          </w:p>
        </w:tc>
        <w:tc>
          <w:tcPr>
            <w:tcW w:w="2171" w:type="dxa"/>
            <w:tcBorders>
              <w:top w:val="nil"/>
              <w:left w:val="nil"/>
              <w:bottom w:val="single" w:color="000000" w:sz="8" w:space="0"/>
              <w:right w:val="single" w:color="000000" w:sz="8" w:space="0"/>
            </w:tcBorders>
            <w:noWrap w:val="0"/>
            <w:vAlign w:val="center"/>
          </w:tcPr>
          <w:p w14:paraId="16A6C87F">
            <w:pPr>
              <w:keepNext w:val="0"/>
              <w:keepLines w:val="0"/>
              <w:widowControl/>
              <w:suppressLineNumbers w:val="0"/>
              <w:spacing w:line="240" w:lineRule="auto"/>
              <w:jc w:val="both"/>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配套安装支架，监视2#泥沙斗式皮带输送机运行</w:t>
            </w:r>
          </w:p>
        </w:tc>
      </w:tr>
      <w:tr w14:paraId="579D2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889" w:type="dxa"/>
            <w:vMerge w:val="continue"/>
            <w:tcBorders>
              <w:left w:val="single" w:color="auto" w:sz="4" w:space="0"/>
              <w:bottom w:val="single" w:color="000000" w:sz="8" w:space="0"/>
              <w:right w:val="single" w:color="000000" w:sz="8" w:space="0"/>
            </w:tcBorders>
            <w:noWrap/>
            <w:vAlign w:val="center"/>
          </w:tcPr>
          <w:p w14:paraId="18996D95">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2028" w:type="dxa"/>
            <w:vMerge w:val="continue"/>
            <w:tcBorders>
              <w:left w:val="nil"/>
              <w:bottom w:val="single" w:color="000000" w:sz="8" w:space="0"/>
              <w:right w:val="single" w:color="000000" w:sz="8" w:space="0"/>
            </w:tcBorders>
            <w:noWrap w:val="0"/>
            <w:vAlign w:val="center"/>
          </w:tcPr>
          <w:p w14:paraId="52432276">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1866" w:type="dxa"/>
            <w:vMerge w:val="continue"/>
            <w:tcBorders>
              <w:left w:val="nil"/>
              <w:bottom w:val="single" w:color="000000" w:sz="8" w:space="0"/>
              <w:right w:val="single" w:color="000000" w:sz="8" w:space="0"/>
            </w:tcBorders>
            <w:noWrap w:val="0"/>
            <w:vAlign w:val="center"/>
          </w:tcPr>
          <w:p w14:paraId="5B0E68D5">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952" w:type="dxa"/>
            <w:vMerge w:val="continue"/>
            <w:tcBorders>
              <w:left w:val="nil"/>
              <w:bottom w:val="single" w:color="000000" w:sz="8" w:space="0"/>
              <w:right w:val="single" w:color="000000" w:sz="8" w:space="0"/>
            </w:tcBorders>
            <w:noWrap/>
            <w:vAlign w:val="center"/>
          </w:tcPr>
          <w:p w14:paraId="69F284B6">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p>
        </w:tc>
        <w:tc>
          <w:tcPr>
            <w:tcW w:w="952" w:type="dxa"/>
            <w:tcBorders>
              <w:top w:val="nil"/>
              <w:left w:val="nil"/>
              <w:bottom w:val="single" w:color="000000" w:sz="8" w:space="0"/>
              <w:right w:val="single" w:color="000000" w:sz="8" w:space="0"/>
            </w:tcBorders>
            <w:noWrap/>
            <w:vAlign w:val="center"/>
          </w:tcPr>
          <w:p w14:paraId="7F47A853">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1</w:t>
            </w:r>
          </w:p>
        </w:tc>
        <w:tc>
          <w:tcPr>
            <w:tcW w:w="2171" w:type="dxa"/>
            <w:tcBorders>
              <w:top w:val="nil"/>
              <w:left w:val="nil"/>
              <w:bottom w:val="single" w:color="000000" w:sz="8" w:space="0"/>
              <w:right w:val="single" w:color="000000" w:sz="8" w:space="0"/>
            </w:tcBorders>
            <w:noWrap w:val="0"/>
            <w:vAlign w:val="center"/>
          </w:tcPr>
          <w:p w14:paraId="749B1202">
            <w:pPr>
              <w:keepNext w:val="0"/>
              <w:keepLines w:val="0"/>
              <w:widowControl/>
              <w:suppressLineNumbers w:val="0"/>
              <w:spacing w:line="240" w:lineRule="auto"/>
              <w:jc w:val="both"/>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配套安装支架，监视手扶拖拉机</w:t>
            </w:r>
          </w:p>
        </w:tc>
      </w:tr>
      <w:tr w14:paraId="41EBE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89" w:type="dxa"/>
            <w:tcBorders>
              <w:top w:val="single" w:color="000000" w:sz="8" w:space="0"/>
              <w:left w:val="single" w:color="000000" w:sz="8" w:space="0"/>
              <w:bottom w:val="single" w:color="000000" w:sz="8" w:space="0"/>
              <w:right w:val="single" w:color="000000" w:sz="8" w:space="0"/>
            </w:tcBorders>
            <w:noWrap/>
            <w:vAlign w:val="center"/>
          </w:tcPr>
          <w:p w14:paraId="78935460">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2</w:t>
            </w:r>
          </w:p>
        </w:tc>
        <w:tc>
          <w:tcPr>
            <w:tcW w:w="202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0F36D1F6">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网线</w:t>
            </w:r>
          </w:p>
        </w:tc>
        <w:tc>
          <w:tcPr>
            <w:tcW w:w="186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36E5F95D">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ascii="Times New Roman" w:hAnsi="Times New Roman" w:eastAsia="仿宋_GB2312"/>
                <w:color w:val="000000"/>
                <w:kern w:val="0"/>
                <w:sz w:val="24"/>
                <w:lang w:bidi="ar"/>
              </w:rPr>
              <w:t>EC6</w:t>
            </w:r>
            <w:r>
              <w:rPr>
                <w:rFonts w:hint="eastAsia" w:ascii="仿宋_GB2312" w:hAnsi="仿宋_GB2312" w:eastAsia="仿宋_GB2312" w:cs="仿宋_GB2312"/>
                <w:color w:val="000000"/>
                <w:kern w:val="0"/>
                <w:sz w:val="24"/>
                <w:lang w:bidi="ar"/>
              </w:rPr>
              <w:t>-</w:t>
            </w:r>
            <w:r>
              <w:rPr>
                <w:rFonts w:ascii="Times New Roman" w:hAnsi="Times New Roman" w:eastAsia="仿宋_GB2312"/>
                <w:color w:val="000000"/>
                <w:kern w:val="0"/>
                <w:sz w:val="24"/>
                <w:lang w:bidi="ar"/>
              </w:rPr>
              <w:t>50</w:t>
            </w:r>
          </w:p>
        </w:tc>
        <w:tc>
          <w:tcPr>
            <w:tcW w:w="95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30217AD3">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米</w:t>
            </w:r>
          </w:p>
        </w:tc>
        <w:tc>
          <w:tcPr>
            <w:tcW w:w="9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F0B53A">
            <w:pPr>
              <w:widowControl/>
              <w:jc w:val="center"/>
              <w:textAlignment w:val="center"/>
              <w:rPr>
                <w:rFonts w:hint="eastAsia" w:ascii="Times New Roman" w:hAnsi="Times New Roman" w:eastAsia="仿宋_GB2312" w:cs="Times New Roman"/>
                <w:color w:val="000000"/>
                <w:kern w:val="0"/>
                <w:sz w:val="24"/>
                <w:szCs w:val="24"/>
                <w:lang w:val="en-US" w:eastAsia="zh-CN" w:bidi="ar"/>
              </w:rPr>
            </w:pPr>
            <w:r>
              <w:rPr>
                <w:rFonts w:ascii="Times New Roman" w:hAnsi="Times New Roman" w:eastAsia="仿宋_GB2312"/>
                <w:color w:val="000000"/>
                <w:kern w:val="0"/>
                <w:sz w:val="24"/>
                <w:lang w:bidi="ar"/>
              </w:rPr>
              <w:t>1000</w:t>
            </w:r>
          </w:p>
        </w:tc>
        <w:tc>
          <w:tcPr>
            <w:tcW w:w="2171"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7462A5DB">
            <w:pPr>
              <w:widowControl/>
              <w:jc w:val="center"/>
              <w:textAlignment w:val="center"/>
              <w:rPr>
                <w:rFonts w:hint="eastAsia" w:ascii="Times New Roman" w:hAnsi="Times New Roman" w:eastAsia="仿宋_GB2312" w:cs="Times New Roman"/>
                <w:color w:val="000000"/>
                <w:kern w:val="0"/>
                <w:sz w:val="24"/>
                <w:szCs w:val="24"/>
                <w:lang w:val="en-US" w:eastAsia="zh-CN" w:bidi="ar"/>
              </w:rPr>
            </w:pPr>
          </w:p>
        </w:tc>
      </w:tr>
      <w:tr w14:paraId="4E75B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889" w:type="dxa"/>
            <w:tcBorders>
              <w:top w:val="single" w:color="000000" w:sz="8" w:space="0"/>
              <w:left w:val="single" w:color="000000" w:sz="8" w:space="0"/>
              <w:bottom w:val="single" w:color="000000" w:sz="8" w:space="0"/>
              <w:right w:val="single" w:color="000000" w:sz="8" w:space="0"/>
            </w:tcBorders>
            <w:noWrap/>
            <w:vAlign w:val="center"/>
          </w:tcPr>
          <w:p w14:paraId="2E6698AC">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3</w:t>
            </w:r>
          </w:p>
        </w:tc>
        <w:tc>
          <w:tcPr>
            <w:tcW w:w="202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0A3D1FD0">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线管</w:t>
            </w:r>
          </w:p>
        </w:tc>
        <w:tc>
          <w:tcPr>
            <w:tcW w:w="186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77B09B9F">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ascii="Times New Roman" w:hAnsi="Times New Roman" w:eastAsia="仿宋_GB2312"/>
                <w:color w:val="000000"/>
                <w:kern w:val="0"/>
                <w:sz w:val="24"/>
                <w:lang w:bidi="ar"/>
              </w:rPr>
              <w:t>φ25</w:t>
            </w:r>
          </w:p>
        </w:tc>
        <w:tc>
          <w:tcPr>
            <w:tcW w:w="95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3CB4E5EF">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米</w:t>
            </w:r>
          </w:p>
        </w:tc>
        <w:tc>
          <w:tcPr>
            <w:tcW w:w="9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0F7701">
            <w:pPr>
              <w:widowControl/>
              <w:jc w:val="center"/>
              <w:textAlignment w:val="center"/>
              <w:rPr>
                <w:rFonts w:hint="eastAsia" w:ascii="Times New Roman" w:hAnsi="Times New Roman" w:eastAsia="仿宋_GB2312" w:cs="Times New Roman"/>
                <w:color w:val="000000"/>
                <w:kern w:val="0"/>
                <w:sz w:val="24"/>
                <w:szCs w:val="24"/>
                <w:lang w:val="en-US" w:eastAsia="zh-CN" w:bidi="ar"/>
              </w:rPr>
            </w:pPr>
            <w:r>
              <w:rPr>
                <w:rFonts w:ascii="Times New Roman" w:hAnsi="Times New Roman" w:eastAsia="仿宋_GB2312"/>
                <w:color w:val="000000"/>
                <w:kern w:val="0"/>
                <w:sz w:val="24"/>
                <w:lang w:bidi="ar"/>
              </w:rPr>
              <w:t>600</w:t>
            </w:r>
          </w:p>
        </w:tc>
        <w:tc>
          <w:tcPr>
            <w:tcW w:w="2171"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04D9AEFD">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ascii="Times New Roman" w:hAnsi="Times New Roman" w:eastAsia="仿宋_GB2312"/>
                <w:color w:val="000000"/>
                <w:kern w:val="0"/>
                <w:sz w:val="24"/>
                <w:lang w:bidi="ar"/>
              </w:rPr>
              <w:t>所涉及的线路需套管</w:t>
            </w:r>
          </w:p>
        </w:tc>
      </w:tr>
      <w:tr w14:paraId="33832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889" w:type="dxa"/>
            <w:tcBorders>
              <w:top w:val="single" w:color="000000" w:sz="8" w:space="0"/>
              <w:left w:val="single" w:color="000000" w:sz="8" w:space="0"/>
              <w:bottom w:val="single" w:color="000000" w:sz="8" w:space="0"/>
              <w:right w:val="single" w:color="000000" w:sz="8" w:space="0"/>
            </w:tcBorders>
            <w:noWrap/>
            <w:vAlign w:val="center"/>
          </w:tcPr>
          <w:p w14:paraId="649F2266">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4</w:t>
            </w:r>
          </w:p>
        </w:tc>
        <w:tc>
          <w:tcPr>
            <w:tcW w:w="202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1BECF7EC">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ascii="Times New Roman" w:hAnsi="Times New Roman" w:eastAsia="仿宋_GB2312"/>
                <w:color w:val="000000"/>
                <w:kern w:val="0"/>
                <w:sz w:val="24"/>
                <w:lang w:bidi="ar"/>
              </w:rPr>
              <w:t>8T</w:t>
            </w:r>
            <w:r>
              <w:rPr>
                <w:rFonts w:hint="eastAsia" w:ascii="仿宋_GB2312" w:hAnsi="仿宋_GB2312" w:eastAsia="仿宋_GB2312" w:cs="仿宋_GB2312"/>
                <w:color w:val="000000"/>
                <w:kern w:val="0"/>
                <w:sz w:val="24"/>
                <w:lang w:bidi="ar"/>
              </w:rPr>
              <w:t>紫盘</w:t>
            </w:r>
          </w:p>
        </w:tc>
        <w:tc>
          <w:tcPr>
            <w:tcW w:w="186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5A35756E">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ascii="Times New Roman" w:hAnsi="Times New Roman" w:eastAsia="仿宋_GB2312"/>
                <w:color w:val="000000"/>
                <w:kern w:val="0"/>
                <w:sz w:val="24"/>
                <w:lang w:bidi="ar"/>
              </w:rPr>
              <w:t>WD</w:t>
            </w:r>
            <w:r>
              <w:rPr>
                <w:rFonts w:hint="eastAsia" w:ascii="仿宋_GB2312" w:hAnsi="仿宋_GB2312" w:eastAsia="仿宋_GB2312" w:cs="仿宋_GB2312"/>
                <w:color w:val="000000"/>
                <w:kern w:val="0"/>
                <w:sz w:val="24"/>
                <w:lang w:bidi="ar"/>
              </w:rPr>
              <w:t xml:space="preserve"> </w:t>
            </w:r>
            <w:r>
              <w:rPr>
                <w:rFonts w:ascii="Times New Roman" w:hAnsi="Times New Roman" w:eastAsia="仿宋_GB2312"/>
                <w:color w:val="000000"/>
                <w:kern w:val="0"/>
                <w:sz w:val="24"/>
                <w:lang w:bidi="ar"/>
              </w:rPr>
              <w:t>Purple</w:t>
            </w:r>
            <w:r>
              <w:rPr>
                <w:rFonts w:hint="eastAsia" w:ascii="仿宋_GB2312" w:hAnsi="仿宋_GB2312" w:eastAsia="仿宋_GB2312" w:cs="仿宋_GB2312"/>
                <w:color w:val="000000"/>
                <w:kern w:val="0"/>
                <w:sz w:val="24"/>
                <w:lang w:bidi="ar"/>
              </w:rPr>
              <w:t xml:space="preserve"> </w:t>
            </w:r>
            <w:r>
              <w:rPr>
                <w:rFonts w:ascii="Times New Roman" w:hAnsi="Times New Roman" w:eastAsia="仿宋_GB2312"/>
                <w:color w:val="000000"/>
                <w:kern w:val="0"/>
                <w:sz w:val="24"/>
                <w:lang w:bidi="ar"/>
              </w:rPr>
              <w:t>3.5</w:t>
            </w:r>
            <w:r>
              <w:rPr>
                <w:rFonts w:hint="eastAsia" w:ascii="仿宋_GB2312" w:hAnsi="仿宋_GB2312" w:eastAsia="仿宋_GB2312" w:cs="仿宋_GB2312"/>
                <w:color w:val="000000"/>
                <w:kern w:val="0"/>
                <w:sz w:val="24"/>
                <w:lang w:bidi="ar"/>
              </w:rPr>
              <w:t>英寸</w:t>
            </w:r>
          </w:p>
        </w:tc>
        <w:tc>
          <w:tcPr>
            <w:tcW w:w="9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5C8EFF">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个</w:t>
            </w:r>
          </w:p>
        </w:tc>
        <w:tc>
          <w:tcPr>
            <w:tcW w:w="9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33DFD0">
            <w:pPr>
              <w:widowControl/>
              <w:jc w:val="center"/>
              <w:textAlignment w:val="center"/>
              <w:rPr>
                <w:rFonts w:hint="eastAsia" w:ascii="Times New Roman" w:hAnsi="Times New Roman" w:eastAsia="仿宋_GB2312" w:cs="Times New Roman"/>
                <w:color w:val="000000"/>
                <w:kern w:val="0"/>
                <w:sz w:val="24"/>
                <w:szCs w:val="24"/>
                <w:lang w:val="en-US" w:eastAsia="zh-CN" w:bidi="ar"/>
              </w:rPr>
            </w:pPr>
            <w:r>
              <w:rPr>
                <w:rFonts w:ascii="Times New Roman" w:hAnsi="Times New Roman" w:eastAsia="仿宋_GB2312"/>
                <w:color w:val="000000"/>
                <w:kern w:val="0"/>
                <w:sz w:val="24"/>
                <w:lang w:bidi="ar"/>
              </w:rPr>
              <w:t>1</w:t>
            </w:r>
          </w:p>
        </w:tc>
        <w:tc>
          <w:tcPr>
            <w:tcW w:w="2171" w:type="dxa"/>
            <w:tcBorders>
              <w:top w:val="single" w:color="000000" w:sz="8" w:space="0"/>
              <w:left w:val="single" w:color="000000" w:sz="8" w:space="0"/>
              <w:bottom w:val="single" w:color="000000" w:sz="8" w:space="0"/>
              <w:right w:val="single" w:color="000000" w:sz="8" w:space="0"/>
            </w:tcBorders>
            <w:shd w:val="clear" w:color="auto" w:fill="auto"/>
            <w:noWrap w:val="0"/>
            <w:vAlign w:val="bottom"/>
          </w:tcPr>
          <w:p w14:paraId="6CBCEB78">
            <w:pPr>
              <w:widowControl/>
              <w:jc w:val="center"/>
              <w:textAlignment w:val="center"/>
              <w:rPr>
                <w:rFonts w:hint="eastAsia" w:ascii="Times New Roman" w:hAnsi="Times New Roman" w:eastAsia="仿宋_GB2312" w:cs="Times New Roman"/>
                <w:color w:val="000000"/>
                <w:kern w:val="0"/>
                <w:sz w:val="24"/>
                <w:szCs w:val="24"/>
                <w:lang w:val="en-US" w:eastAsia="zh-CN" w:bidi="ar"/>
              </w:rPr>
            </w:pPr>
          </w:p>
        </w:tc>
      </w:tr>
      <w:tr w14:paraId="57540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889" w:type="dxa"/>
            <w:tcBorders>
              <w:top w:val="single" w:color="000000" w:sz="8" w:space="0"/>
              <w:left w:val="single" w:color="000000" w:sz="8" w:space="0"/>
              <w:bottom w:val="single" w:color="000000" w:sz="8" w:space="0"/>
              <w:right w:val="single" w:color="000000" w:sz="8" w:space="0"/>
            </w:tcBorders>
            <w:noWrap/>
            <w:vAlign w:val="center"/>
          </w:tcPr>
          <w:p w14:paraId="5A8291A0">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5</w:t>
            </w:r>
          </w:p>
        </w:tc>
        <w:tc>
          <w:tcPr>
            <w:tcW w:w="202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3212F372">
            <w:pPr>
              <w:widowControl/>
              <w:jc w:val="center"/>
              <w:textAlignment w:val="center"/>
              <w:rPr>
                <w:rFonts w:hint="eastAsia" w:ascii="仿宋_GB2312" w:hAnsi="仿宋_GB2312" w:eastAsia="仿宋_GB2312" w:cs="仿宋_GB2312"/>
                <w:color w:val="000000"/>
                <w:kern w:val="0"/>
                <w:sz w:val="24"/>
                <w:lang w:bidi="ar"/>
              </w:rPr>
            </w:pPr>
            <w:r>
              <w:rPr>
                <w:rFonts w:ascii="Times New Roman" w:hAnsi="Times New Roman" w:eastAsia="仿宋_GB2312"/>
                <w:color w:val="000000"/>
                <w:kern w:val="0"/>
                <w:sz w:val="24"/>
                <w:lang w:bidi="ar"/>
              </w:rPr>
              <w:t>16</w:t>
            </w:r>
            <w:r>
              <w:rPr>
                <w:rFonts w:hint="eastAsia" w:ascii="仿宋_GB2312" w:hAnsi="仿宋_GB2312" w:eastAsia="仿宋_GB2312" w:cs="仿宋_GB2312"/>
                <w:color w:val="000000"/>
                <w:kern w:val="0"/>
                <w:sz w:val="24"/>
                <w:lang w:bidi="ar"/>
              </w:rPr>
              <w:t>路硬盘</w:t>
            </w:r>
          </w:p>
          <w:p w14:paraId="07AF5434">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录像机</w:t>
            </w:r>
          </w:p>
        </w:tc>
        <w:tc>
          <w:tcPr>
            <w:tcW w:w="186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61622E05">
            <w:pPr>
              <w:widowControl/>
              <w:jc w:val="center"/>
              <w:textAlignment w:val="center"/>
              <w:rPr>
                <w:rFonts w:hint="eastAsia" w:ascii="仿宋_GB2312" w:hAnsi="仿宋_GB2312" w:eastAsia="仿宋_GB2312" w:cs="仿宋_GB2312"/>
                <w:color w:val="000000"/>
                <w:kern w:val="0"/>
                <w:sz w:val="24"/>
                <w:lang w:bidi="ar"/>
              </w:rPr>
            </w:pPr>
            <w:r>
              <w:rPr>
                <w:rFonts w:ascii="Times New Roman" w:hAnsi="Times New Roman" w:eastAsia="仿宋_GB2312"/>
                <w:color w:val="000000"/>
                <w:kern w:val="0"/>
                <w:sz w:val="24"/>
                <w:lang w:bidi="ar"/>
              </w:rPr>
              <w:t>7816N</w:t>
            </w:r>
            <w:r>
              <w:rPr>
                <w:rFonts w:hint="eastAsia" w:ascii="仿宋_GB2312" w:hAnsi="仿宋_GB2312" w:eastAsia="仿宋_GB2312" w:cs="仿宋_GB2312"/>
                <w:color w:val="000000"/>
                <w:kern w:val="0"/>
                <w:sz w:val="24"/>
                <w:lang w:bidi="ar"/>
              </w:rPr>
              <w:t>-</w:t>
            </w:r>
          </w:p>
          <w:p w14:paraId="401F9F16">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ascii="Times New Roman" w:hAnsi="Times New Roman" w:eastAsia="仿宋_GB2312"/>
                <w:color w:val="000000"/>
                <w:kern w:val="0"/>
                <w:sz w:val="24"/>
                <w:lang w:bidi="ar"/>
              </w:rPr>
              <w:t>Z2</w:t>
            </w:r>
            <w:r>
              <w:rPr>
                <w:rFonts w:hint="eastAsia" w:ascii="仿宋_GB2312" w:hAnsi="仿宋_GB2312" w:eastAsia="仿宋_GB2312" w:cs="仿宋_GB2312"/>
                <w:color w:val="000000"/>
                <w:kern w:val="0"/>
                <w:sz w:val="24"/>
                <w:lang w:bidi="ar"/>
              </w:rPr>
              <w:t>/</w:t>
            </w:r>
            <w:r>
              <w:rPr>
                <w:rFonts w:ascii="Times New Roman" w:hAnsi="Times New Roman" w:eastAsia="仿宋_GB2312"/>
                <w:color w:val="000000"/>
                <w:kern w:val="0"/>
                <w:sz w:val="24"/>
                <w:lang w:bidi="ar"/>
              </w:rPr>
              <w:t>X</w:t>
            </w:r>
          </w:p>
        </w:tc>
        <w:tc>
          <w:tcPr>
            <w:tcW w:w="95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79A9569E">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台</w:t>
            </w:r>
          </w:p>
        </w:tc>
        <w:tc>
          <w:tcPr>
            <w:tcW w:w="9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D26F86">
            <w:pPr>
              <w:widowControl/>
              <w:jc w:val="center"/>
              <w:textAlignment w:val="center"/>
              <w:rPr>
                <w:rFonts w:hint="eastAsia" w:ascii="Times New Roman" w:hAnsi="Times New Roman" w:eastAsia="仿宋_GB2312" w:cs="Times New Roman"/>
                <w:color w:val="000000"/>
                <w:kern w:val="0"/>
                <w:sz w:val="24"/>
                <w:szCs w:val="24"/>
                <w:lang w:val="en-US" w:eastAsia="zh-CN" w:bidi="ar"/>
              </w:rPr>
            </w:pPr>
            <w:r>
              <w:rPr>
                <w:rFonts w:hint="eastAsia" w:ascii="Times New Roman" w:hAnsi="Times New Roman" w:eastAsia="仿宋_GB2312"/>
                <w:color w:val="000000"/>
                <w:kern w:val="0"/>
                <w:sz w:val="24"/>
                <w:lang w:bidi="ar"/>
              </w:rPr>
              <w:t>2</w:t>
            </w:r>
          </w:p>
        </w:tc>
        <w:tc>
          <w:tcPr>
            <w:tcW w:w="2171" w:type="dxa"/>
            <w:tcBorders>
              <w:top w:val="single" w:color="000000" w:sz="8" w:space="0"/>
              <w:left w:val="single" w:color="000000" w:sz="8" w:space="0"/>
              <w:bottom w:val="single" w:color="000000" w:sz="8" w:space="0"/>
              <w:right w:val="single" w:color="000000" w:sz="8" w:space="0"/>
            </w:tcBorders>
            <w:shd w:val="clear" w:color="auto" w:fill="auto"/>
            <w:noWrap w:val="0"/>
            <w:vAlign w:val="top"/>
          </w:tcPr>
          <w:p w14:paraId="44AB14BE">
            <w:pPr>
              <w:widowControl/>
              <w:jc w:val="center"/>
              <w:textAlignment w:val="center"/>
              <w:rPr>
                <w:rFonts w:hint="eastAsia" w:ascii="Times New Roman" w:hAnsi="Times New Roman" w:eastAsia="仿宋_GB2312" w:cs="Times New Roman"/>
                <w:color w:val="000000"/>
                <w:kern w:val="0"/>
                <w:sz w:val="24"/>
                <w:szCs w:val="24"/>
                <w:lang w:val="en-US" w:eastAsia="zh-CN" w:bidi="ar"/>
              </w:rPr>
            </w:pPr>
          </w:p>
        </w:tc>
      </w:tr>
      <w:tr w14:paraId="35E80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889" w:type="dxa"/>
            <w:tcBorders>
              <w:top w:val="single" w:color="000000" w:sz="8" w:space="0"/>
              <w:left w:val="single" w:color="000000" w:sz="8" w:space="0"/>
              <w:bottom w:val="single" w:color="000000" w:sz="8" w:space="0"/>
              <w:right w:val="single" w:color="000000" w:sz="8" w:space="0"/>
            </w:tcBorders>
            <w:noWrap/>
            <w:vAlign w:val="center"/>
          </w:tcPr>
          <w:p w14:paraId="413E9AD8">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6</w:t>
            </w:r>
          </w:p>
        </w:tc>
        <w:tc>
          <w:tcPr>
            <w:tcW w:w="202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417946EB">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bidi="ar"/>
              </w:rPr>
              <w:t>监控显示器</w:t>
            </w:r>
          </w:p>
        </w:tc>
        <w:tc>
          <w:tcPr>
            <w:tcW w:w="186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1218FF2F">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ascii="Times New Roman" w:hAnsi="Times New Roman" w:eastAsia="仿宋_GB2312"/>
                <w:color w:val="000000"/>
                <w:kern w:val="0"/>
                <w:sz w:val="24"/>
                <w:lang w:bidi="ar"/>
              </w:rPr>
              <w:t>DS</w:t>
            </w:r>
            <w:r>
              <w:rPr>
                <w:rFonts w:hint="eastAsia" w:ascii="仿宋_GB2312" w:hAnsi="仿宋_GB2312" w:eastAsia="仿宋_GB2312" w:cs="仿宋_GB2312"/>
                <w:color w:val="000000"/>
                <w:kern w:val="0"/>
                <w:sz w:val="24"/>
                <w:lang w:bidi="ar"/>
              </w:rPr>
              <w:t>-</w:t>
            </w:r>
            <w:r>
              <w:rPr>
                <w:rFonts w:ascii="Times New Roman" w:hAnsi="Times New Roman" w:eastAsia="仿宋_GB2312"/>
                <w:color w:val="000000"/>
                <w:kern w:val="0"/>
                <w:sz w:val="24"/>
                <w:lang w:bidi="ar"/>
              </w:rPr>
              <w:t>D5065UE</w:t>
            </w:r>
            <w:r>
              <w:rPr>
                <w:rFonts w:hint="eastAsia" w:ascii="仿宋_GB2312" w:hAnsi="仿宋_GB2312" w:eastAsia="仿宋_GB2312" w:cs="仿宋_GB2312"/>
                <w:color w:val="000000"/>
                <w:kern w:val="0"/>
                <w:sz w:val="24"/>
                <w:lang w:bidi="ar"/>
              </w:rPr>
              <w:t>-</w:t>
            </w:r>
            <w:r>
              <w:rPr>
                <w:rFonts w:ascii="Times New Roman" w:hAnsi="Times New Roman" w:eastAsia="仿宋_GB2312"/>
                <w:color w:val="000000"/>
                <w:kern w:val="0"/>
                <w:sz w:val="24"/>
                <w:lang w:bidi="ar"/>
              </w:rPr>
              <w:t>B</w:t>
            </w:r>
          </w:p>
        </w:tc>
        <w:tc>
          <w:tcPr>
            <w:tcW w:w="9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4D4C61">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台</w:t>
            </w:r>
          </w:p>
        </w:tc>
        <w:tc>
          <w:tcPr>
            <w:tcW w:w="9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69BF2A">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ascii="Times New Roman" w:hAnsi="Times New Roman" w:eastAsia="仿宋_GB2312"/>
                <w:color w:val="000000"/>
                <w:kern w:val="0"/>
                <w:sz w:val="24"/>
                <w:lang w:bidi="ar"/>
              </w:rPr>
              <w:t>2</w:t>
            </w:r>
          </w:p>
        </w:tc>
        <w:tc>
          <w:tcPr>
            <w:tcW w:w="217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DBCD7C">
            <w:pPr>
              <w:widowControl/>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Times New Roman" w:hAnsi="Times New Roman" w:eastAsia="仿宋_GB2312"/>
                <w:color w:val="000000"/>
                <w:kern w:val="0"/>
                <w:sz w:val="24"/>
                <w:lang w:bidi="ar"/>
              </w:rPr>
              <w:t>65</w:t>
            </w:r>
            <w:r>
              <w:rPr>
                <w:rFonts w:hint="eastAsia" w:ascii="仿宋_GB2312" w:hAnsi="仿宋_GB2312" w:eastAsia="仿宋_GB2312" w:cs="仿宋_GB2312"/>
                <w:color w:val="000000"/>
                <w:kern w:val="0"/>
                <w:sz w:val="24"/>
                <w:lang w:bidi="ar"/>
              </w:rPr>
              <w:t>英寸</w:t>
            </w:r>
            <w:r>
              <w:rPr>
                <w:rFonts w:ascii="Times New Roman" w:hAnsi="Times New Roman" w:eastAsia="仿宋_GB2312"/>
                <w:color w:val="000000"/>
                <w:kern w:val="0"/>
                <w:sz w:val="24"/>
                <w:lang w:bidi="ar"/>
              </w:rPr>
              <w:t>4K</w:t>
            </w:r>
          </w:p>
        </w:tc>
      </w:tr>
      <w:tr w14:paraId="403DF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889" w:type="dxa"/>
            <w:tcBorders>
              <w:top w:val="single" w:color="000000" w:sz="8" w:space="0"/>
              <w:left w:val="single" w:color="000000" w:sz="8" w:space="0"/>
              <w:bottom w:val="single" w:color="000000" w:sz="8" w:space="0"/>
              <w:right w:val="single" w:color="000000" w:sz="8" w:space="0"/>
            </w:tcBorders>
            <w:noWrap/>
            <w:vAlign w:val="center"/>
          </w:tcPr>
          <w:p w14:paraId="7A55998E">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7</w:t>
            </w:r>
          </w:p>
        </w:tc>
        <w:tc>
          <w:tcPr>
            <w:tcW w:w="202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36AB44B5">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bidi="ar"/>
              </w:rPr>
              <w:t>监控显示器</w:t>
            </w:r>
          </w:p>
        </w:tc>
        <w:tc>
          <w:tcPr>
            <w:tcW w:w="186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1080DAFB">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ascii="Times New Roman" w:hAnsi="Times New Roman" w:eastAsia="仿宋_GB2312"/>
                <w:color w:val="000000"/>
                <w:kern w:val="0"/>
                <w:sz w:val="24"/>
                <w:lang w:bidi="ar"/>
              </w:rPr>
              <w:t>DS-D5055U</w:t>
            </w:r>
          </w:p>
        </w:tc>
        <w:tc>
          <w:tcPr>
            <w:tcW w:w="9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F3F867">
            <w:pPr>
              <w:widowControl/>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bidi="ar"/>
              </w:rPr>
              <w:t>台</w:t>
            </w:r>
          </w:p>
        </w:tc>
        <w:tc>
          <w:tcPr>
            <w:tcW w:w="9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D13CD5">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ascii="Times New Roman" w:hAnsi="Times New Roman" w:eastAsia="仿宋_GB2312"/>
                <w:color w:val="000000"/>
                <w:kern w:val="0"/>
                <w:sz w:val="24"/>
                <w:lang w:bidi="ar"/>
              </w:rPr>
              <w:t>2</w:t>
            </w:r>
          </w:p>
        </w:tc>
        <w:tc>
          <w:tcPr>
            <w:tcW w:w="217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4904BF">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ascii="Times New Roman" w:hAnsi="Times New Roman" w:eastAsia="仿宋_GB2312"/>
                <w:color w:val="000000"/>
                <w:kern w:val="0"/>
                <w:sz w:val="24"/>
                <w:lang w:bidi="ar"/>
              </w:rPr>
              <w:t>55英寸4K，牵线到调度室分屏</w:t>
            </w:r>
          </w:p>
        </w:tc>
      </w:tr>
      <w:tr w14:paraId="06EB3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889" w:type="dxa"/>
            <w:tcBorders>
              <w:top w:val="single" w:color="000000" w:sz="8" w:space="0"/>
              <w:left w:val="single" w:color="000000" w:sz="8" w:space="0"/>
              <w:bottom w:val="single" w:color="000000" w:sz="8" w:space="0"/>
              <w:right w:val="single" w:color="000000" w:sz="8" w:space="0"/>
            </w:tcBorders>
            <w:noWrap/>
            <w:vAlign w:val="center"/>
          </w:tcPr>
          <w:p w14:paraId="24FD42A7">
            <w:pPr>
              <w:keepNext w:val="0"/>
              <w:keepLines w:val="0"/>
              <w:widowControl/>
              <w:suppressLineNumbers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8</w:t>
            </w:r>
          </w:p>
        </w:tc>
        <w:tc>
          <w:tcPr>
            <w:tcW w:w="202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43C39ABD">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千兆</w:t>
            </w:r>
            <w:r>
              <w:rPr>
                <w:rFonts w:ascii="Times New Roman" w:hAnsi="Times New Roman" w:eastAsia="仿宋_GB2312"/>
                <w:color w:val="000000"/>
                <w:kern w:val="0"/>
                <w:sz w:val="24"/>
                <w:lang w:bidi="ar"/>
              </w:rPr>
              <w:t>poe</w:t>
            </w:r>
          </w:p>
          <w:p w14:paraId="20AEAF65">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bidi="ar"/>
              </w:rPr>
              <w:t>交换机</w:t>
            </w:r>
          </w:p>
        </w:tc>
        <w:tc>
          <w:tcPr>
            <w:tcW w:w="186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4D3F3D08">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ascii="Times New Roman" w:hAnsi="Times New Roman" w:eastAsia="仿宋_GB2312"/>
                <w:color w:val="000000"/>
                <w:kern w:val="0"/>
                <w:sz w:val="24"/>
                <w:lang w:bidi="ar"/>
              </w:rPr>
              <w:t>0510SP</w:t>
            </w:r>
            <w:r>
              <w:rPr>
                <w:rFonts w:hint="eastAsia" w:ascii="仿宋_GB2312" w:hAnsi="仿宋_GB2312" w:eastAsia="仿宋_GB2312" w:cs="仿宋_GB2312"/>
                <w:color w:val="000000"/>
                <w:kern w:val="0"/>
                <w:sz w:val="24"/>
                <w:lang w:bidi="ar"/>
              </w:rPr>
              <w:t>-</w:t>
            </w:r>
            <w:r>
              <w:rPr>
                <w:rFonts w:ascii="Times New Roman" w:hAnsi="Times New Roman" w:eastAsia="仿宋_GB2312"/>
                <w:color w:val="000000"/>
                <w:kern w:val="0"/>
                <w:sz w:val="24"/>
                <w:lang w:bidi="ar"/>
              </w:rPr>
              <w:t>E</w:t>
            </w:r>
          </w:p>
        </w:tc>
        <w:tc>
          <w:tcPr>
            <w:tcW w:w="9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63A89B">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台</w:t>
            </w:r>
          </w:p>
        </w:tc>
        <w:tc>
          <w:tcPr>
            <w:tcW w:w="9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A5341D">
            <w:pPr>
              <w:widowControl/>
              <w:jc w:val="center"/>
              <w:textAlignment w:val="center"/>
              <w:rPr>
                <w:rFonts w:hint="eastAsia" w:ascii="Times New Roman" w:hAnsi="Times New Roman" w:eastAsia="仿宋_GB2312" w:cs="Times New Roman"/>
                <w:color w:val="000000"/>
                <w:kern w:val="0"/>
                <w:sz w:val="24"/>
                <w:szCs w:val="24"/>
                <w:lang w:val="en-US" w:eastAsia="zh-CN" w:bidi="ar"/>
              </w:rPr>
            </w:pPr>
            <w:r>
              <w:rPr>
                <w:rFonts w:ascii="Times New Roman" w:hAnsi="Times New Roman" w:eastAsia="仿宋_GB2312"/>
                <w:color w:val="000000"/>
                <w:kern w:val="0"/>
                <w:sz w:val="24"/>
                <w:lang w:bidi="ar"/>
              </w:rPr>
              <w:t>1</w:t>
            </w:r>
          </w:p>
        </w:tc>
        <w:tc>
          <w:tcPr>
            <w:tcW w:w="217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1A0F3A">
            <w:pPr>
              <w:rPr>
                <w:rFonts w:hint="eastAsia" w:ascii="仿宋_GB2312" w:hAnsi="仿宋_GB2312" w:eastAsia="仿宋_GB2312" w:cs="仿宋_GB2312"/>
                <w:color w:val="000000"/>
                <w:kern w:val="2"/>
                <w:sz w:val="24"/>
                <w:szCs w:val="24"/>
                <w:lang w:val="en-US" w:eastAsia="zh-CN" w:bidi="ar-SA"/>
              </w:rPr>
            </w:pPr>
          </w:p>
        </w:tc>
      </w:tr>
      <w:tr w14:paraId="46DB9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889" w:type="dxa"/>
            <w:tcBorders>
              <w:top w:val="single" w:color="000000" w:sz="8" w:space="0"/>
              <w:left w:val="single" w:color="000000" w:sz="8" w:space="0"/>
              <w:bottom w:val="single" w:color="000000" w:sz="8" w:space="0"/>
              <w:right w:val="single" w:color="000000" w:sz="8" w:space="0"/>
            </w:tcBorders>
            <w:noWrap/>
            <w:vAlign w:val="center"/>
          </w:tcPr>
          <w:p w14:paraId="5FC1AA5F">
            <w:pPr>
              <w:keepNext w:val="0"/>
              <w:keepLines w:val="0"/>
              <w:widowControl/>
              <w:suppressLineNumbers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9</w:t>
            </w:r>
          </w:p>
        </w:tc>
        <w:tc>
          <w:tcPr>
            <w:tcW w:w="2028" w:type="dxa"/>
            <w:tcBorders>
              <w:top w:val="single" w:color="000000" w:sz="8" w:space="0"/>
              <w:left w:val="nil"/>
              <w:bottom w:val="single" w:color="000000" w:sz="8" w:space="0"/>
              <w:right w:val="single" w:color="000000" w:sz="8" w:space="0"/>
            </w:tcBorders>
            <w:shd w:val="clear" w:color="auto" w:fill="auto"/>
            <w:noWrap w:val="0"/>
            <w:vAlign w:val="center"/>
          </w:tcPr>
          <w:p w14:paraId="6C4082D8">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bidi="ar"/>
              </w:rPr>
              <w:t>硬盘录像机网络设备集成保护箱</w:t>
            </w:r>
          </w:p>
        </w:tc>
        <w:tc>
          <w:tcPr>
            <w:tcW w:w="1866" w:type="dxa"/>
            <w:tcBorders>
              <w:top w:val="single" w:color="000000" w:sz="8" w:space="0"/>
              <w:left w:val="nil"/>
              <w:bottom w:val="single" w:color="000000" w:sz="8" w:space="0"/>
              <w:right w:val="single" w:color="000000" w:sz="8" w:space="0"/>
            </w:tcBorders>
            <w:shd w:val="clear" w:color="auto" w:fill="auto"/>
            <w:noWrap w:val="0"/>
            <w:vAlign w:val="center"/>
          </w:tcPr>
          <w:p w14:paraId="4FB34CEA">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ascii="Times New Roman" w:hAnsi="Times New Roman" w:eastAsia="仿宋_GB2312"/>
                <w:color w:val="000000"/>
                <w:kern w:val="0"/>
                <w:sz w:val="24"/>
                <w:lang w:bidi="ar"/>
              </w:rPr>
              <w:t>AN550</w:t>
            </w:r>
            <w:r>
              <w:rPr>
                <w:rFonts w:hint="eastAsia" w:ascii="仿宋_GB2312" w:hAnsi="仿宋_GB2312" w:eastAsia="仿宋_GB2312" w:cs="仿宋_GB2312"/>
                <w:color w:val="000000"/>
                <w:kern w:val="0"/>
                <w:sz w:val="24"/>
                <w:lang w:bidi="ar"/>
              </w:rPr>
              <w:t xml:space="preserve">   </w:t>
            </w:r>
            <w:r>
              <w:rPr>
                <w:rFonts w:ascii="Times New Roman" w:hAnsi="Times New Roman" w:eastAsia="仿宋_GB2312"/>
                <w:color w:val="000000"/>
                <w:kern w:val="0"/>
                <w:sz w:val="24"/>
                <w:lang w:bidi="ar"/>
              </w:rPr>
              <w:t>550</w:t>
            </w:r>
            <w:r>
              <w:rPr>
                <w:rFonts w:hint="eastAsia" w:ascii="仿宋_GB2312" w:hAnsi="仿宋_GB2312" w:eastAsia="仿宋_GB2312" w:cs="仿宋_GB2312"/>
                <w:color w:val="000000"/>
                <w:kern w:val="0"/>
                <w:sz w:val="24"/>
                <w:lang w:bidi="ar"/>
              </w:rPr>
              <w:t>*</w:t>
            </w:r>
            <w:r>
              <w:rPr>
                <w:rFonts w:ascii="Times New Roman" w:hAnsi="Times New Roman" w:eastAsia="仿宋_GB2312"/>
                <w:color w:val="000000"/>
                <w:kern w:val="0"/>
                <w:sz w:val="24"/>
                <w:lang w:bidi="ar"/>
              </w:rPr>
              <w:t>430</w:t>
            </w:r>
            <w:r>
              <w:rPr>
                <w:rFonts w:hint="eastAsia" w:ascii="仿宋_GB2312" w:hAnsi="仿宋_GB2312" w:eastAsia="仿宋_GB2312" w:cs="仿宋_GB2312"/>
                <w:color w:val="000000"/>
                <w:kern w:val="0"/>
                <w:sz w:val="24"/>
                <w:lang w:bidi="ar"/>
              </w:rPr>
              <w:t>*</w:t>
            </w:r>
            <w:r>
              <w:rPr>
                <w:rFonts w:ascii="Times New Roman" w:hAnsi="Times New Roman" w:eastAsia="仿宋_GB2312"/>
                <w:color w:val="000000"/>
                <w:kern w:val="0"/>
                <w:sz w:val="24"/>
                <w:lang w:bidi="ar"/>
              </w:rPr>
              <w:t>1100</w:t>
            </w:r>
          </w:p>
        </w:tc>
        <w:tc>
          <w:tcPr>
            <w:tcW w:w="952" w:type="dxa"/>
            <w:tcBorders>
              <w:top w:val="single" w:color="000000" w:sz="8" w:space="0"/>
              <w:left w:val="nil"/>
              <w:bottom w:val="single" w:color="000000" w:sz="8" w:space="0"/>
              <w:right w:val="single" w:color="000000" w:sz="8" w:space="0"/>
            </w:tcBorders>
            <w:shd w:val="clear" w:color="auto" w:fill="auto"/>
            <w:noWrap/>
            <w:vAlign w:val="center"/>
          </w:tcPr>
          <w:p w14:paraId="16E9D15C">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个</w:t>
            </w:r>
          </w:p>
        </w:tc>
        <w:tc>
          <w:tcPr>
            <w:tcW w:w="952" w:type="dxa"/>
            <w:tcBorders>
              <w:top w:val="single" w:color="000000" w:sz="8" w:space="0"/>
              <w:left w:val="nil"/>
              <w:bottom w:val="single" w:color="000000" w:sz="8" w:space="0"/>
              <w:right w:val="single" w:color="000000" w:sz="8" w:space="0"/>
            </w:tcBorders>
            <w:shd w:val="clear" w:color="auto" w:fill="auto"/>
            <w:noWrap/>
            <w:vAlign w:val="center"/>
          </w:tcPr>
          <w:p w14:paraId="0562E9F7">
            <w:pPr>
              <w:widowControl/>
              <w:jc w:val="center"/>
              <w:textAlignment w:val="center"/>
              <w:rPr>
                <w:rFonts w:hint="eastAsia" w:ascii="Times New Roman" w:hAnsi="Times New Roman" w:eastAsia="仿宋_GB2312" w:cs="Times New Roman"/>
                <w:color w:val="000000"/>
                <w:kern w:val="0"/>
                <w:sz w:val="24"/>
                <w:szCs w:val="24"/>
                <w:lang w:val="en-US" w:eastAsia="zh-CN" w:bidi="ar"/>
              </w:rPr>
            </w:pPr>
            <w:r>
              <w:rPr>
                <w:rFonts w:ascii="Times New Roman" w:hAnsi="Times New Roman" w:eastAsia="仿宋_GB2312"/>
                <w:color w:val="000000"/>
                <w:kern w:val="0"/>
                <w:sz w:val="24"/>
                <w:lang w:bidi="ar"/>
              </w:rPr>
              <w:t>1</w:t>
            </w:r>
          </w:p>
        </w:tc>
        <w:tc>
          <w:tcPr>
            <w:tcW w:w="2171" w:type="dxa"/>
            <w:tcBorders>
              <w:top w:val="single" w:color="000000" w:sz="8" w:space="0"/>
              <w:left w:val="nil"/>
              <w:bottom w:val="single" w:color="000000" w:sz="8" w:space="0"/>
              <w:right w:val="single" w:color="000000" w:sz="8" w:space="0"/>
            </w:tcBorders>
            <w:shd w:val="clear" w:color="auto" w:fill="auto"/>
            <w:noWrap/>
            <w:vAlign w:val="center"/>
          </w:tcPr>
          <w:p w14:paraId="56AC51F3">
            <w:pPr>
              <w:jc w:val="center"/>
              <w:rPr>
                <w:rFonts w:hint="eastAsia" w:ascii="仿宋_GB2312" w:hAnsi="仿宋_GB2312" w:eastAsia="仿宋_GB2312" w:cs="仿宋_GB2312"/>
                <w:color w:val="000000"/>
                <w:kern w:val="2"/>
                <w:sz w:val="24"/>
                <w:szCs w:val="24"/>
                <w:lang w:val="en-US" w:eastAsia="zh-CN" w:bidi="ar-SA"/>
              </w:rPr>
            </w:pPr>
          </w:p>
        </w:tc>
      </w:tr>
      <w:tr w14:paraId="07F3C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89" w:type="dxa"/>
            <w:tcBorders>
              <w:top w:val="nil"/>
              <w:left w:val="single" w:color="000000" w:sz="8" w:space="0"/>
              <w:bottom w:val="single" w:color="000000" w:sz="8" w:space="0"/>
              <w:right w:val="single" w:color="000000" w:sz="8" w:space="0"/>
            </w:tcBorders>
            <w:noWrap/>
            <w:vAlign w:val="center"/>
          </w:tcPr>
          <w:p w14:paraId="3B151817">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10</w:t>
            </w:r>
          </w:p>
        </w:tc>
        <w:tc>
          <w:tcPr>
            <w:tcW w:w="202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4905A145">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bidi="ar"/>
              </w:rPr>
              <w:t>全自动溶接机</w:t>
            </w:r>
          </w:p>
        </w:tc>
        <w:tc>
          <w:tcPr>
            <w:tcW w:w="1866" w:type="dxa"/>
            <w:tcBorders>
              <w:top w:val="single" w:color="000000" w:sz="8" w:space="0"/>
              <w:left w:val="nil"/>
              <w:bottom w:val="single" w:color="000000" w:sz="8" w:space="0"/>
              <w:right w:val="single" w:color="000000" w:sz="8" w:space="0"/>
            </w:tcBorders>
            <w:shd w:val="clear" w:color="auto" w:fill="auto"/>
            <w:noWrap w:val="0"/>
            <w:vAlign w:val="center"/>
          </w:tcPr>
          <w:p w14:paraId="15EB6D46">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ascii="Times New Roman" w:hAnsi="Times New Roman" w:eastAsia="仿宋_GB2312"/>
                <w:color w:val="000000"/>
                <w:kern w:val="0"/>
                <w:sz w:val="24"/>
                <w:lang w:bidi="ar"/>
              </w:rPr>
              <w:t>A80S</w:t>
            </w:r>
          </w:p>
        </w:tc>
        <w:tc>
          <w:tcPr>
            <w:tcW w:w="952" w:type="dxa"/>
            <w:tcBorders>
              <w:top w:val="nil"/>
              <w:left w:val="nil"/>
              <w:bottom w:val="single" w:color="000000" w:sz="8" w:space="0"/>
              <w:right w:val="single" w:color="000000" w:sz="8" w:space="0"/>
            </w:tcBorders>
            <w:shd w:val="clear" w:color="auto" w:fill="auto"/>
            <w:noWrap/>
            <w:vAlign w:val="center"/>
          </w:tcPr>
          <w:p w14:paraId="6F6D52C8">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套</w:t>
            </w:r>
          </w:p>
        </w:tc>
        <w:tc>
          <w:tcPr>
            <w:tcW w:w="952" w:type="dxa"/>
            <w:tcBorders>
              <w:top w:val="nil"/>
              <w:left w:val="nil"/>
              <w:bottom w:val="single" w:color="000000" w:sz="8" w:space="0"/>
              <w:right w:val="single" w:color="000000" w:sz="8" w:space="0"/>
            </w:tcBorders>
            <w:shd w:val="clear" w:color="auto" w:fill="auto"/>
            <w:noWrap/>
            <w:vAlign w:val="center"/>
          </w:tcPr>
          <w:p w14:paraId="757355B5">
            <w:pPr>
              <w:widowControl/>
              <w:jc w:val="center"/>
              <w:textAlignment w:val="center"/>
              <w:rPr>
                <w:rFonts w:hint="eastAsia" w:ascii="Times New Roman" w:hAnsi="Times New Roman" w:eastAsia="仿宋_GB2312" w:cs="Times New Roman"/>
                <w:color w:val="000000"/>
                <w:kern w:val="0"/>
                <w:sz w:val="24"/>
                <w:szCs w:val="24"/>
                <w:lang w:val="en-US" w:eastAsia="zh-CN" w:bidi="ar"/>
              </w:rPr>
            </w:pPr>
            <w:r>
              <w:rPr>
                <w:rFonts w:ascii="Times New Roman" w:hAnsi="Times New Roman" w:eastAsia="仿宋_GB2312"/>
                <w:color w:val="000000"/>
                <w:kern w:val="0"/>
                <w:sz w:val="24"/>
                <w:lang w:bidi="ar"/>
              </w:rPr>
              <w:t>1</w:t>
            </w:r>
          </w:p>
        </w:tc>
        <w:tc>
          <w:tcPr>
            <w:tcW w:w="2171" w:type="dxa"/>
            <w:tcBorders>
              <w:top w:val="nil"/>
              <w:left w:val="nil"/>
              <w:bottom w:val="single" w:color="000000" w:sz="8" w:space="0"/>
              <w:right w:val="single" w:color="000000" w:sz="8" w:space="0"/>
            </w:tcBorders>
            <w:shd w:val="clear" w:color="auto" w:fill="auto"/>
            <w:noWrap/>
            <w:vAlign w:val="center"/>
          </w:tcPr>
          <w:p w14:paraId="7266EBE1">
            <w:pPr>
              <w:jc w:val="center"/>
              <w:rPr>
                <w:rFonts w:hint="eastAsia" w:ascii="仿宋_GB2312" w:hAnsi="仿宋_GB2312" w:eastAsia="仿宋_GB2312" w:cs="仿宋_GB2312"/>
                <w:color w:val="000000"/>
                <w:kern w:val="2"/>
                <w:sz w:val="24"/>
                <w:szCs w:val="24"/>
                <w:lang w:val="en-US" w:eastAsia="zh-CN" w:bidi="ar-SA"/>
              </w:rPr>
            </w:pPr>
          </w:p>
        </w:tc>
      </w:tr>
      <w:tr w14:paraId="421A3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89" w:type="dxa"/>
            <w:tcBorders>
              <w:top w:val="nil"/>
              <w:left w:val="single" w:color="000000" w:sz="8" w:space="0"/>
              <w:bottom w:val="single" w:color="000000" w:sz="8" w:space="0"/>
              <w:right w:val="single" w:color="000000" w:sz="8" w:space="0"/>
            </w:tcBorders>
            <w:noWrap/>
            <w:vAlign w:val="center"/>
          </w:tcPr>
          <w:p w14:paraId="2C4FD654">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11</w:t>
            </w:r>
          </w:p>
        </w:tc>
        <w:tc>
          <w:tcPr>
            <w:tcW w:w="202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1642E224">
            <w:pPr>
              <w:widowControl/>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bidi="ar"/>
              </w:rPr>
              <w:t>分配器</w:t>
            </w:r>
          </w:p>
        </w:tc>
        <w:tc>
          <w:tcPr>
            <w:tcW w:w="1866" w:type="dxa"/>
            <w:tcBorders>
              <w:top w:val="single" w:color="000000" w:sz="8" w:space="0"/>
              <w:left w:val="nil"/>
              <w:bottom w:val="single" w:color="000000" w:sz="8" w:space="0"/>
              <w:right w:val="single" w:color="000000" w:sz="8" w:space="0"/>
            </w:tcBorders>
            <w:shd w:val="clear" w:color="auto" w:fill="auto"/>
            <w:noWrap w:val="0"/>
            <w:vAlign w:val="center"/>
          </w:tcPr>
          <w:p w14:paraId="256A48B1">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ascii="Times New Roman" w:hAnsi="Times New Roman" w:eastAsia="仿宋_GB2312"/>
                <w:color w:val="000000"/>
                <w:kern w:val="0"/>
                <w:sz w:val="24"/>
                <w:lang w:bidi="ar"/>
              </w:rPr>
              <w:t>CM601</w:t>
            </w:r>
          </w:p>
        </w:tc>
        <w:tc>
          <w:tcPr>
            <w:tcW w:w="952" w:type="dxa"/>
            <w:tcBorders>
              <w:top w:val="nil"/>
              <w:left w:val="nil"/>
              <w:bottom w:val="single" w:color="000000" w:sz="8" w:space="0"/>
              <w:right w:val="single" w:color="000000" w:sz="8" w:space="0"/>
            </w:tcBorders>
            <w:shd w:val="clear" w:color="auto" w:fill="auto"/>
            <w:noWrap/>
            <w:vAlign w:val="center"/>
          </w:tcPr>
          <w:p w14:paraId="2DCB0EAE">
            <w:pPr>
              <w:widowControl/>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bidi="ar"/>
              </w:rPr>
              <w:t>个</w:t>
            </w:r>
          </w:p>
        </w:tc>
        <w:tc>
          <w:tcPr>
            <w:tcW w:w="952" w:type="dxa"/>
            <w:tcBorders>
              <w:top w:val="nil"/>
              <w:left w:val="nil"/>
              <w:bottom w:val="single" w:color="000000" w:sz="8" w:space="0"/>
              <w:right w:val="single" w:color="000000" w:sz="8" w:space="0"/>
            </w:tcBorders>
            <w:shd w:val="clear" w:color="auto" w:fill="auto"/>
            <w:noWrap/>
            <w:vAlign w:val="center"/>
          </w:tcPr>
          <w:p w14:paraId="7E74CF4F">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ascii="Times New Roman" w:hAnsi="Times New Roman" w:eastAsia="仿宋_GB2312"/>
                <w:color w:val="000000"/>
                <w:kern w:val="0"/>
                <w:sz w:val="24"/>
                <w:lang w:bidi="ar"/>
              </w:rPr>
              <w:t>1</w:t>
            </w:r>
          </w:p>
        </w:tc>
        <w:tc>
          <w:tcPr>
            <w:tcW w:w="2171" w:type="dxa"/>
            <w:tcBorders>
              <w:top w:val="nil"/>
              <w:left w:val="nil"/>
              <w:bottom w:val="single" w:color="000000" w:sz="8" w:space="0"/>
              <w:right w:val="single" w:color="000000" w:sz="8" w:space="0"/>
            </w:tcBorders>
            <w:shd w:val="clear" w:color="auto" w:fill="auto"/>
            <w:noWrap/>
            <w:vAlign w:val="center"/>
          </w:tcPr>
          <w:p w14:paraId="5C11205A">
            <w:pPr>
              <w:jc w:val="center"/>
              <w:rPr>
                <w:rFonts w:hint="eastAsia" w:ascii="仿宋_GB2312" w:hAnsi="仿宋_GB2312" w:eastAsia="仿宋_GB2312" w:cs="仿宋_GB2312"/>
                <w:color w:val="000000"/>
                <w:kern w:val="2"/>
                <w:sz w:val="24"/>
                <w:szCs w:val="24"/>
                <w:lang w:val="en-US" w:eastAsia="zh-CN" w:bidi="ar-SA"/>
              </w:rPr>
            </w:pPr>
          </w:p>
        </w:tc>
      </w:tr>
      <w:tr w14:paraId="4F5DF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889" w:type="dxa"/>
            <w:tcBorders>
              <w:top w:val="nil"/>
              <w:left w:val="single" w:color="000000" w:sz="8" w:space="0"/>
              <w:bottom w:val="single" w:color="000000" w:sz="8" w:space="0"/>
              <w:right w:val="single" w:color="000000" w:sz="8" w:space="0"/>
            </w:tcBorders>
            <w:noWrap/>
            <w:vAlign w:val="center"/>
          </w:tcPr>
          <w:p w14:paraId="24B70052">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12</w:t>
            </w:r>
          </w:p>
        </w:tc>
        <w:tc>
          <w:tcPr>
            <w:tcW w:w="202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33BADE22">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Times New Roman" w:hAnsi="Times New Roman" w:eastAsia="仿宋_GB2312"/>
                <w:color w:val="000000"/>
                <w:kern w:val="0"/>
                <w:sz w:val="24"/>
                <w:lang w:bidi="ar"/>
              </w:rPr>
              <w:t>HDMI线</w:t>
            </w:r>
          </w:p>
        </w:tc>
        <w:tc>
          <w:tcPr>
            <w:tcW w:w="1866" w:type="dxa"/>
            <w:tcBorders>
              <w:top w:val="single" w:color="000000" w:sz="8" w:space="0"/>
              <w:left w:val="nil"/>
              <w:bottom w:val="single" w:color="000000" w:sz="8" w:space="0"/>
              <w:right w:val="single" w:color="000000" w:sz="8" w:space="0"/>
            </w:tcBorders>
            <w:shd w:val="clear" w:color="auto" w:fill="auto"/>
            <w:noWrap w:val="0"/>
            <w:vAlign w:val="center"/>
          </w:tcPr>
          <w:p w14:paraId="06C66499">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ascii="Times New Roman" w:hAnsi="Times New Roman" w:eastAsia="仿宋_GB2312"/>
                <w:color w:val="000000"/>
                <w:kern w:val="0"/>
                <w:sz w:val="24"/>
                <w:lang w:bidi="ar"/>
              </w:rPr>
              <w:t>HD104</w:t>
            </w:r>
          </w:p>
        </w:tc>
        <w:tc>
          <w:tcPr>
            <w:tcW w:w="952" w:type="dxa"/>
            <w:tcBorders>
              <w:top w:val="nil"/>
              <w:left w:val="nil"/>
              <w:bottom w:val="single" w:color="000000" w:sz="8" w:space="0"/>
              <w:right w:val="single" w:color="000000" w:sz="8" w:space="0"/>
            </w:tcBorders>
            <w:shd w:val="clear" w:color="auto" w:fill="auto"/>
            <w:noWrap/>
            <w:vAlign w:val="center"/>
          </w:tcPr>
          <w:p w14:paraId="3EAF190C">
            <w:pPr>
              <w:widowControl/>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bidi="ar"/>
              </w:rPr>
              <w:t>米</w:t>
            </w:r>
          </w:p>
        </w:tc>
        <w:tc>
          <w:tcPr>
            <w:tcW w:w="952" w:type="dxa"/>
            <w:tcBorders>
              <w:top w:val="nil"/>
              <w:left w:val="nil"/>
              <w:bottom w:val="single" w:color="000000" w:sz="8" w:space="0"/>
              <w:right w:val="single" w:color="000000" w:sz="8" w:space="0"/>
            </w:tcBorders>
            <w:shd w:val="clear" w:color="auto" w:fill="auto"/>
            <w:noWrap/>
            <w:vAlign w:val="center"/>
          </w:tcPr>
          <w:p w14:paraId="720A710B">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ascii="Times New Roman" w:hAnsi="Times New Roman" w:eastAsia="仿宋_GB2312"/>
                <w:color w:val="000000"/>
                <w:kern w:val="0"/>
                <w:sz w:val="24"/>
                <w:lang w:bidi="ar"/>
              </w:rPr>
              <w:t>45</w:t>
            </w:r>
          </w:p>
        </w:tc>
        <w:tc>
          <w:tcPr>
            <w:tcW w:w="2171" w:type="dxa"/>
            <w:tcBorders>
              <w:top w:val="nil"/>
              <w:left w:val="nil"/>
              <w:bottom w:val="single" w:color="000000" w:sz="8" w:space="0"/>
              <w:right w:val="single" w:color="000000" w:sz="8" w:space="0"/>
            </w:tcBorders>
            <w:shd w:val="clear" w:color="auto" w:fill="auto"/>
            <w:noWrap/>
            <w:vAlign w:val="center"/>
          </w:tcPr>
          <w:p w14:paraId="24505F1A">
            <w:pPr>
              <w:jc w:val="center"/>
              <w:rPr>
                <w:rFonts w:hint="default" w:ascii="仿宋_GB2312" w:hAnsi="仿宋_GB2312" w:eastAsia="仿宋_GB2312" w:cs="仿宋_GB2312"/>
                <w:color w:val="000000"/>
                <w:kern w:val="2"/>
                <w:sz w:val="24"/>
                <w:szCs w:val="24"/>
                <w:lang w:val="en-US" w:eastAsia="zh-CN" w:bidi="ar-SA"/>
              </w:rPr>
            </w:pPr>
            <w:r>
              <w:rPr>
                <w:rFonts w:hint="eastAsia" w:ascii="Times New Roman" w:hAnsi="Times New Roman" w:eastAsia="仿宋_GB2312"/>
                <w:color w:val="000000"/>
                <w:kern w:val="0"/>
                <w:sz w:val="24"/>
                <w:lang w:bidi="ar"/>
              </w:rPr>
              <w:t>4K超高清输出，1条15米，1条20米</w:t>
            </w:r>
          </w:p>
        </w:tc>
      </w:tr>
      <w:tr w14:paraId="01D4A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889" w:type="dxa"/>
            <w:tcBorders>
              <w:top w:val="nil"/>
              <w:left w:val="single" w:color="000000" w:sz="8" w:space="0"/>
              <w:bottom w:val="single" w:color="000000" w:sz="8" w:space="0"/>
              <w:right w:val="single" w:color="000000" w:sz="8" w:space="0"/>
            </w:tcBorders>
            <w:noWrap/>
            <w:vAlign w:val="center"/>
          </w:tcPr>
          <w:p w14:paraId="51B51B35">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13</w:t>
            </w:r>
          </w:p>
        </w:tc>
        <w:tc>
          <w:tcPr>
            <w:tcW w:w="202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5BA18975">
            <w:pPr>
              <w:widowControl/>
              <w:jc w:val="center"/>
              <w:textAlignment w:val="center"/>
              <w:rPr>
                <w:rFonts w:hint="eastAsia" w:ascii="Times New Roman" w:hAnsi="Times New Roman" w:eastAsia="仿宋_GB2312" w:cs="Times New Roman"/>
                <w:color w:val="000000"/>
                <w:kern w:val="0"/>
                <w:sz w:val="24"/>
                <w:szCs w:val="24"/>
                <w:lang w:val="en-US" w:eastAsia="zh-CN" w:bidi="ar"/>
              </w:rPr>
            </w:pPr>
            <w:r>
              <w:rPr>
                <w:rFonts w:hint="eastAsia" w:ascii="仿宋_GB2312" w:hAnsi="仿宋_GB2312" w:eastAsia="仿宋_GB2312" w:cs="仿宋_GB2312"/>
                <w:color w:val="000000"/>
                <w:kern w:val="0"/>
                <w:sz w:val="24"/>
                <w:lang w:bidi="ar"/>
              </w:rPr>
              <w:t>网络设备弱电机柜</w:t>
            </w:r>
          </w:p>
        </w:tc>
        <w:tc>
          <w:tcPr>
            <w:tcW w:w="1866" w:type="dxa"/>
            <w:tcBorders>
              <w:top w:val="single" w:color="000000" w:sz="8" w:space="0"/>
              <w:left w:val="nil"/>
              <w:bottom w:val="single" w:color="000000" w:sz="8" w:space="0"/>
              <w:right w:val="single" w:color="000000" w:sz="8" w:space="0"/>
            </w:tcBorders>
            <w:shd w:val="clear" w:color="auto" w:fill="auto"/>
            <w:noWrap w:val="0"/>
            <w:vAlign w:val="center"/>
          </w:tcPr>
          <w:p w14:paraId="2C67C710">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ascii="Times New Roman" w:hAnsi="Times New Roman" w:eastAsia="仿宋_GB2312"/>
                <w:color w:val="000000"/>
                <w:kern w:val="0"/>
                <w:sz w:val="24"/>
                <w:lang w:bidi="ar"/>
              </w:rPr>
              <w:t>WA-6622 600*600*1200</w:t>
            </w:r>
          </w:p>
        </w:tc>
        <w:tc>
          <w:tcPr>
            <w:tcW w:w="952" w:type="dxa"/>
            <w:tcBorders>
              <w:top w:val="nil"/>
              <w:left w:val="nil"/>
              <w:bottom w:val="single" w:color="000000" w:sz="8" w:space="0"/>
              <w:right w:val="single" w:color="000000" w:sz="8" w:space="0"/>
            </w:tcBorders>
            <w:shd w:val="clear" w:color="auto" w:fill="auto"/>
            <w:noWrap/>
            <w:vAlign w:val="center"/>
          </w:tcPr>
          <w:p w14:paraId="0D1FA114">
            <w:pPr>
              <w:widowControl/>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bidi="ar"/>
              </w:rPr>
              <w:t>台</w:t>
            </w:r>
          </w:p>
        </w:tc>
        <w:tc>
          <w:tcPr>
            <w:tcW w:w="952" w:type="dxa"/>
            <w:tcBorders>
              <w:top w:val="nil"/>
              <w:left w:val="nil"/>
              <w:bottom w:val="single" w:color="000000" w:sz="8" w:space="0"/>
              <w:right w:val="single" w:color="000000" w:sz="8" w:space="0"/>
            </w:tcBorders>
            <w:shd w:val="clear" w:color="auto" w:fill="auto"/>
            <w:noWrap/>
            <w:vAlign w:val="center"/>
          </w:tcPr>
          <w:p w14:paraId="3E69FCB9">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ascii="Times New Roman" w:hAnsi="Times New Roman" w:eastAsia="仿宋_GB2312"/>
                <w:color w:val="000000"/>
                <w:kern w:val="0"/>
                <w:sz w:val="24"/>
                <w:lang w:bidi="ar"/>
              </w:rPr>
              <w:t>2</w:t>
            </w:r>
          </w:p>
        </w:tc>
        <w:tc>
          <w:tcPr>
            <w:tcW w:w="2171" w:type="dxa"/>
            <w:tcBorders>
              <w:top w:val="nil"/>
              <w:left w:val="nil"/>
              <w:bottom w:val="single" w:color="000000" w:sz="8" w:space="0"/>
              <w:right w:val="single" w:color="000000" w:sz="8" w:space="0"/>
            </w:tcBorders>
            <w:shd w:val="clear" w:color="auto" w:fill="auto"/>
            <w:noWrap/>
            <w:vAlign w:val="center"/>
          </w:tcPr>
          <w:p w14:paraId="03B6AD9C">
            <w:pPr>
              <w:jc w:val="center"/>
              <w:rPr>
                <w:rFonts w:hint="eastAsia" w:ascii="Times New Roman" w:hAnsi="Times New Roman" w:eastAsia="仿宋_GB2312" w:cs="Times New Roman"/>
                <w:color w:val="000000"/>
                <w:kern w:val="0"/>
                <w:sz w:val="24"/>
                <w:szCs w:val="24"/>
                <w:lang w:val="en-US" w:eastAsia="zh-CN" w:bidi="ar"/>
              </w:rPr>
            </w:pPr>
          </w:p>
        </w:tc>
      </w:tr>
      <w:tr w14:paraId="033AD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9" w:hRule="atLeast"/>
          <w:jc w:val="center"/>
        </w:trPr>
        <w:tc>
          <w:tcPr>
            <w:tcW w:w="889" w:type="dxa"/>
            <w:tcBorders>
              <w:top w:val="nil"/>
              <w:left w:val="single" w:color="000000" w:sz="8" w:space="0"/>
              <w:bottom w:val="single" w:color="auto" w:sz="4" w:space="0"/>
              <w:right w:val="single" w:color="000000" w:sz="8" w:space="0"/>
            </w:tcBorders>
            <w:noWrap/>
            <w:vAlign w:val="center"/>
          </w:tcPr>
          <w:p w14:paraId="2E6EC9E5">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14</w:t>
            </w:r>
          </w:p>
        </w:tc>
        <w:tc>
          <w:tcPr>
            <w:tcW w:w="2028" w:type="dxa"/>
            <w:tcBorders>
              <w:top w:val="single" w:color="000000" w:sz="8" w:space="0"/>
              <w:left w:val="single" w:color="000000" w:sz="8" w:space="0"/>
              <w:bottom w:val="single" w:color="auto" w:sz="4" w:space="0"/>
              <w:right w:val="single" w:color="000000" w:sz="8" w:space="0"/>
            </w:tcBorders>
            <w:shd w:val="clear" w:color="auto" w:fill="auto"/>
            <w:noWrap w:val="0"/>
            <w:vAlign w:val="center"/>
          </w:tcPr>
          <w:p w14:paraId="1F6784D6">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bidi="ar"/>
              </w:rPr>
              <w:t>多媒体信息箱</w:t>
            </w:r>
          </w:p>
        </w:tc>
        <w:tc>
          <w:tcPr>
            <w:tcW w:w="1866" w:type="dxa"/>
            <w:tcBorders>
              <w:top w:val="single" w:color="000000" w:sz="8" w:space="0"/>
              <w:left w:val="nil"/>
              <w:bottom w:val="single" w:color="auto" w:sz="4" w:space="0"/>
              <w:right w:val="single" w:color="000000" w:sz="8" w:space="0"/>
            </w:tcBorders>
            <w:shd w:val="clear" w:color="auto" w:fill="auto"/>
            <w:noWrap w:val="0"/>
            <w:vAlign w:val="center"/>
          </w:tcPr>
          <w:p w14:paraId="5CF74364">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ascii="Times New Roman" w:hAnsi="Times New Roman" w:eastAsia="仿宋_GB2312"/>
                <w:color w:val="000000"/>
                <w:kern w:val="0"/>
                <w:sz w:val="24"/>
                <w:lang w:bidi="ar"/>
              </w:rPr>
              <w:t>长300，宽100，高220</w:t>
            </w:r>
          </w:p>
        </w:tc>
        <w:tc>
          <w:tcPr>
            <w:tcW w:w="952" w:type="dxa"/>
            <w:tcBorders>
              <w:top w:val="nil"/>
              <w:left w:val="nil"/>
              <w:bottom w:val="single" w:color="auto" w:sz="4" w:space="0"/>
              <w:right w:val="single" w:color="000000" w:sz="8" w:space="0"/>
            </w:tcBorders>
            <w:shd w:val="clear" w:color="auto" w:fill="auto"/>
            <w:noWrap/>
            <w:vAlign w:val="center"/>
          </w:tcPr>
          <w:p w14:paraId="684D02BB">
            <w:pPr>
              <w:widowControl/>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bidi="ar"/>
              </w:rPr>
              <w:t>个</w:t>
            </w:r>
          </w:p>
        </w:tc>
        <w:tc>
          <w:tcPr>
            <w:tcW w:w="952" w:type="dxa"/>
            <w:tcBorders>
              <w:top w:val="nil"/>
              <w:left w:val="nil"/>
              <w:bottom w:val="single" w:color="auto" w:sz="4" w:space="0"/>
              <w:right w:val="single" w:color="000000" w:sz="8" w:space="0"/>
            </w:tcBorders>
            <w:shd w:val="clear" w:color="auto" w:fill="auto"/>
            <w:noWrap/>
            <w:vAlign w:val="center"/>
          </w:tcPr>
          <w:p w14:paraId="2A789467">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ascii="Times New Roman" w:hAnsi="Times New Roman" w:eastAsia="仿宋_GB2312"/>
                <w:color w:val="000000"/>
                <w:kern w:val="0"/>
                <w:sz w:val="24"/>
                <w:lang w:bidi="ar"/>
              </w:rPr>
              <w:t>8</w:t>
            </w:r>
          </w:p>
        </w:tc>
        <w:tc>
          <w:tcPr>
            <w:tcW w:w="2171" w:type="dxa"/>
            <w:tcBorders>
              <w:top w:val="nil"/>
              <w:left w:val="nil"/>
              <w:bottom w:val="single" w:color="auto" w:sz="4" w:space="0"/>
              <w:right w:val="single" w:color="000000" w:sz="8" w:space="0"/>
            </w:tcBorders>
            <w:shd w:val="clear" w:color="auto" w:fill="auto"/>
            <w:noWrap/>
            <w:vAlign w:val="center"/>
          </w:tcPr>
          <w:p w14:paraId="33CF7492">
            <w:pPr>
              <w:jc w:val="center"/>
              <w:rPr>
                <w:rFonts w:hint="eastAsia" w:ascii="Times New Roman" w:hAnsi="Times New Roman" w:eastAsia="仿宋_GB2312" w:cs="Times New Roman"/>
                <w:color w:val="000000"/>
                <w:kern w:val="0"/>
                <w:sz w:val="24"/>
                <w:szCs w:val="24"/>
                <w:lang w:val="en-US" w:eastAsia="zh-CN" w:bidi="ar"/>
              </w:rPr>
            </w:pPr>
            <w:r>
              <w:drawing>
                <wp:inline distT="0" distB="0" distL="114300" distR="114300">
                  <wp:extent cx="939800" cy="869950"/>
                  <wp:effectExtent l="0" t="0" r="1270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939800" cy="869950"/>
                          </a:xfrm>
                          <a:prstGeom prst="rect">
                            <a:avLst/>
                          </a:prstGeom>
                          <a:noFill/>
                          <a:ln>
                            <a:noFill/>
                          </a:ln>
                        </pic:spPr>
                      </pic:pic>
                    </a:graphicData>
                  </a:graphic>
                </wp:inline>
              </w:drawing>
            </w:r>
          </w:p>
        </w:tc>
      </w:tr>
      <w:tr w14:paraId="420D7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jc w:val="center"/>
        </w:trPr>
        <w:tc>
          <w:tcPr>
            <w:tcW w:w="889" w:type="dxa"/>
            <w:tcBorders>
              <w:top w:val="single" w:color="auto" w:sz="4" w:space="0"/>
              <w:left w:val="single" w:color="auto" w:sz="4" w:space="0"/>
              <w:bottom w:val="single" w:color="auto" w:sz="4" w:space="0"/>
              <w:right w:val="single" w:color="auto" w:sz="4" w:space="0"/>
            </w:tcBorders>
            <w:noWrap/>
            <w:vAlign w:val="center"/>
          </w:tcPr>
          <w:p w14:paraId="397A089C">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15</w:t>
            </w:r>
          </w:p>
        </w:tc>
        <w:tc>
          <w:tcPr>
            <w:tcW w:w="20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0657D4">
            <w:pPr>
              <w:widowControl/>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bidi="ar"/>
              </w:rPr>
              <w:t>道闸</w:t>
            </w:r>
          </w:p>
        </w:tc>
        <w:tc>
          <w:tcPr>
            <w:tcW w:w="18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EEEC22">
            <w:pPr>
              <w:widowControl/>
              <w:jc w:val="center"/>
              <w:textAlignment w:val="center"/>
              <w:rPr>
                <w:rFonts w:hint="eastAsia" w:ascii="Times New Roman" w:hAnsi="Times New Roman" w:eastAsia="仿宋_GB2312" w:cs="Times New Roman"/>
                <w:color w:val="000000"/>
                <w:kern w:val="0"/>
                <w:sz w:val="24"/>
                <w:szCs w:val="24"/>
                <w:lang w:val="en-US" w:eastAsia="zh-CN" w:bidi="ar"/>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9A4ACE">
            <w:pPr>
              <w:widowControl/>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bidi="ar"/>
              </w:rPr>
              <w:t>个</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F112FD">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ascii="Times New Roman" w:hAnsi="Times New Roman" w:eastAsia="仿宋_GB2312"/>
                <w:color w:val="000000"/>
                <w:kern w:val="0"/>
                <w:sz w:val="24"/>
                <w:lang w:bidi="ar"/>
              </w:rPr>
              <w:t>1</w:t>
            </w:r>
          </w:p>
        </w:tc>
        <w:tc>
          <w:tcPr>
            <w:tcW w:w="21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90005">
            <w:pPr>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仿宋_GB2312"/>
                <w:color w:val="000000"/>
                <w:kern w:val="0"/>
                <w:sz w:val="24"/>
                <w:lang w:bidi="ar"/>
              </w:rPr>
              <w:t>我方提供道闸，承包方提供线材及道闸安装</w:t>
            </w:r>
          </w:p>
        </w:tc>
      </w:tr>
      <w:tr w14:paraId="6F86E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9" w:hRule="atLeast"/>
          <w:jc w:val="center"/>
        </w:trPr>
        <w:tc>
          <w:tcPr>
            <w:tcW w:w="8858" w:type="dxa"/>
            <w:gridSpan w:val="6"/>
            <w:tcBorders>
              <w:top w:val="single" w:color="auto" w:sz="4" w:space="0"/>
              <w:left w:val="single" w:color="auto" w:sz="4" w:space="0"/>
              <w:bottom w:val="single" w:color="auto" w:sz="4" w:space="0"/>
              <w:right w:val="single" w:color="auto" w:sz="4" w:space="0"/>
            </w:tcBorders>
            <w:noWrap/>
            <w:vAlign w:val="center"/>
          </w:tcPr>
          <w:p w14:paraId="6ECE598E">
            <w:pPr>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注：</w:t>
            </w:r>
          </w:p>
          <w:p w14:paraId="7C93417B">
            <w:pPr>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bidi="ar"/>
              </w:rPr>
              <w:t>以上维修内容若有遗漏，由乙方根据设备性能及安全规范负责补全，费用也应包含在里面</w:t>
            </w:r>
            <w:r>
              <w:rPr>
                <w:rFonts w:hint="eastAsia" w:ascii="宋体" w:hAnsi="宋体" w:eastAsia="宋体" w:cs="宋体"/>
                <w:color w:val="000000"/>
                <w:kern w:val="0"/>
                <w:sz w:val="24"/>
                <w:szCs w:val="24"/>
                <w:highlight w:val="none"/>
                <w:lang w:eastAsia="zh-CN" w:bidi="ar"/>
              </w:rPr>
              <w:t>。</w:t>
            </w:r>
          </w:p>
          <w:p w14:paraId="0F2DB97C">
            <w:pPr>
              <w:numPr>
                <w:ilvl w:val="0"/>
                <w:numId w:val="1"/>
              </w:numPr>
              <w:jc w:val="left"/>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bidi="ar"/>
              </w:rPr>
              <w:t>以上价格已包含所有货物或工程安装、运输、卸车、施工吊车、保险、验收、服务等所有一切费用。</w:t>
            </w:r>
          </w:p>
        </w:tc>
      </w:tr>
    </w:tbl>
    <w:p w14:paraId="45D96CEE">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黑体" w:cs="Times New Roman"/>
          <w:sz w:val="32"/>
          <w:szCs w:val="32"/>
          <w:lang w:val="en-US" w:eastAsia="zh-CN"/>
        </w:rPr>
      </w:pPr>
    </w:p>
    <w:p w14:paraId="7D33D8CB">
      <w:pPr>
        <w:numPr>
          <w:ilvl w:val="0"/>
          <w:numId w:val="2"/>
        </w:numPr>
        <w:spacing w:line="500" w:lineRule="exact"/>
        <w:ind w:right="-105" w:rightChars="-5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报价要求：</w:t>
      </w:r>
    </w:p>
    <w:p w14:paraId="6258B811">
      <w:pPr>
        <w:spacing w:before="156" w:beforeLines="50" w:after="156" w:afterLines="50" w:line="300" w:lineRule="auto"/>
        <w:ind w:firstLine="640" w:firstLineChars="200"/>
        <w:jc w:val="left"/>
        <w:rPr>
          <w:rFonts w:hint="default" w:ascii="Times New Roman" w:hAnsi="Times New Roman" w:eastAsia="仿宋_GB2312" w:cs="Times New Roman"/>
          <w:color w:val="auto"/>
          <w:kern w:val="0"/>
          <w:sz w:val="32"/>
          <w:szCs w:val="32"/>
          <w:lang w:val="en-US" w:eastAsia="zh-CN" w:bidi="ar-SA"/>
        </w:rPr>
      </w:pPr>
      <w:r>
        <w:rPr>
          <w:rFonts w:hint="eastAsia" w:ascii="仿宋_GB2312" w:hAnsi="黑体" w:eastAsia="仿宋_GB2312" w:cs="黑体"/>
          <w:color w:val="FF0000"/>
          <w:sz w:val="32"/>
          <w:szCs w:val="32"/>
          <w:lang w:val="en-US" w:eastAsia="zh-CN"/>
        </w:rPr>
        <w:t>报价含材料、人工等费用。</w:t>
      </w:r>
    </w:p>
    <w:p w14:paraId="27D91D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rPr>
        <w:t>四、交货地址：</w:t>
      </w:r>
      <w:r>
        <w:rPr>
          <w:rFonts w:hint="eastAsia" w:ascii="Times New Roman" w:hAnsi="Times New Roman" w:eastAsia="仿宋_GB2312" w:cs="Times New Roman"/>
          <w:color w:val="auto"/>
          <w:kern w:val="0"/>
          <w:sz w:val="32"/>
          <w:szCs w:val="32"/>
          <w:lang w:val="en-US" w:eastAsia="zh-CN"/>
        </w:rPr>
        <w:t>英德市浛洸镇西郊粤北糖业有限公司</w:t>
      </w:r>
    </w:p>
    <w:p w14:paraId="48142BDC">
      <w:pPr>
        <w:spacing w:line="570" w:lineRule="exact"/>
        <w:ind w:firstLine="640" w:firstLineChars="200"/>
        <w:rPr>
          <w:rFonts w:hint="default" w:ascii="Times New Roman" w:hAnsi="Times New Roman" w:eastAsia="仿宋" w:cs="Times New Roman"/>
          <w:sz w:val="32"/>
          <w:szCs w:val="32"/>
          <w:lang w:val="en-US"/>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w:t>
      </w:r>
      <w:r>
        <w:rPr>
          <w:rFonts w:hint="eastAsia" w:eastAsia="黑体" w:cs="Times New Roman"/>
          <w:sz w:val="32"/>
          <w:szCs w:val="32"/>
          <w:lang w:val="en-US" w:eastAsia="zh-CN"/>
        </w:rPr>
        <w:t>工期</w:t>
      </w:r>
      <w:r>
        <w:rPr>
          <w:rFonts w:hint="default" w:ascii="Times New Roman" w:hAnsi="Times New Roman" w:eastAsia="黑体" w:cs="Times New Roman"/>
          <w:sz w:val="32"/>
          <w:szCs w:val="32"/>
        </w:rPr>
        <w:t>：</w:t>
      </w:r>
      <w:r>
        <w:rPr>
          <w:rFonts w:hint="eastAsia" w:eastAsia="黑体" w:cs="Times New Roman"/>
          <w:sz w:val="32"/>
          <w:szCs w:val="32"/>
          <w:lang w:val="en-US" w:eastAsia="zh-CN"/>
        </w:rPr>
        <w:t>2024年</w:t>
      </w:r>
      <w:r>
        <w:rPr>
          <w:rFonts w:hint="eastAsia" w:eastAsia="仿宋_GB2312" w:cs="Times New Roman"/>
          <w:color w:val="auto"/>
          <w:kern w:val="0"/>
          <w:sz w:val="32"/>
          <w:szCs w:val="32"/>
          <w:lang w:val="en-US" w:eastAsia="zh-CN"/>
        </w:rPr>
        <w:t>11月15日前</w:t>
      </w:r>
      <w:r>
        <w:rPr>
          <w:rFonts w:hint="eastAsia" w:ascii="Times New Roman" w:hAnsi="Times New Roman" w:eastAsia="仿宋_GB2312" w:cs="Times New Roman"/>
          <w:sz w:val="32"/>
          <w:szCs w:val="32"/>
          <w:highlight w:val="none"/>
        </w:rPr>
        <w:t>竣工。</w:t>
      </w:r>
    </w:p>
    <w:p w14:paraId="0B3A40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w:t>
      </w:r>
      <w:r>
        <w:rPr>
          <w:rFonts w:hint="eastAsia" w:eastAsia="仿宋_GB2312" w:cs="Times New Roman"/>
          <w:color w:val="auto"/>
          <w:kern w:val="0"/>
          <w:sz w:val="32"/>
          <w:szCs w:val="32"/>
          <w:lang w:val="en-US" w:eastAsia="zh-CN"/>
        </w:rPr>
        <w:t>不含税单价对比报价。</w:t>
      </w:r>
    </w:p>
    <w:p w14:paraId="4B9F649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r>
        <w:rPr>
          <w:rFonts w:hint="eastAsia" w:eastAsia="仿宋_GB2312" w:cs="Times New Roman"/>
          <w:color w:val="auto"/>
          <w:kern w:val="0"/>
          <w:sz w:val="32"/>
          <w:szCs w:val="32"/>
          <w:lang w:val="en-US" w:eastAsia="zh-CN"/>
        </w:rPr>
        <w:t>总价</w:t>
      </w:r>
      <w:r>
        <w:rPr>
          <w:rFonts w:hint="default" w:ascii="Times New Roman" w:hAnsi="Times New Roman" w:eastAsia="仿宋_GB2312" w:cs="Times New Roman"/>
          <w:color w:val="auto"/>
          <w:kern w:val="0"/>
          <w:sz w:val="32"/>
          <w:szCs w:val="32"/>
          <w:lang w:eastAsia="zh-CN"/>
        </w:rPr>
        <w:t>低价授标</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14:paraId="35D767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r>
        <w:rPr>
          <w:rFonts w:hint="eastAsia" w:ascii="Times New Roman" w:hAnsi="Times New Roman" w:eastAsia="仿宋_GB2312" w:cs="Times New Roman"/>
          <w:color w:val="auto"/>
          <w:kern w:val="0"/>
          <w:sz w:val="32"/>
          <w:szCs w:val="32"/>
          <w:lang w:val="en-US" w:eastAsia="zh-CN"/>
        </w:rPr>
        <w:t>先货后款，需方使用部门验收合格领用后，开具</w:t>
      </w:r>
      <w:r>
        <w:rPr>
          <w:rFonts w:hint="eastAsia" w:eastAsia="仿宋_GB2312" w:cs="Times New Roman"/>
          <w:color w:val="auto"/>
          <w:kern w:val="0"/>
          <w:sz w:val="32"/>
          <w:szCs w:val="32"/>
          <w:lang w:val="en-US" w:eastAsia="zh-CN"/>
        </w:rPr>
        <w:t>竣工验收单</w:t>
      </w:r>
      <w:r>
        <w:rPr>
          <w:rFonts w:hint="eastAsia" w:ascii="Times New Roman" w:hAnsi="Times New Roman" w:eastAsia="仿宋_GB2312" w:cs="Times New Roman"/>
          <w:color w:val="auto"/>
          <w:kern w:val="0"/>
          <w:sz w:val="32"/>
          <w:szCs w:val="32"/>
          <w:lang w:val="en-US" w:eastAsia="zh-CN"/>
        </w:rPr>
        <w:t>，供方依据入库结算单提供增值税专用发票挂帐后，需方按资金支付计划支付货款。</w:t>
      </w:r>
    </w:p>
    <w:p w14:paraId="484405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10</w:t>
      </w:r>
      <w:r>
        <w:rPr>
          <w:rFonts w:hint="default" w:ascii="Times New Roman" w:hAnsi="Times New Roman" w:eastAsia="仿宋_GB2312" w:cs="Times New Roman"/>
          <w:color w:val="auto"/>
          <w:kern w:val="0"/>
          <w:sz w:val="32"/>
          <w:szCs w:val="32"/>
          <w:lang w:eastAsia="zh-CN"/>
        </w:rPr>
        <w:t>000元签订合同</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中</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＜10</w:t>
      </w:r>
      <w:r>
        <w:rPr>
          <w:rFonts w:hint="default" w:ascii="Times New Roman" w:hAnsi="Times New Roman" w:eastAsia="仿宋_GB2312" w:cs="Times New Roman"/>
          <w:color w:val="auto"/>
          <w:kern w:val="0"/>
          <w:sz w:val="32"/>
          <w:szCs w:val="32"/>
          <w:lang w:eastAsia="zh-CN"/>
        </w:rPr>
        <w:t>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14:paraId="633EBC8E">
      <w:pPr>
        <w:pStyle w:val="5"/>
        <w:jc w:val="center"/>
        <w:rPr>
          <w:rFonts w:hint="default" w:ascii="Times New Roman" w:hAnsi="Times New Roman" w:eastAsia="宋体" w:cs="Times New Roman"/>
          <w:bCs w:val="0"/>
          <w:color w:val="auto"/>
          <w:sz w:val="48"/>
          <w:szCs w:val="48"/>
        </w:rPr>
      </w:pPr>
    </w:p>
    <w:p w14:paraId="3C0840F7">
      <w:pPr>
        <w:widowControl/>
        <w:spacing w:line="500" w:lineRule="exact"/>
        <w:jc w:val="center"/>
        <w:rPr>
          <w:rFonts w:hint="eastAsia" w:ascii="仿宋_GB2312" w:hAnsi="黑体" w:eastAsia="仿宋_GB2312"/>
          <w:b/>
          <w:bCs/>
          <w:sz w:val="44"/>
          <w:szCs w:val="44"/>
          <w:u w:val="single"/>
        </w:rPr>
      </w:pPr>
    </w:p>
    <w:p w14:paraId="06C33A7B">
      <w:pPr>
        <w:widowControl/>
        <w:spacing w:line="500" w:lineRule="exact"/>
        <w:jc w:val="both"/>
        <w:rPr>
          <w:rFonts w:hint="eastAsia" w:ascii="仿宋_GB2312" w:hAnsi="黑体" w:eastAsia="仿宋_GB2312"/>
          <w:b/>
          <w:bCs/>
          <w:sz w:val="44"/>
          <w:szCs w:val="44"/>
          <w:u w:val="single"/>
        </w:rPr>
      </w:pPr>
    </w:p>
    <w:p w14:paraId="3C1BBCC4">
      <w:pPr>
        <w:widowControl/>
        <w:spacing w:line="500" w:lineRule="exact"/>
        <w:jc w:val="center"/>
        <w:rPr>
          <w:rFonts w:hint="eastAsia" w:ascii="仿宋_GB2312" w:hAnsi="黑体" w:eastAsia="仿宋_GB2312"/>
          <w:b/>
          <w:bCs/>
          <w:sz w:val="44"/>
          <w:szCs w:val="44"/>
          <w:u w:val="single"/>
        </w:rPr>
      </w:pPr>
    </w:p>
    <w:p w14:paraId="66DECB9B">
      <w:pPr>
        <w:jc w:val="center"/>
        <w:rPr>
          <w:rFonts w:hint="eastAsia"/>
          <w:b/>
          <w:color w:val="000000"/>
          <w:sz w:val="44"/>
          <w:szCs w:val="44"/>
        </w:rPr>
      </w:pPr>
    </w:p>
    <w:p w14:paraId="4FF3AF2F">
      <w:pPr>
        <w:jc w:val="center"/>
        <w:rPr>
          <w:rFonts w:hint="eastAsia"/>
          <w:b/>
          <w:color w:val="000000"/>
          <w:sz w:val="44"/>
          <w:szCs w:val="44"/>
        </w:rPr>
      </w:pPr>
    </w:p>
    <w:p w14:paraId="3FD2A746">
      <w:pPr>
        <w:jc w:val="center"/>
        <w:rPr>
          <w:rFonts w:hint="eastAsia"/>
          <w:b/>
          <w:color w:val="000000"/>
          <w:sz w:val="44"/>
          <w:szCs w:val="44"/>
        </w:rPr>
      </w:pPr>
    </w:p>
    <w:p w14:paraId="0A6DEB16">
      <w:pPr>
        <w:jc w:val="center"/>
        <w:rPr>
          <w:rFonts w:hint="eastAsia"/>
          <w:b/>
          <w:color w:val="000000"/>
          <w:sz w:val="44"/>
          <w:szCs w:val="44"/>
        </w:rPr>
      </w:pPr>
    </w:p>
    <w:p w14:paraId="7818039A">
      <w:pPr>
        <w:jc w:val="center"/>
        <w:rPr>
          <w:rFonts w:hint="eastAsia"/>
          <w:b/>
          <w:color w:val="000000"/>
          <w:sz w:val="44"/>
          <w:szCs w:val="44"/>
        </w:rPr>
      </w:pPr>
    </w:p>
    <w:p w14:paraId="1207087E">
      <w:pPr>
        <w:jc w:val="center"/>
        <w:rPr>
          <w:rFonts w:hint="eastAsia"/>
          <w:b/>
          <w:color w:val="000000"/>
          <w:sz w:val="44"/>
          <w:szCs w:val="44"/>
        </w:rPr>
      </w:pPr>
    </w:p>
    <w:p w14:paraId="411C3B7A">
      <w:pPr>
        <w:jc w:val="center"/>
        <w:rPr>
          <w:rFonts w:hint="eastAsia"/>
          <w:b/>
          <w:color w:val="000000"/>
          <w:sz w:val="44"/>
          <w:szCs w:val="44"/>
        </w:rPr>
      </w:pPr>
    </w:p>
    <w:p w14:paraId="6CDE2DE4">
      <w:pPr>
        <w:jc w:val="center"/>
        <w:rPr>
          <w:rFonts w:hint="eastAsia"/>
          <w:b/>
          <w:color w:val="000000"/>
          <w:sz w:val="44"/>
          <w:szCs w:val="44"/>
        </w:rPr>
      </w:pPr>
    </w:p>
    <w:p w14:paraId="2D703894">
      <w:pPr>
        <w:jc w:val="center"/>
        <w:rPr>
          <w:rFonts w:hint="eastAsia"/>
          <w:b/>
          <w:color w:val="000000"/>
          <w:sz w:val="44"/>
          <w:szCs w:val="44"/>
        </w:rPr>
      </w:pPr>
    </w:p>
    <w:p w14:paraId="50BE0CEC">
      <w:pPr>
        <w:jc w:val="center"/>
        <w:rPr>
          <w:rFonts w:hint="eastAsia" w:eastAsia="宋体"/>
          <w:color w:val="000000"/>
          <w:sz w:val="44"/>
          <w:szCs w:val="44"/>
          <w:lang w:eastAsia="zh-CN"/>
        </w:rPr>
      </w:pPr>
      <w:r>
        <w:rPr>
          <w:rFonts w:hint="eastAsia"/>
          <w:b/>
          <w:color w:val="000000"/>
          <w:sz w:val="44"/>
          <w:szCs w:val="44"/>
        </w:rPr>
        <w:t>工程承包合同</w:t>
      </w:r>
      <w:r>
        <w:rPr>
          <w:rFonts w:hint="eastAsia"/>
          <w:b/>
          <w:color w:val="000000"/>
          <w:sz w:val="44"/>
          <w:szCs w:val="44"/>
          <w:lang w:eastAsia="zh-CN"/>
        </w:rPr>
        <w:t>（</w:t>
      </w:r>
      <w:r>
        <w:rPr>
          <w:rFonts w:hint="eastAsia"/>
          <w:b/>
          <w:color w:val="000000"/>
          <w:sz w:val="44"/>
          <w:szCs w:val="44"/>
          <w:lang w:val="en-US" w:eastAsia="zh-CN"/>
        </w:rPr>
        <w:t>草案</w:t>
      </w:r>
      <w:r>
        <w:rPr>
          <w:rFonts w:hint="eastAsia"/>
          <w:b/>
          <w:color w:val="000000"/>
          <w:sz w:val="44"/>
          <w:szCs w:val="44"/>
          <w:lang w:eastAsia="zh-CN"/>
        </w:rPr>
        <w:t>）</w:t>
      </w:r>
    </w:p>
    <w:p w14:paraId="2C41A341">
      <w:pPr>
        <w:tabs>
          <w:tab w:val="center" w:pos="4680"/>
        </w:tabs>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甲方:</w:t>
      </w:r>
      <w:r>
        <w:rPr>
          <w:rFonts w:hint="eastAsia" w:ascii="宋体" w:hAnsi="宋体" w:eastAsia="宋体" w:cs="宋体"/>
          <w:color w:val="000000"/>
          <w:sz w:val="28"/>
          <w:szCs w:val="28"/>
          <w:u w:val="single"/>
        </w:rPr>
        <w:t xml:space="preserve">英德市粤北糖业有限公司      </w:t>
      </w:r>
    </w:p>
    <w:p w14:paraId="4B407EF4">
      <w:pPr>
        <w:jc w:val="left"/>
        <w:rPr>
          <w:rFonts w:hint="eastAsia" w:ascii="宋体" w:hAnsi="宋体" w:eastAsia="宋体" w:cs="宋体"/>
          <w:color w:val="000000"/>
          <w:sz w:val="28"/>
          <w:szCs w:val="28"/>
        </w:rPr>
      </w:pPr>
      <w:r>
        <w:rPr>
          <w:rFonts w:hint="eastAsia" w:ascii="宋体" w:hAnsi="宋体" w:eastAsia="宋体" w:cs="宋体"/>
          <w:color w:val="000000"/>
          <w:sz w:val="28"/>
          <w:szCs w:val="28"/>
        </w:rPr>
        <w:t>乙方：</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14:paraId="290DF4C7">
      <w:pPr>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合同编号</w:t>
      </w:r>
      <w:r>
        <w:rPr>
          <w:rFonts w:hint="eastAsia" w:ascii="宋体" w:hAnsi="宋体" w:eastAsia="宋体" w:cs="宋体"/>
          <w:color w:val="000000"/>
          <w:sz w:val="28"/>
          <w:szCs w:val="28"/>
          <w:u w:val="single"/>
        </w:rPr>
        <w:t>：</w:t>
      </w:r>
      <w:r>
        <w:rPr>
          <w:rFonts w:hint="eastAsia" w:ascii="宋体" w:hAnsi="宋体" w:eastAsia="宋体" w:cs="宋体"/>
          <w:sz w:val="28"/>
          <w:szCs w:val="28"/>
          <w:u w:val="single"/>
        </w:rPr>
        <w:t>CTYB-SC-GC2024-</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14:paraId="7902B62A">
      <w:pPr>
        <w:jc w:val="left"/>
        <w:rPr>
          <w:rFonts w:hint="eastAsia" w:ascii="宋体" w:hAnsi="宋体" w:eastAsia="宋体" w:cs="宋体"/>
          <w:b/>
          <w:color w:val="000000"/>
          <w:sz w:val="28"/>
          <w:szCs w:val="28"/>
          <w:u w:val="single"/>
        </w:rPr>
      </w:pPr>
      <w:r>
        <w:rPr>
          <w:rFonts w:hint="eastAsia" w:ascii="宋体" w:hAnsi="宋体" w:eastAsia="宋体" w:cs="宋体"/>
          <w:color w:val="000000"/>
          <w:sz w:val="28"/>
          <w:szCs w:val="28"/>
        </w:rPr>
        <w:t>签定地点</w:t>
      </w:r>
      <w:r>
        <w:rPr>
          <w:rFonts w:hint="eastAsia" w:ascii="宋体" w:hAnsi="宋体" w:eastAsia="宋体" w:cs="宋体"/>
          <w:color w:val="000000"/>
          <w:sz w:val="28"/>
          <w:szCs w:val="28"/>
          <w:u w:val="single"/>
        </w:rPr>
        <w:t xml:space="preserve">：英德市  </w:t>
      </w:r>
    </w:p>
    <w:p w14:paraId="24F385EA">
      <w:pPr>
        <w:spacing w:line="4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依照《中华人民共和国民法典》、《中华人民共和国建筑法》及其他相关法律、法规，遵守平等自愿、公平和诚实信用的原则，双方就本项目施工事项协商一致，订立本合同，以便共同遵守。</w:t>
      </w:r>
    </w:p>
    <w:p w14:paraId="1A099907">
      <w:pPr>
        <w:jc w:val="left"/>
        <w:rPr>
          <w:rFonts w:hint="eastAsia" w:ascii="宋体" w:hAnsi="宋体" w:eastAsia="宋体" w:cs="宋体"/>
          <w:b/>
          <w:sz w:val="32"/>
          <w:szCs w:val="32"/>
        </w:rPr>
      </w:pPr>
      <w:r>
        <w:rPr>
          <w:rFonts w:hint="eastAsia" w:ascii="宋体" w:hAnsi="宋体" w:eastAsia="宋体" w:cs="宋体"/>
          <w:b/>
          <w:sz w:val="32"/>
          <w:szCs w:val="32"/>
        </w:rPr>
        <w:t>一、工程概况</w:t>
      </w:r>
    </w:p>
    <w:p w14:paraId="28BED874">
      <w:pPr>
        <w:jc w:val="left"/>
        <w:rPr>
          <w:rFonts w:hint="eastAsia" w:ascii="宋体" w:hAnsi="宋体" w:eastAsia="宋体" w:cs="宋体"/>
          <w:color w:val="000000"/>
          <w:sz w:val="28"/>
          <w:szCs w:val="28"/>
        </w:rPr>
      </w:pPr>
      <w:r>
        <w:rPr>
          <w:rFonts w:hint="eastAsia" w:ascii="宋体" w:hAnsi="宋体" w:eastAsia="宋体" w:cs="宋体"/>
          <w:b/>
          <w:sz w:val="30"/>
          <w:szCs w:val="30"/>
        </w:rPr>
        <w:t>（一）工程名称：</w:t>
      </w:r>
    </w:p>
    <w:p w14:paraId="75CF6D00">
      <w:pPr>
        <w:jc w:val="left"/>
        <w:rPr>
          <w:rFonts w:hint="eastAsia" w:ascii="宋体" w:hAnsi="宋体" w:eastAsia="宋体" w:cs="宋体"/>
          <w:sz w:val="32"/>
          <w:szCs w:val="32"/>
        </w:rPr>
      </w:pPr>
      <w:r>
        <w:rPr>
          <w:rFonts w:hint="eastAsia" w:ascii="宋体" w:hAnsi="宋体" w:eastAsia="宋体" w:cs="宋体"/>
          <w:b/>
          <w:sz w:val="30"/>
          <w:szCs w:val="30"/>
        </w:rPr>
        <w:t>（二）工程地点：</w:t>
      </w:r>
      <w:r>
        <w:rPr>
          <w:rFonts w:hint="eastAsia" w:ascii="宋体" w:hAnsi="宋体" w:eastAsia="宋体" w:cs="宋体"/>
          <w:color w:val="000000"/>
          <w:sz w:val="28"/>
          <w:szCs w:val="28"/>
        </w:rPr>
        <w:t>英德市浛洸镇西郊粤北糖业公司厂内。</w:t>
      </w:r>
    </w:p>
    <w:p w14:paraId="2AC5B0D1">
      <w:pPr>
        <w:spacing w:line="460" w:lineRule="exact"/>
        <w:rPr>
          <w:rFonts w:hint="eastAsia" w:ascii="宋体" w:hAnsi="宋体" w:eastAsia="宋体" w:cs="宋体"/>
          <w:color w:val="000000"/>
          <w:sz w:val="28"/>
          <w:szCs w:val="28"/>
        </w:rPr>
      </w:pPr>
      <w:r>
        <w:rPr>
          <w:rFonts w:hint="eastAsia" w:ascii="宋体" w:hAnsi="宋体" w:eastAsia="宋体" w:cs="宋体"/>
          <w:b/>
          <w:sz w:val="32"/>
          <w:szCs w:val="32"/>
        </w:rPr>
        <w:t>（</w:t>
      </w:r>
      <w:r>
        <w:rPr>
          <w:rFonts w:hint="eastAsia" w:ascii="宋体" w:hAnsi="宋体" w:eastAsia="宋体" w:cs="宋体"/>
          <w:b/>
          <w:sz w:val="30"/>
          <w:szCs w:val="30"/>
        </w:rPr>
        <w:t>三）工程内容：</w:t>
      </w:r>
      <w:r>
        <w:rPr>
          <w:rFonts w:hint="eastAsia" w:ascii="宋体" w:hAnsi="宋体" w:eastAsia="宋体" w:cs="宋体"/>
          <w:color w:val="000000"/>
          <w:sz w:val="28"/>
          <w:szCs w:val="28"/>
        </w:rPr>
        <w:t>单价见本合同第二条，具体工程量以甲方实际需求为准。</w:t>
      </w:r>
    </w:p>
    <w:p w14:paraId="6F2AE543">
      <w:pPr>
        <w:spacing w:line="460" w:lineRule="exact"/>
        <w:rPr>
          <w:rFonts w:hint="eastAsia" w:ascii="宋体" w:hAnsi="宋体" w:eastAsia="宋体" w:cs="宋体"/>
          <w:b/>
          <w:sz w:val="32"/>
          <w:szCs w:val="32"/>
        </w:rPr>
      </w:pPr>
      <w:r>
        <w:rPr>
          <w:rFonts w:hint="eastAsia" w:ascii="宋体" w:hAnsi="宋体" w:eastAsia="宋体" w:cs="宋体"/>
          <w:b/>
          <w:sz w:val="32"/>
          <w:szCs w:val="32"/>
        </w:rPr>
        <w:t>二、工程承包范围：</w:t>
      </w:r>
    </w:p>
    <w:p w14:paraId="59B16D2F">
      <w:pPr>
        <w:jc w:val="left"/>
        <w:rPr>
          <w:rFonts w:hint="eastAsia" w:ascii="宋体" w:hAnsi="宋体" w:eastAsia="宋体" w:cs="宋体"/>
          <w:b/>
          <w:sz w:val="30"/>
          <w:szCs w:val="30"/>
        </w:rPr>
      </w:pPr>
      <w:r>
        <w:rPr>
          <w:rFonts w:hint="eastAsia" w:ascii="宋体" w:hAnsi="宋体" w:eastAsia="宋体" w:cs="宋体"/>
          <w:b/>
          <w:sz w:val="30"/>
          <w:szCs w:val="30"/>
        </w:rPr>
        <w:t>1．项目单价：</w:t>
      </w:r>
    </w:p>
    <w:tbl>
      <w:tblPr>
        <w:tblStyle w:val="12"/>
        <w:tblW w:w="86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1"/>
        <w:gridCol w:w="1754"/>
        <w:gridCol w:w="1462"/>
        <w:gridCol w:w="746"/>
        <w:gridCol w:w="746"/>
        <w:gridCol w:w="869"/>
        <w:gridCol w:w="831"/>
        <w:gridCol w:w="1700"/>
      </w:tblGrid>
      <w:tr w14:paraId="677B8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531" w:type="dxa"/>
            <w:tcBorders>
              <w:top w:val="single" w:color="000000" w:sz="8" w:space="0"/>
              <w:left w:val="single" w:color="000000" w:sz="8" w:space="0"/>
              <w:bottom w:val="single" w:color="auto" w:sz="4" w:space="0"/>
              <w:right w:val="single" w:color="000000" w:sz="8" w:space="0"/>
            </w:tcBorders>
            <w:noWrap w:val="0"/>
            <w:vAlign w:val="center"/>
          </w:tcPr>
          <w:p w14:paraId="7A316CBD">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1754" w:type="dxa"/>
            <w:tcBorders>
              <w:top w:val="single" w:color="000000" w:sz="8" w:space="0"/>
              <w:left w:val="nil"/>
              <w:bottom w:val="single" w:color="auto" w:sz="4" w:space="0"/>
              <w:right w:val="single" w:color="000000" w:sz="8" w:space="0"/>
            </w:tcBorders>
            <w:noWrap w:val="0"/>
            <w:vAlign w:val="center"/>
          </w:tcPr>
          <w:p w14:paraId="0AE97D51">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w:t>
            </w:r>
            <w:r>
              <w:rPr>
                <w:rFonts w:hint="default"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材料名称</w:t>
            </w:r>
          </w:p>
        </w:tc>
        <w:tc>
          <w:tcPr>
            <w:tcW w:w="1462" w:type="dxa"/>
            <w:tcBorders>
              <w:top w:val="single" w:color="000000" w:sz="8" w:space="0"/>
              <w:left w:val="nil"/>
              <w:bottom w:val="single" w:color="auto" w:sz="4" w:space="0"/>
              <w:right w:val="single" w:color="000000" w:sz="8" w:space="0"/>
            </w:tcBorders>
            <w:noWrap w:val="0"/>
            <w:vAlign w:val="center"/>
          </w:tcPr>
          <w:p w14:paraId="0A5471AE">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规格型号</w:t>
            </w:r>
          </w:p>
        </w:tc>
        <w:tc>
          <w:tcPr>
            <w:tcW w:w="746" w:type="dxa"/>
            <w:tcBorders>
              <w:top w:val="single" w:color="000000" w:sz="8" w:space="0"/>
              <w:left w:val="nil"/>
              <w:bottom w:val="single" w:color="auto" w:sz="4" w:space="0"/>
              <w:right w:val="single" w:color="000000" w:sz="8" w:space="0"/>
            </w:tcBorders>
            <w:noWrap w:val="0"/>
            <w:vAlign w:val="center"/>
          </w:tcPr>
          <w:p w14:paraId="18130FEB">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单位</w:t>
            </w:r>
          </w:p>
        </w:tc>
        <w:tc>
          <w:tcPr>
            <w:tcW w:w="746" w:type="dxa"/>
            <w:tcBorders>
              <w:top w:val="single" w:color="000000" w:sz="8" w:space="0"/>
              <w:left w:val="nil"/>
              <w:bottom w:val="single" w:color="auto" w:sz="4" w:space="0"/>
              <w:right w:val="single" w:color="000000" w:sz="8" w:space="0"/>
            </w:tcBorders>
            <w:noWrap w:val="0"/>
            <w:vAlign w:val="center"/>
          </w:tcPr>
          <w:p w14:paraId="3BCC9B55">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数量</w:t>
            </w:r>
          </w:p>
        </w:tc>
        <w:tc>
          <w:tcPr>
            <w:tcW w:w="869" w:type="dxa"/>
            <w:tcBorders>
              <w:top w:val="single" w:color="000000" w:sz="8" w:space="0"/>
              <w:left w:val="nil"/>
              <w:bottom w:val="single" w:color="auto" w:sz="4" w:space="0"/>
              <w:right w:val="single" w:color="000000" w:sz="8" w:space="0"/>
            </w:tcBorders>
            <w:noWrap w:val="0"/>
            <w:vAlign w:val="center"/>
          </w:tcPr>
          <w:p w14:paraId="55CF2B20">
            <w:pPr>
              <w:keepNext w:val="0"/>
              <w:keepLines w:val="0"/>
              <w:widowControl/>
              <w:suppressLineNumbers w:val="0"/>
              <w:spacing w:line="240" w:lineRule="auto"/>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单价（元）</w:t>
            </w:r>
          </w:p>
        </w:tc>
        <w:tc>
          <w:tcPr>
            <w:tcW w:w="831" w:type="dxa"/>
            <w:tcBorders>
              <w:top w:val="single" w:color="000000" w:sz="8" w:space="0"/>
              <w:left w:val="nil"/>
              <w:bottom w:val="single" w:color="auto" w:sz="4" w:space="0"/>
              <w:right w:val="single" w:color="000000" w:sz="8" w:space="0"/>
            </w:tcBorders>
            <w:noWrap w:val="0"/>
            <w:vAlign w:val="center"/>
          </w:tcPr>
          <w:p w14:paraId="6875F7CA">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总价（元）</w:t>
            </w:r>
          </w:p>
        </w:tc>
        <w:tc>
          <w:tcPr>
            <w:tcW w:w="1700" w:type="dxa"/>
            <w:tcBorders>
              <w:top w:val="single" w:color="000000" w:sz="8" w:space="0"/>
              <w:left w:val="nil"/>
              <w:bottom w:val="single" w:color="auto" w:sz="4" w:space="0"/>
              <w:right w:val="single" w:color="000000" w:sz="8" w:space="0"/>
            </w:tcBorders>
            <w:noWrap w:val="0"/>
            <w:vAlign w:val="center"/>
          </w:tcPr>
          <w:p w14:paraId="68A2F791">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备注</w:t>
            </w:r>
          </w:p>
        </w:tc>
      </w:tr>
      <w:tr w14:paraId="33E78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1" w:type="dxa"/>
            <w:vMerge w:val="restart"/>
            <w:tcBorders>
              <w:top w:val="single" w:color="auto" w:sz="4" w:space="0"/>
              <w:left w:val="single" w:color="auto" w:sz="4" w:space="0"/>
              <w:right w:val="single" w:color="000000" w:sz="8" w:space="0"/>
            </w:tcBorders>
            <w:noWrap/>
            <w:vAlign w:val="center"/>
          </w:tcPr>
          <w:p w14:paraId="13E24759">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1754" w:type="dxa"/>
            <w:vMerge w:val="restart"/>
            <w:tcBorders>
              <w:top w:val="single" w:color="auto" w:sz="4" w:space="0"/>
              <w:left w:val="nil"/>
              <w:right w:val="single" w:color="000000" w:sz="8" w:space="0"/>
            </w:tcBorders>
            <w:noWrap w:val="0"/>
            <w:vAlign w:val="center"/>
          </w:tcPr>
          <w:p w14:paraId="00592CAD">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网络高清</w:t>
            </w:r>
          </w:p>
          <w:p w14:paraId="29FCC0F5">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摄像头</w:t>
            </w:r>
          </w:p>
        </w:tc>
        <w:tc>
          <w:tcPr>
            <w:tcW w:w="1462" w:type="dxa"/>
            <w:vMerge w:val="restart"/>
            <w:tcBorders>
              <w:top w:val="single" w:color="auto" w:sz="4" w:space="0"/>
              <w:left w:val="nil"/>
              <w:right w:val="single" w:color="000000" w:sz="8" w:space="0"/>
            </w:tcBorders>
            <w:noWrap w:val="0"/>
            <w:vAlign w:val="center"/>
          </w:tcPr>
          <w:p w14:paraId="107C961A">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B14HV3</w:t>
            </w:r>
          </w:p>
          <w:p w14:paraId="6A40F88B">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LT</w:t>
            </w:r>
            <w:r>
              <w:rPr>
                <w:rFonts w:hint="eastAsia" w:ascii="仿宋_GB2312" w:hAnsi="仿宋_GB2312" w:eastAsia="仿宋_GB2312" w:cs="仿宋_GB2312"/>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4MM</w:t>
            </w:r>
          </w:p>
        </w:tc>
        <w:tc>
          <w:tcPr>
            <w:tcW w:w="746" w:type="dxa"/>
            <w:vMerge w:val="restart"/>
            <w:tcBorders>
              <w:top w:val="single" w:color="auto" w:sz="4" w:space="0"/>
              <w:left w:val="nil"/>
              <w:right w:val="single" w:color="000000" w:sz="8" w:space="0"/>
            </w:tcBorders>
            <w:noWrap/>
            <w:vAlign w:val="center"/>
          </w:tcPr>
          <w:p w14:paraId="30F9230D">
            <w:pPr>
              <w:keepNext w:val="0"/>
              <w:keepLines w:val="0"/>
              <w:widowControl/>
              <w:suppressLineNumbers w:val="0"/>
              <w:tabs>
                <w:tab w:val="left" w:pos="630"/>
              </w:tabs>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746" w:type="dxa"/>
            <w:tcBorders>
              <w:top w:val="single" w:color="auto" w:sz="4" w:space="0"/>
              <w:left w:val="nil"/>
              <w:bottom w:val="single" w:color="000000" w:sz="8" w:space="0"/>
              <w:right w:val="single" w:color="000000" w:sz="8" w:space="0"/>
            </w:tcBorders>
            <w:noWrap/>
            <w:vAlign w:val="center"/>
          </w:tcPr>
          <w:p w14:paraId="34344240">
            <w:pPr>
              <w:keepNext w:val="0"/>
              <w:keepLines w:val="0"/>
              <w:widowControl/>
              <w:suppressLineNumbers w:val="0"/>
              <w:spacing w:line="240" w:lineRule="auto"/>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w:t>
            </w:r>
          </w:p>
        </w:tc>
        <w:tc>
          <w:tcPr>
            <w:tcW w:w="869" w:type="dxa"/>
            <w:tcBorders>
              <w:top w:val="single" w:color="auto" w:sz="4" w:space="0"/>
              <w:left w:val="nil"/>
              <w:bottom w:val="single" w:color="000000" w:sz="8" w:space="0"/>
              <w:right w:val="single" w:color="000000" w:sz="8" w:space="0"/>
            </w:tcBorders>
            <w:noWrap/>
            <w:vAlign w:val="center"/>
          </w:tcPr>
          <w:p w14:paraId="31C07169">
            <w:pPr>
              <w:keepNext w:val="0"/>
              <w:keepLines w:val="0"/>
              <w:widowControl/>
              <w:suppressLineNumbers w:val="0"/>
              <w:spacing w:line="240" w:lineRule="auto"/>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p>
        </w:tc>
        <w:tc>
          <w:tcPr>
            <w:tcW w:w="831" w:type="dxa"/>
            <w:tcBorders>
              <w:top w:val="single" w:color="auto" w:sz="4" w:space="0"/>
              <w:left w:val="nil"/>
              <w:bottom w:val="single" w:color="000000" w:sz="8" w:space="0"/>
              <w:right w:val="single" w:color="000000" w:sz="8" w:space="0"/>
            </w:tcBorders>
            <w:noWrap/>
            <w:vAlign w:val="center"/>
          </w:tcPr>
          <w:p w14:paraId="385EA36F">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00" w:type="dxa"/>
            <w:tcBorders>
              <w:top w:val="single" w:color="auto" w:sz="4" w:space="0"/>
              <w:left w:val="nil"/>
              <w:bottom w:val="single" w:color="000000" w:sz="8" w:space="0"/>
              <w:right w:val="single" w:color="auto" w:sz="4" w:space="0"/>
            </w:tcBorders>
            <w:noWrap w:val="0"/>
            <w:vAlign w:val="center"/>
          </w:tcPr>
          <w:p w14:paraId="0E159AF1">
            <w:pPr>
              <w:keepNext w:val="0"/>
              <w:keepLines w:val="0"/>
              <w:widowControl/>
              <w:suppressLineNumbers w:val="0"/>
              <w:spacing w:line="240" w:lineRule="auto"/>
              <w:jc w:val="both"/>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配套安装支架，监视重车翻板机卸蔗</w:t>
            </w:r>
          </w:p>
        </w:tc>
      </w:tr>
      <w:tr w14:paraId="41CEB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1" w:type="dxa"/>
            <w:vMerge w:val="continue"/>
            <w:tcBorders>
              <w:left w:val="single" w:color="auto" w:sz="4" w:space="0"/>
              <w:right w:val="single" w:color="000000" w:sz="8" w:space="0"/>
            </w:tcBorders>
            <w:noWrap/>
            <w:vAlign w:val="center"/>
          </w:tcPr>
          <w:p w14:paraId="0979BBEF">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1754" w:type="dxa"/>
            <w:vMerge w:val="continue"/>
            <w:tcBorders>
              <w:left w:val="nil"/>
              <w:right w:val="single" w:color="000000" w:sz="8" w:space="0"/>
            </w:tcBorders>
            <w:noWrap w:val="0"/>
            <w:vAlign w:val="center"/>
          </w:tcPr>
          <w:p w14:paraId="1B6903BD">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1462" w:type="dxa"/>
            <w:vMerge w:val="continue"/>
            <w:tcBorders>
              <w:left w:val="nil"/>
              <w:right w:val="single" w:color="000000" w:sz="8" w:space="0"/>
            </w:tcBorders>
            <w:noWrap w:val="0"/>
            <w:vAlign w:val="center"/>
          </w:tcPr>
          <w:p w14:paraId="2CE65E43">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746" w:type="dxa"/>
            <w:vMerge w:val="continue"/>
            <w:tcBorders>
              <w:left w:val="nil"/>
              <w:right w:val="single" w:color="000000" w:sz="8" w:space="0"/>
            </w:tcBorders>
            <w:noWrap/>
            <w:vAlign w:val="center"/>
          </w:tcPr>
          <w:p w14:paraId="62AEB62D">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746" w:type="dxa"/>
            <w:tcBorders>
              <w:top w:val="nil"/>
              <w:left w:val="nil"/>
              <w:bottom w:val="single" w:color="000000" w:sz="8" w:space="0"/>
              <w:right w:val="single" w:color="000000" w:sz="8" w:space="0"/>
            </w:tcBorders>
            <w:noWrap/>
            <w:vAlign w:val="center"/>
          </w:tcPr>
          <w:p w14:paraId="1DC84B73">
            <w:pPr>
              <w:keepNext w:val="0"/>
              <w:keepLines w:val="0"/>
              <w:widowControl/>
              <w:suppressLineNumbers w:val="0"/>
              <w:spacing w:line="240" w:lineRule="auto"/>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w:t>
            </w:r>
          </w:p>
        </w:tc>
        <w:tc>
          <w:tcPr>
            <w:tcW w:w="869" w:type="dxa"/>
            <w:tcBorders>
              <w:top w:val="nil"/>
              <w:left w:val="nil"/>
              <w:bottom w:val="single" w:color="000000" w:sz="8" w:space="0"/>
              <w:right w:val="single" w:color="000000" w:sz="8" w:space="0"/>
            </w:tcBorders>
            <w:noWrap/>
            <w:vAlign w:val="center"/>
          </w:tcPr>
          <w:p w14:paraId="758782C6">
            <w:pPr>
              <w:keepNext w:val="0"/>
              <w:keepLines w:val="0"/>
              <w:widowControl/>
              <w:suppressLineNumbers w:val="0"/>
              <w:spacing w:line="240" w:lineRule="auto"/>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p>
        </w:tc>
        <w:tc>
          <w:tcPr>
            <w:tcW w:w="831" w:type="dxa"/>
            <w:tcBorders>
              <w:top w:val="nil"/>
              <w:left w:val="nil"/>
              <w:bottom w:val="single" w:color="000000" w:sz="8" w:space="0"/>
              <w:right w:val="single" w:color="000000" w:sz="8" w:space="0"/>
            </w:tcBorders>
            <w:noWrap/>
            <w:vAlign w:val="center"/>
          </w:tcPr>
          <w:p w14:paraId="3CF3279D">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00" w:type="dxa"/>
            <w:tcBorders>
              <w:top w:val="nil"/>
              <w:left w:val="nil"/>
              <w:bottom w:val="single" w:color="000000" w:sz="8" w:space="0"/>
              <w:right w:val="single" w:color="auto" w:sz="4" w:space="0"/>
            </w:tcBorders>
            <w:noWrap w:val="0"/>
            <w:vAlign w:val="center"/>
          </w:tcPr>
          <w:p w14:paraId="259CDA07">
            <w:pPr>
              <w:keepNext w:val="0"/>
              <w:keepLines w:val="0"/>
              <w:widowControl/>
              <w:suppressLineNumbers w:val="0"/>
              <w:spacing w:line="240" w:lineRule="auto"/>
              <w:jc w:val="both"/>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配套安装支架，监视自卸车左两侧卸蔗</w:t>
            </w:r>
          </w:p>
        </w:tc>
      </w:tr>
      <w:tr w14:paraId="414A8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1" w:type="dxa"/>
            <w:vMerge w:val="continue"/>
            <w:tcBorders>
              <w:left w:val="single" w:color="auto" w:sz="4" w:space="0"/>
              <w:right w:val="single" w:color="000000" w:sz="8" w:space="0"/>
            </w:tcBorders>
            <w:noWrap/>
            <w:vAlign w:val="center"/>
          </w:tcPr>
          <w:p w14:paraId="6B776029">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1754" w:type="dxa"/>
            <w:vMerge w:val="continue"/>
            <w:tcBorders>
              <w:left w:val="nil"/>
              <w:right w:val="single" w:color="000000" w:sz="8" w:space="0"/>
            </w:tcBorders>
            <w:noWrap w:val="0"/>
            <w:vAlign w:val="center"/>
          </w:tcPr>
          <w:p w14:paraId="770FEAF9">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1462" w:type="dxa"/>
            <w:vMerge w:val="continue"/>
            <w:tcBorders>
              <w:left w:val="nil"/>
              <w:right w:val="single" w:color="000000" w:sz="8" w:space="0"/>
            </w:tcBorders>
            <w:noWrap w:val="0"/>
            <w:vAlign w:val="center"/>
          </w:tcPr>
          <w:p w14:paraId="19B7515C">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746" w:type="dxa"/>
            <w:vMerge w:val="continue"/>
            <w:tcBorders>
              <w:left w:val="nil"/>
              <w:right w:val="single" w:color="000000" w:sz="8" w:space="0"/>
            </w:tcBorders>
            <w:noWrap/>
            <w:vAlign w:val="center"/>
          </w:tcPr>
          <w:p w14:paraId="12C803ED">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746" w:type="dxa"/>
            <w:tcBorders>
              <w:top w:val="nil"/>
              <w:left w:val="nil"/>
              <w:bottom w:val="single" w:color="000000" w:sz="8" w:space="0"/>
              <w:right w:val="single" w:color="000000" w:sz="8" w:space="0"/>
            </w:tcBorders>
            <w:noWrap/>
            <w:vAlign w:val="center"/>
          </w:tcPr>
          <w:p w14:paraId="517172FA">
            <w:pPr>
              <w:keepNext w:val="0"/>
              <w:keepLines w:val="0"/>
              <w:widowControl/>
              <w:suppressLineNumbers w:val="0"/>
              <w:spacing w:line="240" w:lineRule="auto"/>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w:t>
            </w:r>
          </w:p>
        </w:tc>
        <w:tc>
          <w:tcPr>
            <w:tcW w:w="869" w:type="dxa"/>
            <w:tcBorders>
              <w:top w:val="nil"/>
              <w:left w:val="nil"/>
              <w:bottom w:val="single" w:color="000000" w:sz="8" w:space="0"/>
              <w:right w:val="single" w:color="000000" w:sz="8" w:space="0"/>
            </w:tcBorders>
            <w:noWrap/>
            <w:vAlign w:val="center"/>
          </w:tcPr>
          <w:p w14:paraId="688E7DD9">
            <w:pPr>
              <w:keepNext w:val="0"/>
              <w:keepLines w:val="0"/>
              <w:widowControl/>
              <w:suppressLineNumbers w:val="0"/>
              <w:spacing w:line="240" w:lineRule="auto"/>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p>
        </w:tc>
        <w:tc>
          <w:tcPr>
            <w:tcW w:w="831" w:type="dxa"/>
            <w:tcBorders>
              <w:top w:val="nil"/>
              <w:left w:val="nil"/>
              <w:bottom w:val="single" w:color="000000" w:sz="8" w:space="0"/>
              <w:right w:val="single" w:color="000000" w:sz="8" w:space="0"/>
            </w:tcBorders>
            <w:noWrap/>
            <w:vAlign w:val="center"/>
          </w:tcPr>
          <w:p w14:paraId="5AF2820B">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00" w:type="dxa"/>
            <w:tcBorders>
              <w:top w:val="nil"/>
              <w:left w:val="nil"/>
              <w:bottom w:val="single" w:color="000000" w:sz="8" w:space="0"/>
              <w:right w:val="single" w:color="auto" w:sz="4" w:space="0"/>
            </w:tcBorders>
            <w:noWrap w:val="0"/>
            <w:vAlign w:val="center"/>
          </w:tcPr>
          <w:p w14:paraId="074D8EA6">
            <w:pPr>
              <w:keepNext w:val="0"/>
              <w:keepLines w:val="0"/>
              <w:widowControl/>
              <w:suppressLineNumbers w:val="0"/>
              <w:spacing w:line="240" w:lineRule="auto"/>
              <w:jc w:val="both"/>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配套安装支架，监视自卸车右两侧卸蔗</w:t>
            </w:r>
          </w:p>
        </w:tc>
      </w:tr>
      <w:tr w14:paraId="6FCEB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1" w:type="dxa"/>
            <w:vMerge w:val="continue"/>
            <w:tcBorders>
              <w:left w:val="single" w:color="auto" w:sz="4" w:space="0"/>
              <w:bottom w:val="single" w:color="auto" w:sz="4" w:space="0"/>
              <w:right w:val="single" w:color="000000" w:sz="8" w:space="0"/>
            </w:tcBorders>
            <w:noWrap/>
            <w:vAlign w:val="center"/>
          </w:tcPr>
          <w:p w14:paraId="102BD4F7">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1754" w:type="dxa"/>
            <w:vMerge w:val="continue"/>
            <w:tcBorders>
              <w:left w:val="nil"/>
              <w:bottom w:val="single" w:color="auto" w:sz="4" w:space="0"/>
              <w:right w:val="single" w:color="000000" w:sz="8" w:space="0"/>
            </w:tcBorders>
            <w:noWrap w:val="0"/>
            <w:vAlign w:val="center"/>
          </w:tcPr>
          <w:p w14:paraId="6F3CBC45">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1462" w:type="dxa"/>
            <w:vMerge w:val="continue"/>
            <w:tcBorders>
              <w:left w:val="nil"/>
              <w:bottom w:val="single" w:color="auto" w:sz="4" w:space="0"/>
              <w:right w:val="single" w:color="000000" w:sz="8" w:space="0"/>
            </w:tcBorders>
            <w:noWrap w:val="0"/>
            <w:vAlign w:val="center"/>
          </w:tcPr>
          <w:p w14:paraId="0C0B31C3">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746" w:type="dxa"/>
            <w:vMerge w:val="continue"/>
            <w:tcBorders>
              <w:left w:val="nil"/>
              <w:bottom w:val="single" w:color="auto" w:sz="4" w:space="0"/>
              <w:right w:val="single" w:color="000000" w:sz="8" w:space="0"/>
            </w:tcBorders>
            <w:noWrap/>
            <w:vAlign w:val="center"/>
          </w:tcPr>
          <w:p w14:paraId="7C3C36C9">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746" w:type="dxa"/>
            <w:tcBorders>
              <w:top w:val="nil"/>
              <w:left w:val="nil"/>
              <w:bottom w:val="single" w:color="auto" w:sz="4" w:space="0"/>
              <w:right w:val="single" w:color="000000" w:sz="8" w:space="0"/>
            </w:tcBorders>
            <w:noWrap/>
            <w:vAlign w:val="center"/>
          </w:tcPr>
          <w:p w14:paraId="1E8BEB69">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w:t>
            </w:r>
          </w:p>
        </w:tc>
        <w:tc>
          <w:tcPr>
            <w:tcW w:w="869" w:type="dxa"/>
            <w:tcBorders>
              <w:top w:val="nil"/>
              <w:left w:val="nil"/>
              <w:bottom w:val="single" w:color="auto" w:sz="4" w:space="0"/>
              <w:right w:val="single" w:color="000000" w:sz="8" w:space="0"/>
            </w:tcBorders>
            <w:noWrap/>
            <w:vAlign w:val="center"/>
          </w:tcPr>
          <w:p w14:paraId="276277EB">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831" w:type="dxa"/>
            <w:tcBorders>
              <w:top w:val="nil"/>
              <w:left w:val="nil"/>
              <w:bottom w:val="single" w:color="auto" w:sz="4" w:space="0"/>
              <w:right w:val="single" w:color="000000" w:sz="8" w:space="0"/>
            </w:tcBorders>
            <w:noWrap/>
            <w:vAlign w:val="center"/>
          </w:tcPr>
          <w:p w14:paraId="689DF88B">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00" w:type="dxa"/>
            <w:tcBorders>
              <w:top w:val="nil"/>
              <w:left w:val="nil"/>
              <w:bottom w:val="single" w:color="auto" w:sz="4" w:space="0"/>
              <w:right w:val="single" w:color="auto" w:sz="4" w:space="0"/>
            </w:tcBorders>
            <w:noWrap w:val="0"/>
            <w:vAlign w:val="center"/>
          </w:tcPr>
          <w:p w14:paraId="6F89561C">
            <w:pPr>
              <w:keepNext w:val="0"/>
              <w:keepLines w:val="0"/>
              <w:widowControl/>
              <w:suppressLineNumbers w:val="0"/>
              <w:spacing w:line="240" w:lineRule="auto"/>
              <w:jc w:val="both"/>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配套安装支架，监视卸车平台升降</w:t>
            </w:r>
          </w:p>
        </w:tc>
      </w:tr>
      <w:tr w14:paraId="1B2FA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1" w:type="dxa"/>
            <w:vMerge w:val="continue"/>
            <w:tcBorders>
              <w:top w:val="single" w:color="auto" w:sz="4" w:space="0"/>
              <w:left w:val="single" w:color="auto" w:sz="4" w:space="0"/>
              <w:bottom w:val="single" w:color="auto" w:sz="4" w:space="0"/>
              <w:right w:val="single" w:color="000000" w:sz="8" w:space="0"/>
            </w:tcBorders>
            <w:noWrap/>
            <w:vAlign w:val="center"/>
          </w:tcPr>
          <w:p w14:paraId="69F1BA13">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1754" w:type="dxa"/>
            <w:vMerge w:val="continue"/>
            <w:tcBorders>
              <w:top w:val="single" w:color="auto" w:sz="4" w:space="0"/>
              <w:left w:val="nil"/>
              <w:bottom w:val="single" w:color="auto" w:sz="4" w:space="0"/>
              <w:right w:val="single" w:color="000000" w:sz="8" w:space="0"/>
            </w:tcBorders>
            <w:noWrap w:val="0"/>
            <w:vAlign w:val="center"/>
          </w:tcPr>
          <w:p w14:paraId="08740F72">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1462" w:type="dxa"/>
            <w:vMerge w:val="continue"/>
            <w:tcBorders>
              <w:top w:val="single" w:color="auto" w:sz="4" w:space="0"/>
              <w:left w:val="nil"/>
              <w:bottom w:val="single" w:color="auto" w:sz="4" w:space="0"/>
              <w:right w:val="single" w:color="000000" w:sz="8" w:space="0"/>
            </w:tcBorders>
            <w:noWrap w:val="0"/>
            <w:vAlign w:val="center"/>
          </w:tcPr>
          <w:p w14:paraId="14802764">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746" w:type="dxa"/>
            <w:vMerge w:val="continue"/>
            <w:tcBorders>
              <w:top w:val="single" w:color="auto" w:sz="4" w:space="0"/>
              <w:left w:val="nil"/>
              <w:bottom w:val="single" w:color="auto" w:sz="4" w:space="0"/>
              <w:right w:val="single" w:color="000000" w:sz="8" w:space="0"/>
            </w:tcBorders>
            <w:noWrap/>
            <w:vAlign w:val="center"/>
          </w:tcPr>
          <w:p w14:paraId="7BD74C14">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746" w:type="dxa"/>
            <w:tcBorders>
              <w:top w:val="single" w:color="auto" w:sz="4" w:space="0"/>
              <w:left w:val="nil"/>
              <w:bottom w:val="single" w:color="auto" w:sz="4" w:space="0"/>
              <w:right w:val="single" w:color="000000" w:sz="8" w:space="0"/>
            </w:tcBorders>
            <w:noWrap/>
            <w:vAlign w:val="center"/>
          </w:tcPr>
          <w:p w14:paraId="50DF780E">
            <w:pPr>
              <w:keepNext w:val="0"/>
              <w:keepLines w:val="0"/>
              <w:widowControl/>
              <w:suppressLineNumbers w:val="0"/>
              <w:spacing w:line="240" w:lineRule="auto"/>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869" w:type="dxa"/>
            <w:tcBorders>
              <w:top w:val="single" w:color="auto" w:sz="4" w:space="0"/>
              <w:left w:val="nil"/>
              <w:bottom w:val="single" w:color="auto" w:sz="4" w:space="0"/>
              <w:right w:val="single" w:color="000000" w:sz="8" w:space="0"/>
            </w:tcBorders>
            <w:noWrap/>
            <w:vAlign w:val="center"/>
          </w:tcPr>
          <w:p w14:paraId="6786ECEF">
            <w:pPr>
              <w:keepNext w:val="0"/>
              <w:keepLines w:val="0"/>
              <w:widowControl/>
              <w:suppressLineNumbers w:val="0"/>
              <w:spacing w:line="240" w:lineRule="auto"/>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p>
        </w:tc>
        <w:tc>
          <w:tcPr>
            <w:tcW w:w="831" w:type="dxa"/>
            <w:tcBorders>
              <w:top w:val="single" w:color="auto" w:sz="4" w:space="0"/>
              <w:left w:val="nil"/>
              <w:bottom w:val="single" w:color="auto" w:sz="4" w:space="0"/>
              <w:right w:val="single" w:color="000000" w:sz="8" w:space="0"/>
            </w:tcBorders>
            <w:noWrap/>
            <w:vAlign w:val="center"/>
          </w:tcPr>
          <w:p w14:paraId="06C2D9E7">
            <w:pPr>
              <w:keepNext w:val="0"/>
              <w:keepLines w:val="0"/>
              <w:widowControl/>
              <w:suppressLineNumbers w:val="0"/>
              <w:spacing w:line="240" w:lineRule="auto"/>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p>
        </w:tc>
        <w:tc>
          <w:tcPr>
            <w:tcW w:w="1700" w:type="dxa"/>
            <w:tcBorders>
              <w:top w:val="single" w:color="auto" w:sz="4" w:space="0"/>
              <w:left w:val="nil"/>
              <w:bottom w:val="single" w:color="auto" w:sz="4" w:space="0"/>
              <w:right w:val="single" w:color="auto" w:sz="4" w:space="0"/>
            </w:tcBorders>
            <w:noWrap w:val="0"/>
            <w:vAlign w:val="center"/>
          </w:tcPr>
          <w:p w14:paraId="0D9A20CD">
            <w:pPr>
              <w:keepNext w:val="0"/>
              <w:keepLines w:val="0"/>
              <w:widowControl/>
              <w:suppressLineNumbers w:val="0"/>
              <w:spacing w:line="240" w:lineRule="auto"/>
              <w:jc w:val="both"/>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配套安装支架，监视卸蔗情况</w:t>
            </w:r>
          </w:p>
        </w:tc>
      </w:tr>
      <w:tr w14:paraId="53A30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1" w:type="dxa"/>
            <w:vMerge w:val="continue"/>
            <w:tcBorders>
              <w:top w:val="single" w:color="auto" w:sz="4" w:space="0"/>
              <w:left w:val="single" w:color="auto" w:sz="4" w:space="0"/>
              <w:right w:val="single" w:color="000000" w:sz="8" w:space="0"/>
            </w:tcBorders>
            <w:noWrap/>
            <w:vAlign w:val="center"/>
          </w:tcPr>
          <w:p w14:paraId="131ACBA6">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1754" w:type="dxa"/>
            <w:vMerge w:val="continue"/>
            <w:tcBorders>
              <w:top w:val="single" w:color="auto" w:sz="4" w:space="0"/>
              <w:left w:val="nil"/>
              <w:right w:val="single" w:color="000000" w:sz="8" w:space="0"/>
            </w:tcBorders>
            <w:noWrap w:val="0"/>
            <w:vAlign w:val="center"/>
          </w:tcPr>
          <w:p w14:paraId="0B098CD9">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1462" w:type="dxa"/>
            <w:vMerge w:val="continue"/>
            <w:tcBorders>
              <w:top w:val="single" w:color="auto" w:sz="4" w:space="0"/>
              <w:left w:val="nil"/>
              <w:right w:val="single" w:color="000000" w:sz="8" w:space="0"/>
            </w:tcBorders>
            <w:noWrap w:val="0"/>
            <w:vAlign w:val="center"/>
          </w:tcPr>
          <w:p w14:paraId="49799765">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746" w:type="dxa"/>
            <w:vMerge w:val="continue"/>
            <w:tcBorders>
              <w:top w:val="single" w:color="auto" w:sz="4" w:space="0"/>
              <w:left w:val="nil"/>
              <w:right w:val="single" w:color="000000" w:sz="8" w:space="0"/>
            </w:tcBorders>
            <w:noWrap/>
            <w:vAlign w:val="center"/>
          </w:tcPr>
          <w:p w14:paraId="37C04295">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746" w:type="dxa"/>
            <w:tcBorders>
              <w:top w:val="single" w:color="auto" w:sz="4" w:space="0"/>
              <w:left w:val="nil"/>
              <w:bottom w:val="single" w:color="000000" w:sz="8" w:space="0"/>
              <w:right w:val="single" w:color="000000" w:sz="8" w:space="0"/>
            </w:tcBorders>
            <w:noWrap/>
            <w:vAlign w:val="center"/>
          </w:tcPr>
          <w:p w14:paraId="4841E9CF">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w:t>
            </w:r>
          </w:p>
        </w:tc>
        <w:tc>
          <w:tcPr>
            <w:tcW w:w="869" w:type="dxa"/>
            <w:tcBorders>
              <w:top w:val="single" w:color="auto" w:sz="4" w:space="0"/>
              <w:left w:val="nil"/>
              <w:bottom w:val="single" w:color="000000" w:sz="8" w:space="0"/>
              <w:right w:val="single" w:color="000000" w:sz="8" w:space="0"/>
            </w:tcBorders>
            <w:noWrap/>
            <w:vAlign w:val="center"/>
          </w:tcPr>
          <w:p w14:paraId="54420329">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831" w:type="dxa"/>
            <w:tcBorders>
              <w:top w:val="single" w:color="auto" w:sz="4" w:space="0"/>
              <w:left w:val="nil"/>
              <w:bottom w:val="single" w:color="000000" w:sz="8" w:space="0"/>
              <w:right w:val="single" w:color="000000" w:sz="8" w:space="0"/>
            </w:tcBorders>
            <w:noWrap/>
            <w:vAlign w:val="center"/>
          </w:tcPr>
          <w:p w14:paraId="761775BE">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00" w:type="dxa"/>
            <w:tcBorders>
              <w:top w:val="single" w:color="auto" w:sz="4" w:space="0"/>
              <w:left w:val="nil"/>
              <w:bottom w:val="single" w:color="000000" w:sz="8" w:space="0"/>
              <w:right w:val="single" w:color="000000" w:sz="8" w:space="0"/>
            </w:tcBorders>
            <w:noWrap w:val="0"/>
            <w:vAlign w:val="center"/>
          </w:tcPr>
          <w:p w14:paraId="227F6889">
            <w:pPr>
              <w:keepNext w:val="0"/>
              <w:keepLines w:val="0"/>
              <w:widowControl/>
              <w:suppressLineNumbers w:val="0"/>
              <w:spacing w:line="240" w:lineRule="auto"/>
              <w:jc w:val="both"/>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配套安装支架，监视输蔗机</w:t>
            </w:r>
          </w:p>
        </w:tc>
      </w:tr>
      <w:tr w14:paraId="04EF5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1" w:type="dxa"/>
            <w:vMerge w:val="continue"/>
            <w:tcBorders>
              <w:left w:val="single" w:color="auto" w:sz="4" w:space="0"/>
              <w:right w:val="single" w:color="000000" w:sz="8" w:space="0"/>
            </w:tcBorders>
            <w:noWrap/>
            <w:vAlign w:val="center"/>
          </w:tcPr>
          <w:p w14:paraId="2C54DA0B">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1754" w:type="dxa"/>
            <w:vMerge w:val="continue"/>
            <w:tcBorders>
              <w:left w:val="nil"/>
              <w:right w:val="single" w:color="000000" w:sz="8" w:space="0"/>
            </w:tcBorders>
            <w:noWrap w:val="0"/>
            <w:vAlign w:val="center"/>
          </w:tcPr>
          <w:p w14:paraId="3EF81DA6">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1462" w:type="dxa"/>
            <w:vMerge w:val="continue"/>
            <w:tcBorders>
              <w:left w:val="nil"/>
              <w:right w:val="single" w:color="000000" w:sz="8" w:space="0"/>
            </w:tcBorders>
            <w:noWrap w:val="0"/>
            <w:vAlign w:val="center"/>
          </w:tcPr>
          <w:p w14:paraId="68BE4821">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746" w:type="dxa"/>
            <w:vMerge w:val="continue"/>
            <w:tcBorders>
              <w:left w:val="nil"/>
              <w:right w:val="single" w:color="000000" w:sz="8" w:space="0"/>
            </w:tcBorders>
            <w:noWrap/>
            <w:vAlign w:val="center"/>
          </w:tcPr>
          <w:p w14:paraId="0EFE80EC">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746" w:type="dxa"/>
            <w:tcBorders>
              <w:top w:val="nil"/>
              <w:left w:val="nil"/>
              <w:bottom w:val="single" w:color="000000" w:sz="8" w:space="0"/>
              <w:right w:val="single" w:color="000000" w:sz="8" w:space="0"/>
            </w:tcBorders>
            <w:noWrap/>
            <w:vAlign w:val="center"/>
          </w:tcPr>
          <w:p w14:paraId="6BB25701">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w:t>
            </w:r>
          </w:p>
        </w:tc>
        <w:tc>
          <w:tcPr>
            <w:tcW w:w="869" w:type="dxa"/>
            <w:tcBorders>
              <w:top w:val="nil"/>
              <w:left w:val="nil"/>
              <w:bottom w:val="single" w:color="000000" w:sz="8" w:space="0"/>
              <w:right w:val="single" w:color="000000" w:sz="8" w:space="0"/>
            </w:tcBorders>
            <w:noWrap/>
            <w:vAlign w:val="center"/>
          </w:tcPr>
          <w:p w14:paraId="7B769B38">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831" w:type="dxa"/>
            <w:tcBorders>
              <w:top w:val="nil"/>
              <w:left w:val="nil"/>
              <w:bottom w:val="single" w:color="000000" w:sz="8" w:space="0"/>
              <w:right w:val="single" w:color="000000" w:sz="8" w:space="0"/>
            </w:tcBorders>
            <w:noWrap/>
            <w:vAlign w:val="center"/>
          </w:tcPr>
          <w:p w14:paraId="7B93EA09">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00" w:type="dxa"/>
            <w:tcBorders>
              <w:top w:val="nil"/>
              <w:left w:val="nil"/>
              <w:bottom w:val="single" w:color="000000" w:sz="8" w:space="0"/>
              <w:right w:val="single" w:color="000000" w:sz="8" w:space="0"/>
            </w:tcBorders>
            <w:noWrap w:val="0"/>
            <w:vAlign w:val="center"/>
          </w:tcPr>
          <w:p w14:paraId="55DF602B">
            <w:pPr>
              <w:keepNext w:val="0"/>
              <w:keepLines w:val="0"/>
              <w:widowControl/>
              <w:suppressLineNumbers w:val="0"/>
              <w:spacing w:line="240" w:lineRule="auto"/>
              <w:jc w:val="both"/>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配套安装支架，监视抛散机</w:t>
            </w:r>
          </w:p>
        </w:tc>
      </w:tr>
      <w:tr w14:paraId="283A2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1" w:type="dxa"/>
            <w:vMerge w:val="continue"/>
            <w:tcBorders>
              <w:left w:val="single" w:color="auto" w:sz="4" w:space="0"/>
              <w:right w:val="single" w:color="000000" w:sz="8" w:space="0"/>
            </w:tcBorders>
            <w:noWrap/>
            <w:vAlign w:val="center"/>
          </w:tcPr>
          <w:p w14:paraId="36B12F23">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1754" w:type="dxa"/>
            <w:vMerge w:val="continue"/>
            <w:tcBorders>
              <w:left w:val="nil"/>
              <w:right w:val="single" w:color="000000" w:sz="8" w:space="0"/>
            </w:tcBorders>
            <w:noWrap w:val="0"/>
            <w:vAlign w:val="center"/>
          </w:tcPr>
          <w:p w14:paraId="70CA83E0">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1462" w:type="dxa"/>
            <w:vMerge w:val="continue"/>
            <w:tcBorders>
              <w:left w:val="nil"/>
              <w:right w:val="single" w:color="000000" w:sz="8" w:space="0"/>
            </w:tcBorders>
            <w:noWrap w:val="0"/>
            <w:vAlign w:val="center"/>
          </w:tcPr>
          <w:p w14:paraId="61D948FC">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746" w:type="dxa"/>
            <w:vMerge w:val="continue"/>
            <w:tcBorders>
              <w:left w:val="nil"/>
              <w:right w:val="single" w:color="000000" w:sz="8" w:space="0"/>
            </w:tcBorders>
            <w:noWrap/>
            <w:vAlign w:val="center"/>
          </w:tcPr>
          <w:p w14:paraId="22824C57">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746" w:type="dxa"/>
            <w:tcBorders>
              <w:top w:val="nil"/>
              <w:left w:val="nil"/>
              <w:bottom w:val="single" w:color="000000" w:sz="8" w:space="0"/>
              <w:right w:val="single" w:color="000000" w:sz="8" w:space="0"/>
            </w:tcBorders>
            <w:noWrap/>
            <w:vAlign w:val="center"/>
          </w:tcPr>
          <w:p w14:paraId="1EEB95AF">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w:t>
            </w:r>
          </w:p>
        </w:tc>
        <w:tc>
          <w:tcPr>
            <w:tcW w:w="869" w:type="dxa"/>
            <w:tcBorders>
              <w:top w:val="nil"/>
              <w:left w:val="nil"/>
              <w:bottom w:val="single" w:color="000000" w:sz="8" w:space="0"/>
              <w:right w:val="single" w:color="000000" w:sz="8" w:space="0"/>
            </w:tcBorders>
            <w:noWrap/>
            <w:vAlign w:val="center"/>
          </w:tcPr>
          <w:p w14:paraId="1CA9EC9B">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831" w:type="dxa"/>
            <w:tcBorders>
              <w:top w:val="nil"/>
              <w:left w:val="nil"/>
              <w:bottom w:val="single" w:color="000000" w:sz="8" w:space="0"/>
              <w:right w:val="single" w:color="000000" w:sz="8" w:space="0"/>
            </w:tcBorders>
            <w:noWrap/>
            <w:vAlign w:val="center"/>
          </w:tcPr>
          <w:p w14:paraId="613FF8CD">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00" w:type="dxa"/>
            <w:tcBorders>
              <w:top w:val="nil"/>
              <w:left w:val="nil"/>
              <w:bottom w:val="single" w:color="000000" w:sz="8" w:space="0"/>
              <w:right w:val="single" w:color="000000" w:sz="8" w:space="0"/>
            </w:tcBorders>
            <w:noWrap w:val="0"/>
            <w:vAlign w:val="center"/>
          </w:tcPr>
          <w:p w14:paraId="25C494FE">
            <w:pPr>
              <w:keepNext w:val="0"/>
              <w:keepLines w:val="0"/>
              <w:widowControl/>
              <w:suppressLineNumbers w:val="0"/>
              <w:spacing w:line="240" w:lineRule="auto"/>
              <w:jc w:val="both"/>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配套安装支架，监视除杂机</w:t>
            </w:r>
          </w:p>
        </w:tc>
      </w:tr>
      <w:tr w14:paraId="2C15F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1" w:type="dxa"/>
            <w:vMerge w:val="continue"/>
            <w:tcBorders>
              <w:left w:val="single" w:color="auto" w:sz="4" w:space="0"/>
              <w:right w:val="single" w:color="000000" w:sz="8" w:space="0"/>
            </w:tcBorders>
            <w:noWrap/>
            <w:vAlign w:val="center"/>
          </w:tcPr>
          <w:p w14:paraId="39395AE5">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1754" w:type="dxa"/>
            <w:vMerge w:val="continue"/>
            <w:tcBorders>
              <w:left w:val="nil"/>
              <w:right w:val="single" w:color="000000" w:sz="8" w:space="0"/>
            </w:tcBorders>
            <w:noWrap w:val="0"/>
            <w:vAlign w:val="center"/>
          </w:tcPr>
          <w:p w14:paraId="40635DE4">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1462" w:type="dxa"/>
            <w:vMerge w:val="continue"/>
            <w:tcBorders>
              <w:left w:val="nil"/>
              <w:right w:val="single" w:color="000000" w:sz="8" w:space="0"/>
            </w:tcBorders>
            <w:noWrap w:val="0"/>
            <w:vAlign w:val="center"/>
          </w:tcPr>
          <w:p w14:paraId="345D1152">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746" w:type="dxa"/>
            <w:vMerge w:val="continue"/>
            <w:tcBorders>
              <w:left w:val="nil"/>
              <w:right w:val="single" w:color="000000" w:sz="8" w:space="0"/>
            </w:tcBorders>
            <w:noWrap/>
            <w:vAlign w:val="center"/>
          </w:tcPr>
          <w:p w14:paraId="410C615F">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746" w:type="dxa"/>
            <w:tcBorders>
              <w:top w:val="nil"/>
              <w:left w:val="nil"/>
              <w:bottom w:val="single" w:color="000000" w:sz="8" w:space="0"/>
              <w:right w:val="single" w:color="000000" w:sz="8" w:space="0"/>
            </w:tcBorders>
            <w:noWrap/>
            <w:vAlign w:val="center"/>
          </w:tcPr>
          <w:p w14:paraId="47C44C19">
            <w:pPr>
              <w:keepNext w:val="0"/>
              <w:keepLines w:val="0"/>
              <w:widowControl/>
              <w:suppressLineNumbers w:val="0"/>
              <w:spacing w:line="240" w:lineRule="auto"/>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869" w:type="dxa"/>
            <w:tcBorders>
              <w:top w:val="nil"/>
              <w:left w:val="nil"/>
              <w:bottom w:val="single" w:color="000000" w:sz="8" w:space="0"/>
              <w:right w:val="single" w:color="000000" w:sz="8" w:space="0"/>
            </w:tcBorders>
            <w:noWrap/>
            <w:vAlign w:val="center"/>
          </w:tcPr>
          <w:p w14:paraId="5A7F7802">
            <w:pPr>
              <w:keepNext w:val="0"/>
              <w:keepLines w:val="0"/>
              <w:widowControl/>
              <w:suppressLineNumbers w:val="0"/>
              <w:spacing w:line="240" w:lineRule="auto"/>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p>
        </w:tc>
        <w:tc>
          <w:tcPr>
            <w:tcW w:w="831" w:type="dxa"/>
            <w:tcBorders>
              <w:top w:val="nil"/>
              <w:left w:val="nil"/>
              <w:bottom w:val="single" w:color="000000" w:sz="8" w:space="0"/>
              <w:right w:val="single" w:color="000000" w:sz="8" w:space="0"/>
            </w:tcBorders>
            <w:noWrap/>
            <w:vAlign w:val="center"/>
          </w:tcPr>
          <w:p w14:paraId="5F407954">
            <w:pPr>
              <w:keepNext w:val="0"/>
              <w:keepLines w:val="0"/>
              <w:widowControl/>
              <w:suppressLineNumbers w:val="0"/>
              <w:spacing w:line="240" w:lineRule="auto"/>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p>
        </w:tc>
        <w:tc>
          <w:tcPr>
            <w:tcW w:w="1700" w:type="dxa"/>
            <w:tcBorders>
              <w:top w:val="nil"/>
              <w:left w:val="nil"/>
              <w:bottom w:val="single" w:color="000000" w:sz="8" w:space="0"/>
              <w:right w:val="single" w:color="000000" w:sz="8" w:space="0"/>
            </w:tcBorders>
            <w:noWrap w:val="0"/>
            <w:vAlign w:val="center"/>
          </w:tcPr>
          <w:p w14:paraId="736D11F2">
            <w:pPr>
              <w:keepNext w:val="0"/>
              <w:keepLines w:val="0"/>
              <w:widowControl/>
              <w:suppressLineNumbers w:val="0"/>
              <w:spacing w:line="240" w:lineRule="auto"/>
              <w:jc w:val="both"/>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配套安装支架，监视1#带下蔗情况</w:t>
            </w:r>
          </w:p>
        </w:tc>
      </w:tr>
      <w:tr w14:paraId="1698E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1" w:type="dxa"/>
            <w:vMerge w:val="continue"/>
            <w:tcBorders>
              <w:left w:val="single" w:color="auto" w:sz="4" w:space="0"/>
              <w:right w:val="single" w:color="000000" w:sz="8" w:space="0"/>
            </w:tcBorders>
            <w:noWrap/>
            <w:vAlign w:val="center"/>
          </w:tcPr>
          <w:p w14:paraId="4ED19D16">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1754" w:type="dxa"/>
            <w:vMerge w:val="continue"/>
            <w:tcBorders>
              <w:left w:val="nil"/>
              <w:right w:val="single" w:color="000000" w:sz="8" w:space="0"/>
            </w:tcBorders>
            <w:noWrap w:val="0"/>
            <w:vAlign w:val="center"/>
          </w:tcPr>
          <w:p w14:paraId="71FFAC17">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1462" w:type="dxa"/>
            <w:vMerge w:val="continue"/>
            <w:tcBorders>
              <w:left w:val="nil"/>
              <w:right w:val="single" w:color="000000" w:sz="8" w:space="0"/>
            </w:tcBorders>
            <w:noWrap w:val="0"/>
            <w:vAlign w:val="center"/>
          </w:tcPr>
          <w:p w14:paraId="66C5C47D">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746" w:type="dxa"/>
            <w:vMerge w:val="continue"/>
            <w:tcBorders>
              <w:left w:val="nil"/>
              <w:right w:val="single" w:color="000000" w:sz="8" w:space="0"/>
            </w:tcBorders>
            <w:noWrap/>
            <w:vAlign w:val="center"/>
          </w:tcPr>
          <w:p w14:paraId="1EA4CAFF">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746" w:type="dxa"/>
            <w:tcBorders>
              <w:top w:val="nil"/>
              <w:left w:val="nil"/>
              <w:bottom w:val="single" w:color="000000" w:sz="8" w:space="0"/>
              <w:right w:val="single" w:color="000000" w:sz="8" w:space="0"/>
            </w:tcBorders>
            <w:noWrap/>
            <w:vAlign w:val="center"/>
          </w:tcPr>
          <w:p w14:paraId="3AA8929A">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w:t>
            </w:r>
          </w:p>
        </w:tc>
        <w:tc>
          <w:tcPr>
            <w:tcW w:w="869" w:type="dxa"/>
            <w:tcBorders>
              <w:top w:val="nil"/>
              <w:left w:val="nil"/>
              <w:bottom w:val="single" w:color="000000" w:sz="8" w:space="0"/>
              <w:right w:val="single" w:color="000000" w:sz="8" w:space="0"/>
            </w:tcBorders>
            <w:noWrap/>
            <w:vAlign w:val="center"/>
          </w:tcPr>
          <w:p w14:paraId="7F68A28F">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831" w:type="dxa"/>
            <w:tcBorders>
              <w:top w:val="nil"/>
              <w:left w:val="nil"/>
              <w:bottom w:val="single" w:color="000000" w:sz="8" w:space="0"/>
              <w:right w:val="single" w:color="000000" w:sz="8" w:space="0"/>
            </w:tcBorders>
            <w:noWrap/>
            <w:vAlign w:val="center"/>
          </w:tcPr>
          <w:p w14:paraId="6222907D">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00" w:type="dxa"/>
            <w:tcBorders>
              <w:top w:val="nil"/>
              <w:left w:val="nil"/>
              <w:bottom w:val="single" w:color="000000" w:sz="8" w:space="0"/>
              <w:right w:val="single" w:color="000000" w:sz="8" w:space="0"/>
            </w:tcBorders>
            <w:noWrap w:val="0"/>
            <w:vAlign w:val="center"/>
          </w:tcPr>
          <w:p w14:paraId="6A4CC35E">
            <w:pPr>
              <w:keepNext w:val="0"/>
              <w:keepLines w:val="0"/>
              <w:widowControl/>
              <w:suppressLineNumbers w:val="0"/>
              <w:spacing w:line="240" w:lineRule="auto"/>
              <w:jc w:val="both"/>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配套安装支架，监视1#撕解机进蔗情况</w:t>
            </w:r>
          </w:p>
        </w:tc>
      </w:tr>
      <w:tr w14:paraId="7FEAE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1" w:type="dxa"/>
            <w:vMerge w:val="continue"/>
            <w:tcBorders>
              <w:left w:val="single" w:color="auto" w:sz="4" w:space="0"/>
              <w:right w:val="single" w:color="000000" w:sz="8" w:space="0"/>
            </w:tcBorders>
            <w:noWrap/>
            <w:vAlign w:val="center"/>
          </w:tcPr>
          <w:p w14:paraId="29DC2718">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1754" w:type="dxa"/>
            <w:vMerge w:val="continue"/>
            <w:tcBorders>
              <w:left w:val="nil"/>
              <w:right w:val="single" w:color="000000" w:sz="8" w:space="0"/>
            </w:tcBorders>
            <w:noWrap w:val="0"/>
            <w:vAlign w:val="center"/>
          </w:tcPr>
          <w:p w14:paraId="79E36DC0">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1462" w:type="dxa"/>
            <w:vMerge w:val="continue"/>
            <w:tcBorders>
              <w:left w:val="nil"/>
              <w:right w:val="single" w:color="000000" w:sz="8" w:space="0"/>
            </w:tcBorders>
            <w:noWrap w:val="0"/>
            <w:vAlign w:val="center"/>
          </w:tcPr>
          <w:p w14:paraId="6D6AB7C2">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746" w:type="dxa"/>
            <w:vMerge w:val="continue"/>
            <w:tcBorders>
              <w:left w:val="nil"/>
              <w:right w:val="single" w:color="000000" w:sz="8" w:space="0"/>
            </w:tcBorders>
            <w:noWrap/>
            <w:vAlign w:val="center"/>
          </w:tcPr>
          <w:p w14:paraId="448E8523">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746" w:type="dxa"/>
            <w:tcBorders>
              <w:top w:val="nil"/>
              <w:left w:val="nil"/>
              <w:bottom w:val="single" w:color="000000" w:sz="8" w:space="0"/>
              <w:right w:val="single" w:color="000000" w:sz="8" w:space="0"/>
            </w:tcBorders>
            <w:noWrap/>
            <w:vAlign w:val="center"/>
          </w:tcPr>
          <w:p w14:paraId="6318DCD9">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w:t>
            </w:r>
          </w:p>
        </w:tc>
        <w:tc>
          <w:tcPr>
            <w:tcW w:w="869" w:type="dxa"/>
            <w:tcBorders>
              <w:top w:val="nil"/>
              <w:left w:val="nil"/>
              <w:bottom w:val="single" w:color="000000" w:sz="8" w:space="0"/>
              <w:right w:val="single" w:color="000000" w:sz="8" w:space="0"/>
            </w:tcBorders>
            <w:noWrap/>
            <w:vAlign w:val="center"/>
          </w:tcPr>
          <w:p w14:paraId="67FF5414">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831" w:type="dxa"/>
            <w:tcBorders>
              <w:top w:val="nil"/>
              <w:left w:val="nil"/>
              <w:bottom w:val="single" w:color="000000" w:sz="8" w:space="0"/>
              <w:right w:val="single" w:color="000000" w:sz="8" w:space="0"/>
            </w:tcBorders>
            <w:noWrap/>
            <w:vAlign w:val="center"/>
          </w:tcPr>
          <w:p w14:paraId="35D9B977">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00" w:type="dxa"/>
            <w:tcBorders>
              <w:top w:val="nil"/>
              <w:left w:val="nil"/>
              <w:bottom w:val="single" w:color="000000" w:sz="8" w:space="0"/>
              <w:right w:val="single" w:color="000000" w:sz="8" w:space="0"/>
            </w:tcBorders>
            <w:noWrap w:val="0"/>
            <w:vAlign w:val="center"/>
          </w:tcPr>
          <w:p w14:paraId="22B0E29F">
            <w:pPr>
              <w:keepNext w:val="0"/>
              <w:keepLines w:val="0"/>
              <w:widowControl/>
              <w:suppressLineNumbers w:val="0"/>
              <w:spacing w:line="240" w:lineRule="auto"/>
              <w:jc w:val="both"/>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配套安装支架，监视1#泥沙皮带输送机运行</w:t>
            </w:r>
          </w:p>
        </w:tc>
      </w:tr>
      <w:tr w14:paraId="49936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1" w:type="dxa"/>
            <w:vMerge w:val="continue"/>
            <w:tcBorders>
              <w:left w:val="single" w:color="auto" w:sz="4" w:space="0"/>
              <w:right w:val="single" w:color="000000" w:sz="8" w:space="0"/>
            </w:tcBorders>
            <w:noWrap/>
            <w:vAlign w:val="center"/>
          </w:tcPr>
          <w:p w14:paraId="584B093E">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1754" w:type="dxa"/>
            <w:vMerge w:val="continue"/>
            <w:tcBorders>
              <w:left w:val="nil"/>
              <w:right w:val="single" w:color="000000" w:sz="8" w:space="0"/>
            </w:tcBorders>
            <w:noWrap w:val="0"/>
            <w:vAlign w:val="center"/>
          </w:tcPr>
          <w:p w14:paraId="759183BE">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1462" w:type="dxa"/>
            <w:vMerge w:val="continue"/>
            <w:tcBorders>
              <w:left w:val="nil"/>
              <w:right w:val="single" w:color="000000" w:sz="8" w:space="0"/>
            </w:tcBorders>
            <w:noWrap w:val="0"/>
            <w:vAlign w:val="center"/>
          </w:tcPr>
          <w:p w14:paraId="0F5714BB">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746" w:type="dxa"/>
            <w:vMerge w:val="continue"/>
            <w:tcBorders>
              <w:left w:val="nil"/>
              <w:right w:val="single" w:color="000000" w:sz="8" w:space="0"/>
            </w:tcBorders>
            <w:noWrap/>
            <w:vAlign w:val="center"/>
          </w:tcPr>
          <w:p w14:paraId="1571C739">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746" w:type="dxa"/>
            <w:tcBorders>
              <w:top w:val="nil"/>
              <w:left w:val="nil"/>
              <w:bottom w:val="single" w:color="000000" w:sz="8" w:space="0"/>
              <w:right w:val="single" w:color="000000" w:sz="8" w:space="0"/>
            </w:tcBorders>
            <w:noWrap/>
            <w:vAlign w:val="center"/>
          </w:tcPr>
          <w:p w14:paraId="5AF4A86C">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2</w:t>
            </w:r>
          </w:p>
        </w:tc>
        <w:tc>
          <w:tcPr>
            <w:tcW w:w="869" w:type="dxa"/>
            <w:tcBorders>
              <w:top w:val="nil"/>
              <w:left w:val="nil"/>
              <w:bottom w:val="single" w:color="000000" w:sz="8" w:space="0"/>
              <w:right w:val="single" w:color="000000" w:sz="8" w:space="0"/>
            </w:tcBorders>
            <w:noWrap/>
            <w:vAlign w:val="center"/>
          </w:tcPr>
          <w:p w14:paraId="7A686240">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831" w:type="dxa"/>
            <w:tcBorders>
              <w:top w:val="nil"/>
              <w:left w:val="nil"/>
              <w:bottom w:val="single" w:color="000000" w:sz="8" w:space="0"/>
              <w:right w:val="single" w:color="000000" w:sz="8" w:space="0"/>
            </w:tcBorders>
            <w:noWrap/>
            <w:vAlign w:val="center"/>
          </w:tcPr>
          <w:p w14:paraId="0CF3647E">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00" w:type="dxa"/>
            <w:tcBorders>
              <w:top w:val="nil"/>
              <w:left w:val="nil"/>
              <w:bottom w:val="single" w:color="000000" w:sz="8" w:space="0"/>
              <w:right w:val="single" w:color="000000" w:sz="8" w:space="0"/>
            </w:tcBorders>
            <w:noWrap w:val="0"/>
            <w:vAlign w:val="center"/>
          </w:tcPr>
          <w:p w14:paraId="77A7AD4A">
            <w:pPr>
              <w:keepNext w:val="0"/>
              <w:keepLines w:val="0"/>
              <w:widowControl/>
              <w:suppressLineNumbers w:val="0"/>
              <w:spacing w:line="240" w:lineRule="auto"/>
              <w:jc w:val="both"/>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配套安装支架，监视全蔗场摄</w:t>
            </w:r>
          </w:p>
        </w:tc>
      </w:tr>
      <w:tr w14:paraId="59C86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1" w:type="dxa"/>
            <w:vMerge w:val="continue"/>
            <w:tcBorders>
              <w:left w:val="single" w:color="auto" w:sz="4" w:space="0"/>
              <w:right w:val="single" w:color="000000" w:sz="8" w:space="0"/>
            </w:tcBorders>
            <w:noWrap/>
            <w:vAlign w:val="center"/>
          </w:tcPr>
          <w:p w14:paraId="389150A0">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1754" w:type="dxa"/>
            <w:vMerge w:val="continue"/>
            <w:tcBorders>
              <w:left w:val="nil"/>
              <w:right w:val="single" w:color="000000" w:sz="8" w:space="0"/>
            </w:tcBorders>
            <w:noWrap w:val="0"/>
            <w:vAlign w:val="center"/>
          </w:tcPr>
          <w:p w14:paraId="70C19AF4">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1462" w:type="dxa"/>
            <w:vMerge w:val="continue"/>
            <w:tcBorders>
              <w:left w:val="nil"/>
              <w:right w:val="single" w:color="000000" w:sz="8" w:space="0"/>
            </w:tcBorders>
            <w:noWrap w:val="0"/>
            <w:vAlign w:val="center"/>
          </w:tcPr>
          <w:p w14:paraId="7245B728">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746" w:type="dxa"/>
            <w:vMerge w:val="continue"/>
            <w:tcBorders>
              <w:left w:val="nil"/>
              <w:right w:val="single" w:color="000000" w:sz="8" w:space="0"/>
            </w:tcBorders>
            <w:noWrap/>
            <w:vAlign w:val="center"/>
          </w:tcPr>
          <w:p w14:paraId="669C6E1C">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746" w:type="dxa"/>
            <w:tcBorders>
              <w:top w:val="nil"/>
              <w:left w:val="nil"/>
              <w:bottom w:val="single" w:color="000000" w:sz="8" w:space="0"/>
              <w:right w:val="single" w:color="000000" w:sz="8" w:space="0"/>
            </w:tcBorders>
            <w:noWrap/>
            <w:vAlign w:val="center"/>
          </w:tcPr>
          <w:p w14:paraId="34F96CF3">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w:t>
            </w:r>
          </w:p>
        </w:tc>
        <w:tc>
          <w:tcPr>
            <w:tcW w:w="869" w:type="dxa"/>
            <w:tcBorders>
              <w:top w:val="nil"/>
              <w:left w:val="nil"/>
              <w:bottom w:val="single" w:color="000000" w:sz="8" w:space="0"/>
              <w:right w:val="single" w:color="000000" w:sz="8" w:space="0"/>
            </w:tcBorders>
            <w:noWrap/>
            <w:vAlign w:val="center"/>
          </w:tcPr>
          <w:p w14:paraId="3C667816">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831" w:type="dxa"/>
            <w:tcBorders>
              <w:top w:val="nil"/>
              <w:left w:val="nil"/>
              <w:bottom w:val="single" w:color="000000" w:sz="8" w:space="0"/>
              <w:right w:val="single" w:color="000000" w:sz="8" w:space="0"/>
            </w:tcBorders>
            <w:noWrap/>
            <w:vAlign w:val="center"/>
          </w:tcPr>
          <w:p w14:paraId="4D430B2A">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00" w:type="dxa"/>
            <w:tcBorders>
              <w:top w:val="nil"/>
              <w:left w:val="nil"/>
              <w:bottom w:val="single" w:color="000000" w:sz="8" w:space="0"/>
              <w:right w:val="single" w:color="000000" w:sz="8" w:space="0"/>
            </w:tcBorders>
            <w:noWrap w:val="0"/>
            <w:vAlign w:val="center"/>
          </w:tcPr>
          <w:p w14:paraId="5CD67620">
            <w:pPr>
              <w:keepNext w:val="0"/>
              <w:keepLines w:val="0"/>
              <w:widowControl/>
              <w:suppressLineNumbers w:val="0"/>
              <w:spacing w:line="240" w:lineRule="auto"/>
              <w:jc w:val="both"/>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配套安装支架，监视2#泥沙斗式皮带输送机运行</w:t>
            </w:r>
          </w:p>
        </w:tc>
      </w:tr>
      <w:tr w14:paraId="00158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1" w:type="dxa"/>
            <w:vMerge w:val="continue"/>
            <w:tcBorders>
              <w:left w:val="single" w:color="auto" w:sz="4" w:space="0"/>
              <w:bottom w:val="single" w:color="000000" w:sz="8" w:space="0"/>
              <w:right w:val="single" w:color="000000" w:sz="8" w:space="0"/>
            </w:tcBorders>
            <w:noWrap/>
            <w:vAlign w:val="center"/>
          </w:tcPr>
          <w:p w14:paraId="23DB312B">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1754" w:type="dxa"/>
            <w:vMerge w:val="continue"/>
            <w:tcBorders>
              <w:left w:val="nil"/>
              <w:bottom w:val="single" w:color="000000" w:sz="8" w:space="0"/>
              <w:right w:val="single" w:color="000000" w:sz="8" w:space="0"/>
            </w:tcBorders>
            <w:noWrap w:val="0"/>
            <w:vAlign w:val="center"/>
          </w:tcPr>
          <w:p w14:paraId="730CCD2E">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1462" w:type="dxa"/>
            <w:vMerge w:val="continue"/>
            <w:tcBorders>
              <w:left w:val="nil"/>
              <w:bottom w:val="single" w:color="000000" w:sz="8" w:space="0"/>
              <w:right w:val="single" w:color="000000" w:sz="8" w:space="0"/>
            </w:tcBorders>
            <w:noWrap w:val="0"/>
            <w:vAlign w:val="center"/>
          </w:tcPr>
          <w:p w14:paraId="3AF166F7">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746" w:type="dxa"/>
            <w:vMerge w:val="continue"/>
            <w:tcBorders>
              <w:left w:val="nil"/>
              <w:bottom w:val="single" w:color="000000" w:sz="8" w:space="0"/>
              <w:right w:val="single" w:color="000000" w:sz="8" w:space="0"/>
            </w:tcBorders>
            <w:noWrap/>
            <w:vAlign w:val="center"/>
          </w:tcPr>
          <w:p w14:paraId="3708D7C8">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p>
        </w:tc>
        <w:tc>
          <w:tcPr>
            <w:tcW w:w="746" w:type="dxa"/>
            <w:tcBorders>
              <w:top w:val="nil"/>
              <w:left w:val="nil"/>
              <w:bottom w:val="single" w:color="000000" w:sz="8" w:space="0"/>
              <w:right w:val="single" w:color="000000" w:sz="8" w:space="0"/>
            </w:tcBorders>
            <w:noWrap/>
            <w:vAlign w:val="center"/>
          </w:tcPr>
          <w:p w14:paraId="3B84099D">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w:t>
            </w:r>
          </w:p>
        </w:tc>
        <w:tc>
          <w:tcPr>
            <w:tcW w:w="869" w:type="dxa"/>
            <w:tcBorders>
              <w:top w:val="nil"/>
              <w:left w:val="nil"/>
              <w:bottom w:val="single" w:color="000000" w:sz="8" w:space="0"/>
              <w:right w:val="single" w:color="000000" w:sz="8" w:space="0"/>
            </w:tcBorders>
            <w:noWrap/>
            <w:vAlign w:val="center"/>
          </w:tcPr>
          <w:p w14:paraId="7713ACA1">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831" w:type="dxa"/>
            <w:tcBorders>
              <w:top w:val="nil"/>
              <w:left w:val="nil"/>
              <w:bottom w:val="single" w:color="000000" w:sz="8" w:space="0"/>
              <w:right w:val="single" w:color="000000" w:sz="8" w:space="0"/>
            </w:tcBorders>
            <w:noWrap/>
            <w:vAlign w:val="center"/>
          </w:tcPr>
          <w:p w14:paraId="412D96BF">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00" w:type="dxa"/>
            <w:tcBorders>
              <w:top w:val="nil"/>
              <w:left w:val="nil"/>
              <w:bottom w:val="single" w:color="000000" w:sz="8" w:space="0"/>
              <w:right w:val="single" w:color="000000" w:sz="8" w:space="0"/>
            </w:tcBorders>
            <w:noWrap w:val="0"/>
            <w:vAlign w:val="center"/>
          </w:tcPr>
          <w:p w14:paraId="473A0DB9">
            <w:pPr>
              <w:keepNext w:val="0"/>
              <w:keepLines w:val="0"/>
              <w:widowControl/>
              <w:suppressLineNumbers w:val="0"/>
              <w:spacing w:line="240" w:lineRule="auto"/>
              <w:jc w:val="both"/>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配套安装支架，监视手扶拖拉机</w:t>
            </w:r>
          </w:p>
        </w:tc>
      </w:tr>
      <w:tr w14:paraId="2A84B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1" w:type="dxa"/>
            <w:tcBorders>
              <w:top w:val="single" w:color="000000" w:sz="8" w:space="0"/>
              <w:left w:val="single" w:color="000000" w:sz="8" w:space="0"/>
              <w:bottom w:val="single" w:color="000000" w:sz="8" w:space="0"/>
              <w:right w:val="single" w:color="000000" w:sz="8" w:space="0"/>
            </w:tcBorders>
            <w:noWrap/>
            <w:vAlign w:val="center"/>
          </w:tcPr>
          <w:p w14:paraId="07AED28D">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bookmarkStart w:id="0" w:name="OLE_LINK2" w:colFirst="4" w:colLast="4"/>
            <w:bookmarkStart w:id="1" w:name="OLE_LINK1" w:colFirst="2" w:colLast="2"/>
            <w:r>
              <w:rPr>
                <w:rFonts w:hint="default" w:ascii="Times New Roman" w:hAnsi="Times New Roman" w:eastAsia="仿宋_GB2312" w:cs="Times New Roman"/>
                <w:i w:val="0"/>
                <w:iCs w:val="0"/>
                <w:color w:val="000000"/>
                <w:kern w:val="0"/>
                <w:sz w:val="24"/>
                <w:szCs w:val="24"/>
                <w:u w:val="none"/>
                <w:lang w:val="en-US" w:eastAsia="zh-CN" w:bidi="ar"/>
              </w:rPr>
              <w:t>2</w:t>
            </w:r>
          </w:p>
        </w:tc>
        <w:tc>
          <w:tcPr>
            <w:tcW w:w="1754" w:type="dxa"/>
            <w:tcBorders>
              <w:top w:val="single" w:color="000000" w:sz="8" w:space="0"/>
              <w:left w:val="single" w:color="000000" w:sz="8" w:space="0"/>
              <w:bottom w:val="single" w:color="000000" w:sz="8" w:space="0"/>
              <w:right w:val="single" w:color="000000" w:sz="8" w:space="0"/>
            </w:tcBorders>
            <w:noWrap w:val="0"/>
            <w:vAlign w:val="center"/>
          </w:tcPr>
          <w:p w14:paraId="3A37A1D4">
            <w:pPr>
              <w:widowControl/>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000000"/>
                <w:kern w:val="0"/>
                <w:sz w:val="24"/>
                <w:lang w:bidi="ar"/>
              </w:rPr>
              <w:t>网线</w:t>
            </w:r>
          </w:p>
        </w:tc>
        <w:tc>
          <w:tcPr>
            <w:tcW w:w="1462" w:type="dxa"/>
            <w:tcBorders>
              <w:top w:val="single" w:color="000000" w:sz="8" w:space="0"/>
              <w:left w:val="single" w:color="000000" w:sz="8" w:space="0"/>
              <w:bottom w:val="single" w:color="000000" w:sz="8" w:space="0"/>
              <w:right w:val="single" w:color="000000" w:sz="8" w:space="0"/>
            </w:tcBorders>
            <w:noWrap w:val="0"/>
            <w:vAlign w:val="center"/>
          </w:tcPr>
          <w:p w14:paraId="34F13EB4">
            <w:pPr>
              <w:widowControl/>
              <w:jc w:val="center"/>
              <w:textAlignment w:val="center"/>
              <w:rPr>
                <w:rFonts w:hint="eastAsia" w:ascii="仿宋_GB2312" w:hAnsi="仿宋_GB2312" w:eastAsia="仿宋_GB2312" w:cs="仿宋_GB2312"/>
                <w:i w:val="0"/>
                <w:iCs w:val="0"/>
                <w:color w:val="000000"/>
                <w:sz w:val="24"/>
                <w:szCs w:val="24"/>
                <w:u w:val="none"/>
              </w:rPr>
            </w:pPr>
            <w:r>
              <w:rPr>
                <w:rFonts w:ascii="Times New Roman" w:hAnsi="Times New Roman" w:eastAsia="仿宋_GB2312"/>
                <w:color w:val="000000"/>
                <w:kern w:val="0"/>
                <w:sz w:val="24"/>
                <w:lang w:bidi="ar"/>
              </w:rPr>
              <w:t>EC6</w:t>
            </w:r>
            <w:r>
              <w:rPr>
                <w:rFonts w:hint="eastAsia" w:ascii="仿宋_GB2312" w:hAnsi="仿宋_GB2312" w:eastAsia="仿宋_GB2312" w:cs="仿宋_GB2312"/>
                <w:color w:val="000000"/>
                <w:kern w:val="0"/>
                <w:sz w:val="24"/>
                <w:lang w:bidi="ar"/>
              </w:rPr>
              <w:t>-</w:t>
            </w:r>
            <w:r>
              <w:rPr>
                <w:rFonts w:ascii="Times New Roman" w:hAnsi="Times New Roman" w:eastAsia="仿宋_GB2312"/>
                <w:color w:val="000000"/>
                <w:kern w:val="0"/>
                <w:sz w:val="24"/>
                <w:lang w:bidi="ar"/>
              </w:rPr>
              <w:t>50</w:t>
            </w:r>
          </w:p>
        </w:tc>
        <w:tc>
          <w:tcPr>
            <w:tcW w:w="746" w:type="dxa"/>
            <w:tcBorders>
              <w:top w:val="single" w:color="000000" w:sz="8" w:space="0"/>
              <w:left w:val="single" w:color="000000" w:sz="8" w:space="0"/>
              <w:bottom w:val="single" w:color="000000" w:sz="8" w:space="0"/>
              <w:right w:val="single" w:color="000000" w:sz="8" w:space="0"/>
            </w:tcBorders>
            <w:noWrap w:val="0"/>
            <w:vAlign w:val="center"/>
          </w:tcPr>
          <w:p w14:paraId="7D9235A6">
            <w:pPr>
              <w:widowControl/>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000000"/>
                <w:kern w:val="0"/>
                <w:sz w:val="24"/>
                <w:lang w:bidi="ar"/>
              </w:rPr>
              <w:t>米</w:t>
            </w:r>
          </w:p>
        </w:tc>
        <w:tc>
          <w:tcPr>
            <w:tcW w:w="746" w:type="dxa"/>
            <w:tcBorders>
              <w:top w:val="single" w:color="000000" w:sz="8" w:space="0"/>
              <w:left w:val="single" w:color="000000" w:sz="8" w:space="0"/>
              <w:bottom w:val="single" w:color="000000" w:sz="8" w:space="0"/>
              <w:right w:val="single" w:color="000000" w:sz="8" w:space="0"/>
            </w:tcBorders>
            <w:noWrap/>
            <w:vAlign w:val="center"/>
          </w:tcPr>
          <w:p w14:paraId="222769C3">
            <w:pPr>
              <w:widowControl/>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ascii="Times New Roman" w:hAnsi="Times New Roman" w:eastAsia="仿宋_GB2312"/>
                <w:color w:val="000000"/>
                <w:kern w:val="0"/>
                <w:sz w:val="24"/>
                <w:lang w:bidi="ar"/>
              </w:rPr>
              <w:t>1000</w:t>
            </w:r>
          </w:p>
        </w:tc>
        <w:tc>
          <w:tcPr>
            <w:tcW w:w="869" w:type="dxa"/>
            <w:tcBorders>
              <w:top w:val="single" w:color="000000" w:sz="8" w:space="0"/>
              <w:left w:val="single" w:color="000000" w:sz="8" w:space="0"/>
              <w:bottom w:val="single" w:color="000000" w:sz="8" w:space="0"/>
              <w:right w:val="single" w:color="000000" w:sz="8" w:space="0"/>
            </w:tcBorders>
            <w:noWrap/>
            <w:vAlign w:val="center"/>
          </w:tcPr>
          <w:p w14:paraId="5EADC388">
            <w:pPr>
              <w:keepNext w:val="0"/>
              <w:keepLines w:val="0"/>
              <w:widowControl/>
              <w:suppressLineNumbers w:val="0"/>
              <w:spacing w:line="240" w:lineRule="auto"/>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p>
        </w:tc>
        <w:tc>
          <w:tcPr>
            <w:tcW w:w="831" w:type="dxa"/>
            <w:tcBorders>
              <w:top w:val="single" w:color="000000" w:sz="8" w:space="0"/>
              <w:left w:val="single" w:color="000000" w:sz="8" w:space="0"/>
              <w:bottom w:val="single" w:color="000000" w:sz="8" w:space="0"/>
              <w:right w:val="single" w:color="000000" w:sz="8" w:space="0"/>
            </w:tcBorders>
            <w:noWrap/>
            <w:vAlign w:val="center"/>
          </w:tcPr>
          <w:p w14:paraId="5974F286">
            <w:pPr>
              <w:keepNext w:val="0"/>
              <w:keepLines w:val="0"/>
              <w:widowControl/>
              <w:suppressLineNumbers w:val="0"/>
              <w:spacing w:line="240" w:lineRule="auto"/>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p>
        </w:tc>
        <w:tc>
          <w:tcPr>
            <w:tcW w:w="1700" w:type="dxa"/>
            <w:tcBorders>
              <w:top w:val="single" w:color="000000" w:sz="8" w:space="0"/>
              <w:left w:val="single" w:color="000000" w:sz="8" w:space="0"/>
              <w:bottom w:val="single" w:color="000000" w:sz="8" w:space="0"/>
              <w:right w:val="single" w:color="000000" w:sz="8" w:space="0"/>
            </w:tcBorders>
            <w:noWrap w:val="0"/>
            <w:vAlign w:val="center"/>
          </w:tcPr>
          <w:p w14:paraId="10291561">
            <w:pPr>
              <w:widowControl/>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p>
        </w:tc>
      </w:tr>
      <w:tr w14:paraId="1BE39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1" w:type="dxa"/>
            <w:tcBorders>
              <w:top w:val="single" w:color="000000" w:sz="8" w:space="0"/>
              <w:left w:val="single" w:color="000000" w:sz="8" w:space="0"/>
              <w:bottom w:val="single" w:color="000000" w:sz="8" w:space="0"/>
              <w:right w:val="single" w:color="000000" w:sz="8" w:space="0"/>
            </w:tcBorders>
            <w:noWrap/>
            <w:vAlign w:val="center"/>
          </w:tcPr>
          <w:p w14:paraId="5FA2A152">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754" w:type="dxa"/>
            <w:tcBorders>
              <w:top w:val="single" w:color="000000" w:sz="8" w:space="0"/>
              <w:left w:val="single" w:color="000000" w:sz="8" w:space="0"/>
              <w:bottom w:val="single" w:color="000000" w:sz="8" w:space="0"/>
              <w:right w:val="single" w:color="000000" w:sz="8" w:space="0"/>
            </w:tcBorders>
            <w:noWrap w:val="0"/>
            <w:vAlign w:val="center"/>
          </w:tcPr>
          <w:p w14:paraId="275A6BB3">
            <w:pPr>
              <w:widowControl/>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000000"/>
                <w:kern w:val="0"/>
                <w:sz w:val="24"/>
                <w:lang w:bidi="ar"/>
              </w:rPr>
              <w:t>线管</w:t>
            </w:r>
          </w:p>
        </w:tc>
        <w:tc>
          <w:tcPr>
            <w:tcW w:w="1462" w:type="dxa"/>
            <w:tcBorders>
              <w:top w:val="single" w:color="000000" w:sz="8" w:space="0"/>
              <w:left w:val="single" w:color="000000" w:sz="8" w:space="0"/>
              <w:bottom w:val="single" w:color="000000" w:sz="8" w:space="0"/>
              <w:right w:val="single" w:color="000000" w:sz="8" w:space="0"/>
            </w:tcBorders>
            <w:noWrap w:val="0"/>
            <w:vAlign w:val="center"/>
          </w:tcPr>
          <w:p w14:paraId="2262EF10">
            <w:pPr>
              <w:widowControl/>
              <w:jc w:val="center"/>
              <w:textAlignment w:val="center"/>
              <w:rPr>
                <w:rFonts w:hint="eastAsia" w:ascii="仿宋_GB2312" w:hAnsi="仿宋_GB2312" w:eastAsia="仿宋_GB2312" w:cs="仿宋_GB2312"/>
                <w:i w:val="0"/>
                <w:iCs w:val="0"/>
                <w:color w:val="000000"/>
                <w:sz w:val="24"/>
                <w:szCs w:val="24"/>
                <w:u w:val="none"/>
              </w:rPr>
            </w:pPr>
            <w:r>
              <w:rPr>
                <w:rFonts w:ascii="Times New Roman" w:hAnsi="Times New Roman" w:eastAsia="仿宋_GB2312"/>
                <w:color w:val="000000"/>
                <w:kern w:val="0"/>
                <w:sz w:val="24"/>
                <w:lang w:bidi="ar"/>
              </w:rPr>
              <w:t>φ25</w:t>
            </w:r>
          </w:p>
        </w:tc>
        <w:tc>
          <w:tcPr>
            <w:tcW w:w="746" w:type="dxa"/>
            <w:tcBorders>
              <w:top w:val="single" w:color="000000" w:sz="8" w:space="0"/>
              <w:left w:val="single" w:color="000000" w:sz="8" w:space="0"/>
              <w:bottom w:val="single" w:color="000000" w:sz="8" w:space="0"/>
              <w:right w:val="single" w:color="000000" w:sz="8" w:space="0"/>
            </w:tcBorders>
            <w:noWrap w:val="0"/>
            <w:vAlign w:val="center"/>
          </w:tcPr>
          <w:p w14:paraId="5DB792C6">
            <w:pPr>
              <w:widowControl/>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000000"/>
                <w:kern w:val="0"/>
                <w:sz w:val="24"/>
                <w:lang w:bidi="ar"/>
              </w:rPr>
              <w:t>米</w:t>
            </w:r>
          </w:p>
        </w:tc>
        <w:tc>
          <w:tcPr>
            <w:tcW w:w="746" w:type="dxa"/>
            <w:tcBorders>
              <w:top w:val="single" w:color="000000" w:sz="8" w:space="0"/>
              <w:left w:val="single" w:color="000000" w:sz="8" w:space="0"/>
              <w:bottom w:val="single" w:color="000000" w:sz="8" w:space="0"/>
              <w:right w:val="single" w:color="000000" w:sz="8" w:space="0"/>
            </w:tcBorders>
            <w:noWrap/>
            <w:vAlign w:val="center"/>
          </w:tcPr>
          <w:p w14:paraId="33400201">
            <w:pPr>
              <w:widowControl/>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ascii="Times New Roman" w:hAnsi="Times New Roman" w:eastAsia="仿宋_GB2312"/>
                <w:color w:val="000000"/>
                <w:kern w:val="0"/>
                <w:sz w:val="24"/>
                <w:lang w:bidi="ar"/>
              </w:rPr>
              <w:t>600</w:t>
            </w:r>
          </w:p>
        </w:tc>
        <w:tc>
          <w:tcPr>
            <w:tcW w:w="869" w:type="dxa"/>
            <w:tcBorders>
              <w:top w:val="single" w:color="000000" w:sz="8" w:space="0"/>
              <w:left w:val="single" w:color="000000" w:sz="8" w:space="0"/>
              <w:bottom w:val="single" w:color="000000" w:sz="8" w:space="0"/>
              <w:right w:val="single" w:color="000000" w:sz="8" w:space="0"/>
            </w:tcBorders>
            <w:noWrap/>
            <w:vAlign w:val="center"/>
          </w:tcPr>
          <w:p w14:paraId="67191EA2">
            <w:pPr>
              <w:keepNext w:val="0"/>
              <w:keepLines w:val="0"/>
              <w:widowControl/>
              <w:suppressLineNumbers w:val="0"/>
              <w:spacing w:line="240" w:lineRule="auto"/>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p>
        </w:tc>
        <w:tc>
          <w:tcPr>
            <w:tcW w:w="831" w:type="dxa"/>
            <w:tcBorders>
              <w:top w:val="single" w:color="000000" w:sz="8" w:space="0"/>
              <w:left w:val="single" w:color="000000" w:sz="8" w:space="0"/>
              <w:bottom w:val="single" w:color="000000" w:sz="8" w:space="0"/>
              <w:right w:val="single" w:color="000000" w:sz="8" w:space="0"/>
            </w:tcBorders>
            <w:noWrap/>
            <w:vAlign w:val="center"/>
          </w:tcPr>
          <w:p w14:paraId="7391B236">
            <w:pPr>
              <w:keepNext w:val="0"/>
              <w:keepLines w:val="0"/>
              <w:widowControl/>
              <w:suppressLineNumbers w:val="0"/>
              <w:spacing w:line="240" w:lineRule="auto"/>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p>
        </w:tc>
        <w:tc>
          <w:tcPr>
            <w:tcW w:w="1700" w:type="dxa"/>
            <w:tcBorders>
              <w:top w:val="single" w:color="000000" w:sz="8" w:space="0"/>
              <w:left w:val="single" w:color="000000" w:sz="8" w:space="0"/>
              <w:bottom w:val="single" w:color="000000" w:sz="8" w:space="0"/>
              <w:right w:val="single" w:color="000000" w:sz="8" w:space="0"/>
            </w:tcBorders>
            <w:noWrap w:val="0"/>
            <w:vAlign w:val="center"/>
          </w:tcPr>
          <w:p w14:paraId="4330F4CC">
            <w:pPr>
              <w:widowControl/>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olor w:val="000000"/>
                <w:kern w:val="0"/>
                <w:sz w:val="24"/>
                <w:lang w:bidi="ar"/>
              </w:rPr>
              <w:t>所涉及的线路需套管</w:t>
            </w:r>
          </w:p>
        </w:tc>
      </w:tr>
      <w:tr w14:paraId="3F969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1" w:type="dxa"/>
            <w:tcBorders>
              <w:top w:val="single" w:color="000000" w:sz="8" w:space="0"/>
              <w:left w:val="single" w:color="000000" w:sz="8" w:space="0"/>
              <w:bottom w:val="single" w:color="000000" w:sz="8" w:space="0"/>
              <w:right w:val="single" w:color="000000" w:sz="8" w:space="0"/>
            </w:tcBorders>
            <w:noWrap/>
            <w:vAlign w:val="center"/>
          </w:tcPr>
          <w:p w14:paraId="5FB79661">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1754" w:type="dxa"/>
            <w:tcBorders>
              <w:top w:val="single" w:color="000000" w:sz="8" w:space="0"/>
              <w:left w:val="single" w:color="000000" w:sz="8" w:space="0"/>
              <w:bottom w:val="single" w:color="000000" w:sz="8" w:space="0"/>
              <w:right w:val="single" w:color="000000" w:sz="8" w:space="0"/>
            </w:tcBorders>
            <w:noWrap w:val="0"/>
            <w:vAlign w:val="center"/>
          </w:tcPr>
          <w:p w14:paraId="40CCF156">
            <w:pPr>
              <w:widowControl/>
              <w:jc w:val="center"/>
              <w:textAlignment w:val="center"/>
              <w:rPr>
                <w:rFonts w:hint="eastAsia" w:ascii="仿宋_GB2312" w:hAnsi="仿宋_GB2312" w:eastAsia="仿宋_GB2312" w:cs="仿宋_GB2312"/>
                <w:i w:val="0"/>
                <w:iCs w:val="0"/>
                <w:color w:val="000000"/>
                <w:sz w:val="24"/>
                <w:szCs w:val="24"/>
                <w:u w:val="none"/>
              </w:rPr>
            </w:pPr>
            <w:r>
              <w:rPr>
                <w:rFonts w:ascii="Times New Roman" w:hAnsi="Times New Roman" w:eastAsia="仿宋_GB2312"/>
                <w:color w:val="000000"/>
                <w:kern w:val="0"/>
                <w:sz w:val="24"/>
                <w:lang w:bidi="ar"/>
              </w:rPr>
              <w:t>8T</w:t>
            </w:r>
            <w:r>
              <w:rPr>
                <w:rFonts w:hint="eastAsia" w:ascii="仿宋_GB2312" w:hAnsi="仿宋_GB2312" w:eastAsia="仿宋_GB2312" w:cs="仿宋_GB2312"/>
                <w:color w:val="000000"/>
                <w:kern w:val="0"/>
                <w:sz w:val="24"/>
                <w:lang w:bidi="ar"/>
              </w:rPr>
              <w:t>紫盘</w:t>
            </w:r>
          </w:p>
        </w:tc>
        <w:tc>
          <w:tcPr>
            <w:tcW w:w="1462" w:type="dxa"/>
            <w:tcBorders>
              <w:top w:val="single" w:color="000000" w:sz="8" w:space="0"/>
              <w:left w:val="single" w:color="000000" w:sz="8" w:space="0"/>
              <w:bottom w:val="single" w:color="000000" w:sz="8" w:space="0"/>
              <w:right w:val="single" w:color="000000" w:sz="8" w:space="0"/>
            </w:tcBorders>
            <w:noWrap w:val="0"/>
            <w:vAlign w:val="center"/>
          </w:tcPr>
          <w:p w14:paraId="04AFF3C3">
            <w:pPr>
              <w:widowControl/>
              <w:jc w:val="center"/>
              <w:textAlignment w:val="center"/>
              <w:rPr>
                <w:rFonts w:hint="eastAsia" w:ascii="仿宋_GB2312" w:hAnsi="仿宋_GB2312" w:eastAsia="仿宋_GB2312" w:cs="仿宋_GB2312"/>
                <w:i w:val="0"/>
                <w:iCs w:val="0"/>
                <w:color w:val="000000"/>
                <w:sz w:val="24"/>
                <w:szCs w:val="24"/>
                <w:u w:val="none"/>
              </w:rPr>
            </w:pPr>
            <w:r>
              <w:rPr>
                <w:rFonts w:ascii="Times New Roman" w:hAnsi="Times New Roman" w:eastAsia="仿宋_GB2312"/>
                <w:color w:val="000000"/>
                <w:kern w:val="0"/>
                <w:sz w:val="24"/>
                <w:lang w:bidi="ar"/>
              </w:rPr>
              <w:t>WD</w:t>
            </w:r>
            <w:r>
              <w:rPr>
                <w:rFonts w:hint="eastAsia" w:ascii="仿宋_GB2312" w:hAnsi="仿宋_GB2312" w:eastAsia="仿宋_GB2312" w:cs="仿宋_GB2312"/>
                <w:color w:val="000000"/>
                <w:kern w:val="0"/>
                <w:sz w:val="24"/>
                <w:lang w:bidi="ar"/>
              </w:rPr>
              <w:t xml:space="preserve"> </w:t>
            </w:r>
            <w:r>
              <w:rPr>
                <w:rFonts w:ascii="Times New Roman" w:hAnsi="Times New Roman" w:eastAsia="仿宋_GB2312"/>
                <w:color w:val="000000"/>
                <w:kern w:val="0"/>
                <w:sz w:val="24"/>
                <w:lang w:bidi="ar"/>
              </w:rPr>
              <w:t>Purple</w:t>
            </w:r>
            <w:r>
              <w:rPr>
                <w:rFonts w:hint="eastAsia" w:ascii="仿宋_GB2312" w:hAnsi="仿宋_GB2312" w:eastAsia="仿宋_GB2312" w:cs="仿宋_GB2312"/>
                <w:color w:val="000000"/>
                <w:kern w:val="0"/>
                <w:sz w:val="24"/>
                <w:lang w:bidi="ar"/>
              </w:rPr>
              <w:t xml:space="preserve"> </w:t>
            </w:r>
            <w:r>
              <w:rPr>
                <w:rFonts w:ascii="Times New Roman" w:hAnsi="Times New Roman" w:eastAsia="仿宋_GB2312"/>
                <w:color w:val="000000"/>
                <w:kern w:val="0"/>
                <w:sz w:val="24"/>
                <w:lang w:bidi="ar"/>
              </w:rPr>
              <w:t>3.5</w:t>
            </w:r>
            <w:r>
              <w:rPr>
                <w:rFonts w:hint="eastAsia" w:ascii="仿宋_GB2312" w:hAnsi="仿宋_GB2312" w:eastAsia="仿宋_GB2312" w:cs="仿宋_GB2312"/>
                <w:color w:val="000000"/>
                <w:kern w:val="0"/>
                <w:sz w:val="24"/>
                <w:lang w:bidi="ar"/>
              </w:rPr>
              <w:t>英寸</w:t>
            </w:r>
          </w:p>
        </w:tc>
        <w:tc>
          <w:tcPr>
            <w:tcW w:w="746" w:type="dxa"/>
            <w:tcBorders>
              <w:top w:val="single" w:color="000000" w:sz="8" w:space="0"/>
              <w:left w:val="single" w:color="000000" w:sz="8" w:space="0"/>
              <w:bottom w:val="single" w:color="000000" w:sz="8" w:space="0"/>
              <w:right w:val="single" w:color="000000" w:sz="8" w:space="0"/>
            </w:tcBorders>
            <w:noWrap/>
            <w:vAlign w:val="center"/>
          </w:tcPr>
          <w:p w14:paraId="59F5F654">
            <w:pPr>
              <w:widowControl/>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000000"/>
                <w:kern w:val="0"/>
                <w:sz w:val="24"/>
                <w:lang w:bidi="ar"/>
              </w:rPr>
              <w:t>个</w:t>
            </w:r>
          </w:p>
        </w:tc>
        <w:tc>
          <w:tcPr>
            <w:tcW w:w="746" w:type="dxa"/>
            <w:tcBorders>
              <w:top w:val="single" w:color="000000" w:sz="8" w:space="0"/>
              <w:left w:val="single" w:color="000000" w:sz="8" w:space="0"/>
              <w:bottom w:val="single" w:color="000000" w:sz="8" w:space="0"/>
              <w:right w:val="single" w:color="000000" w:sz="8" w:space="0"/>
            </w:tcBorders>
            <w:noWrap/>
            <w:vAlign w:val="center"/>
          </w:tcPr>
          <w:p w14:paraId="70C3130B">
            <w:pPr>
              <w:widowControl/>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ascii="Times New Roman" w:hAnsi="Times New Roman" w:eastAsia="仿宋_GB2312"/>
                <w:color w:val="000000"/>
                <w:kern w:val="0"/>
                <w:sz w:val="24"/>
                <w:lang w:bidi="ar"/>
              </w:rPr>
              <w:t>1</w:t>
            </w:r>
          </w:p>
        </w:tc>
        <w:tc>
          <w:tcPr>
            <w:tcW w:w="869" w:type="dxa"/>
            <w:tcBorders>
              <w:top w:val="single" w:color="000000" w:sz="8" w:space="0"/>
              <w:left w:val="single" w:color="000000" w:sz="8" w:space="0"/>
              <w:bottom w:val="single" w:color="000000" w:sz="8" w:space="0"/>
              <w:right w:val="single" w:color="000000" w:sz="8" w:space="0"/>
            </w:tcBorders>
            <w:noWrap/>
            <w:vAlign w:val="center"/>
          </w:tcPr>
          <w:p w14:paraId="5BD5BE5C">
            <w:pPr>
              <w:keepNext w:val="0"/>
              <w:keepLines w:val="0"/>
              <w:widowControl/>
              <w:suppressLineNumbers w:val="0"/>
              <w:spacing w:line="240" w:lineRule="auto"/>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p>
        </w:tc>
        <w:tc>
          <w:tcPr>
            <w:tcW w:w="831" w:type="dxa"/>
            <w:tcBorders>
              <w:top w:val="single" w:color="000000" w:sz="8" w:space="0"/>
              <w:left w:val="single" w:color="000000" w:sz="8" w:space="0"/>
              <w:bottom w:val="single" w:color="000000" w:sz="8" w:space="0"/>
              <w:right w:val="single" w:color="000000" w:sz="8" w:space="0"/>
            </w:tcBorders>
            <w:noWrap/>
            <w:vAlign w:val="center"/>
          </w:tcPr>
          <w:p w14:paraId="455DA90B">
            <w:pPr>
              <w:keepNext w:val="0"/>
              <w:keepLines w:val="0"/>
              <w:widowControl/>
              <w:suppressLineNumbers w:val="0"/>
              <w:spacing w:line="240" w:lineRule="auto"/>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p>
        </w:tc>
        <w:tc>
          <w:tcPr>
            <w:tcW w:w="1700" w:type="dxa"/>
            <w:tcBorders>
              <w:top w:val="single" w:color="000000" w:sz="8" w:space="0"/>
              <w:left w:val="single" w:color="000000" w:sz="8" w:space="0"/>
              <w:bottom w:val="single" w:color="000000" w:sz="8" w:space="0"/>
              <w:right w:val="single" w:color="000000" w:sz="8" w:space="0"/>
            </w:tcBorders>
            <w:noWrap w:val="0"/>
            <w:vAlign w:val="bottom"/>
          </w:tcPr>
          <w:p w14:paraId="0114E030">
            <w:pPr>
              <w:widowControl/>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p>
        </w:tc>
      </w:tr>
      <w:tr w14:paraId="21E86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1" w:type="dxa"/>
            <w:tcBorders>
              <w:top w:val="single" w:color="000000" w:sz="8" w:space="0"/>
              <w:left w:val="single" w:color="000000" w:sz="8" w:space="0"/>
              <w:bottom w:val="single" w:color="000000" w:sz="8" w:space="0"/>
              <w:right w:val="single" w:color="000000" w:sz="8" w:space="0"/>
            </w:tcBorders>
            <w:noWrap/>
            <w:vAlign w:val="center"/>
          </w:tcPr>
          <w:p w14:paraId="767DA6A5">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1754" w:type="dxa"/>
            <w:tcBorders>
              <w:top w:val="single" w:color="000000" w:sz="8" w:space="0"/>
              <w:left w:val="single" w:color="000000" w:sz="8" w:space="0"/>
              <w:bottom w:val="single" w:color="000000" w:sz="8" w:space="0"/>
              <w:right w:val="single" w:color="000000" w:sz="8" w:space="0"/>
            </w:tcBorders>
            <w:noWrap w:val="0"/>
            <w:vAlign w:val="center"/>
          </w:tcPr>
          <w:p w14:paraId="2DB90BA4">
            <w:pPr>
              <w:widowControl/>
              <w:jc w:val="center"/>
              <w:textAlignment w:val="center"/>
              <w:rPr>
                <w:rFonts w:hint="eastAsia" w:ascii="仿宋_GB2312" w:hAnsi="仿宋_GB2312" w:eastAsia="仿宋_GB2312" w:cs="仿宋_GB2312"/>
                <w:color w:val="000000"/>
                <w:kern w:val="0"/>
                <w:sz w:val="24"/>
                <w:lang w:bidi="ar"/>
              </w:rPr>
            </w:pPr>
            <w:r>
              <w:rPr>
                <w:rFonts w:ascii="Times New Roman" w:hAnsi="Times New Roman" w:eastAsia="仿宋_GB2312"/>
                <w:color w:val="000000"/>
                <w:kern w:val="0"/>
                <w:sz w:val="24"/>
                <w:lang w:bidi="ar"/>
              </w:rPr>
              <w:t>16</w:t>
            </w:r>
            <w:r>
              <w:rPr>
                <w:rFonts w:hint="eastAsia" w:ascii="仿宋_GB2312" w:hAnsi="仿宋_GB2312" w:eastAsia="仿宋_GB2312" w:cs="仿宋_GB2312"/>
                <w:color w:val="000000"/>
                <w:kern w:val="0"/>
                <w:sz w:val="24"/>
                <w:lang w:bidi="ar"/>
              </w:rPr>
              <w:t>路硬盘</w:t>
            </w:r>
          </w:p>
          <w:p w14:paraId="2430AE06">
            <w:pPr>
              <w:widowControl/>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000000"/>
                <w:kern w:val="0"/>
                <w:sz w:val="24"/>
                <w:lang w:bidi="ar"/>
              </w:rPr>
              <w:t>录像机</w:t>
            </w:r>
          </w:p>
        </w:tc>
        <w:tc>
          <w:tcPr>
            <w:tcW w:w="1462" w:type="dxa"/>
            <w:tcBorders>
              <w:top w:val="single" w:color="000000" w:sz="8" w:space="0"/>
              <w:left w:val="single" w:color="000000" w:sz="8" w:space="0"/>
              <w:bottom w:val="single" w:color="000000" w:sz="8" w:space="0"/>
              <w:right w:val="single" w:color="000000" w:sz="8" w:space="0"/>
            </w:tcBorders>
            <w:noWrap w:val="0"/>
            <w:vAlign w:val="center"/>
          </w:tcPr>
          <w:p w14:paraId="078AED53">
            <w:pPr>
              <w:widowControl/>
              <w:jc w:val="center"/>
              <w:textAlignment w:val="center"/>
              <w:rPr>
                <w:rFonts w:hint="eastAsia" w:ascii="仿宋_GB2312" w:hAnsi="仿宋_GB2312" w:eastAsia="仿宋_GB2312" w:cs="仿宋_GB2312"/>
                <w:color w:val="000000"/>
                <w:kern w:val="0"/>
                <w:sz w:val="24"/>
                <w:lang w:bidi="ar"/>
              </w:rPr>
            </w:pPr>
            <w:r>
              <w:rPr>
                <w:rFonts w:ascii="Times New Roman" w:hAnsi="Times New Roman" w:eastAsia="仿宋_GB2312"/>
                <w:color w:val="000000"/>
                <w:kern w:val="0"/>
                <w:sz w:val="24"/>
                <w:lang w:bidi="ar"/>
              </w:rPr>
              <w:t>7816N</w:t>
            </w:r>
            <w:r>
              <w:rPr>
                <w:rFonts w:hint="eastAsia" w:ascii="仿宋_GB2312" w:hAnsi="仿宋_GB2312" w:eastAsia="仿宋_GB2312" w:cs="仿宋_GB2312"/>
                <w:color w:val="000000"/>
                <w:kern w:val="0"/>
                <w:sz w:val="24"/>
                <w:lang w:bidi="ar"/>
              </w:rPr>
              <w:t>-</w:t>
            </w:r>
          </w:p>
          <w:p w14:paraId="132D9B54">
            <w:pPr>
              <w:widowControl/>
              <w:jc w:val="center"/>
              <w:textAlignment w:val="center"/>
              <w:rPr>
                <w:rFonts w:hint="eastAsia" w:ascii="仿宋_GB2312" w:hAnsi="仿宋_GB2312" w:eastAsia="仿宋_GB2312" w:cs="仿宋_GB2312"/>
                <w:i w:val="0"/>
                <w:iCs w:val="0"/>
                <w:color w:val="000000"/>
                <w:sz w:val="24"/>
                <w:szCs w:val="24"/>
                <w:u w:val="none"/>
              </w:rPr>
            </w:pPr>
            <w:r>
              <w:rPr>
                <w:rFonts w:ascii="Times New Roman" w:hAnsi="Times New Roman" w:eastAsia="仿宋_GB2312"/>
                <w:color w:val="000000"/>
                <w:kern w:val="0"/>
                <w:sz w:val="24"/>
                <w:lang w:bidi="ar"/>
              </w:rPr>
              <w:t>Z2</w:t>
            </w:r>
            <w:r>
              <w:rPr>
                <w:rFonts w:hint="eastAsia" w:ascii="仿宋_GB2312" w:hAnsi="仿宋_GB2312" w:eastAsia="仿宋_GB2312" w:cs="仿宋_GB2312"/>
                <w:color w:val="000000"/>
                <w:kern w:val="0"/>
                <w:sz w:val="24"/>
                <w:lang w:bidi="ar"/>
              </w:rPr>
              <w:t>/</w:t>
            </w:r>
            <w:r>
              <w:rPr>
                <w:rFonts w:ascii="Times New Roman" w:hAnsi="Times New Roman" w:eastAsia="仿宋_GB2312"/>
                <w:color w:val="000000"/>
                <w:kern w:val="0"/>
                <w:sz w:val="24"/>
                <w:lang w:bidi="ar"/>
              </w:rPr>
              <w:t>X</w:t>
            </w:r>
          </w:p>
        </w:tc>
        <w:tc>
          <w:tcPr>
            <w:tcW w:w="746" w:type="dxa"/>
            <w:tcBorders>
              <w:top w:val="single" w:color="000000" w:sz="8" w:space="0"/>
              <w:left w:val="single" w:color="000000" w:sz="8" w:space="0"/>
              <w:bottom w:val="single" w:color="000000" w:sz="8" w:space="0"/>
              <w:right w:val="single" w:color="000000" w:sz="8" w:space="0"/>
            </w:tcBorders>
            <w:noWrap w:val="0"/>
            <w:vAlign w:val="center"/>
          </w:tcPr>
          <w:p w14:paraId="10A7CBAE">
            <w:pPr>
              <w:widowControl/>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000000"/>
                <w:kern w:val="0"/>
                <w:sz w:val="24"/>
                <w:lang w:bidi="ar"/>
              </w:rPr>
              <w:t>台</w:t>
            </w:r>
          </w:p>
        </w:tc>
        <w:tc>
          <w:tcPr>
            <w:tcW w:w="746" w:type="dxa"/>
            <w:tcBorders>
              <w:top w:val="single" w:color="000000" w:sz="8" w:space="0"/>
              <w:left w:val="single" w:color="000000" w:sz="8" w:space="0"/>
              <w:bottom w:val="single" w:color="000000" w:sz="8" w:space="0"/>
              <w:right w:val="single" w:color="000000" w:sz="8" w:space="0"/>
            </w:tcBorders>
            <w:noWrap/>
            <w:vAlign w:val="center"/>
          </w:tcPr>
          <w:p w14:paraId="580C791E">
            <w:pPr>
              <w:widowControl/>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olor w:val="000000"/>
                <w:kern w:val="0"/>
                <w:sz w:val="24"/>
                <w:lang w:bidi="ar"/>
              </w:rPr>
              <w:t>2</w:t>
            </w:r>
          </w:p>
        </w:tc>
        <w:tc>
          <w:tcPr>
            <w:tcW w:w="869" w:type="dxa"/>
            <w:tcBorders>
              <w:top w:val="single" w:color="000000" w:sz="8" w:space="0"/>
              <w:left w:val="single" w:color="000000" w:sz="8" w:space="0"/>
              <w:bottom w:val="single" w:color="000000" w:sz="8" w:space="0"/>
              <w:right w:val="single" w:color="000000" w:sz="8" w:space="0"/>
            </w:tcBorders>
            <w:noWrap/>
            <w:vAlign w:val="center"/>
          </w:tcPr>
          <w:p w14:paraId="1CE5FF05">
            <w:pPr>
              <w:keepNext w:val="0"/>
              <w:keepLines w:val="0"/>
              <w:widowControl/>
              <w:suppressLineNumbers w:val="0"/>
              <w:spacing w:line="240" w:lineRule="auto"/>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p>
        </w:tc>
        <w:tc>
          <w:tcPr>
            <w:tcW w:w="831" w:type="dxa"/>
            <w:tcBorders>
              <w:top w:val="single" w:color="000000" w:sz="8" w:space="0"/>
              <w:left w:val="single" w:color="000000" w:sz="8" w:space="0"/>
              <w:bottom w:val="single" w:color="000000" w:sz="8" w:space="0"/>
              <w:right w:val="single" w:color="000000" w:sz="8" w:space="0"/>
            </w:tcBorders>
            <w:noWrap/>
            <w:vAlign w:val="center"/>
          </w:tcPr>
          <w:p w14:paraId="2A1DE180">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00" w:type="dxa"/>
            <w:tcBorders>
              <w:top w:val="single" w:color="000000" w:sz="8" w:space="0"/>
              <w:left w:val="single" w:color="000000" w:sz="8" w:space="0"/>
              <w:bottom w:val="single" w:color="000000" w:sz="8" w:space="0"/>
              <w:right w:val="single" w:color="000000" w:sz="8" w:space="0"/>
            </w:tcBorders>
            <w:noWrap w:val="0"/>
            <w:vAlign w:val="top"/>
          </w:tcPr>
          <w:p w14:paraId="73AED2CE">
            <w:pPr>
              <w:widowControl/>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p>
        </w:tc>
      </w:tr>
      <w:tr w14:paraId="1E779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1" w:type="dxa"/>
            <w:tcBorders>
              <w:top w:val="single" w:color="000000" w:sz="8" w:space="0"/>
              <w:left w:val="single" w:color="000000" w:sz="8" w:space="0"/>
              <w:bottom w:val="single" w:color="000000" w:sz="8" w:space="0"/>
              <w:right w:val="single" w:color="000000" w:sz="8" w:space="0"/>
            </w:tcBorders>
            <w:noWrap/>
            <w:vAlign w:val="center"/>
          </w:tcPr>
          <w:p w14:paraId="2CA5B1BB">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1754" w:type="dxa"/>
            <w:tcBorders>
              <w:top w:val="single" w:color="000000" w:sz="8" w:space="0"/>
              <w:left w:val="single" w:color="000000" w:sz="8" w:space="0"/>
              <w:bottom w:val="single" w:color="000000" w:sz="8" w:space="0"/>
              <w:right w:val="single" w:color="000000" w:sz="8" w:space="0"/>
            </w:tcBorders>
            <w:noWrap w:val="0"/>
            <w:vAlign w:val="center"/>
          </w:tcPr>
          <w:p w14:paraId="10E56C55">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lang w:bidi="ar"/>
              </w:rPr>
              <w:t>监控显示器</w:t>
            </w:r>
          </w:p>
        </w:tc>
        <w:tc>
          <w:tcPr>
            <w:tcW w:w="1462" w:type="dxa"/>
            <w:tcBorders>
              <w:top w:val="single" w:color="000000" w:sz="8" w:space="0"/>
              <w:left w:val="single" w:color="000000" w:sz="8" w:space="0"/>
              <w:bottom w:val="single" w:color="000000" w:sz="8" w:space="0"/>
              <w:right w:val="single" w:color="000000" w:sz="8" w:space="0"/>
            </w:tcBorders>
            <w:noWrap w:val="0"/>
            <w:vAlign w:val="center"/>
          </w:tcPr>
          <w:p w14:paraId="417DBAEF">
            <w:pPr>
              <w:widowControl/>
              <w:jc w:val="center"/>
              <w:textAlignment w:val="center"/>
              <w:rPr>
                <w:rFonts w:hint="eastAsia" w:ascii="仿宋_GB2312" w:hAnsi="仿宋_GB2312" w:eastAsia="仿宋_GB2312" w:cs="仿宋_GB2312"/>
                <w:i w:val="0"/>
                <w:iCs w:val="0"/>
                <w:color w:val="000000"/>
                <w:sz w:val="24"/>
                <w:szCs w:val="24"/>
                <w:u w:val="none"/>
              </w:rPr>
            </w:pPr>
            <w:r>
              <w:rPr>
                <w:rFonts w:ascii="Times New Roman" w:hAnsi="Times New Roman" w:eastAsia="仿宋_GB2312"/>
                <w:color w:val="000000"/>
                <w:kern w:val="0"/>
                <w:sz w:val="24"/>
                <w:lang w:bidi="ar"/>
              </w:rPr>
              <w:t>DS</w:t>
            </w:r>
            <w:r>
              <w:rPr>
                <w:rFonts w:hint="eastAsia" w:ascii="仿宋_GB2312" w:hAnsi="仿宋_GB2312" w:eastAsia="仿宋_GB2312" w:cs="仿宋_GB2312"/>
                <w:color w:val="000000"/>
                <w:kern w:val="0"/>
                <w:sz w:val="24"/>
                <w:lang w:bidi="ar"/>
              </w:rPr>
              <w:t>-</w:t>
            </w:r>
            <w:r>
              <w:rPr>
                <w:rFonts w:ascii="Times New Roman" w:hAnsi="Times New Roman" w:eastAsia="仿宋_GB2312"/>
                <w:color w:val="000000"/>
                <w:kern w:val="0"/>
                <w:sz w:val="24"/>
                <w:lang w:bidi="ar"/>
              </w:rPr>
              <w:t>D5065UE</w:t>
            </w:r>
            <w:r>
              <w:rPr>
                <w:rFonts w:hint="eastAsia" w:ascii="仿宋_GB2312" w:hAnsi="仿宋_GB2312" w:eastAsia="仿宋_GB2312" w:cs="仿宋_GB2312"/>
                <w:color w:val="000000"/>
                <w:kern w:val="0"/>
                <w:sz w:val="24"/>
                <w:lang w:bidi="ar"/>
              </w:rPr>
              <w:t>-</w:t>
            </w:r>
            <w:r>
              <w:rPr>
                <w:rFonts w:ascii="Times New Roman" w:hAnsi="Times New Roman" w:eastAsia="仿宋_GB2312"/>
                <w:color w:val="000000"/>
                <w:kern w:val="0"/>
                <w:sz w:val="24"/>
                <w:lang w:bidi="ar"/>
              </w:rPr>
              <w:t>B</w:t>
            </w:r>
          </w:p>
        </w:tc>
        <w:tc>
          <w:tcPr>
            <w:tcW w:w="746" w:type="dxa"/>
            <w:tcBorders>
              <w:top w:val="single" w:color="000000" w:sz="8" w:space="0"/>
              <w:left w:val="single" w:color="000000" w:sz="8" w:space="0"/>
              <w:bottom w:val="single" w:color="000000" w:sz="8" w:space="0"/>
              <w:right w:val="single" w:color="000000" w:sz="8" w:space="0"/>
            </w:tcBorders>
            <w:noWrap/>
            <w:vAlign w:val="center"/>
          </w:tcPr>
          <w:p w14:paraId="1A8C5804">
            <w:pPr>
              <w:widowControl/>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000000"/>
                <w:kern w:val="0"/>
                <w:sz w:val="24"/>
                <w:lang w:bidi="ar"/>
              </w:rPr>
              <w:t>台</w:t>
            </w:r>
          </w:p>
        </w:tc>
        <w:tc>
          <w:tcPr>
            <w:tcW w:w="746" w:type="dxa"/>
            <w:tcBorders>
              <w:top w:val="single" w:color="000000" w:sz="8" w:space="0"/>
              <w:left w:val="single" w:color="000000" w:sz="8" w:space="0"/>
              <w:bottom w:val="single" w:color="000000" w:sz="8" w:space="0"/>
              <w:right w:val="single" w:color="000000" w:sz="8" w:space="0"/>
            </w:tcBorders>
            <w:noWrap/>
            <w:vAlign w:val="center"/>
          </w:tcPr>
          <w:p w14:paraId="4C6B885A">
            <w:pPr>
              <w:widowControl/>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olor w:val="000000"/>
                <w:kern w:val="0"/>
                <w:sz w:val="24"/>
                <w:lang w:bidi="ar"/>
              </w:rPr>
              <w:t>2</w:t>
            </w:r>
          </w:p>
        </w:tc>
        <w:tc>
          <w:tcPr>
            <w:tcW w:w="869" w:type="dxa"/>
            <w:tcBorders>
              <w:top w:val="single" w:color="000000" w:sz="8" w:space="0"/>
              <w:left w:val="single" w:color="000000" w:sz="8" w:space="0"/>
              <w:bottom w:val="single" w:color="000000" w:sz="8" w:space="0"/>
              <w:right w:val="single" w:color="000000" w:sz="8" w:space="0"/>
            </w:tcBorders>
            <w:noWrap/>
            <w:vAlign w:val="center"/>
          </w:tcPr>
          <w:p w14:paraId="16E24256">
            <w:pPr>
              <w:keepNext w:val="0"/>
              <w:keepLines w:val="0"/>
              <w:widowControl/>
              <w:suppressLineNumbers w:val="0"/>
              <w:spacing w:line="240" w:lineRule="auto"/>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p>
        </w:tc>
        <w:tc>
          <w:tcPr>
            <w:tcW w:w="831" w:type="dxa"/>
            <w:tcBorders>
              <w:top w:val="single" w:color="000000" w:sz="8" w:space="0"/>
              <w:left w:val="single" w:color="000000" w:sz="8" w:space="0"/>
              <w:bottom w:val="single" w:color="000000" w:sz="8" w:space="0"/>
              <w:right w:val="single" w:color="000000" w:sz="8" w:space="0"/>
            </w:tcBorders>
            <w:noWrap/>
            <w:vAlign w:val="center"/>
          </w:tcPr>
          <w:p w14:paraId="5A3EA3A7">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00" w:type="dxa"/>
            <w:tcBorders>
              <w:top w:val="single" w:color="000000" w:sz="8" w:space="0"/>
              <w:left w:val="single" w:color="000000" w:sz="8" w:space="0"/>
              <w:bottom w:val="single" w:color="000000" w:sz="8" w:space="0"/>
              <w:right w:val="single" w:color="000000" w:sz="8" w:space="0"/>
            </w:tcBorders>
            <w:noWrap/>
            <w:vAlign w:val="center"/>
          </w:tcPr>
          <w:p w14:paraId="5E4C3095">
            <w:pPr>
              <w:widowControl/>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Times New Roman" w:hAnsi="Times New Roman" w:eastAsia="仿宋_GB2312"/>
                <w:color w:val="000000"/>
                <w:kern w:val="0"/>
                <w:sz w:val="24"/>
                <w:lang w:bidi="ar"/>
              </w:rPr>
              <w:t>65</w:t>
            </w:r>
            <w:r>
              <w:rPr>
                <w:rFonts w:hint="eastAsia" w:ascii="仿宋_GB2312" w:hAnsi="仿宋_GB2312" w:eastAsia="仿宋_GB2312" w:cs="仿宋_GB2312"/>
                <w:color w:val="000000"/>
                <w:kern w:val="0"/>
                <w:sz w:val="24"/>
                <w:lang w:bidi="ar"/>
              </w:rPr>
              <w:t>英寸</w:t>
            </w:r>
            <w:r>
              <w:rPr>
                <w:rFonts w:ascii="Times New Roman" w:hAnsi="Times New Roman" w:eastAsia="仿宋_GB2312"/>
                <w:color w:val="000000"/>
                <w:kern w:val="0"/>
                <w:sz w:val="24"/>
                <w:lang w:bidi="ar"/>
              </w:rPr>
              <w:t>4K</w:t>
            </w:r>
          </w:p>
        </w:tc>
      </w:tr>
      <w:tr w14:paraId="3ED6A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1" w:type="dxa"/>
            <w:tcBorders>
              <w:top w:val="single" w:color="000000" w:sz="8" w:space="0"/>
              <w:left w:val="single" w:color="000000" w:sz="8" w:space="0"/>
              <w:bottom w:val="single" w:color="000000" w:sz="8" w:space="0"/>
              <w:right w:val="single" w:color="000000" w:sz="8" w:space="0"/>
            </w:tcBorders>
            <w:noWrap/>
            <w:vAlign w:val="center"/>
          </w:tcPr>
          <w:p w14:paraId="295AE96A">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7</w:t>
            </w:r>
          </w:p>
        </w:tc>
        <w:tc>
          <w:tcPr>
            <w:tcW w:w="1754" w:type="dxa"/>
            <w:tcBorders>
              <w:top w:val="single" w:color="000000" w:sz="8" w:space="0"/>
              <w:left w:val="single" w:color="000000" w:sz="8" w:space="0"/>
              <w:bottom w:val="single" w:color="000000" w:sz="8" w:space="0"/>
              <w:right w:val="single" w:color="000000" w:sz="8" w:space="0"/>
            </w:tcBorders>
            <w:noWrap w:val="0"/>
            <w:vAlign w:val="center"/>
          </w:tcPr>
          <w:p w14:paraId="3BA02525">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lang w:bidi="ar"/>
              </w:rPr>
              <w:t>监控显示器</w:t>
            </w:r>
          </w:p>
        </w:tc>
        <w:tc>
          <w:tcPr>
            <w:tcW w:w="1462" w:type="dxa"/>
            <w:tcBorders>
              <w:top w:val="single" w:color="000000" w:sz="8" w:space="0"/>
              <w:left w:val="single" w:color="000000" w:sz="8" w:space="0"/>
              <w:bottom w:val="single" w:color="000000" w:sz="8" w:space="0"/>
              <w:right w:val="single" w:color="000000" w:sz="8" w:space="0"/>
            </w:tcBorders>
            <w:noWrap w:val="0"/>
            <w:vAlign w:val="center"/>
          </w:tcPr>
          <w:p w14:paraId="702F4D20">
            <w:pPr>
              <w:widowControl/>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olor w:val="000000"/>
                <w:kern w:val="0"/>
                <w:sz w:val="24"/>
                <w:lang w:bidi="ar"/>
              </w:rPr>
              <w:t>DS-D5055U</w:t>
            </w:r>
          </w:p>
        </w:tc>
        <w:tc>
          <w:tcPr>
            <w:tcW w:w="746" w:type="dxa"/>
            <w:tcBorders>
              <w:top w:val="single" w:color="000000" w:sz="8" w:space="0"/>
              <w:left w:val="single" w:color="000000" w:sz="8" w:space="0"/>
              <w:bottom w:val="single" w:color="000000" w:sz="8" w:space="0"/>
              <w:right w:val="single" w:color="000000" w:sz="8" w:space="0"/>
            </w:tcBorders>
            <w:noWrap/>
            <w:vAlign w:val="center"/>
          </w:tcPr>
          <w:p w14:paraId="3B82A193">
            <w:pPr>
              <w:widowControl/>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lang w:bidi="ar"/>
              </w:rPr>
              <w:t>台</w:t>
            </w:r>
          </w:p>
        </w:tc>
        <w:tc>
          <w:tcPr>
            <w:tcW w:w="746" w:type="dxa"/>
            <w:tcBorders>
              <w:top w:val="single" w:color="000000" w:sz="8" w:space="0"/>
              <w:left w:val="single" w:color="000000" w:sz="8" w:space="0"/>
              <w:bottom w:val="single" w:color="000000" w:sz="8" w:space="0"/>
              <w:right w:val="single" w:color="000000" w:sz="8" w:space="0"/>
            </w:tcBorders>
            <w:noWrap/>
            <w:vAlign w:val="center"/>
          </w:tcPr>
          <w:p w14:paraId="3D8B8846">
            <w:pPr>
              <w:widowControl/>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olor w:val="000000"/>
                <w:kern w:val="0"/>
                <w:sz w:val="24"/>
                <w:lang w:bidi="ar"/>
              </w:rPr>
              <w:t>2</w:t>
            </w:r>
          </w:p>
        </w:tc>
        <w:tc>
          <w:tcPr>
            <w:tcW w:w="869" w:type="dxa"/>
            <w:tcBorders>
              <w:top w:val="single" w:color="000000" w:sz="8" w:space="0"/>
              <w:left w:val="single" w:color="000000" w:sz="8" w:space="0"/>
              <w:bottom w:val="single" w:color="000000" w:sz="8" w:space="0"/>
              <w:right w:val="single" w:color="000000" w:sz="8" w:space="0"/>
            </w:tcBorders>
            <w:noWrap/>
            <w:vAlign w:val="center"/>
          </w:tcPr>
          <w:p w14:paraId="26B38E91">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831" w:type="dxa"/>
            <w:tcBorders>
              <w:top w:val="single" w:color="000000" w:sz="8" w:space="0"/>
              <w:left w:val="single" w:color="000000" w:sz="8" w:space="0"/>
              <w:bottom w:val="single" w:color="000000" w:sz="8" w:space="0"/>
              <w:right w:val="single" w:color="000000" w:sz="8" w:space="0"/>
            </w:tcBorders>
            <w:noWrap/>
            <w:vAlign w:val="center"/>
          </w:tcPr>
          <w:p w14:paraId="27F2E28B">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00" w:type="dxa"/>
            <w:tcBorders>
              <w:top w:val="single" w:color="000000" w:sz="8" w:space="0"/>
              <w:left w:val="single" w:color="000000" w:sz="8" w:space="0"/>
              <w:bottom w:val="single" w:color="000000" w:sz="8" w:space="0"/>
              <w:right w:val="single" w:color="000000" w:sz="8" w:space="0"/>
            </w:tcBorders>
            <w:noWrap/>
            <w:vAlign w:val="center"/>
          </w:tcPr>
          <w:p w14:paraId="764500CB">
            <w:pPr>
              <w:widowControl/>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olor w:val="000000"/>
                <w:kern w:val="0"/>
                <w:sz w:val="24"/>
                <w:lang w:bidi="ar"/>
              </w:rPr>
              <w:t>55英寸4K，牵线到调度室分屏</w:t>
            </w:r>
          </w:p>
        </w:tc>
      </w:tr>
      <w:tr w14:paraId="4140E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1" w:type="dxa"/>
            <w:tcBorders>
              <w:top w:val="single" w:color="000000" w:sz="8" w:space="0"/>
              <w:left w:val="single" w:color="000000" w:sz="8" w:space="0"/>
              <w:bottom w:val="single" w:color="000000" w:sz="8" w:space="0"/>
              <w:right w:val="single" w:color="000000" w:sz="8" w:space="0"/>
            </w:tcBorders>
            <w:noWrap/>
            <w:vAlign w:val="center"/>
          </w:tcPr>
          <w:p w14:paraId="5CDF1832">
            <w:pPr>
              <w:keepNext w:val="0"/>
              <w:keepLines w:val="0"/>
              <w:widowControl/>
              <w:suppressLineNumbers w:val="0"/>
              <w:spacing w:line="240" w:lineRule="auto"/>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8</w:t>
            </w:r>
          </w:p>
        </w:tc>
        <w:tc>
          <w:tcPr>
            <w:tcW w:w="1754" w:type="dxa"/>
            <w:tcBorders>
              <w:top w:val="single" w:color="000000" w:sz="8" w:space="0"/>
              <w:left w:val="single" w:color="000000" w:sz="8" w:space="0"/>
              <w:bottom w:val="single" w:color="000000" w:sz="8" w:space="0"/>
              <w:right w:val="single" w:color="000000" w:sz="8" w:space="0"/>
            </w:tcBorders>
            <w:noWrap w:val="0"/>
            <w:vAlign w:val="center"/>
          </w:tcPr>
          <w:p w14:paraId="7EB3A54C">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千兆</w:t>
            </w:r>
            <w:r>
              <w:rPr>
                <w:rFonts w:ascii="Times New Roman" w:hAnsi="Times New Roman" w:eastAsia="仿宋_GB2312"/>
                <w:color w:val="000000"/>
                <w:kern w:val="0"/>
                <w:sz w:val="24"/>
                <w:lang w:bidi="ar"/>
              </w:rPr>
              <w:t>poe</w:t>
            </w:r>
          </w:p>
          <w:p w14:paraId="2136E949">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lang w:bidi="ar"/>
              </w:rPr>
              <w:t>交换机</w:t>
            </w:r>
          </w:p>
        </w:tc>
        <w:tc>
          <w:tcPr>
            <w:tcW w:w="1462" w:type="dxa"/>
            <w:tcBorders>
              <w:top w:val="single" w:color="000000" w:sz="8" w:space="0"/>
              <w:left w:val="single" w:color="000000" w:sz="8" w:space="0"/>
              <w:bottom w:val="single" w:color="000000" w:sz="8" w:space="0"/>
              <w:right w:val="single" w:color="000000" w:sz="8" w:space="0"/>
            </w:tcBorders>
            <w:noWrap w:val="0"/>
            <w:vAlign w:val="center"/>
          </w:tcPr>
          <w:p w14:paraId="476246F0">
            <w:pPr>
              <w:widowControl/>
              <w:jc w:val="center"/>
              <w:textAlignment w:val="center"/>
              <w:rPr>
                <w:rFonts w:hint="eastAsia" w:ascii="仿宋_GB2312" w:hAnsi="仿宋_GB2312" w:eastAsia="仿宋_GB2312" w:cs="仿宋_GB2312"/>
                <w:i w:val="0"/>
                <w:iCs w:val="0"/>
                <w:color w:val="000000"/>
                <w:sz w:val="24"/>
                <w:szCs w:val="24"/>
                <w:u w:val="none"/>
              </w:rPr>
            </w:pPr>
            <w:r>
              <w:rPr>
                <w:rFonts w:ascii="Times New Roman" w:hAnsi="Times New Roman" w:eastAsia="仿宋_GB2312"/>
                <w:color w:val="000000"/>
                <w:kern w:val="0"/>
                <w:sz w:val="24"/>
                <w:lang w:bidi="ar"/>
              </w:rPr>
              <w:t>0510SP</w:t>
            </w:r>
            <w:r>
              <w:rPr>
                <w:rFonts w:hint="eastAsia" w:ascii="仿宋_GB2312" w:hAnsi="仿宋_GB2312" w:eastAsia="仿宋_GB2312" w:cs="仿宋_GB2312"/>
                <w:color w:val="000000"/>
                <w:kern w:val="0"/>
                <w:sz w:val="24"/>
                <w:lang w:bidi="ar"/>
              </w:rPr>
              <w:t>-</w:t>
            </w:r>
            <w:r>
              <w:rPr>
                <w:rFonts w:ascii="Times New Roman" w:hAnsi="Times New Roman" w:eastAsia="仿宋_GB2312"/>
                <w:color w:val="000000"/>
                <w:kern w:val="0"/>
                <w:sz w:val="24"/>
                <w:lang w:bidi="ar"/>
              </w:rPr>
              <w:t>E</w:t>
            </w:r>
          </w:p>
        </w:tc>
        <w:tc>
          <w:tcPr>
            <w:tcW w:w="746" w:type="dxa"/>
            <w:tcBorders>
              <w:top w:val="single" w:color="000000" w:sz="8" w:space="0"/>
              <w:left w:val="single" w:color="000000" w:sz="8" w:space="0"/>
              <w:bottom w:val="single" w:color="000000" w:sz="8" w:space="0"/>
              <w:right w:val="single" w:color="000000" w:sz="8" w:space="0"/>
            </w:tcBorders>
            <w:noWrap/>
            <w:vAlign w:val="center"/>
          </w:tcPr>
          <w:p w14:paraId="150F27F6">
            <w:pPr>
              <w:widowControl/>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000000"/>
                <w:kern w:val="0"/>
                <w:sz w:val="24"/>
                <w:lang w:bidi="ar"/>
              </w:rPr>
              <w:t>台</w:t>
            </w:r>
          </w:p>
        </w:tc>
        <w:tc>
          <w:tcPr>
            <w:tcW w:w="746" w:type="dxa"/>
            <w:tcBorders>
              <w:top w:val="single" w:color="000000" w:sz="8" w:space="0"/>
              <w:left w:val="single" w:color="000000" w:sz="8" w:space="0"/>
              <w:bottom w:val="single" w:color="000000" w:sz="8" w:space="0"/>
              <w:right w:val="single" w:color="000000" w:sz="8" w:space="0"/>
            </w:tcBorders>
            <w:noWrap/>
            <w:vAlign w:val="center"/>
          </w:tcPr>
          <w:p w14:paraId="0B855C1D">
            <w:pPr>
              <w:widowControl/>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ascii="Times New Roman" w:hAnsi="Times New Roman" w:eastAsia="仿宋_GB2312"/>
                <w:color w:val="000000"/>
                <w:kern w:val="0"/>
                <w:sz w:val="24"/>
                <w:lang w:bidi="ar"/>
              </w:rPr>
              <w:t>1</w:t>
            </w:r>
          </w:p>
        </w:tc>
        <w:tc>
          <w:tcPr>
            <w:tcW w:w="869" w:type="dxa"/>
            <w:tcBorders>
              <w:top w:val="single" w:color="000000" w:sz="8" w:space="0"/>
              <w:left w:val="single" w:color="000000" w:sz="8" w:space="0"/>
              <w:bottom w:val="single" w:color="000000" w:sz="8" w:space="0"/>
              <w:right w:val="single" w:color="000000" w:sz="8" w:space="0"/>
            </w:tcBorders>
            <w:noWrap/>
            <w:vAlign w:val="center"/>
          </w:tcPr>
          <w:p w14:paraId="33BC9723">
            <w:pPr>
              <w:keepNext w:val="0"/>
              <w:keepLines w:val="0"/>
              <w:widowControl/>
              <w:suppressLineNumbers w:val="0"/>
              <w:spacing w:line="240" w:lineRule="auto"/>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p>
        </w:tc>
        <w:tc>
          <w:tcPr>
            <w:tcW w:w="831" w:type="dxa"/>
            <w:tcBorders>
              <w:top w:val="single" w:color="000000" w:sz="8" w:space="0"/>
              <w:left w:val="single" w:color="000000" w:sz="8" w:space="0"/>
              <w:bottom w:val="single" w:color="000000" w:sz="8" w:space="0"/>
              <w:right w:val="single" w:color="000000" w:sz="8" w:space="0"/>
            </w:tcBorders>
            <w:noWrap/>
            <w:vAlign w:val="center"/>
          </w:tcPr>
          <w:p w14:paraId="5C575D35">
            <w:pPr>
              <w:keepNext w:val="0"/>
              <w:keepLines w:val="0"/>
              <w:widowControl/>
              <w:suppressLineNumbers w:val="0"/>
              <w:spacing w:line="240" w:lineRule="auto"/>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p>
        </w:tc>
        <w:tc>
          <w:tcPr>
            <w:tcW w:w="1700" w:type="dxa"/>
            <w:tcBorders>
              <w:top w:val="single" w:color="000000" w:sz="8" w:space="0"/>
              <w:left w:val="single" w:color="000000" w:sz="8" w:space="0"/>
              <w:bottom w:val="single" w:color="000000" w:sz="8" w:space="0"/>
              <w:right w:val="single" w:color="000000" w:sz="8" w:space="0"/>
            </w:tcBorders>
            <w:noWrap/>
            <w:vAlign w:val="center"/>
          </w:tcPr>
          <w:p w14:paraId="756F700D">
            <w:pPr>
              <w:rPr>
                <w:rFonts w:hint="eastAsia" w:ascii="仿宋_GB2312" w:hAnsi="仿宋_GB2312" w:eastAsia="仿宋_GB2312" w:cs="仿宋_GB2312"/>
                <w:i w:val="0"/>
                <w:iCs w:val="0"/>
                <w:color w:val="000000"/>
                <w:sz w:val="24"/>
                <w:szCs w:val="24"/>
                <w:u w:val="none"/>
              </w:rPr>
            </w:pPr>
          </w:p>
        </w:tc>
      </w:tr>
      <w:tr w14:paraId="0C756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1" w:type="dxa"/>
            <w:tcBorders>
              <w:top w:val="single" w:color="000000" w:sz="8" w:space="0"/>
              <w:left w:val="single" w:color="000000" w:sz="8" w:space="0"/>
              <w:bottom w:val="single" w:color="000000" w:sz="8" w:space="0"/>
              <w:right w:val="single" w:color="000000" w:sz="8" w:space="0"/>
            </w:tcBorders>
            <w:noWrap/>
            <w:vAlign w:val="center"/>
          </w:tcPr>
          <w:p w14:paraId="5F595402">
            <w:pPr>
              <w:keepNext w:val="0"/>
              <w:keepLines w:val="0"/>
              <w:widowControl/>
              <w:suppressLineNumbers w:val="0"/>
              <w:spacing w:line="240" w:lineRule="auto"/>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9</w:t>
            </w:r>
          </w:p>
        </w:tc>
        <w:tc>
          <w:tcPr>
            <w:tcW w:w="1754" w:type="dxa"/>
            <w:tcBorders>
              <w:top w:val="single" w:color="000000" w:sz="8" w:space="0"/>
              <w:left w:val="nil"/>
              <w:bottom w:val="single" w:color="000000" w:sz="8" w:space="0"/>
              <w:right w:val="single" w:color="000000" w:sz="8" w:space="0"/>
            </w:tcBorders>
            <w:noWrap w:val="0"/>
            <w:vAlign w:val="center"/>
          </w:tcPr>
          <w:p w14:paraId="6E45E23B">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lang w:bidi="ar"/>
              </w:rPr>
              <w:t>硬盘录像机网络设备集成保护箱</w:t>
            </w:r>
          </w:p>
        </w:tc>
        <w:tc>
          <w:tcPr>
            <w:tcW w:w="1462" w:type="dxa"/>
            <w:tcBorders>
              <w:top w:val="single" w:color="000000" w:sz="8" w:space="0"/>
              <w:left w:val="nil"/>
              <w:bottom w:val="single" w:color="000000" w:sz="8" w:space="0"/>
              <w:right w:val="single" w:color="000000" w:sz="8" w:space="0"/>
            </w:tcBorders>
            <w:noWrap w:val="0"/>
            <w:vAlign w:val="center"/>
          </w:tcPr>
          <w:p w14:paraId="39F8B2EF">
            <w:pPr>
              <w:widowControl/>
              <w:jc w:val="center"/>
              <w:textAlignment w:val="center"/>
              <w:rPr>
                <w:rFonts w:hint="eastAsia" w:ascii="仿宋_GB2312" w:hAnsi="仿宋_GB2312" w:eastAsia="仿宋_GB2312" w:cs="仿宋_GB2312"/>
                <w:i w:val="0"/>
                <w:iCs w:val="0"/>
                <w:color w:val="000000"/>
                <w:sz w:val="24"/>
                <w:szCs w:val="24"/>
                <w:u w:val="none"/>
              </w:rPr>
            </w:pPr>
            <w:r>
              <w:rPr>
                <w:rFonts w:ascii="Times New Roman" w:hAnsi="Times New Roman" w:eastAsia="仿宋_GB2312"/>
                <w:color w:val="000000"/>
                <w:kern w:val="0"/>
                <w:sz w:val="24"/>
                <w:lang w:bidi="ar"/>
              </w:rPr>
              <w:t>AN550</w:t>
            </w:r>
            <w:r>
              <w:rPr>
                <w:rFonts w:hint="eastAsia" w:ascii="仿宋_GB2312" w:hAnsi="仿宋_GB2312" w:eastAsia="仿宋_GB2312" w:cs="仿宋_GB2312"/>
                <w:color w:val="000000"/>
                <w:kern w:val="0"/>
                <w:sz w:val="24"/>
                <w:lang w:bidi="ar"/>
              </w:rPr>
              <w:t xml:space="preserve">   </w:t>
            </w:r>
            <w:r>
              <w:rPr>
                <w:rFonts w:ascii="Times New Roman" w:hAnsi="Times New Roman" w:eastAsia="仿宋_GB2312"/>
                <w:color w:val="000000"/>
                <w:kern w:val="0"/>
                <w:sz w:val="24"/>
                <w:lang w:bidi="ar"/>
              </w:rPr>
              <w:t>550</w:t>
            </w:r>
            <w:r>
              <w:rPr>
                <w:rFonts w:hint="eastAsia" w:ascii="仿宋_GB2312" w:hAnsi="仿宋_GB2312" w:eastAsia="仿宋_GB2312" w:cs="仿宋_GB2312"/>
                <w:color w:val="000000"/>
                <w:kern w:val="0"/>
                <w:sz w:val="24"/>
                <w:lang w:bidi="ar"/>
              </w:rPr>
              <w:t>*</w:t>
            </w:r>
            <w:r>
              <w:rPr>
                <w:rFonts w:ascii="Times New Roman" w:hAnsi="Times New Roman" w:eastAsia="仿宋_GB2312"/>
                <w:color w:val="000000"/>
                <w:kern w:val="0"/>
                <w:sz w:val="24"/>
                <w:lang w:bidi="ar"/>
              </w:rPr>
              <w:t>430</w:t>
            </w:r>
            <w:r>
              <w:rPr>
                <w:rFonts w:hint="eastAsia" w:ascii="仿宋_GB2312" w:hAnsi="仿宋_GB2312" w:eastAsia="仿宋_GB2312" w:cs="仿宋_GB2312"/>
                <w:color w:val="000000"/>
                <w:kern w:val="0"/>
                <w:sz w:val="24"/>
                <w:lang w:bidi="ar"/>
              </w:rPr>
              <w:t>*</w:t>
            </w:r>
            <w:r>
              <w:rPr>
                <w:rFonts w:ascii="Times New Roman" w:hAnsi="Times New Roman" w:eastAsia="仿宋_GB2312"/>
                <w:color w:val="000000"/>
                <w:kern w:val="0"/>
                <w:sz w:val="24"/>
                <w:lang w:bidi="ar"/>
              </w:rPr>
              <w:t>1100</w:t>
            </w:r>
          </w:p>
        </w:tc>
        <w:tc>
          <w:tcPr>
            <w:tcW w:w="746" w:type="dxa"/>
            <w:tcBorders>
              <w:top w:val="single" w:color="000000" w:sz="8" w:space="0"/>
              <w:left w:val="nil"/>
              <w:bottom w:val="single" w:color="000000" w:sz="8" w:space="0"/>
              <w:right w:val="single" w:color="000000" w:sz="8" w:space="0"/>
            </w:tcBorders>
            <w:noWrap/>
            <w:vAlign w:val="center"/>
          </w:tcPr>
          <w:p w14:paraId="63182334">
            <w:pPr>
              <w:widowControl/>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000000"/>
                <w:kern w:val="0"/>
                <w:sz w:val="24"/>
                <w:lang w:bidi="ar"/>
              </w:rPr>
              <w:t>个</w:t>
            </w:r>
          </w:p>
        </w:tc>
        <w:tc>
          <w:tcPr>
            <w:tcW w:w="746" w:type="dxa"/>
            <w:tcBorders>
              <w:top w:val="single" w:color="000000" w:sz="8" w:space="0"/>
              <w:left w:val="nil"/>
              <w:bottom w:val="single" w:color="000000" w:sz="8" w:space="0"/>
              <w:right w:val="single" w:color="000000" w:sz="8" w:space="0"/>
            </w:tcBorders>
            <w:noWrap/>
            <w:vAlign w:val="center"/>
          </w:tcPr>
          <w:p w14:paraId="6E50C02C">
            <w:pPr>
              <w:widowControl/>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ascii="Times New Roman" w:hAnsi="Times New Roman" w:eastAsia="仿宋_GB2312"/>
                <w:color w:val="000000"/>
                <w:kern w:val="0"/>
                <w:sz w:val="24"/>
                <w:lang w:bidi="ar"/>
              </w:rPr>
              <w:t>1</w:t>
            </w:r>
          </w:p>
        </w:tc>
        <w:tc>
          <w:tcPr>
            <w:tcW w:w="869" w:type="dxa"/>
            <w:tcBorders>
              <w:top w:val="single" w:color="000000" w:sz="8" w:space="0"/>
              <w:left w:val="nil"/>
              <w:bottom w:val="single" w:color="000000" w:sz="8" w:space="0"/>
              <w:right w:val="single" w:color="000000" w:sz="8" w:space="0"/>
            </w:tcBorders>
            <w:noWrap/>
            <w:vAlign w:val="center"/>
          </w:tcPr>
          <w:p w14:paraId="0C6058A2">
            <w:pPr>
              <w:keepNext w:val="0"/>
              <w:keepLines w:val="0"/>
              <w:widowControl/>
              <w:suppressLineNumbers w:val="0"/>
              <w:spacing w:line="240" w:lineRule="auto"/>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p>
        </w:tc>
        <w:tc>
          <w:tcPr>
            <w:tcW w:w="831" w:type="dxa"/>
            <w:tcBorders>
              <w:top w:val="single" w:color="000000" w:sz="8" w:space="0"/>
              <w:left w:val="nil"/>
              <w:bottom w:val="single" w:color="000000" w:sz="8" w:space="0"/>
              <w:right w:val="single" w:color="000000" w:sz="8" w:space="0"/>
            </w:tcBorders>
            <w:noWrap/>
            <w:vAlign w:val="center"/>
          </w:tcPr>
          <w:p w14:paraId="5B4540E2">
            <w:pPr>
              <w:keepNext w:val="0"/>
              <w:keepLines w:val="0"/>
              <w:widowControl/>
              <w:suppressLineNumbers w:val="0"/>
              <w:spacing w:line="240" w:lineRule="auto"/>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p>
        </w:tc>
        <w:tc>
          <w:tcPr>
            <w:tcW w:w="1700" w:type="dxa"/>
            <w:tcBorders>
              <w:top w:val="single" w:color="000000" w:sz="8" w:space="0"/>
              <w:left w:val="nil"/>
              <w:bottom w:val="single" w:color="000000" w:sz="8" w:space="0"/>
              <w:right w:val="single" w:color="000000" w:sz="8" w:space="0"/>
            </w:tcBorders>
            <w:noWrap/>
            <w:vAlign w:val="center"/>
          </w:tcPr>
          <w:p w14:paraId="52E8C0D1">
            <w:pPr>
              <w:jc w:val="center"/>
              <w:rPr>
                <w:rFonts w:hint="eastAsia" w:ascii="仿宋_GB2312" w:hAnsi="仿宋_GB2312" w:eastAsia="仿宋_GB2312" w:cs="仿宋_GB2312"/>
                <w:i w:val="0"/>
                <w:iCs w:val="0"/>
                <w:color w:val="000000"/>
                <w:sz w:val="24"/>
                <w:szCs w:val="24"/>
                <w:u w:val="none"/>
              </w:rPr>
            </w:pPr>
          </w:p>
        </w:tc>
      </w:tr>
      <w:tr w14:paraId="3C0B5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1" w:type="dxa"/>
            <w:tcBorders>
              <w:top w:val="nil"/>
              <w:left w:val="single" w:color="000000" w:sz="8" w:space="0"/>
              <w:bottom w:val="single" w:color="000000" w:sz="8" w:space="0"/>
              <w:right w:val="single" w:color="000000" w:sz="8" w:space="0"/>
            </w:tcBorders>
            <w:noWrap/>
            <w:vAlign w:val="center"/>
          </w:tcPr>
          <w:p w14:paraId="59C33914">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10</w:t>
            </w:r>
          </w:p>
        </w:tc>
        <w:tc>
          <w:tcPr>
            <w:tcW w:w="1754" w:type="dxa"/>
            <w:tcBorders>
              <w:top w:val="single" w:color="000000" w:sz="8" w:space="0"/>
              <w:left w:val="single" w:color="000000" w:sz="8" w:space="0"/>
              <w:bottom w:val="single" w:color="000000" w:sz="8" w:space="0"/>
              <w:right w:val="single" w:color="000000" w:sz="8" w:space="0"/>
            </w:tcBorders>
            <w:noWrap w:val="0"/>
            <w:vAlign w:val="center"/>
          </w:tcPr>
          <w:p w14:paraId="292C86FA">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lang w:bidi="ar"/>
              </w:rPr>
              <w:t>全自动溶接机</w:t>
            </w:r>
          </w:p>
        </w:tc>
        <w:tc>
          <w:tcPr>
            <w:tcW w:w="1462" w:type="dxa"/>
            <w:tcBorders>
              <w:top w:val="single" w:color="000000" w:sz="8" w:space="0"/>
              <w:left w:val="nil"/>
              <w:bottom w:val="single" w:color="000000" w:sz="8" w:space="0"/>
              <w:right w:val="single" w:color="000000" w:sz="8" w:space="0"/>
            </w:tcBorders>
            <w:noWrap w:val="0"/>
            <w:vAlign w:val="center"/>
          </w:tcPr>
          <w:p w14:paraId="44C284CB">
            <w:pPr>
              <w:widowControl/>
              <w:jc w:val="center"/>
              <w:textAlignment w:val="center"/>
              <w:rPr>
                <w:rFonts w:hint="eastAsia" w:ascii="仿宋_GB2312" w:hAnsi="仿宋_GB2312" w:eastAsia="仿宋_GB2312" w:cs="仿宋_GB2312"/>
                <w:i w:val="0"/>
                <w:iCs w:val="0"/>
                <w:color w:val="000000"/>
                <w:sz w:val="24"/>
                <w:szCs w:val="24"/>
                <w:u w:val="none"/>
              </w:rPr>
            </w:pPr>
            <w:r>
              <w:rPr>
                <w:rFonts w:ascii="Times New Roman" w:hAnsi="Times New Roman" w:eastAsia="仿宋_GB2312"/>
                <w:color w:val="000000"/>
                <w:kern w:val="0"/>
                <w:sz w:val="24"/>
                <w:lang w:bidi="ar"/>
              </w:rPr>
              <w:t>A80S</w:t>
            </w:r>
          </w:p>
        </w:tc>
        <w:tc>
          <w:tcPr>
            <w:tcW w:w="746" w:type="dxa"/>
            <w:tcBorders>
              <w:top w:val="nil"/>
              <w:left w:val="nil"/>
              <w:bottom w:val="single" w:color="000000" w:sz="8" w:space="0"/>
              <w:right w:val="single" w:color="000000" w:sz="8" w:space="0"/>
            </w:tcBorders>
            <w:noWrap/>
            <w:vAlign w:val="center"/>
          </w:tcPr>
          <w:p w14:paraId="0EBE9106">
            <w:pPr>
              <w:widowControl/>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000000"/>
                <w:kern w:val="0"/>
                <w:sz w:val="24"/>
                <w:lang w:bidi="ar"/>
              </w:rPr>
              <w:t>套</w:t>
            </w:r>
          </w:p>
        </w:tc>
        <w:tc>
          <w:tcPr>
            <w:tcW w:w="746" w:type="dxa"/>
            <w:tcBorders>
              <w:top w:val="nil"/>
              <w:left w:val="nil"/>
              <w:bottom w:val="single" w:color="000000" w:sz="8" w:space="0"/>
              <w:right w:val="single" w:color="000000" w:sz="8" w:space="0"/>
            </w:tcBorders>
            <w:noWrap/>
            <w:vAlign w:val="center"/>
          </w:tcPr>
          <w:p w14:paraId="7CBE0E62">
            <w:pPr>
              <w:widowControl/>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ascii="Times New Roman" w:hAnsi="Times New Roman" w:eastAsia="仿宋_GB2312"/>
                <w:color w:val="000000"/>
                <w:kern w:val="0"/>
                <w:sz w:val="24"/>
                <w:lang w:bidi="ar"/>
              </w:rPr>
              <w:t>1</w:t>
            </w:r>
          </w:p>
        </w:tc>
        <w:tc>
          <w:tcPr>
            <w:tcW w:w="869" w:type="dxa"/>
            <w:tcBorders>
              <w:top w:val="nil"/>
              <w:left w:val="nil"/>
              <w:bottom w:val="single" w:color="000000" w:sz="8" w:space="0"/>
              <w:right w:val="single" w:color="000000" w:sz="8" w:space="0"/>
            </w:tcBorders>
            <w:noWrap/>
            <w:vAlign w:val="center"/>
          </w:tcPr>
          <w:p w14:paraId="2FF42AC8">
            <w:pPr>
              <w:keepNext w:val="0"/>
              <w:keepLines w:val="0"/>
              <w:widowControl/>
              <w:suppressLineNumbers w:val="0"/>
              <w:spacing w:line="240" w:lineRule="auto"/>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p>
        </w:tc>
        <w:tc>
          <w:tcPr>
            <w:tcW w:w="831" w:type="dxa"/>
            <w:tcBorders>
              <w:top w:val="nil"/>
              <w:left w:val="nil"/>
              <w:bottom w:val="single" w:color="000000" w:sz="8" w:space="0"/>
              <w:right w:val="single" w:color="000000" w:sz="8" w:space="0"/>
            </w:tcBorders>
            <w:noWrap/>
            <w:vAlign w:val="center"/>
          </w:tcPr>
          <w:p w14:paraId="3E666877">
            <w:pPr>
              <w:keepNext w:val="0"/>
              <w:keepLines w:val="0"/>
              <w:widowControl/>
              <w:suppressLineNumbers w:val="0"/>
              <w:spacing w:line="240" w:lineRule="auto"/>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p>
        </w:tc>
        <w:tc>
          <w:tcPr>
            <w:tcW w:w="1700" w:type="dxa"/>
            <w:tcBorders>
              <w:top w:val="nil"/>
              <w:left w:val="nil"/>
              <w:bottom w:val="single" w:color="000000" w:sz="8" w:space="0"/>
              <w:right w:val="single" w:color="000000" w:sz="8" w:space="0"/>
            </w:tcBorders>
            <w:noWrap/>
            <w:vAlign w:val="center"/>
          </w:tcPr>
          <w:p w14:paraId="3F7144E3">
            <w:pPr>
              <w:jc w:val="center"/>
              <w:rPr>
                <w:rFonts w:hint="eastAsia" w:ascii="仿宋_GB2312" w:hAnsi="仿宋_GB2312" w:eastAsia="仿宋_GB2312" w:cs="仿宋_GB2312"/>
                <w:i w:val="0"/>
                <w:iCs w:val="0"/>
                <w:color w:val="000000"/>
                <w:sz w:val="24"/>
                <w:szCs w:val="24"/>
                <w:u w:val="none"/>
              </w:rPr>
            </w:pPr>
          </w:p>
        </w:tc>
      </w:tr>
      <w:tr w14:paraId="51538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1" w:type="dxa"/>
            <w:tcBorders>
              <w:top w:val="nil"/>
              <w:left w:val="single" w:color="000000" w:sz="8" w:space="0"/>
              <w:bottom w:val="single" w:color="000000" w:sz="8" w:space="0"/>
              <w:right w:val="single" w:color="000000" w:sz="8" w:space="0"/>
            </w:tcBorders>
            <w:noWrap/>
            <w:vAlign w:val="center"/>
          </w:tcPr>
          <w:p w14:paraId="4D8680FF">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11</w:t>
            </w:r>
          </w:p>
        </w:tc>
        <w:tc>
          <w:tcPr>
            <w:tcW w:w="1754" w:type="dxa"/>
            <w:tcBorders>
              <w:top w:val="single" w:color="000000" w:sz="8" w:space="0"/>
              <w:left w:val="single" w:color="000000" w:sz="8" w:space="0"/>
              <w:bottom w:val="single" w:color="000000" w:sz="8" w:space="0"/>
              <w:right w:val="single" w:color="000000" w:sz="8" w:space="0"/>
            </w:tcBorders>
            <w:noWrap w:val="0"/>
            <w:vAlign w:val="center"/>
          </w:tcPr>
          <w:p w14:paraId="1FCB9252">
            <w:pPr>
              <w:widowControl/>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lang w:bidi="ar"/>
              </w:rPr>
              <w:t>分配器</w:t>
            </w:r>
          </w:p>
        </w:tc>
        <w:tc>
          <w:tcPr>
            <w:tcW w:w="1462" w:type="dxa"/>
            <w:tcBorders>
              <w:top w:val="single" w:color="000000" w:sz="8" w:space="0"/>
              <w:left w:val="nil"/>
              <w:bottom w:val="single" w:color="000000" w:sz="8" w:space="0"/>
              <w:right w:val="single" w:color="000000" w:sz="8" w:space="0"/>
            </w:tcBorders>
            <w:noWrap w:val="0"/>
            <w:vAlign w:val="center"/>
          </w:tcPr>
          <w:p w14:paraId="1CEAD18B">
            <w:pPr>
              <w:widowControl/>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ascii="Times New Roman" w:hAnsi="Times New Roman" w:eastAsia="仿宋_GB2312"/>
                <w:color w:val="000000"/>
                <w:kern w:val="0"/>
                <w:sz w:val="24"/>
                <w:lang w:bidi="ar"/>
              </w:rPr>
              <w:t>CM601</w:t>
            </w:r>
          </w:p>
        </w:tc>
        <w:tc>
          <w:tcPr>
            <w:tcW w:w="746" w:type="dxa"/>
            <w:tcBorders>
              <w:top w:val="nil"/>
              <w:left w:val="nil"/>
              <w:bottom w:val="single" w:color="000000" w:sz="8" w:space="0"/>
              <w:right w:val="single" w:color="000000" w:sz="8" w:space="0"/>
            </w:tcBorders>
            <w:noWrap/>
            <w:vAlign w:val="center"/>
          </w:tcPr>
          <w:p w14:paraId="69FD6A1E">
            <w:pPr>
              <w:widowControl/>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lang w:bidi="ar"/>
              </w:rPr>
              <w:t>个</w:t>
            </w:r>
          </w:p>
        </w:tc>
        <w:tc>
          <w:tcPr>
            <w:tcW w:w="746" w:type="dxa"/>
            <w:tcBorders>
              <w:top w:val="nil"/>
              <w:left w:val="nil"/>
              <w:bottom w:val="single" w:color="000000" w:sz="8" w:space="0"/>
              <w:right w:val="single" w:color="000000" w:sz="8" w:space="0"/>
            </w:tcBorders>
            <w:noWrap/>
            <w:vAlign w:val="center"/>
          </w:tcPr>
          <w:p w14:paraId="10EF2DEC">
            <w:pPr>
              <w:widowControl/>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olor w:val="000000"/>
                <w:kern w:val="0"/>
                <w:sz w:val="24"/>
                <w:lang w:bidi="ar"/>
              </w:rPr>
              <w:t>1</w:t>
            </w:r>
          </w:p>
        </w:tc>
        <w:tc>
          <w:tcPr>
            <w:tcW w:w="869" w:type="dxa"/>
            <w:tcBorders>
              <w:top w:val="nil"/>
              <w:left w:val="nil"/>
              <w:bottom w:val="single" w:color="000000" w:sz="8" w:space="0"/>
              <w:right w:val="single" w:color="000000" w:sz="8" w:space="0"/>
            </w:tcBorders>
            <w:noWrap/>
            <w:vAlign w:val="center"/>
          </w:tcPr>
          <w:p w14:paraId="117B82E4">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831" w:type="dxa"/>
            <w:tcBorders>
              <w:top w:val="nil"/>
              <w:left w:val="nil"/>
              <w:bottom w:val="single" w:color="000000" w:sz="8" w:space="0"/>
              <w:right w:val="single" w:color="000000" w:sz="8" w:space="0"/>
            </w:tcBorders>
            <w:noWrap/>
            <w:vAlign w:val="center"/>
          </w:tcPr>
          <w:p w14:paraId="0823F763">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00" w:type="dxa"/>
            <w:tcBorders>
              <w:top w:val="nil"/>
              <w:left w:val="nil"/>
              <w:bottom w:val="single" w:color="000000" w:sz="8" w:space="0"/>
              <w:right w:val="single" w:color="000000" w:sz="8" w:space="0"/>
            </w:tcBorders>
            <w:noWrap/>
            <w:vAlign w:val="center"/>
          </w:tcPr>
          <w:p w14:paraId="3EF52C94">
            <w:pPr>
              <w:jc w:val="center"/>
              <w:rPr>
                <w:rFonts w:hint="eastAsia" w:ascii="仿宋_GB2312" w:hAnsi="仿宋_GB2312" w:eastAsia="仿宋_GB2312" w:cs="仿宋_GB2312"/>
                <w:i w:val="0"/>
                <w:iCs w:val="0"/>
                <w:color w:val="000000"/>
                <w:sz w:val="24"/>
                <w:szCs w:val="24"/>
                <w:u w:val="none"/>
              </w:rPr>
            </w:pPr>
          </w:p>
        </w:tc>
      </w:tr>
      <w:tr w14:paraId="46DF9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1" w:type="dxa"/>
            <w:tcBorders>
              <w:top w:val="nil"/>
              <w:left w:val="single" w:color="000000" w:sz="8" w:space="0"/>
              <w:bottom w:val="single" w:color="000000" w:sz="8" w:space="0"/>
              <w:right w:val="single" w:color="000000" w:sz="8" w:space="0"/>
            </w:tcBorders>
            <w:noWrap/>
            <w:vAlign w:val="center"/>
          </w:tcPr>
          <w:p w14:paraId="0278145B">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12</w:t>
            </w:r>
          </w:p>
        </w:tc>
        <w:tc>
          <w:tcPr>
            <w:tcW w:w="1754" w:type="dxa"/>
            <w:tcBorders>
              <w:top w:val="single" w:color="000000" w:sz="8" w:space="0"/>
              <w:left w:val="single" w:color="000000" w:sz="8" w:space="0"/>
              <w:bottom w:val="single" w:color="000000" w:sz="8" w:space="0"/>
              <w:right w:val="single" w:color="000000" w:sz="8" w:space="0"/>
            </w:tcBorders>
            <w:noWrap w:val="0"/>
            <w:vAlign w:val="center"/>
          </w:tcPr>
          <w:p w14:paraId="6C8905F6">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Times New Roman" w:hAnsi="Times New Roman" w:eastAsia="仿宋_GB2312"/>
                <w:color w:val="000000"/>
                <w:kern w:val="0"/>
                <w:sz w:val="24"/>
                <w:lang w:bidi="ar"/>
              </w:rPr>
              <w:t>HDMI线</w:t>
            </w:r>
          </w:p>
        </w:tc>
        <w:tc>
          <w:tcPr>
            <w:tcW w:w="1462" w:type="dxa"/>
            <w:tcBorders>
              <w:top w:val="single" w:color="000000" w:sz="8" w:space="0"/>
              <w:left w:val="nil"/>
              <w:bottom w:val="single" w:color="000000" w:sz="8" w:space="0"/>
              <w:right w:val="single" w:color="000000" w:sz="8" w:space="0"/>
            </w:tcBorders>
            <w:noWrap w:val="0"/>
            <w:vAlign w:val="center"/>
          </w:tcPr>
          <w:p w14:paraId="23E6EEF4">
            <w:pPr>
              <w:widowControl/>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ascii="Times New Roman" w:hAnsi="Times New Roman" w:eastAsia="仿宋_GB2312"/>
                <w:color w:val="000000"/>
                <w:kern w:val="0"/>
                <w:sz w:val="24"/>
                <w:lang w:bidi="ar"/>
              </w:rPr>
              <w:t>HD104</w:t>
            </w:r>
          </w:p>
        </w:tc>
        <w:tc>
          <w:tcPr>
            <w:tcW w:w="746" w:type="dxa"/>
            <w:tcBorders>
              <w:top w:val="nil"/>
              <w:left w:val="nil"/>
              <w:bottom w:val="single" w:color="000000" w:sz="8" w:space="0"/>
              <w:right w:val="single" w:color="000000" w:sz="8" w:space="0"/>
            </w:tcBorders>
            <w:noWrap/>
            <w:vAlign w:val="center"/>
          </w:tcPr>
          <w:p w14:paraId="3FE09E8D">
            <w:pPr>
              <w:widowControl/>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lang w:bidi="ar"/>
              </w:rPr>
              <w:t>米</w:t>
            </w:r>
          </w:p>
        </w:tc>
        <w:tc>
          <w:tcPr>
            <w:tcW w:w="746" w:type="dxa"/>
            <w:tcBorders>
              <w:top w:val="nil"/>
              <w:left w:val="nil"/>
              <w:bottom w:val="single" w:color="000000" w:sz="8" w:space="0"/>
              <w:right w:val="single" w:color="000000" w:sz="8" w:space="0"/>
            </w:tcBorders>
            <w:noWrap/>
            <w:vAlign w:val="center"/>
          </w:tcPr>
          <w:p w14:paraId="254BE464">
            <w:pPr>
              <w:widowControl/>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olor w:val="000000"/>
                <w:kern w:val="0"/>
                <w:sz w:val="24"/>
                <w:lang w:bidi="ar"/>
              </w:rPr>
              <w:t>45</w:t>
            </w:r>
          </w:p>
        </w:tc>
        <w:tc>
          <w:tcPr>
            <w:tcW w:w="869" w:type="dxa"/>
            <w:tcBorders>
              <w:top w:val="nil"/>
              <w:left w:val="nil"/>
              <w:bottom w:val="single" w:color="000000" w:sz="8" w:space="0"/>
              <w:right w:val="single" w:color="000000" w:sz="8" w:space="0"/>
            </w:tcBorders>
            <w:noWrap/>
            <w:vAlign w:val="center"/>
          </w:tcPr>
          <w:p w14:paraId="635AD8FB">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831" w:type="dxa"/>
            <w:tcBorders>
              <w:top w:val="nil"/>
              <w:left w:val="nil"/>
              <w:bottom w:val="single" w:color="000000" w:sz="8" w:space="0"/>
              <w:right w:val="single" w:color="000000" w:sz="8" w:space="0"/>
            </w:tcBorders>
            <w:noWrap/>
            <w:vAlign w:val="center"/>
          </w:tcPr>
          <w:p w14:paraId="121D42D4">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00" w:type="dxa"/>
            <w:tcBorders>
              <w:top w:val="nil"/>
              <w:left w:val="nil"/>
              <w:bottom w:val="single" w:color="000000" w:sz="8" w:space="0"/>
              <w:right w:val="single" w:color="000000" w:sz="8" w:space="0"/>
            </w:tcBorders>
            <w:noWrap/>
            <w:vAlign w:val="center"/>
          </w:tcPr>
          <w:p w14:paraId="539CA6EB">
            <w:pPr>
              <w:jc w:val="center"/>
              <w:rPr>
                <w:rFonts w:hint="default" w:ascii="仿宋_GB2312" w:hAnsi="仿宋_GB2312" w:eastAsia="仿宋_GB2312" w:cs="仿宋_GB2312"/>
                <w:i w:val="0"/>
                <w:iCs w:val="0"/>
                <w:color w:val="000000"/>
                <w:sz w:val="24"/>
                <w:szCs w:val="24"/>
                <w:u w:val="none"/>
                <w:lang w:val="en-US" w:eastAsia="zh-CN"/>
              </w:rPr>
            </w:pPr>
            <w:r>
              <w:rPr>
                <w:rFonts w:hint="eastAsia" w:ascii="Times New Roman" w:hAnsi="Times New Roman" w:eastAsia="仿宋_GB2312"/>
                <w:color w:val="000000"/>
                <w:kern w:val="0"/>
                <w:sz w:val="24"/>
                <w:lang w:bidi="ar"/>
              </w:rPr>
              <w:t>4K超高清输出，1条15米，1条20米</w:t>
            </w:r>
          </w:p>
        </w:tc>
      </w:tr>
      <w:tr w14:paraId="719E8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1" w:type="dxa"/>
            <w:tcBorders>
              <w:top w:val="nil"/>
              <w:left w:val="single" w:color="000000" w:sz="8" w:space="0"/>
              <w:bottom w:val="single" w:color="000000" w:sz="8" w:space="0"/>
              <w:right w:val="single" w:color="000000" w:sz="8" w:space="0"/>
            </w:tcBorders>
            <w:noWrap/>
            <w:vAlign w:val="center"/>
          </w:tcPr>
          <w:p w14:paraId="3AB8134D">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13</w:t>
            </w:r>
          </w:p>
        </w:tc>
        <w:tc>
          <w:tcPr>
            <w:tcW w:w="1754" w:type="dxa"/>
            <w:tcBorders>
              <w:top w:val="single" w:color="000000" w:sz="8" w:space="0"/>
              <w:left w:val="single" w:color="000000" w:sz="8" w:space="0"/>
              <w:bottom w:val="single" w:color="000000" w:sz="8" w:space="0"/>
              <w:right w:val="single" w:color="000000" w:sz="8" w:space="0"/>
            </w:tcBorders>
            <w:noWrap w:val="0"/>
            <w:vAlign w:val="center"/>
          </w:tcPr>
          <w:p w14:paraId="4C128221">
            <w:pPr>
              <w:widowControl/>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lang w:bidi="ar"/>
              </w:rPr>
              <w:t>网络设备弱电机柜</w:t>
            </w:r>
          </w:p>
        </w:tc>
        <w:tc>
          <w:tcPr>
            <w:tcW w:w="1462" w:type="dxa"/>
            <w:tcBorders>
              <w:top w:val="single" w:color="000000" w:sz="8" w:space="0"/>
              <w:left w:val="nil"/>
              <w:bottom w:val="single" w:color="000000" w:sz="8" w:space="0"/>
              <w:right w:val="single" w:color="000000" w:sz="8" w:space="0"/>
            </w:tcBorders>
            <w:noWrap w:val="0"/>
            <w:vAlign w:val="center"/>
          </w:tcPr>
          <w:p w14:paraId="444D39D2">
            <w:pPr>
              <w:widowControl/>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ascii="Times New Roman" w:hAnsi="Times New Roman" w:eastAsia="仿宋_GB2312"/>
                <w:color w:val="000000"/>
                <w:kern w:val="0"/>
                <w:sz w:val="24"/>
                <w:lang w:bidi="ar"/>
              </w:rPr>
              <w:t>WA-6622 600*600*1200</w:t>
            </w:r>
          </w:p>
        </w:tc>
        <w:tc>
          <w:tcPr>
            <w:tcW w:w="746" w:type="dxa"/>
            <w:tcBorders>
              <w:top w:val="nil"/>
              <w:left w:val="nil"/>
              <w:bottom w:val="single" w:color="000000" w:sz="8" w:space="0"/>
              <w:right w:val="single" w:color="000000" w:sz="8" w:space="0"/>
            </w:tcBorders>
            <w:noWrap/>
            <w:vAlign w:val="center"/>
          </w:tcPr>
          <w:p w14:paraId="269CFA3F">
            <w:pPr>
              <w:widowControl/>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lang w:bidi="ar"/>
              </w:rPr>
              <w:t>台</w:t>
            </w:r>
          </w:p>
        </w:tc>
        <w:tc>
          <w:tcPr>
            <w:tcW w:w="746" w:type="dxa"/>
            <w:tcBorders>
              <w:top w:val="nil"/>
              <w:left w:val="nil"/>
              <w:bottom w:val="single" w:color="000000" w:sz="8" w:space="0"/>
              <w:right w:val="single" w:color="000000" w:sz="8" w:space="0"/>
            </w:tcBorders>
            <w:noWrap/>
            <w:vAlign w:val="center"/>
          </w:tcPr>
          <w:p w14:paraId="5A5C884E">
            <w:pPr>
              <w:widowControl/>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olor w:val="000000"/>
                <w:kern w:val="0"/>
                <w:sz w:val="24"/>
                <w:lang w:bidi="ar"/>
              </w:rPr>
              <w:t>2</w:t>
            </w:r>
          </w:p>
        </w:tc>
        <w:tc>
          <w:tcPr>
            <w:tcW w:w="869" w:type="dxa"/>
            <w:tcBorders>
              <w:top w:val="nil"/>
              <w:left w:val="nil"/>
              <w:bottom w:val="single" w:color="000000" w:sz="8" w:space="0"/>
              <w:right w:val="single" w:color="000000" w:sz="8" w:space="0"/>
            </w:tcBorders>
            <w:noWrap/>
            <w:vAlign w:val="center"/>
          </w:tcPr>
          <w:p w14:paraId="54801C6F">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831" w:type="dxa"/>
            <w:tcBorders>
              <w:top w:val="nil"/>
              <w:left w:val="nil"/>
              <w:bottom w:val="single" w:color="000000" w:sz="8" w:space="0"/>
              <w:right w:val="single" w:color="000000" w:sz="8" w:space="0"/>
            </w:tcBorders>
            <w:noWrap/>
            <w:vAlign w:val="center"/>
          </w:tcPr>
          <w:p w14:paraId="5958545E">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00" w:type="dxa"/>
            <w:tcBorders>
              <w:top w:val="nil"/>
              <w:left w:val="nil"/>
              <w:bottom w:val="single" w:color="000000" w:sz="8" w:space="0"/>
              <w:right w:val="single" w:color="000000" w:sz="8" w:space="0"/>
            </w:tcBorders>
            <w:noWrap/>
            <w:vAlign w:val="center"/>
          </w:tcPr>
          <w:p w14:paraId="71476AC6">
            <w:pPr>
              <w:jc w:val="center"/>
              <w:rPr>
                <w:rFonts w:hint="eastAsia" w:ascii="Times New Roman" w:hAnsi="Times New Roman" w:eastAsia="仿宋_GB2312" w:cs="Times New Roman"/>
                <w:i w:val="0"/>
                <w:iCs w:val="0"/>
                <w:color w:val="000000"/>
                <w:kern w:val="0"/>
                <w:sz w:val="24"/>
                <w:szCs w:val="24"/>
                <w:u w:val="none"/>
                <w:lang w:val="en-US" w:eastAsia="zh-CN" w:bidi="ar"/>
              </w:rPr>
            </w:pPr>
          </w:p>
        </w:tc>
      </w:tr>
      <w:tr w14:paraId="1D794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1" w:type="dxa"/>
            <w:tcBorders>
              <w:top w:val="nil"/>
              <w:left w:val="single" w:color="000000" w:sz="8" w:space="0"/>
              <w:bottom w:val="single" w:color="000000" w:sz="8" w:space="0"/>
              <w:right w:val="single" w:color="000000" w:sz="8" w:space="0"/>
            </w:tcBorders>
            <w:noWrap/>
            <w:vAlign w:val="center"/>
          </w:tcPr>
          <w:p w14:paraId="4C4F3F74">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14</w:t>
            </w:r>
          </w:p>
        </w:tc>
        <w:tc>
          <w:tcPr>
            <w:tcW w:w="1754" w:type="dxa"/>
            <w:tcBorders>
              <w:top w:val="single" w:color="000000" w:sz="8" w:space="0"/>
              <w:left w:val="single" w:color="000000" w:sz="8" w:space="0"/>
              <w:bottom w:val="single" w:color="000000" w:sz="8" w:space="0"/>
              <w:right w:val="single" w:color="000000" w:sz="8" w:space="0"/>
            </w:tcBorders>
            <w:noWrap w:val="0"/>
            <w:vAlign w:val="center"/>
          </w:tcPr>
          <w:p w14:paraId="29398081">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lang w:bidi="ar"/>
              </w:rPr>
              <w:t>多媒体信息箱</w:t>
            </w:r>
          </w:p>
        </w:tc>
        <w:tc>
          <w:tcPr>
            <w:tcW w:w="1462" w:type="dxa"/>
            <w:tcBorders>
              <w:top w:val="single" w:color="000000" w:sz="8" w:space="0"/>
              <w:left w:val="nil"/>
              <w:bottom w:val="single" w:color="000000" w:sz="8" w:space="0"/>
              <w:right w:val="single" w:color="000000" w:sz="8" w:space="0"/>
            </w:tcBorders>
            <w:noWrap w:val="0"/>
            <w:vAlign w:val="center"/>
          </w:tcPr>
          <w:p w14:paraId="02BE5EEF">
            <w:pPr>
              <w:widowControl/>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olor w:val="000000"/>
                <w:kern w:val="0"/>
                <w:sz w:val="24"/>
                <w:lang w:bidi="ar"/>
              </w:rPr>
              <w:t>长300，宽100，高220</w:t>
            </w:r>
          </w:p>
        </w:tc>
        <w:tc>
          <w:tcPr>
            <w:tcW w:w="746" w:type="dxa"/>
            <w:tcBorders>
              <w:top w:val="nil"/>
              <w:left w:val="nil"/>
              <w:bottom w:val="single" w:color="000000" w:sz="8" w:space="0"/>
              <w:right w:val="single" w:color="000000" w:sz="8" w:space="0"/>
            </w:tcBorders>
            <w:noWrap/>
            <w:vAlign w:val="center"/>
          </w:tcPr>
          <w:p w14:paraId="08365D30">
            <w:pPr>
              <w:widowControl/>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lang w:bidi="ar"/>
              </w:rPr>
              <w:t>个</w:t>
            </w:r>
          </w:p>
        </w:tc>
        <w:tc>
          <w:tcPr>
            <w:tcW w:w="746" w:type="dxa"/>
            <w:tcBorders>
              <w:top w:val="nil"/>
              <w:left w:val="nil"/>
              <w:bottom w:val="single" w:color="000000" w:sz="8" w:space="0"/>
              <w:right w:val="single" w:color="000000" w:sz="8" w:space="0"/>
            </w:tcBorders>
            <w:noWrap/>
            <w:vAlign w:val="center"/>
          </w:tcPr>
          <w:p w14:paraId="52B93D12">
            <w:pPr>
              <w:widowControl/>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olor w:val="000000"/>
                <w:kern w:val="0"/>
                <w:sz w:val="24"/>
                <w:lang w:bidi="ar"/>
              </w:rPr>
              <w:t>8</w:t>
            </w:r>
          </w:p>
        </w:tc>
        <w:tc>
          <w:tcPr>
            <w:tcW w:w="869" w:type="dxa"/>
            <w:tcBorders>
              <w:top w:val="nil"/>
              <w:left w:val="nil"/>
              <w:bottom w:val="single" w:color="000000" w:sz="8" w:space="0"/>
              <w:right w:val="single" w:color="000000" w:sz="8" w:space="0"/>
            </w:tcBorders>
            <w:noWrap/>
            <w:vAlign w:val="center"/>
          </w:tcPr>
          <w:p w14:paraId="74AAFCC3">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831" w:type="dxa"/>
            <w:tcBorders>
              <w:top w:val="nil"/>
              <w:left w:val="nil"/>
              <w:bottom w:val="single" w:color="000000" w:sz="8" w:space="0"/>
              <w:right w:val="single" w:color="000000" w:sz="8" w:space="0"/>
            </w:tcBorders>
            <w:noWrap/>
            <w:vAlign w:val="center"/>
          </w:tcPr>
          <w:p w14:paraId="08F31A77">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00" w:type="dxa"/>
            <w:tcBorders>
              <w:top w:val="nil"/>
              <w:left w:val="nil"/>
              <w:bottom w:val="single" w:color="000000" w:sz="8" w:space="0"/>
              <w:right w:val="single" w:color="000000" w:sz="8" w:space="0"/>
            </w:tcBorders>
            <w:noWrap/>
            <w:vAlign w:val="center"/>
          </w:tcPr>
          <w:p w14:paraId="609CF83A">
            <w:pPr>
              <w:jc w:val="center"/>
              <w:rPr>
                <w:rFonts w:hint="eastAsia" w:ascii="Times New Roman" w:hAnsi="Times New Roman" w:eastAsia="仿宋_GB2312" w:cs="Times New Roman"/>
                <w:i w:val="0"/>
                <w:iCs w:val="0"/>
                <w:color w:val="000000"/>
                <w:kern w:val="0"/>
                <w:sz w:val="24"/>
                <w:szCs w:val="24"/>
                <w:u w:val="none"/>
                <w:lang w:val="en-US" w:eastAsia="zh-CN" w:bidi="ar"/>
              </w:rPr>
            </w:pPr>
            <w:r>
              <w:drawing>
                <wp:inline distT="0" distB="0" distL="114300" distR="114300">
                  <wp:extent cx="939800" cy="869950"/>
                  <wp:effectExtent l="0" t="0" r="12700" b="635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5"/>
                          <a:stretch>
                            <a:fillRect/>
                          </a:stretch>
                        </pic:blipFill>
                        <pic:spPr>
                          <a:xfrm>
                            <a:off x="0" y="0"/>
                            <a:ext cx="939800" cy="869950"/>
                          </a:xfrm>
                          <a:prstGeom prst="rect">
                            <a:avLst/>
                          </a:prstGeom>
                          <a:noFill/>
                          <a:ln>
                            <a:noFill/>
                          </a:ln>
                        </pic:spPr>
                      </pic:pic>
                    </a:graphicData>
                  </a:graphic>
                </wp:inline>
              </w:drawing>
            </w:r>
          </w:p>
        </w:tc>
      </w:tr>
      <w:tr w14:paraId="4D913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1" w:type="dxa"/>
            <w:tcBorders>
              <w:top w:val="nil"/>
              <w:left w:val="single" w:color="000000" w:sz="8" w:space="0"/>
              <w:bottom w:val="single" w:color="auto" w:sz="4" w:space="0"/>
              <w:right w:val="single" w:color="000000" w:sz="8" w:space="0"/>
            </w:tcBorders>
            <w:noWrap/>
            <w:vAlign w:val="center"/>
          </w:tcPr>
          <w:p w14:paraId="5FA15518">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15</w:t>
            </w:r>
          </w:p>
        </w:tc>
        <w:tc>
          <w:tcPr>
            <w:tcW w:w="1754" w:type="dxa"/>
            <w:tcBorders>
              <w:top w:val="single" w:color="000000" w:sz="8" w:space="0"/>
              <w:left w:val="single" w:color="000000" w:sz="8" w:space="0"/>
              <w:bottom w:val="single" w:color="auto" w:sz="4" w:space="0"/>
              <w:right w:val="single" w:color="000000" w:sz="8" w:space="0"/>
            </w:tcBorders>
            <w:noWrap w:val="0"/>
            <w:vAlign w:val="center"/>
          </w:tcPr>
          <w:p w14:paraId="002E3BD6">
            <w:pPr>
              <w:widowControl/>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lang w:bidi="ar"/>
              </w:rPr>
              <w:t>道闸</w:t>
            </w:r>
          </w:p>
        </w:tc>
        <w:tc>
          <w:tcPr>
            <w:tcW w:w="1462" w:type="dxa"/>
            <w:tcBorders>
              <w:top w:val="single" w:color="000000" w:sz="8" w:space="0"/>
              <w:left w:val="nil"/>
              <w:bottom w:val="single" w:color="auto" w:sz="4" w:space="0"/>
              <w:right w:val="single" w:color="000000" w:sz="8" w:space="0"/>
            </w:tcBorders>
            <w:noWrap w:val="0"/>
            <w:vAlign w:val="center"/>
          </w:tcPr>
          <w:p w14:paraId="4C4AD4F8">
            <w:pPr>
              <w:widowControl/>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p>
        </w:tc>
        <w:tc>
          <w:tcPr>
            <w:tcW w:w="746" w:type="dxa"/>
            <w:tcBorders>
              <w:top w:val="nil"/>
              <w:left w:val="nil"/>
              <w:bottom w:val="single" w:color="auto" w:sz="4" w:space="0"/>
              <w:right w:val="single" w:color="000000" w:sz="8" w:space="0"/>
            </w:tcBorders>
            <w:noWrap/>
            <w:vAlign w:val="center"/>
          </w:tcPr>
          <w:p w14:paraId="0CEEA1F7">
            <w:pPr>
              <w:widowControl/>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lang w:bidi="ar"/>
              </w:rPr>
              <w:t>个</w:t>
            </w:r>
          </w:p>
        </w:tc>
        <w:tc>
          <w:tcPr>
            <w:tcW w:w="746" w:type="dxa"/>
            <w:tcBorders>
              <w:top w:val="nil"/>
              <w:left w:val="nil"/>
              <w:bottom w:val="single" w:color="auto" w:sz="4" w:space="0"/>
              <w:right w:val="single" w:color="000000" w:sz="8" w:space="0"/>
            </w:tcBorders>
            <w:noWrap/>
            <w:vAlign w:val="center"/>
          </w:tcPr>
          <w:p w14:paraId="2A6898E1">
            <w:pPr>
              <w:widowControl/>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olor w:val="000000"/>
                <w:kern w:val="0"/>
                <w:sz w:val="24"/>
                <w:lang w:bidi="ar"/>
              </w:rPr>
              <w:t>1</w:t>
            </w:r>
          </w:p>
        </w:tc>
        <w:tc>
          <w:tcPr>
            <w:tcW w:w="869" w:type="dxa"/>
            <w:tcBorders>
              <w:top w:val="nil"/>
              <w:left w:val="nil"/>
              <w:bottom w:val="single" w:color="auto" w:sz="4" w:space="0"/>
              <w:right w:val="single" w:color="000000" w:sz="8" w:space="0"/>
            </w:tcBorders>
            <w:noWrap/>
            <w:vAlign w:val="center"/>
          </w:tcPr>
          <w:p w14:paraId="65840582">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831" w:type="dxa"/>
            <w:tcBorders>
              <w:top w:val="nil"/>
              <w:left w:val="nil"/>
              <w:bottom w:val="single" w:color="auto" w:sz="4" w:space="0"/>
              <w:right w:val="single" w:color="000000" w:sz="8" w:space="0"/>
            </w:tcBorders>
            <w:noWrap/>
            <w:vAlign w:val="center"/>
          </w:tcPr>
          <w:p w14:paraId="1DD46CF1">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00" w:type="dxa"/>
            <w:tcBorders>
              <w:top w:val="nil"/>
              <w:left w:val="nil"/>
              <w:bottom w:val="single" w:color="auto" w:sz="4" w:space="0"/>
              <w:right w:val="single" w:color="000000" w:sz="8" w:space="0"/>
            </w:tcBorders>
            <w:noWrap/>
            <w:vAlign w:val="center"/>
          </w:tcPr>
          <w:p w14:paraId="0EAC2338">
            <w:pPr>
              <w:jc w:val="center"/>
              <w:rPr>
                <w:rFonts w:hint="default" w:eastAsia="宋体"/>
                <w:lang w:val="en-US" w:eastAsia="zh-CN"/>
              </w:rPr>
            </w:pPr>
            <w:r>
              <w:rPr>
                <w:rFonts w:hint="eastAsia" w:ascii="Times New Roman" w:hAnsi="Times New Roman" w:eastAsia="仿宋_GB2312"/>
                <w:color w:val="000000"/>
                <w:kern w:val="0"/>
                <w:sz w:val="24"/>
                <w:lang w:bidi="ar"/>
              </w:rPr>
              <w:t>我方提供道闸，承包方提供线材及道闸安装</w:t>
            </w:r>
          </w:p>
        </w:tc>
      </w:tr>
      <w:bookmarkEnd w:id="0"/>
      <w:bookmarkEnd w:id="1"/>
      <w:tr w14:paraId="4DBB4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108" w:type="dxa"/>
            <w:gridSpan w:val="6"/>
            <w:tcBorders>
              <w:top w:val="single" w:color="auto" w:sz="4" w:space="0"/>
              <w:left w:val="single" w:color="auto" w:sz="4" w:space="0"/>
              <w:bottom w:val="single" w:color="auto" w:sz="4" w:space="0"/>
              <w:right w:val="single" w:color="auto" w:sz="4" w:space="0"/>
            </w:tcBorders>
            <w:noWrap/>
            <w:vAlign w:val="center"/>
          </w:tcPr>
          <w:p w14:paraId="0BCD0BBC">
            <w:pPr>
              <w:keepNext w:val="0"/>
              <w:keepLines w:val="0"/>
              <w:widowControl/>
              <w:suppressLineNumbers w:val="0"/>
              <w:spacing w:line="240" w:lineRule="auto"/>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合计</w:t>
            </w:r>
            <w:r>
              <w:rPr>
                <w:rFonts w:hint="default" w:ascii="仿宋_GB2312" w:hAnsi="仿宋_GB2312" w:eastAsia="仿宋_GB2312" w:cs="仿宋_GB2312"/>
                <w:i w:val="0"/>
                <w:iCs w:val="0"/>
                <w:color w:val="000000"/>
                <w:kern w:val="0"/>
                <w:sz w:val="24"/>
                <w:szCs w:val="24"/>
                <w:u w:val="none"/>
                <w:lang w:val="en-US" w:eastAsia="zh-CN" w:bidi="ar"/>
              </w:rPr>
              <w:t>:</w:t>
            </w:r>
          </w:p>
        </w:tc>
        <w:tc>
          <w:tcPr>
            <w:tcW w:w="831" w:type="dxa"/>
            <w:tcBorders>
              <w:top w:val="single" w:color="auto" w:sz="4" w:space="0"/>
              <w:left w:val="single" w:color="auto" w:sz="4" w:space="0"/>
              <w:bottom w:val="single" w:color="auto" w:sz="4" w:space="0"/>
              <w:right w:val="single" w:color="auto" w:sz="4" w:space="0"/>
            </w:tcBorders>
            <w:noWrap/>
            <w:vAlign w:val="center"/>
          </w:tcPr>
          <w:p w14:paraId="72531278">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00" w:type="dxa"/>
            <w:tcBorders>
              <w:top w:val="single" w:color="auto" w:sz="4" w:space="0"/>
              <w:left w:val="single" w:color="auto" w:sz="4" w:space="0"/>
              <w:bottom w:val="single" w:color="auto" w:sz="4" w:space="0"/>
              <w:right w:val="single" w:color="auto" w:sz="4" w:space="0"/>
            </w:tcBorders>
            <w:noWrap/>
            <w:vAlign w:val="center"/>
          </w:tcPr>
          <w:p w14:paraId="3826E136">
            <w:pPr>
              <w:keepNext w:val="0"/>
              <w:keepLines w:val="0"/>
              <w:widowControl/>
              <w:suppressLineNumbers w:val="0"/>
              <w:spacing w:line="240" w:lineRule="auto"/>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p>
        </w:tc>
      </w:tr>
      <w:tr w14:paraId="723C5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108" w:type="dxa"/>
            <w:gridSpan w:val="6"/>
            <w:tcBorders>
              <w:top w:val="single" w:color="auto" w:sz="4" w:space="0"/>
              <w:left w:val="single" w:color="auto" w:sz="4" w:space="0"/>
              <w:bottom w:val="single" w:color="auto" w:sz="4" w:space="0"/>
              <w:right w:val="single" w:color="auto" w:sz="4" w:space="0"/>
            </w:tcBorders>
            <w:noWrap/>
            <w:vAlign w:val="center"/>
          </w:tcPr>
          <w:p w14:paraId="44F9456B">
            <w:pPr>
              <w:keepNext w:val="0"/>
              <w:keepLines w:val="0"/>
              <w:widowControl/>
              <w:suppressLineNumbers w:val="0"/>
              <w:spacing w:line="24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含税金额               大写</w:t>
            </w:r>
          </w:p>
        </w:tc>
        <w:tc>
          <w:tcPr>
            <w:tcW w:w="831" w:type="dxa"/>
            <w:tcBorders>
              <w:top w:val="single" w:color="auto" w:sz="4" w:space="0"/>
              <w:left w:val="single" w:color="auto" w:sz="4" w:space="0"/>
              <w:bottom w:val="single" w:color="auto" w:sz="4" w:space="0"/>
              <w:right w:val="single" w:color="auto" w:sz="4" w:space="0"/>
            </w:tcBorders>
            <w:noWrap/>
            <w:vAlign w:val="center"/>
          </w:tcPr>
          <w:p w14:paraId="6D7337FC">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00" w:type="dxa"/>
            <w:tcBorders>
              <w:top w:val="single" w:color="auto" w:sz="4" w:space="0"/>
              <w:left w:val="single" w:color="auto" w:sz="4" w:space="0"/>
              <w:bottom w:val="single" w:color="auto" w:sz="4" w:space="0"/>
              <w:right w:val="single" w:color="auto" w:sz="4" w:space="0"/>
            </w:tcBorders>
            <w:noWrap/>
            <w:vAlign w:val="center"/>
          </w:tcPr>
          <w:p w14:paraId="7C1E348F">
            <w:pPr>
              <w:keepNext w:val="0"/>
              <w:keepLines w:val="0"/>
              <w:widowControl/>
              <w:suppressLineNumbers w:val="0"/>
              <w:spacing w:line="240" w:lineRule="auto"/>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p>
        </w:tc>
      </w:tr>
      <w:tr w14:paraId="57FFA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108" w:type="dxa"/>
            <w:gridSpan w:val="6"/>
            <w:tcBorders>
              <w:top w:val="single" w:color="auto" w:sz="4" w:space="0"/>
              <w:left w:val="single" w:color="auto" w:sz="4" w:space="0"/>
              <w:bottom w:val="single" w:color="auto" w:sz="4" w:space="0"/>
              <w:right w:val="single" w:color="auto" w:sz="4" w:space="0"/>
            </w:tcBorders>
            <w:noWrap/>
            <w:vAlign w:val="center"/>
          </w:tcPr>
          <w:p w14:paraId="7A13F493">
            <w:pPr>
              <w:keepNext w:val="0"/>
              <w:keepLines w:val="0"/>
              <w:widowControl/>
              <w:suppressLineNumbers w:val="0"/>
              <w:spacing w:line="24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不含税金额             大写</w:t>
            </w:r>
          </w:p>
        </w:tc>
        <w:tc>
          <w:tcPr>
            <w:tcW w:w="831" w:type="dxa"/>
            <w:tcBorders>
              <w:top w:val="single" w:color="auto" w:sz="4" w:space="0"/>
              <w:left w:val="single" w:color="auto" w:sz="4" w:space="0"/>
              <w:bottom w:val="single" w:color="auto" w:sz="4" w:space="0"/>
              <w:right w:val="single" w:color="auto" w:sz="4" w:space="0"/>
            </w:tcBorders>
            <w:noWrap/>
            <w:vAlign w:val="center"/>
          </w:tcPr>
          <w:p w14:paraId="63E68FA9">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00" w:type="dxa"/>
            <w:tcBorders>
              <w:top w:val="single" w:color="auto" w:sz="4" w:space="0"/>
              <w:left w:val="single" w:color="auto" w:sz="4" w:space="0"/>
              <w:bottom w:val="single" w:color="auto" w:sz="4" w:space="0"/>
              <w:right w:val="single" w:color="auto" w:sz="4" w:space="0"/>
            </w:tcBorders>
            <w:noWrap/>
            <w:vAlign w:val="center"/>
          </w:tcPr>
          <w:p w14:paraId="74622A80">
            <w:pPr>
              <w:keepNext w:val="0"/>
              <w:keepLines w:val="0"/>
              <w:widowControl/>
              <w:suppressLineNumbers w:val="0"/>
              <w:spacing w:line="240" w:lineRule="auto"/>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p>
        </w:tc>
      </w:tr>
      <w:tr w14:paraId="4B033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108" w:type="dxa"/>
            <w:gridSpan w:val="6"/>
            <w:tcBorders>
              <w:top w:val="single" w:color="auto" w:sz="4" w:space="0"/>
              <w:left w:val="single" w:color="auto" w:sz="4" w:space="0"/>
              <w:bottom w:val="single" w:color="auto" w:sz="4" w:space="0"/>
              <w:right w:val="single" w:color="auto" w:sz="4" w:space="0"/>
            </w:tcBorders>
            <w:noWrap/>
            <w:vAlign w:val="center"/>
          </w:tcPr>
          <w:p w14:paraId="3ADE0FF2">
            <w:pPr>
              <w:keepNext w:val="0"/>
              <w:keepLines w:val="0"/>
              <w:widowControl/>
              <w:suppressLineNumbers w:val="0"/>
              <w:spacing w:line="24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税额                   大写</w:t>
            </w:r>
          </w:p>
        </w:tc>
        <w:tc>
          <w:tcPr>
            <w:tcW w:w="831" w:type="dxa"/>
            <w:tcBorders>
              <w:top w:val="single" w:color="auto" w:sz="4" w:space="0"/>
              <w:left w:val="single" w:color="auto" w:sz="4" w:space="0"/>
              <w:bottom w:val="single" w:color="auto" w:sz="4" w:space="0"/>
              <w:right w:val="single" w:color="auto" w:sz="4" w:space="0"/>
            </w:tcBorders>
            <w:noWrap/>
            <w:vAlign w:val="center"/>
          </w:tcPr>
          <w:p w14:paraId="4615ACDE">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00" w:type="dxa"/>
            <w:tcBorders>
              <w:top w:val="single" w:color="auto" w:sz="4" w:space="0"/>
              <w:left w:val="single" w:color="auto" w:sz="4" w:space="0"/>
              <w:bottom w:val="single" w:color="auto" w:sz="4" w:space="0"/>
              <w:right w:val="single" w:color="auto" w:sz="4" w:space="0"/>
            </w:tcBorders>
            <w:noWrap/>
            <w:vAlign w:val="center"/>
          </w:tcPr>
          <w:p w14:paraId="4C588FB9">
            <w:pPr>
              <w:keepNext w:val="0"/>
              <w:keepLines w:val="0"/>
              <w:widowControl/>
              <w:suppressLineNumbers w:val="0"/>
              <w:spacing w:line="240" w:lineRule="auto"/>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p>
        </w:tc>
      </w:tr>
      <w:tr w14:paraId="41238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39" w:type="dxa"/>
            <w:gridSpan w:val="8"/>
            <w:tcBorders>
              <w:top w:val="single" w:color="auto" w:sz="4" w:space="0"/>
              <w:left w:val="single" w:color="auto" w:sz="4" w:space="0"/>
              <w:bottom w:val="single" w:color="auto" w:sz="4" w:space="0"/>
              <w:right w:val="single" w:color="auto" w:sz="4" w:space="0"/>
            </w:tcBorders>
            <w:noWrap/>
            <w:vAlign w:val="center"/>
          </w:tcPr>
          <w:p w14:paraId="76F912B3">
            <w:pPr>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注：</w:t>
            </w: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bidi="ar"/>
              </w:rPr>
              <w:t>以上维修内容若有遗漏，由乙方根据设备性能及安全规范负责补全，费用也应包含在里面</w:t>
            </w:r>
            <w:r>
              <w:rPr>
                <w:rFonts w:hint="eastAsia" w:ascii="宋体" w:hAnsi="宋体" w:eastAsia="宋体" w:cs="宋体"/>
                <w:color w:val="000000"/>
                <w:kern w:val="0"/>
                <w:sz w:val="24"/>
                <w:szCs w:val="24"/>
                <w:lang w:eastAsia="zh-CN" w:bidi="ar"/>
              </w:rPr>
              <w:t>。</w:t>
            </w:r>
          </w:p>
          <w:p w14:paraId="0352437D">
            <w:pPr>
              <w:numPr>
                <w:ilvl w:val="0"/>
                <w:numId w:val="1"/>
              </w:numPr>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以上价格已包含所有货物或工程安装、运输、卸车、施工吊车、保险、验收、服务等所有一切费用。</w:t>
            </w:r>
          </w:p>
          <w:p w14:paraId="71F00200">
            <w:pPr>
              <w:keepNext w:val="0"/>
              <w:keepLines w:val="0"/>
              <w:widowControl/>
              <w:suppressLineNumbers w:val="0"/>
              <w:spacing w:line="240" w:lineRule="auto"/>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p>
        </w:tc>
      </w:tr>
    </w:tbl>
    <w:p w14:paraId="36A68A5A">
      <w:pPr>
        <w:numPr>
          <w:ilvl w:val="0"/>
          <w:numId w:val="0"/>
        </w:numPr>
        <w:jc w:val="left"/>
        <w:rPr>
          <w:rFonts w:hint="eastAsia" w:ascii="宋体" w:hAnsi="宋体" w:eastAsia="宋体" w:cs="宋体"/>
          <w:b/>
          <w:sz w:val="30"/>
          <w:szCs w:val="30"/>
          <w:lang w:val="en-US" w:eastAsia="zh-CN"/>
        </w:rPr>
      </w:pPr>
    </w:p>
    <w:p w14:paraId="23020270">
      <w:pPr>
        <w:spacing w:line="460" w:lineRule="exact"/>
        <w:rPr>
          <w:rFonts w:hint="eastAsia" w:ascii="宋体" w:hAnsi="宋体" w:eastAsia="宋体" w:cs="宋体"/>
          <w:b/>
          <w:bCs/>
          <w:kern w:val="0"/>
          <w:sz w:val="30"/>
          <w:szCs w:val="30"/>
        </w:rPr>
      </w:pPr>
      <w:r>
        <w:rPr>
          <w:rFonts w:hint="eastAsia" w:ascii="宋体" w:hAnsi="宋体" w:eastAsia="宋体" w:cs="宋体"/>
          <w:b/>
          <w:bCs/>
          <w:kern w:val="0"/>
          <w:sz w:val="30"/>
          <w:szCs w:val="30"/>
        </w:rPr>
        <w:t>三、合同工期</w:t>
      </w:r>
    </w:p>
    <w:p w14:paraId="07F741A6">
      <w:pPr>
        <w:spacing w:line="4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1、合同生效后</w:t>
      </w:r>
      <w:r>
        <w:rPr>
          <w:rFonts w:hint="eastAsia" w:ascii="宋体" w:hAnsi="宋体" w:eastAsia="宋体" w:cs="宋体"/>
          <w:bCs/>
          <w:kern w:val="0"/>
          <w:sz w:val="28"/>
          <w:szCs w:val="28"/>
          <w:u w:val="single"/>
          <w:lang w:val="en-US" w:eastAsia="zh-CN"/>
        </w:rPr>
        <w:t xml:space="preserve">  </w:t>
      </w:r>
      <w:r>
        <w:rPr>
          <w:rFonts w:hint="eastAsia" w:ascii="宋体" w:hAnsi="宋体" w:cs="宋体"/>
          <w:bCs/>
          <w:kern w:val="0"/>
          <w:sz w:val="28"/>
          <w:szCs w:val="28"/>
          <w:u w:val="single"/>
          <w:lang w:val="en-US" w:eastAsia="zh-CN"/>
        </w:rPr>
        <w:t>2024</w:t>
      </w:r>
      <w:r>
        <w:rPr>
          <w:rFonts w:hint="eastAsia" w:ascii="宋体" w:hAnsi="宋体" w:eastAsia="宋体" w:cs="宋体"/>
          <w:bCs/>
          <w:kern w:val="0"/>
          <w:sz w:val="28"/>
          <w:szCs w:val="28"/>
          <w:u w:val="single"/>
        </w:rPr>
        <w:t>年</w:t>
      </w:r>
      <w:r>
        <w:rPr>
          <w:rFonts w:hint="eastAsia" w:ascii="宋体" w:hAnsi="宋体" w:eastAsia="宋体" w:cs="宋体"/>
          <w:bCs/>
          <w:kern w:val="0"/>
          <w:sz w:val="28"/>
          <w:szCs w:val="28"/>
          <w:u w:val="single"/>
          <w:lang w:val="en-US" w:eastAsia="zh-CN"/>
        </w:rPr>
        <w:t>11月15日</w:t>
      </w:r>
      <w:r>
        <w:rPr>
          <w:rFonts w:hint="eastAsia" w:ascii="宋体" w:hAnsi="宋体" w:eastAsia="宋体" w:cs="宋体"/>
          <w:bCs/>
          <w:kern w:val="0"/>
          <w:sz w:val="28"/>
          <w:szCs w:val="28"/>
          <w:u w:val="single"/>
        </w:rPr>
        <w:t>前</w:t>
      </w:r>
      <w:r>
        <w:rPr>
          <w:rFonts w:hint="eastAsia" w:ascii="宋体" w:hAnsi="宋体" w:eastAsia="宋体" w:cs="宋体"/>
          <w:bCs/>
          <w:kern w:val="0"/>
          <w:sz w:val="28"/>
          <w:szCs w:val="28"/>
        </w:rPr>
        <w:t>完成施工作业，根据作业需要，施工单位必须有作业人员3人以上，不能因工人及材料问题影响工期，如果因工人问题无法满足施工超过3天，甲方有权强行安排施工队组介入，费用从工程款中扣除。</w:t>
      </w:r>
    </w:p>
    <w:p w14:paraId="1E919384">
      <w:pPr>
        <w:ind w:firstLine="560" w:firstLineChars="200"/>
        <w:rPr>
          <w:rFonts w:hint="eastAsia" w:ascii="宋体" w:hAnsi="宋体" w:eastAsia="宋体" w:cs="宋体"/>
          <w:sz w:val="28"/>
        </w:rPr>
      </w:pPr>
      <w:r>
        <w:rPr>
          <w:rFonts w:hint="eastAsia" w:ascii="宋体" w:hAnsi="宋体" w:eastAsia="宋体" w:cs="宋体"/>
          <w:bCs/>
          <w:kern w:val="0"/>
          <w:sz w:val="28"/>
          <w:szCs w:val="28"/>
        </w:rPr>
        <w:t>2.</w:t>
      </w:r>
      <w:r>
        <w:rPr>
          <w:rFonts w:hint="eastAsia" w:ascii="宋体" w:hAnsi="宋体" w:eastAsia="宋体" w:cs="宋体"/>
          <w:sz w:val="28"/>
          <w:szCs w:val="28"/>
        </w:rPr>
        <w:t>经甲乙双方现场验收合格，交付甲方使用。如因乙方原因造成工期延期完成，按工程总价1%/延期日折减。</w:t>
      </w:r>
    </w:p>
    <w:p w14:paraId="255A4201">
      <w:pPr>
        <w:spacing w:line="460" w:lineRule="exact"/>
        <w:rPr>
          <w:rFonts w:hint="eastAsia" w:ascii="宋体" w:hAnsi="宋体" w:eastAsia="宋体" w:cs="宋体"/>
          <w:b/>
          <w:bCs/>
          <w:kern w:val="0"/>
          <w:sz w:val="30"/>
          <w:szCs w:val="30"/>
        </w:rPr>
      </w:pPr>
      <w:r>
        <w:rPr>
          <w:rFonts w:hint="eastAsia" w:ascii="宋体" w:hAnsi="宋体" w:eastAsia="宋体" w:cs="宋体"/>
          <w:b/>
          <w:bCs/>
          <w:kern w:val="0"/>
          <w:sz w:val="30"/>
          <w:szCs w:val="30"/>
        </w:rPr>
        <w:t>四、甲、乙双方责任：</w:t>
      </w:r>
    </w:p>
    <w:p w14:paraId="5476A3F0">
      <w:pPr>
        <w:spacing w:line="4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1.甲方责任：</w:t>
      </w:r>
    </w:p>
    <w:p w14:paraId="7942113C">
      <w:pPr>
        <w:spacing w:line="4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1.1负责安装场地“三通一平”及，保证水电畅通，无偿提供现场施工所需的用水、用电。</w:t>
      </w:r>
    </w:p>
    <w:p w14:paraId="78C198DC">
      <w:pPr>
        <w:spacing w:line="4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1.2安排一名负责人协调本项工程的工作。</w:t>
      </w:r>
    </w:p>
    <w:p w14:paraId="304F4B46">
      <w:pPr>
        <w:spacing w:line="4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2.乙方责任：</w:t>
      </w:r>
    </w:p>
    <w:p w14:paraId="05F2943B">
      <w:pPr>
        <w:spacing w:line="4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2.1保证施工安全，发生工伤事故由乙方负全责。</w:t>
      </w:r>
    </w:p>
    <w:p w14:paraId="5035D851">
      <w:pPr>
        <w:spacing w:line="4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2.</w:t>
      </w:r>
      <w:r>
        <w:rPr>
          <w:rFonts w:hint="eastAsia" w:ascii="宋体" w:hAnsi="宋体" w:cs="宋体"/>
          <w:bCs/>
          <w:kern w:val="0"/>
          <w:sz w:val="28"/>
          <w:szCs w:val="28"/>
          <w:lang w:val="en-US" w:eastAsia="zh-CN"/>
        </w:rPr>
        <w:t>2</w:t>
      </w:r>
      <w:r>
        <w:rPr>
          <w:rFonts w:hint="eastAsia" w:ascii="宋体" w:hAnsi="宋体" w:eastAsia="宋体" w:cs="宋体"/>
          <w:bCs/>
          <w:kern w:val="0"/>
          <w:sz w:val="28"/>
          <w:szCs w:val="28"/>
        </w:rPr>
        <w:t>合同要求按期、按质、按量完成工程。</w:t>
      </w:r>
    </w:p>
    <w:p w14:paraId="6C2FFB80">
      <w:pPr>
        <w:spacing w:line="4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2.</w:t>
      </w:r>
      <w:r>
        <w:rPr>
          <w:rFonts w:hint="eastAsia" w:ascii="宋体" w:hAnsi="宋体" w:cs="宋体"/>
          <w:bCs/>
          <w:kern w:val="0"/>
          <w:sz w:val="28"/>
          <w:szCs w:val="28"/>
          <w:lang w:val="en-US" w:eastAsia="zh-CN"/>
        </w:rPr>
        <w:t>3</w:t>
      </w:r>
      <w:r>
        <w:rPr>
          <w:rFonts w:hint="eastAsia" w:ascii="宋体" w:hAnsi="宋体" w:eastAsia="宋体" w:cs="宋体"/>
          <w:bCs/>
          <w:kern w:val="0"/>
          <w:sz w:val="28"/>
          <w:szCs w:val="28"/>
        </w:rPr>
        <w:t>按甲方提供的施工进度节点要求完成工程。</w:t>
      </w:r>
    </w:p>
    <w:p w14:paraId="6819CF37">
      <w:pPr>
        <w:spacing w:line="4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2.</w:t>
      </w:r>
      <w:r>
        <w:rPr>
          <w:rFonts w:hint="eastAsia" w:ascii="宋体" w:hAnsi="宋体" w:cs="宋体"/>
          <w:bCs/>
          <w:kern w:val="0"/>
          <w:sz w:val="28"/>
          <w:szCs w:val="28"/>
          <w:lang w:val="en-US" w:eastAsia="zh-CN"/>
        </w:rPr>
        <w:t>4</w:t>
      </w:r>
      <w:r>
        <w:rPr>
          <w:rFonts w:hint="eastAsia" w:ascii="宋体" w:hAnsi="宋体" w:eastAsia="宋体" w:cs="宋体"/>
          <w:bCs/>
          <w:kern w:val="0"/>
          <w:sz w:val="28"/>
          <w:szCs w:val="28"/>
        </w:rPr>
        <w:t>施工过程中，发现设计图纸有错漏或不合理的，应及时向甲方报告并提出解决方案，经协商一致后由甲方确认方可进行施工。</w:t>
      </w:r>
    </w:p>
    <w:p w14:paraId="22BA70DE">
      <w:pPr>
        <w:spacing w:line="4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2.</w:t>
      </w:r>
      <w:r>
        <w:rPr>
          <w:rFonts w:hint="eastAsia" w:ascii="宋体" w:hAnsi="宋体" w:cs="宋体"/>
          <w:bCs/>
          <w:kern w:val="0"/>
          <w:sz w:val="28"/>
          <w:szCs w:val="28"/>
          <w:lang w:val="en-US" w:eastAsia="zh-CN"/>
        </w:rPr>
        <w:t>5</w:t>
      </w:r>
      <w:r>
        <w:rPr>
          <w:rFonts w:hint="eastAsia" w:ascii="宋体" w:hAnsi="宋体" w:eastAsia="宋体" w:cs="宋体"/>
          <w:bCs/>
          <w:kern w:val="0"/>
          <w:sz w:val="28"/>
          <w:szCs w:val="28"/>
        </w:rPr>
        <w:t>遵守工程建设安全生产有关管理规定，严格按安全标准组织施工，采取必要的安全防护措施，消除事故隐患，并随时接受甲方安全检查人员的监督检查，如有违反，每发现一次扣200元，甲方有权从工程款中扣除；如因乙方原因导致的安全事故和由此发生的费用，全部由乙方承担，造成甲方各种设施损坏的，则负责修复或赔偿。</w:t>
      </w:r>
    </w:p>
    <w:p w14:paraId="5FBB9A61">
      <w:pPr>
        <w:spacing w:line="4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2.</w:t>
      </w:r>
      <w:r>
        <w:rPr>
          <w:rFonts w:hint="eastAsia" w:ascii="宋体" w:hAnsi="宋体" w:cs="宋体"/>
          <w:bCs/>
          <w:kern w:val="0"/>
          <w:sz w:val="28"/>
          <w:szCs w:val="28"/>
          <w:lang w:val="en-US" w:eastAsia="zh-CN"/>
        </w:rPr>
        <w:t>6</w:t>
      </w:r>
      <w:r>
        <w:rPr>
          <w:rFonts w:hint="eastAsia" w:ascii="宋体" w:hAnsi="宋体" w:eastAsia="宋体" w:cs="宋体"/>
          <w:bCs/>
          <w:kern w:val="0"/>
          <w:sz w:val="28"/>
          <w:szCs w:val="28"/>
        </w:rPr>
        <w:t>遵守甲方的规章制度，安全、文明施工，妥善保护好施工现场周围建筑物及设备，做好施工现场的清理工作，如乙方原因引起甲方财产受损，必须无偿修复或照价赔偿。</w:t>
      </w:r>
    </w:p>
    <w:p w14:paraId="1AA2BB99">
      <w:pPr>
        <w:spacing w:line="4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2.</w:t>
      </w:r>
      <w:r>
        <w:rPr>
          <w:rFonts w:hint="eastAsia" w:ascii="宋体" w:hAnsi="宋体" w:cs="宋体"/>
          <w:bCs/>
          <w:kern w:val="0"/>
          <w:sz w:val="28"/>
          <w:szCs w:val="28"/>
          <w:lang w:val="en-US" w:eastAsia="zh-CN"/>
        </w:rPr>
        <w:t>7</w:t>
      </w:r>
      <w:r>
        <w:rPr>
          <w:rFonts w:hint="eastAsia" w:ascii="宋体" w:hAnsi="宋体" w:eastAsia="宋体" w:cs="宋体"/>
          <w:bCs/>
          <w:kern w:val="0"/>
          <w:sz w:val="28"/>
          <w:szCs w:val="28"/>
        </w:rPr>
        <w:t>由于施工现场为多方人员交叉施工，乙方必</w:t>
      </w:r>
      <w:bookmarkStart w:id="5" w:name="_GoBack"/>
      <w:bookmarkEnd w:id="5"/>
      <w:r>
        <w:rPr>
          <w:rFonts w:hint="eastAsia" w:ascii="宋体" w:hAnsi="宋体" w:eastAsia="宋体" w:cs="宋体"/>
          <w:bCs/>
          <w:kern w:val="0"/>
          <w:sz w:val="28"/>
          <w:szCs w:val="28"/>
        </w:rPr>
        <w:t>须听从甲方的协调，根据需要合理调整施工先后顺序。</w:t>
      </w:r>
    </w:p>
    <w:p w14:paraId="4A5C00F2">
      <w:pPr>
        <w:spacing w:line="4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2.</w:t>
      </w:r>
      <w:r>
        <w:rPr>
          <w:rFonts w:hint="eastAsia" w:ascii="宋体" w:hAnsi="宋体" w:cs="宋体"/>
          <w:bCs/>
          <w:kern w:val="0"/>
          <w:sz w:val="28"/>
          <w:szCs w:val="28"/>
          <w:lang w:val="en-US" w:eastAsia="zh-CN"/>
        </w:rPr>
        <w:t>8</w:t>
      </w:r>
      <w:r>
        <w:rPr>
          <w:rFonts w:hint="eastAsia" w:ascii="宋体" w:hAnsi="宋体" w:eastAsia="宋体" w:cs="宋体"/>
          <w:bCs/>
          <w:kern w:val="0"/>
          <w:sz w:val="28"/>
          <w:szCs w:val="28"/>
        </w:rPr>
        <w:t>按时支付民工费用，不能因乙方的原因影响甲方的声誉。</w:t>
      </w:r>
    </w:p>
    <w:p w14:paraId="6417E0CB">
      <w:pPr>
        <w:spacing w:line="4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2.</w:t>
      </w:r>
      <w:r>
        <w:rPr>
          <w:rFonts w:hint="eastAsia" w:ascii="宋体" w:hAnsi="宋体" w:cs="宋体"/>
          <w:bCs/>
          <w:kern w:val="0"/>
          <w:sz w:val="28"/>
          <w:szCs w:val="28"/>
          <w:lang w:val="en-US" w:eastAsia="zh-CN"/>
        </w:rPr>
        <w:t>9</w:t>
      </w:r>
      <w:r>
        <w:rPr>
          <w:rFonts w:hint="eastAsia" w:ascii="宋体" w:hAnsi="宋体" w:eastAsia="宋体" w:cs="宋体"/>
          <w:bCs/>
          <w:kern w:val="0"/>
          <w:sz w:val="28"/>
          <w:szCs w:val="28"/>
        </w:rPr>
        <w:t>遵守政府有关主管部门对施工场地交通、施工噪音及环境保护和安全生产等的管理规定，做到文明施工，施工场地整洁卫生。</w:t>
      </w:r>
    </w:p>
    <w:p w14:paraId="0F9212C4">
      <w:pPr>
        <w:spacing w:line="4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2.1</w:t>
      </w:r>
      <w:r>
        <w:rPr>
          <w:rFonts w:hint="eastAsia" w:ascii="宋体" w:hAnsi="宋体" w:cs="宋体"/>
          <w:bCs/>
          <w:kern w:val="0"/>
          <w:sz w:val="28"/>
          <w:szCs w:val="28"/>
          <w:lang w:val="en-US" w:eastAsia="zh-CN"/>
        </w:rPr>
        <w:t>0</w:t>
      </w:r>
      <w:r>
        <w:rPr>
          <w:rFonts w:hint="eastAsia" w:ascii="宋体" w:hAnsi="宋体" w:eastAsia="宋体" w:cs="宋体"/>
          <w:bCs/>
          <w:kern w:val="0"/>
          <w:sz w:val="28"/>
          <w:szCs w:val="28"/>
        </w:rPr>
        <w:t>负责施工现场的卫生清洁。负责各种建筑垃圾拉出厂外堆放，场地由乙方自行解决，堆放场地发生的费用由乙方负责。</w:t>
      </w:r>
    </w:p>
    <w:p w14:paraId="42071340">
      <w:pPr>
        <w:spacing w:line="460" w:lineRule="exact"/>
        <w:rPr>
          <w:rFonts w:hint="eastAsia" w:ascii="宋体" w:hAnsi="宋体" w:eastAsia="宋体" w:cs="宋体"/>
          <w:b/>
          <w:bCs/>
          <w:kern w:val="0"/>
          <w:sz w:val="30"/>
          <w:szCs w:val="30"/>
        </w:rPr>
      </w:pPr>
      <w:r>
        <w:rPr>
          <w:rFonts w:hint="eastAsia" w:ascii="宋体" w:hAnsi="宋体" w:eastAsia="宋体" w:cs="宋体"/>
          <w:b/>
          <w:bCs/>
          <w:kern w:val="0"/>
          <w:sz w:val="30"/>
          <w:szCs w:val="30"/>
        </w:rPr>
        <w:t>五、质量保修期</w:t>
      </w:r>
    </w:p>
    <w:p w14:paraId="7D85905A">
      <w:pPr>
        <w:spacing w:line="4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1．本工程质量保修期从工程竣工验收合格之日起计算，不得低于国家法律法规规定的最低保修期年限，对于法定保修年限低于一年的，质量保修自工程竣工验收合格之日起满一年。如在质量保修内出现属承包方责任的工程质量问题，承包方接到发包方书面通知后3天内进场免费修复。否则，发包方有权自行或委托第三方修复，所需费用从质保金中直接扣除并无须承包方确认。工程承包包工及安装包完工清场。</w:t>
      </w:r>
    </w:p>
    <w:p w14:paraId="6C2BFB2F">
      <w:pPr>
        <w:spacing w:line="460" w:lineRule="exact"/>
        <w:rPr>
          <w:rFonts w:hint="eastAsia" w:ascii="宋体" w:hAnsi="宋体" w:eastAsia="宋体" w:cs="宋体"/>
          <w:b/>
          <w:bCs/>
          <w:kern w:val="0"/>
          <w:sz w:val="30"/>
          <w:szCs w:val="30"/>
        </w:rPr>
      </w:pPr>
      <w:r>
        <w:rPr>
          <w:rFonts w:hint="eastAsia" w:ascii="宋体" w:hAnsi="宋体" w:eastAsia="宋体" w:cs="宋体"/>
          <w:b/>
          <w:bCs/>
          <w:kern w:val="0"/>
          <w:sz w:val="30"/>
          <w:szCs w:val="30"/>
        </w:rPr>
        <w:t>六、质量标准、要求及验收标准</w:t>
      </w:r>
    </w:p>
    <w:p w14:paraId="1C2061F7">
      <w:pPr>
        <w:spacing w:line="460" w:lineRule="exact"/>
        <w:ind w:firstLine="560" w:firstLineChars="200"/>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1．质量标准：</w:t>
      </w:r>
    </w:p>
    <w:p w14:paraId="552F152E">
      <w:pPr>
        <w:spacing w:line="460" w:lineRule="exact"/>
        <w:ind w:firstLine="560" w:firstLineChars="200"/>
        <w:rPr>
          <w:rFonts w:hint="eastAsia" w:ascii="宋体" w:hAnsi="宋体" w:eastAsia="宋体" w:cs="宋体"/>
          <w:bCs/>
          <w:kern w:val="0"/>
          <w:sz w:val="28"/>
          <w:szCs w:val="28"/>
          <w:highlight w:val="none"/>
        </w:rPr>
      </w:pPr>
      <w:r>
        <w:rPr>
          <w:rFonts w:hint="eastAsia" w:ascii="宋体" w:hAnsi="宋体" w:cs="宋体"/>
          <w:bCs/>
          <w:kern w:val="0"/>
          <w:sz w:val="28"/>
          <w:szCs w:val="28"/>
          <w:highlight w:val="none"/>
          <w:lang w:val="en-US" w:eastAsia="zh-CN"/>
        </w:rPr>
        <w:t>1.1</w:t>
      </w:r>
      <w:r>
        <w:rPr>
          <w:rFonts w:hint="eastAsia" w:ascii="宋体" w:hAnsi="宋体" w:eastAsia="宋体" w:cs="宋体"/>
          <w:bCs/>
          <w:kern w:val="0"/>
          <w:sz w:val="28"/>
          <w:szCs w:val="28"/>
          <w:highlight w:val="none"/>
        </w:rPr>
        <w:t>各种施工材料质量要符合国家有关标准要求，并接受甲方的检查和监督。</w:t>
      </w:r>
    </w:p>
    <w:p w14:paraId="6A017D8C">
      <w:pPr>
        <w:spacing w:line="460" w:lineRule="exact"/>
        <w:ind w:firstLine="560" w:firstLineChars="200"/>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lang w:val="en-US" w:eastAsia="zh-CN"/>
        </w:rPr>
        <w:t>1.2</w:t>
      </w:r>
      <w:r>
        <w:rPr>
          <w:rFonts w:hint="eastAsia" w:ascii="宋体" w:hAnsi="宋体" w:eastAsia="宋体" w:cs="宋体"/>
          <w:bCs/>
          <w:kern w:val="0"/>
          <w:sz w:val="28"/>
          <w:szCs w:val="28"/>
          <w:highlight w:val="none"/>
        </w:rPr>
        <w:t>网络高清摄像头应能清晰监视各个指定区域的情况，图像质量应达到高清标准</w:t>
      </w:r>
      <w:r>
        <w:rPr>
          <w:rFonts w:hint="eastAsia" w:ascii="宋体" w:hAnsi="宋体" w:cs="宋体"/>
          <w:bCs/>
          <w:kern w:val="0"/>
          <w:sz w:val="28"/>
          <w:szCs w:val="28"/>
          <w:highlight w:val="none"/>
          <w:lang w:eastAsia="zh-CN"/>
        </w:rPr>
        <w:t>，</w:t>
      </w:r>
      <w:r>
        <w:rPr>
          <w:rFonts w:hint="eastAsia" w:ascii="宋体" w:hAnsi="宋体" w:cs="宋体"/>
          <w:bCs/>
          <w:kern w:val="0"/>
          <w:sz w:val="28"/>
          <w:szCs w:val="28"/>
          <w:highlight w:val="none"/>
          <w:lang w:val="en-US" w:eastAsia="zh-CN"/>
        </w:rPr>
        <w:t>有效像素400万，</w:t>
      </w:r>
      <w:r>
        <w:rPr>
          <w:rFonts w:hint="eastAsia" w:ascii="宋体" w:hAnsi="宋体" w:eastAsia="宋体" w:cs="宋体"/>
          <w:bCs/>
          <w:kern w:val="0"/>
          <w:sz w:val="28"/>
          <w:szCs w:val="28"/>
          <w:highlight w:val="none"/>
        </w:rPr>
        <w:t>图像传输稳定，无卡顿、闪烁、花屏等现象。</w:t>
      </w:r>
    </w:p>
    <w:p w14:paraId="7EAE7B0A">
      <w:pPr>
        <w:spacing w:line="460" w:lineRule="exact"/>
        <w:ind w:firstLine="560" w:firstLineChars="200"/>
        <w:rPr>
          <w:rFonts w:hint="default" w:ascii="宋体" w:hAnsi="宋体" w:eastAsia="宋体" w:cs="宋体"/>
          <w:bCs/>
          <w:kern w:val="0"/>
          <w:sz w:val="28"/>
          <w:szCs w:val="28"/>
          <w:highlight w:val="none"/>
          <w:lang w:val="en-US" w:eastAsia="zh-CN"/>
        </w:rPr>
      </w:pPr>
      <w:r>
        <w:rPr>
          <w:rFonts w:hint="eastAsia" w:ascii="宋体" w:hAnsi="宋体" w:eastAsia="宋体" w:cs="宋体"/>
          <w:bCs/>
          <w:kern w:val="0"/>
          <w:sz w:val="28"/>
          <w:szCs w:val="28"/>
          <w:highlight w:val="none"/>
          <w:lang w:val="en-US" w:eastAsia="zh-CN"/>
        </w:rPr>
        <w:t>1.3</w:t>
      </w:r>
      <w:r>
        <w:rPr>
          <w:rFonts w:hint="eastAsia" w:ascii="宋体" w:hAnsi="宋体" w:eastAsia="宋体" w:cs="宋体"/>
          <w:bCs/>
          <w:kern w:val="0"/>
          <w:sz w:val="28"/>
          <w:szCs w:val="28"/>
          <w:highlight w:val="none"/>
        </w:rPr>
        <w:t>网线、线管等线路材料的安装应符合要求，所涉及的线路需套管，确保线路安全稳定。</w:t>
      </w:r>
    </w:p>
    <w:p w14:paraId="3C5326E6">
      <w:pPr>
        <w:spacing w:line="460" w:lineRule="exact"/>
        <w:ind w:firstLine="560" w:firstLineChars="200"/>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2．施工工艺及要求：</w:t>
      </w:r>
    </w:p>
    <w:p w14:paraId="577C65CC">
      <w:pPr>
        <w:spacing w:line="460" w:lineRule="exact"/>
        <w:ind w:firstLine="560" w:firstLineChars="200"/>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2.1各种施工材料质量要符合国家有关标准要求，并接受甲方的检查和监督，若因材料或施工技术引起质量问题的，乙方必须无条件整改至合格为止，且不能影响工期，整改所发生的一切费用由乙方自负。</w:t>
      </w:r>
    </w:p>
    <w:p w14:paraId="07974316">
      <w:pPr>
        <w:spacing w:line="460" w:lineRule="exact"/>
        <w:ind w:firstLine="560" w:firstLineChars="200"/>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2.2乙方施工过程中，如果有不合理布置的部分或可能导致甲方厂区内设施（含地下网管）毁损的情形，必须先通知甲方到现场确认处理后方能继续施工。</w:t>
      </w:r>
    </w:p>
    <w:p w14:paraId="415F809B">
      <w:pPr>
        <w:spacing w:line="460" w:lineRule="exact"/>
        <w:ind w:firstLine="560" w:firstLineChars="200"/>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lang w:val="en-US" w:eastAsia="zh-CN"/>
        </w:rPr>
        <w:t>2.3</w:t>
      </w:r>
      <w:r>
        <w:rPr>
          <w:rFonts w:hint="eastAsia" w:ascii="宋体" w:hAnsi="宋体" w:eastAsia="宋体" w:cs="宋体"/>
          <w:bCs/>
          <w:kern w:val="0"/>
          <w:sz w:val="28"/>
          <w:szCs w:val="28"/>
          <w:highlight w:val="none"/>
        </w:rPr>
        <w:t>乙方施工过程中，应严格按照监控设备的安装规范进行操作。摄像头的安装位置应准确，配套安装支架应牢固可靠，确保摄像头能够稳定地监视指定区域。</w:t>
      </w:r>
    </w:p>
    <w:p w14:paraId="7C05BEDC">
      <w:pPr>
        <w:spacing w:line="460" w:lineRule="exact"/>
        <w:ind w:firstLine="560" w:firstLineChars="200"/>
        <w:rPr>
          <w:rFonts w:hint="default" w:ascii="宋体" w:hAnsi="宋体" w:eastAsia="宋体" w:cs="宋体"/>
          <w:bCs/>
          <w:kern w:val="0"/>
          <w:sz w:val="28"/>
          <w:szCs w:val="28"/>
          <w:highlight w:val="none"/>
          <w:lang w:val="en-US" w:eastAsia="zh-CN"/>
        </w:rPr>
      </w:pPr>
      <w:r>
        <w:rPr>
          <w:rFonts w:hint="eastAsia" w:ascii="宋体" w:hAnsi="宋体" w:eastAsia="宋体" w:cs="宋体"/>
          <w:bCs/>
          <w:kern w:val="0"/>
          <w:sz w:val="28"/>
          <w:szCs w:val="28"/>
          <w:highlight w:val="none"/>
          <w:lang w:val="en-US" w:eastAsia="zh-CN"/>
        </w:rPr>
        <w:t>2.4</w:t>
      </w:r>
      <w:r>
        <w:rPr>
          <w:rFonts w:hint="eastAsia" w:ascii="宋体" w:hAnsi="宋体" w:eastAsia="宋体" w:cs="宋体"/>
          <w:bCs/>
          <w:kern w:val="0"/>
          <w:sz w:val="28"/>
          <w:szCs w:val="28"/>
          <w:highlight w:val="none"/>
        </w:rPr>
        <w:t>网线的敷设应整齐有序，避免与其他线路交叉干扰。线管的安装应牢固，接口处应密封良好，防止线路受损</w:t>
      </w:r>
    </w:p>
    <w:p w14:paraId="399EF19A">
      <w:pPr>
        <w:spacing w:line="4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3．验收标准：</w:t>
      </w:r>
    </w:p>
    <w:p w14:paraId="67AB5E5F">
      <w:pPr>
        <w:spacing w:line="4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3.1在施工现场，乙方对每道工序应严格按甲方要求和施工规范的要求进行质量控制。工程完工，甲方接到乙方验收申请后5个工作日内进行竣工验收。</w:t>
      </w:r>
    </w:p>
    <w:p w14:paraId="7A72E499">
      <w:pPr>
        <w:spacing w:line="4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3.2隐蔽工程验收由乙方提前4小时通知甲方验收，需双方验收合格签字确认或者持续使用三天无质量问题可回填进行下一道工序，否则，甲方作为该项不合格。</w:t>
      </w:r>
    </w:p>
    <w:p w14:paraId="617A4B4C">
      <w:pPr>
        <w:spacing w:line="460" w:lineRule="exact"/>
        <w:rPr>
          <w:rFonts w:hint="eastAsia" w:ascii="宋体" w:hAnsi="宋体" w:eastAsia="宋体" w:cs="宋体"/>
          <w:b/>
          <w:bCs/>
          <w:kern w:val="0"/>
          <w:sz w:val="30"/>
          <w:szCs w:val="30"/>
        </w:rPr>
      </w:pPr>
      <w:r>
        <w:rPr>
          <w:rFonts w:hint="eastAsia" w:ascii="宋体" w:hAnsi="宋体" w:eastAsia="宋体" w:cs="宋体"/>
          <w:b/>
          <w:bCs/>
          <w:kern w:val="0"/>
          <w:sz w:val="30"/>
          <w:szCs w:val="30"/>
        </w:rPr>
        <w:t>七、工程合同总价与付款方式：</w:t>
      </w:r>
    </w:p>
    <w:p w14:paraId="009033DD">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以上工程暂定合同总价（含税</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%）总价（小写）：</w:t>
      </w:r>
      <w:r>
        <w:rPr>
          <w:rFonts w:hint="eastAsia" w:ascii="宋体" w:hAnsi="宋体" w:eastAsia="宋体" w:cs="宋体"/>
          <w:sz w:val="28"/>
          <w:szCs w:val="28"/>
          <w:u w:val="single"/>
        </w:rPr>
        <w:t>¥</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sz w:val="28"/>
          <w:szCs w:val="28"/>
        </w:rPr>
        <w:t>元，大写：</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sz w:val="28"/>
          <w:szCs w:val="28"/>
        </w:rPr>
        <w:t>。</w:t>
      </w:r>
    </w:p>
    <w:p w14:paraId="59A4C9FC">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1.本合同采用固定单价合同（开口合同），结算时按照经发包承包双方确认的实际完成工程量进行结算。结算单价按合同书中的固定单价执行，结算时不作调整。</w:t>
      </w:r>
    </w:p>
    <w:p w14:paraId="43A43D07">
      <w:pPr>
        <w:spacing w:line="4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2.合同签订后在乙方材料及施工人员须在十天内进场并施工，施工完毕后由乙方通知甲方相关人员验收，验收合格后，乙方按甲方要求开具本合同总款的</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%工程专用发票，甲方在收到发票后一个月内付合同总款</w:t>
      </w:r>
      <w:r>
        <w:rPr>
          <w:rFonts w:hint="eastAsia" w:ascii="宋体" w:hAnsi="宋体" w:cs="宋体"/>
          <w:sz w:val="28"/>
          <w:szCs w:val="28"/>
          <w:highlight w:val="none"/>
          <w:lang w:val="en-US" w:eastAsia="zh-CN"/>
        </w:rPr>
        <w:t>90</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w:t>
      </w:r>
    </w:p>
    <w:p w14:paraId="40859926">
      <w:pPr>
        <w:spacing w:line="4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3.剩余</w:t>
      </w:r>
      <w:r>
        <w:rPr>
          <w:rFonts w:hint="eastAsia" w:ascii="宋体" w:hAnsi="宋体" w:cs="宋体"/>
          <w:sz w:val="28"/>
          <w:szCs w:val="28"/>
          <w:highlight w:val="none"/>
          <w:lang w:val="en-US" w:eastAsia="zh-CN"/>
        </w:rPr>
        <w:t>10</w:t>
      </w:r>
      <w:r>
        <w:rPr>
          <w:rFonts w:hint="eastAsia" w:ascii="宋体" w:hAnsi="宋体" w:eastAsia="宋体" w:cs="宋体"/>
          <w:sz w:val="28"/>
          <w:szCs w:val="28"/>
          <w:highlight w:val="none"/>
        </w:rPr>
        <w:t>%的质保金在甲方使用一年后无质量问题，一个月内一次性付清给乙方。如在质量保修内出现属乙方责任的工程质量问题，乙方接到甲方书面通知后3天内进场免费维修。否则，甲方有权自行或委托第三方修复，所需费用从质保金中直接扣除并无须乙方确认。</w:t>
      </w:r>
    </w:p>
    <w:p w14:paraId="2BA14DF9">
      <w:pPr>
        <w:spacing w:line="4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4.甲方以【</w:t>
      </w:r>
      <w:r>
        <w:rPr>
          <w:rFonts w:hint="eastAsia" w:ascii="宋体" w:hAnsi="宋体" w:eastAsia="宋体" w:cs="宋体"/>
          <w:sz w:val="28"/>
          <w:szCs w:val="28"/>
          <w:highlight w:val="none"/>
          <w:lang w:val="en-US" w:eastAsia="zh-CN"/>
        </w:rPr>
        <w:t>转账</w:t>
      </w:r>
      <w:r>
        <w:rPr>
          <w:rFonts w:hint="eastAsia" w:ascii="宋体" w:hAnsi="宋体" w:eastAsia="宋体" w:cs="宋体"/>
          <w:sz w:val="28"/>
          <w:szCs w:val="28"/>
          <w:highlight w:val="none"/>
        </w:rPr>
        <w:t>】方式汇款，乙方账号见签署页。</w:t>
      </w:r>
    </w:p>
    <w:p w14:paraId="17B9709B">
      <w:pPr>
        <w:spacing w:line="460" w:lineRule="exact"/>
        <w:rPr>
          <w:rFonts w:hint="eastAsia" w:ascii="宋体" w:hAnsi="宋体" w:eastAsia="宋体" w:cs="宋体"/>
          <w:b/>
          <w:bCs/>
          <w:kern w:val="0"/>
          <w:sz w:val="30"/>
          <w:szCs w:val="30"/>
        </w:rPr>
      </w:pPr>
      <w:r>
        <w:rPr>
          <w:rFonts w:hint="eastAsia" w:ascii="宋体" w:hAnsi="宋体" w:eastAsia="宋体" w:cs="宋体"/>
          <w:b/>
          <w:bCs/>
          <w:kern w:val="0"/>
          <w:sz w:val="30"/>
          <w:szCs w:val="30"/>
        </w:rPr>
        <w:t>八、违约责任</w:t>
      </w:r>
    </w:p>
    <w:p w14:paraId="446513F9">
      <w:pPr>
        <w:spacing w:line="4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1、甲方的违约责任</w:t>
      </w:r>
    </w:p>
    <w:p w14:paraId="5799130A">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1.1不按合同约定的时间支付相应款项，每逾期一天按当笔应付款的0.4‰支付给乙方作为补偿，工期相应顺延。</w:t>
      </w:r>
    </w:p>
    <w:p w14:paraId="2C8F4C05">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1．2 因甲方原因造成工期延误，乙方有权按延误的时间顺延工期。</w:t>
      </w:r>
    </w:p>
    <w:p w14:paraId="4F172B04">
      <w:pPr>
        <w:spacing w:line="4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2、乙方的违约行为及责任</w:t>
      </w:r>
    </w:p>
    <w:p w14:paraId="513556CE">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2．1乙方有违约情形且不改正的，已完成的工程量不予结算，甲方有权解除协议。</w:t>
      </w:r>
    </w:p>
    <w:p w14:paraId="386F0408">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2.2工程逾期责任：如因乙方原因造成工期延期完成，每延期一日应向甲方支付工程总价1%的违约金；延期超过10日的，甲方有权解除合同。</w:t>
      </w:r>
    </w:p>
    <w:p w14:paraId="1683395B">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2.3乙方清、退场：在甲方送达清、退场书面通知之日起3天内，乙方必须无条件完成清、退场。</w:t>
      </w:r>
    </w:p>
    <w:p w14:paraId="43DC5839">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2．4施工过程中乙方必须严格按照设计图纸、规范要求及本合同约定进行施工，并接受甲方的检查和监督，如有违反，每发现一次扣200元，同时乙方必须无条件整改至合格为止，且不能影响工期。</w:t>
      </w:r>
    </w:p>
    <w:p w14:paraId="224936FD">
      <w:pPr>
        <w:adjustRightInd w:val="0"/>
        <w:snapToGrid w:val="0"/>
        <w:spacing w:line="460" w:lineRule="exact"/>
        <w:ind w:firstLine="602" w:firstLineChars="200"/>
        <w:rPr>
          <w:rFonts w:hint="eastAsia" w:ascii="宋体" w:hAnsi="宋体" w:eastAsia="宋体" w:cs="宋体"/>
          <w:sz w:val="28"/>
          <w:szCs w:val="28"/>
        </w:rPr>
      </w:pPr>
      <w:r>
        <w:rPr>
          <w:rFonts w:hint="eastAsia" w:ascii="宋体" w:hAnsi="宋体" w:eastAsia="宋体" w:cs="宋体"/>
          <w:b/>
          <w:bCs/>
          <w:kern w:val="0"/>
          <w:sz w:val="30"/>
          <w:szCs w:val="30"/>
        </w:rPr>
        <w:t>九、</w:t>
      </w:r>
      <w:r>
        <w:rPr>
          <w:rFonts w:hint="eastAsia" w:ascii="宋体" w:hAnsi="宋体" w:eastAsia="宋体" w:cs="宋体"/>
          <w:sz w:val="28"/>
          <w:szCs w:val="28"/>
        </w:rPr>
        <w:t>本合同未尽事宜，双方协商解决，并另立补充协议。合同在履行过程中如产生争议，协商不成应向发包方所在地人民法院提起诉讼。律师费、交通费等相关费用由违约方承担。</w:t>
      </w:r>
    </w:p>
    <w:p w14:paraId="1D0845BB">
      <w:pPr>
        <w:ind w:firstLine="602" w:firstLineChars="200"/>
        <w:rPr>
          <w:rFonts w:hint="eastAsia" w:ascii="宋体" w:hAnsi="宋体" w:eastAsia="宋体" w:cs="宋体"/>
          <w:sz w:val="28"/>
          <w:szCs w:val="28"/>
        </w:rPr>
      </w:pPr>
      <w:r>
        <w:rPr>
          <w:rFonts w:hint="eastAsia" w:ascii="宋体" w:hAnsi="宋体" w:eastAsia="宋体" w:cs="宋体"/>
          <w:b/>
          <w:bCs/>
          <w:kern w:val="0"/>
          <w:sz w:val="30"/>
          <w:szCs w:val="30"/>
        </w:rPr>
        <w:t>十、</w:t>
      </w:r>
      <w:r>
        <w:rPr>
          <w:rFonts w:hint="eastAsia" w:ascii="宋体" w:hAnsi="宋体" w:eastAsia="宋体" w:cs="宋体"/>
          <w:sz w:val="28"/>
          <w:szCs w:val="28"/>
        </w:rPr>
        <w:t>本合同一式贰份，双方各执壹份，自双方盖章之日起生效。</w:t>
      </w:r>
    </w:p>
    <w:tbl>
      <w:tblPr>
        <w:tblStyle w:val="12"/>
        <w:tblpPr w:leftFromText="180" w:rightFromText="180" w:vertAnchor="text" w:horzAnchor="page" w:tblpXSpec="center" w:tblpY="171"/>
        <w:tblOverlap w:val="never"/>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7"/>
        <w:gridCol w:w="4812"/>
      </w:tblGrid>
      <w:tr w14:paraId="642A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87" w:type="dxa"/>
          </w:tcPr>
          <w:p w14:paraId="773EA4A4">
            <w:pPr>
              <w:spacing w:line="46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甲          方</w:t>
            </w:r>
          </w:p>
        </w:tc>
        <w:tc>
          <w:tcPr>
            <w:tcW w:w="4812" w:type="dxa"/>
          </w:tcPr>
          <w:p w14:paraId="4B81E102">
            <w:pPr>
              <w:spacing w:line="46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乙          方</w:t>
            </w:r>
          </w:p>
        </w:tc>
      </w:tr>
      <w:tr w14:paraId="1F40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87" w:type="dxa"/>
          </w:tcPr>
          <w:p w14:paraId="74625241">
            <w:pPr>
              <w:spacing w:line="460" w:lineRule="exact"/>
              <w:rPr>
                <w:rFonts w:hint="eastAsia" w:ascii="宋体" w:hAnsi="宋体" w:eastAsia="宋体" w:cs="宋体"/>
                <w:color w:val="000000"/>
                <w:sz w:val="28"/>
                <w:szCs w:val="28"/>
              </w:rPr>
            </w:pPr>
            <w:r>
              <w:rPr>
                <w:rFonts w:hint="eastAsia" w:ascii="宋体" w:hAnsi="宋体" w:eastAsia="宋体" w:cs="宋体"/>
                <w:color w:val="000000"/>
                <w:sz w:val="28"/>
                <w:szCs w:val="28"/>
              </w:rPr>
              <w:t>单位名称（章）英德市粤北糖业有限公司</w:t>
            </w:r>
          </w:p>
        </w:tc>
        <w:tc>
          <w:tcPr>
            <w:tcW w:w="4812" w:type="dxa"/>
          </w:tcPr>
          <w:p w14:paraId="4C588404">
            <w:pPr>
              <w:spacing w:line="460" w:lineRule="exact"/>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单位名称（章）</w:t>
            </w:r>
            <w:r>
              <w:rPr>
                <w:rFonts w:hint="eastAsia" w:ascii="宋体" w:hAnsi="宋体" w:eastAsia="宋体" w:cs="宋体"/>
                <w:color w:val="000000"/>
                <w:sz w:val="28"/>
                <w:szCs w:val="28"/>
                <w:lang w:val="en-US" w:eastAsia="zh-CN"/>
              </w:rPr>
              <w:t xml:space="preserve"> </w:t>
            </w:r>
          </w:p>
        </w:tc>
      </w:tr>
      <w:tr w14:paraId="56297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87" w:type="dxa"/>
          </w:tcPr>
          <w:p w14:paraId="1FDB7CF6">
            <w:pPr>
              <w:spacing w:line="460" w:lineRule="exact"/>
              <w:rPr>
                <w:rFonts w:hint="eastAsia" w:ascii="宋体" w:hAnsi="宋体" w:eastAsia="宋体" w:cs="宋体"/>
                <w:color w:val="000000"/>
                <w:sz w:val="28"/>
                <w:szCs w:val="28"/>
              </w:rPr>
            </w:pPr>
            <w:r>
              <w:rPr>
                <w:rFonts w:hint="eastAsia" w:ascii="宋体" w:hAnsi="宋体" w:eastAsia="宋体" w:cs="宋体"/>
                <w:color w:val="000000"/>
                <w:sz w:val="28"/>
                <w:szCs w:val="28"/>
              </w:rPr>
              <w:t>单位地址：英德市浛洸镇西郊</w:t>
            </w:r>
          </w:p>
        </w:tc>
        <w:tc>
          <w:tcPr>
            <w:tcW w:w="4812" w:type="dxa"/>
          </w:tcPr>
          <w:p w14:paraId="0A966C9A">
            <w:pPr>
              <w:spacing w:line="460" w:lineRule="exact"/>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单位地址： </w:t>
            </w:r>
            <w:r>
              <w:rPr>
                <w:rFonts w:hint="eastAsia" w:ascii="宋体" w:hAnsi="宋体" w:eastAsia="宋体" w:cs="宋体"/>
                <w:color w:val="000000"/>
                <w:sz w:val="28"/>
                <w:szCs w:val="28"/>
                <w:lang w:val="en-US" w:eastAsia="zh-CN"/>
              </w:rPr>
              <w:t xml:space="preserve"> </w:t>
            </w:r>
          </w:p>
        </w:tc>
      </w:tr>
      <w:tr w14:paraId="42E4B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87" w:type="dxa"/>
          </w:tcPr>
          <w:p w14:paraId="3C0E8DCD">
            <w:pPr>
              <w:spacing w:line="460" w:lineRule="exac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法定代表人：</w:t>
            </w:r>
            <w:r>
              <w:rPr>
                <w:rFonts w:hint="eastAsia" w:ascii="宋体" w:hAnsi="宋体" w:eastAsia="宋体" w:cs="宋体"/>
                <w:color w:val="000000"/>
                <w:sz w:val="28"/>
                <w:szCs w:val="28"/>
                <w:lang w:val="en-US" w:eastAsia="zh-CN"/>
              </w:rPr>
              <w:t>冯磊</w:t>
            </w:r>
          </w:p>
        </w:tc>
        <w:tc>
          <w:tcPr>
            <w:tcW w:w="4812" w:type="dxa"/>
          </w:tcPr>
          <w:p w14:paraId="67253A44">
            <w:pPr>
              <w:spacing w:line="460" w:lineRule="exact"/>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法定代表人：</w:t>
            </w:r>
            <w:r>
              <w:rPr>
                <w:rFonts w:hint="eastAsia" w:ascii="宋体" w:hAnsi="宋体" w:eastAsia="宋体" w:cs="宋体"/>
                <w:color w:val="000000"/>
                <w:sz w:val="28"/>
                <w:szCs w:val="28"/>
                <w:lang w:val="en-US" w:eastAsia="zh-CN"/>
              </w:rPr>
              <w:t xml:space="preserve"> </w:t>
            </w:r>
          </w:p>
        </w:tc>
      </w:tr>
      <w:tr w14:paraId="3BF5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87" w:type="dxa"/>
          </w:tcPr>
          <w:p w14:paraId="09FDA315">
            <w:pPr>
              <w:spacing w:line="460" w:lineRule="exact"/>
              <w:rPr>
                <w:rFonts w:hint="eastAsia" w:ascii="宋体" w:hAnsi="宋体" w:eastAsia="宋体" w:cs="宋体"/>
                <w:color w:val="000000"/>
                <w:sz w:val="28"/>
                <w:szCs w:val="28"/>
              </w:rPr>
            </w:pPr>
            <w:r>
              <w:rPr>
                <w:rFonts w:hint="eastAsia" w:ascii="宋体" w:hAnsi="宋体" w:eastAsia="宋体" w:cs="宋体"/>
                <w:color w:val="000000"/>
                <w:sz w:val="28"/>
                <w:szCs w:val="28"/>
              </w:rPr>
              <w:t>委托代理人：</w:t>
            </w:r>
          </w:p>
        </w:tc>
        <w:tc>
          <w:tcPr>
            <w:tcW w:w="4812" w:type="dxa"/>
          </w:tcPr>
          <w:p w14:paraId="1B2A405E">
            <w:pPr>
              <w:spacing w:line="460" w:lineRule="exact"/>
              <w:rPr>
                <w:rFonts w:hint="eastAsia" w:ascii="宋体" w:hAnsi="宋体" w:eastAsia="宋体" w:cs="宋体"/>
                <w:color w:val="000000"/>
                <w:sz w:val="28"/>
                <w:szCs w:val="28"/>
              </w:rPr>
            </w:pPr>
            <w:r>
              <w:rPr>
                <w:rFonts w:hint="eastAsia" w:ascii="宋体" w:hAnsi="宋体" w:eastAsia="宋体" w:cs="宋体"/>
                <w:color w:val="000000"/>
                <w:sz w:val="28"/>
                <w:szCs w:val="28"/>
              </w:rPr>
              <w:t>委托代理人：</w:t>
            </w:r>
          </w:p>
        </w:tc>
      </w:tr>
      <w:tr w14:paraId="07544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87" w:type="dxa"/>
          </w:tcPr>
          <w:p w14:paraId="15D270FE">
            <w:pPr>
              <w:spacing w:line="460" w:lineRule="exact"/>
              <w:rPr>
                <w:rFonts w:hint="eastAsia" w:ascii="宋体" w:hAnsi="宋体" w:eastAsia="宋体" w:cs="宋体"/>
                <w:color w:val="000000"/>
                <w:sz w:val="28"/>
                <w:szCs w:val="28"/>
              </w:rPr>
            </w:pPr>
            <w:r>
              <w:rPr>
                <w:rFonts w:hint="eastAsia" w:ascii="宋体" w:hAnsi="宋体" w:eastAsia="宋体" w:cs="宋体"/>
                <w:color w:val="000000"/>
                <w:sz w:val="28"/>
                <w:szCs w:val="28"/>
              </w:rPr>
              <w:t>电话：0763-2855187</w:t>
            </w:r>
          </w:p>
        </w:tc>
        <w:tc>
          <w:tcPr>
            <w:tcW w:w="4812" w:type="dxa"/>
          </w:tcPr>
          <w:p w14:paraId="1F172E39">
            <w:pPr>
              <w:spacing w:line="460" w:lineRule="exact"/>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电话：</w:t>
            </w:r>
            <w:r>
              <w:rPr>
                <w:rFonts w:hint="eastAsia" w:ascii="宋体" w:hAnsi="宋体" w:eastAsia="宋体" w:cs="宋体"/>
                <w:color w:val="000000"/>
                <w:sz w:val="28"/>
                <w:szCs w:val="28"/>
                <w:lang w:val="en-US" w:eastAsia="zh-CN"/>
              </w:rPr>
              <w:t xml:space="preserve"> </w:t>
            </w:r>
          </w:p>
        </w:tc>
      </w:tr>
      <w:tr w14:paraId="6E3AE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87" w:type="dxa"/>
          </w:tcPr>
          <w:p w14:paraId="2D2597B9">
            <w:pPr>
              <w:spacing w:line="460" w:lineRule="exact"/>
              <w:rPr>
                <w:rFonts w:hint="eastAsia" w:ascii="宋体" w:hAnsi="宋体" w:eastAsia="宋体" w:cs="宋体"/>
                <w:color w:val="000000"/>
                <w:sz w:val="28"/>
                <w:szCs w:val="28"/>
              </w:rPr>
            </w:pPr>
            <w:r>
              <w:rPr>
                <w:rFonts w:hint="eastAsia" w:ascii="宋体" w:hAnsi="宋体" w:eastAsia="宋体" w:cs="宋体"/>
                <w:color w:val="000000"/>
                <w:sz w:val="28"/>
                <w:szCs w:val="28"/>
              </w:rPr>
              <w:t>开户行：中国农业银行英德浛洸支行</w:t>
            </w:r>
          </w:p>
        </w:tc>
        <w:tc>
          <w:tcPr>
            <w:tcW w:w="4812" w:type="dxa"/>
          </w:tcPr>
          <w:p w14:paraId="5A4FE120">
            <w:pPr>
              <w:spacing w:line="460" w:lineRule="exact"/>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开户行：</w:t>
            </w:r>
            <w:r>
              <w:rPr>
                <w:rFonts w:hint="eastAsia" w:ascii="宋体" w:hAnsi="宋体" w:eastAsia="宋体" w:cs="宋体"/>
                <w:color w:val="000000"/>
                <w:sz w:val="28"/>
                <w:szCs w:val="28"/>
                <w:lang w:val="en-US" w:eastAsia="zh-CN"/>
              </w:rPr>
              <w:t xml:space="preserve"> </w:t>
            </w:r>
          </w:p>
        </w:tc>
      </w:tr>
      <w:tr w14:paraId="45E39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87" w:type="dxa"/>
          </w:tcPr>
          <w:p w14:paraId="7B474915">
            <w:pPr>
              <w:spacing w:line="460" w:lineRule="exact"/>
              <w:rPr>
                <w:rFonts w:hint="eastAsia" w:ascii="宋体" w:hAnsi="宋体" w:eastAsia="宋体" w:cs="宋体"/>
                <w:color w:val="000000"/>
                <w:sz w:val="28"/>
                <w:szCs w:val="28"/>
              </w:rPr>
            </w:pPr>
            <w:r>
              <w:rPr>
                <w:rFonts w:hint="eastAsia" w:ascii="宋体" w:hAnsi="宋体" w:eastAsia="宋体" w:cs="宋体"/>
                <w:color w:val="000000"/>
                <w:sz w:val="28"/>
                <w:szCs w:val="28"/>
              </w:rPr>
              <w:t>账号：44702901040001117</w:t>
            </w:r>
          </w:p>
        </w:tc>
        <w:tc>
          <w:tcPr>
            <w:tcW w:w="4812" w:type="dxa"/>
          </w:tcPr>
          <w:p w14:paraId="4B758F0C">
            <w:pPr>
              <w:spacing w:line="460" w:lineRule="exact"/>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账号：</w:t>
            </w:r>
            <w:r>
              <w:rPr>
                <w:rFonts w:hint="eastAsia" w:ascii="宋体" w:hAnsi="宋体" w:eastAsia="宋体" w:cs="宋体"/>
                <w:color w:val="000000"/>
                <w:sz w:val="28"/>
                <w:szCs w:val="28"/>
                <w:lang w:val="en-US" w:eastAsia="zh-CN"/>
              </w:rPr>
              <w:t xml:space="preserve"> </w:t>
            </w:r>
          </w:p>
        </w:tc>
      </w:tr>
      <w:tr w14:paraId="4F7B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87" w:type="dxa"/>
          </w:tcPr>
          <w:p w14:paraId="53309A9D">
            <w:pPr>
              <w:spacing w:line="460" w:lineRule="exact"/>
              <w:rPr>
                <w:rFonts w:hint="eastAsia" w:ascii="宋体" w:hAnsi="宋体" w:eastAsia="宋体" w:cs="宋体"/>
                <w:color w:val="000000"/>
                <w:sz w:val="28"/>
                <w:szCs w:val="28"/>
              </w:rPr>
            </w:pPr>
            <w:r>
              <w:rPr>
                <w:rFonts w:hint="eastAsia" w:ascii="宋体" w:hAnsi="宋体" w:eastAsia="宋体" w:cs="宋体"/>
                <w:color w:val="000000"/>
                <w:sz w:val="28"/>
                <w:szCs w:val="28"/>
              </w:rPr>
              <w:t>税人识别号：91441881755626116B</w:t>
            </w:r>
          </w:p>
        </w:tc>
        <w:tc>
          <w:tcPr>
            <w:tcW w:w="4812" w:type="dxa"/>
          </w:tcPr>
          <w:p w14:paraId="1D1ADCFB">
            <w:pPr>
              <w:spacing w:line="460" w:lineRule="exact"/>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纳税人识别：</w:t>
            </w:r>
            <w:r>
              <w:rPr>
                <w:rFonts w:hint="eastAsia" w:ascii="宋体" w:hAnsi="宋体" w:eastAsia="宋体" w:cs="宋体"/>
                <w:color w:val="000000"/>
                <w:sz w:val="28"/>
                <w:szCs w:val="28"/>
                <w:lang w:val="en-US" w:eastAsia="zh-CN"/>
              </w:rPr>
              <w:t xml:space="preserve"> </w:t>
            </w:r>
          </w:p>
        </w:tc>
      </w:tr>
      <w:tr w14:paraId="72680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87" w:type="dxa"/>
          </w:tcPr>
          <w:p w14:paraId="1C5E42F1">
            <w:pPr>
              <w:spacing w:line="460" w:lineRule="exact"/>
              <w:rPr>
                <w:rFonts w:hint="eastAsia" w:ascii="宋体" w:hAnsi="宋体" w:eastAsia="宋体" w:cs="宋体"/>
                <w:color w:val="000000"/>
                <w:sz w:val="28"/>
                <w:szCs w:val="28"/>
              </w:rPr>
            </w:pPr>
            <w:r>
              <w:rPr>
                <w:rFonts w:hint="eastAsia" w:ascii="宋体" w:hAnsi="宋体" w:eastAsia="宋体" w:cs="宋体"/>
                <w:color w:val="000000"/>
                <w:sz w:val="28"/>
                <w:szCs w:val="28"/>
              </w:rPr>
              <w:t>签约时间：</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 xml:space="preserve"> 日</w:t>
            </w:r>
          </w:p>
        </w:tc>
        <w:tc>
          <w:tcPr>
            <w:tcW w:w="4812" w:type="dxa"/>
          </w:tcPr>
          <w:p w14:paraId="047FBC6F">
            <w:pPr>
              <w:spacing w:line="460" w:lineRule="exact"/>
              <w:rPr>
                <w:rFonts w:hint="eastAsia" w:ascii="宋体" w:hAnsi="宋体" w:eastAsia="宋体" w:cs="宋体"/>
                <w:color w:val="000000"/>
                <w:sz w:val="28"/>
                <w:szCs w:val="28"/>
              </w:rPr>
            </w:pPr>
            <w:r>
              <w:rPr>
                <w:rFonts w:hint="eastAsia" w:ascii="宋体" w:hAnsi="宋体" w:eastAsia="宋体" w:cs="宋体"/>
                <w:color w:val="000000"/>
                <w:sz w:val="28"/>
                <w:szCs w:val="28"/>
              </w:rPr>
              <w:t>签约时间：</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 xml:space="preserve">月 </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 xml:space="preserve"> 日</w:t>
            </w:r>
          </w:p>
        </w:tc>
      </w:tr>
    </w:tbl>
    <w:p w14:paraId="331AAE71">
      <w:pPr>
        <w:pStyle w:val="5"/>
        <w:spacing w:line="460" w:lineRule="exact"/>
        <w:ind w:left="0"/>
        <w:jc w:val="both"/>
        <w:rPr>
          <w:rFonts w:hint="eastAsia" w:ascii="宋体" w:hAnsi="宋体"/>
          <w:sz w:val="24"/>
          <w:szCs w:val="24"/>
          <w:lang w:eastAsia="zh-CN"/>
        </w:rPr>
      </w:pPr>
    </w:p>
    <w:p w14:paraId="32E998BE">
      <w:pPr>
        <w:pStyle w:val="5"/>
        <w:spacing w:line="460" w:lineRule="exact"/>
        <w:ind w:left="0"/>
        <w:jc w:val="both"/>
        <w:rPr>
          <w:rFonts w:ascii="宋体" w:hAnsi="宋体"/>
          <w:sz w:val="24"/>
          <w:szCs w:val="24"/>
          <w:lang w:eastAsia="zh-CN"/>
        </w:rPr>
      </w:pPr>
      <w:r>
        <w:rPr>
          <w:rFonts w:hint="eastAsia" w:ascii="宋体" w:hAnsi="宋体"/>
          <w:sz w:val="24"/>
          <w:szCs w:val="24"/>
          <w:lang w:eastAsia="zh-CN"/>
        </w:rPr>
        <w:t>附件一：</w:t>
      </w:r>
    </w:p>
    <w:p w14:paraId="222B0432">
      <w:pPr>
        <w:autoSpaceDE w:val="0"/>
        <w:autoSpaceDN w:val="0"/>
        <w:adjustRightInd w:val="0"/>
        <w:jc w:val="center"/>
        <w:rPr>
          <w:rFonts w:ascii="Times" w:hAnsi="Times" w:eastAsia="黑体" w:cs="宋体"/>
          <w:color w:val="000000"/>
          <w:kern w:val="0"/>
          <w:sz w:val="36"/>
          <w:szCs w:val="32"/>
        </w:rPr>
      </w:pPr>
      <w:r>
        <w:rPr>
          <w:rFonts w:hint="eastAsia" w:ascii="Times" w:hAnsi="Times" w:eastAsia="黑体" w:cs="宋体"/>
          <w:color w:val="000000"/>
          <w:kern w:val="0"/>
          <w:sz w:val="36"/>
          <w:szCs w:val="32"/>
        </w:rPr>
        <w:t>中粮糖业廉洁承诺书</w:t>
      </w:r>
    </w:p>
    <w:p w14:paraId="7E5C1C84">
      <w:pPr>
        <w:autoSpaceDE w:val="0"/>
        <w:autoSpaceDN w:val="0"/>
        <w:adjustRightInd w:val="0"/>
        <w:ind w:firstLine="720" w:firstLineChars="200"/>
        <w:jc w:val="center"/>
        <w:rPr>
          <w:rFonts w:ascii="Times" w:hAnsi="Times" w:eastAsia="黑体" w:cs="宋体"/>
          <w:color w:val="000000"/>
          <w:kern w:val="0"/>
          <w:sz w:val="36"/>
          <w:szCs w:val="32"/>
        </w:rPr>
      </w:pPr>
    </w:p>
    <w:p w14:paraId="743FE372">
      <w:pPr>
        <w:autoSpaceDE w:val="0"/>
        <w:autoSpaceDN w:val="0"/>
        <w:adjustRightInd w:val="0"/>
        <w:ind w:firstLine="640" w:firstLineChars="200"/>
        <w:rPr>
          <w:rFonts w:ascii="Times" w:hAnsi="Times" w:eastAsia="仿宋_GB2312" w:cs="宋体"/>
          <w:color w:val="000000"/>
          <w:kern w:val="0"/>
          <w:sz w:val="32"/>
          <w:szCs w:val="32"/>
        </w:rPr>
      </w:pPr>
      <w:r>
        <w:rPr>
          <w:rFonts w:ascii="Times" w:hAnsi="Times" w:eastAsia="仿宋_GB2312" w:cs="宋体"/>
          <w:color w:val="000000"/>
          <w:kern w:val="0"/>
          <w:sz w:val="32"/>
          <w:szCs w:val="32"/>
        </w:rPr>
        <w:t>中粮糖业及下属分子公司</w:t>
      </w:r>
      <w:r>
        <w:rPr>
          <w:rFonts w:hint="eastAsia" w:ascii="Times" w:hAnsi="Times" w:eastAsia="仿宋_GB2312" w:cs="宋体"/>
          <w:color w:val="000000"/>
          <w:kern w:val="0"/>
          <w:sz w:val="32"/>
          <w:szCs w:val="32"/>
        </w:rPr>
        <w:t>：</w:t>
      </w:r>
    </w:p>
    <w:p w14:paraId="4622D9DB">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为积极配合贵公司进行的项目采购与招投标工作，有效遏制不公平竞争和违规违纪问题的发生，确保采购与招投标工作的公平、公正、公开，我们特向贵公司承诺如下事项：</w:t>
      </w:r>
    </w:p>
    <w:p w14:paraId="51E8DD62">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1、自觉遵守国家法律法规及中粮糖业有关廉政建设制度。</w:t>
      </w:r>
    </w:p>
    <w:p w14:paraId="030918F6">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2、不使用不正当手段妨碍、排挤其它投标单位或串通投标。</w:t>
      </w:r>
    </w:p>
    <w:p w14:paraId="625B981B">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3、按照采购文件规定的方式进行投标，不隐瞒本单位投标资质的真实情况，投标资质符合规定；保证不会以其他人名义投标或者以其他方式弄虚作假，骗取中标。</w:t>
      </w:r>
    </w:p>
    <w:p w14:paraId="7180D649">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4、不将主体、关键性工作进行分包（包括贴牌生产、转包等）。</w:t>
      </w:r>
    </w:p>
    <w:p w14:paraId="3F083D32">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4F725F19">
      <w:pPr>
        <w:autoSpaceDE w:val="0"/>
        <w:autoSpaceDN w:val="0"/>
        <w:adjustRightInd w:val="0"/>
        <w:ind w:firstLine="640" w:firstLineChars="200"/>
        <w:rPr>
          <w:rFonts w:ascii="Times" w:hAnsi="Times" w:eastAsia="仿宋_GB2312" w:cs="宋体"/>
          <w:color w:val="FF0000"/>
          <w:kern w:val="0"/>
          <w:sz w:val="32"/>
          <w:szCs w:val="32"/>
        </w:rPr>
      </w:pPr>
      <w:r>
        <w:rPr>
          <w:rFonts w:hint="eastAsia" w:ascii="Times" w:hAnsi="Times" w:eastAsia="仿宋_GB2312" w:cs="宋体"/>
          <w:color w:val="FF0000"/>
          <w:kern w:val="0"/>
          <w:sz w:val="32"/>
          <w:szCs w:val="32"/>
        </w:rPr>
        <w:t>6、</w:t>
      </w:r>
      <w:r>
        <w:rPr>
          <w:rFonts w:hint="eastAsia"/>
          <w:color w:val="FF0000"/>
        </w:rPr>
        <w:t xml:space="preserve"> </w:t>
      </w:r>
      <w:r>
        <w:rPr>
          <w:rFonts w:hint="eastAsia" w:ascii="Times" w:hAnsi="Times" w:eastAsia="仿宋_GB2312" w:cs="宋体"/>
          <w:color w:val="FF0000"/>
          <w:kern w:val="0"/>
          <w:sz w:val="32"/>
          <w:szCs w:val="32"/>
        </w:rPr>
        <w:t>不向贵公司涉及采购与招投标的部门及个人支付好处费、介绍费；也不为其购置或提供通讯工具、交通工具、电脑等。</w:t>
      </w:r>
    </w:p>
    <w:p w14:paraId="6FEBD037">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FF0000"/>
          <w:kern w:val="0"/>
          <w:sz w:val="32"/>
          <w:szCs w:val="32"/>
        </w:rPr>
        <w:t>7</w:t>
      </w:r>
      <w:r>
        <w:rPr>
          <w:rFonts w:ascii="Times" w:hAnsi="Times" w:eastAsia="仿宋_GB2312" w:cs="宋体"/>
          <w:color w:val="FF0000"/>
          <w:kern w:val="0"/>
          <w:sz w:val="32"/>
          <w:szCs w:val="32"/>
        </w:rPr>
        <w:t>、</w:t>
      </w:r>
      <w:r>
        <w:rPr>
          <w:rFonts w:hint="eastAsia" w:ascii="Times" w:hAnsi="Times" w:eastAsia="仿宋_GB2312" w:cs="宋体"/>
          <w:color w:val="FF0000"/>
          <w:kern w:val="0"/>
          <w:sz w:val="32"/>
          <w:szCs w:val="32"/>
        </w:rPr>
        <w:t>经查实的有参与串通行为的投标人，其中标无效，列入供应商黑名单，并依据中粮糖业采购制度相关规定对投标人处中标项目金额的千分之五以上千分之十以下的保证金扣除。</w:t>
      </w:r>
    </w:p>
    <w:p w14:paraId="50E5EC69">
      <w:pPr>
        <w:autoSpaceDE w:val="0"/>
        <w:autoSpaceDN w:val="0"/>
        <w:adjustRightInd w:val="0"/>
        <w:ind w:firstLine="640" w:firstLineChars="200"/>
        <w:rPr>
          <w:rFonts w:ascii="Times" w:hAnsi="Times" w:eastAsia="仿宋_GB2312" w:cs="宋体"/>
          <w:color w:val="000000"/>
          <w:kern w:val="0"/>
          <w:sz w:val="32"/>
          <w:szCs w:val="32"/>
        </w:rPr>
      </w:pPr>
      <w:r>
        <w:rPr>
          <w:rFonts w:ascii="Times" w:hAnsi="Times" w:eastAsia="仿宋_GB2312" w:cs="宋体"/>
          <w:color w:val="000000"/>
          <w:kern w:val="0"/>
          <w:sz w:val="32"/>
          <w:szCs w:val="32"/>
        </w:rPr>
        <w:t>8</w:t>
      </w:r>
      <w:r>
        <w:rPr>
          <w:rFonts w:hint="eastAsia" w:ascii="Times" w:hAnsi="Times" w:eastAsia="仿宋_GB2312" w:cs="宋体"/>
          <w:color w:val="000000"/>
          <w:kern w:val="0"/>
          <w:sz w:val="32"/>
          <w:szCs w:val="32"/>
        </w:rPr>
        <w:t>、一旦发现相关人员在招标过程中有索要财物等不廉洁行为，坚决予以抵制，并及时向贵公司纪委办公室举报。</w:t>
      </w:r>
    </w:p>
    <w:p w14:paraId="3031D634">
      <w:pPr>
        <w:autoSpaceDE w:val="0"/>
        <w:autoSpaceDN w:val="0"/>
        <w:adjustRightInd w:val="0"/>
        <w:ind w:firstLine="640" w:firstLineChars="200"/>
        <w:rPr>
          <w:rFonts w:ascii="Times" w:hAnsi="Times" w:eastAsia="仿宋_GB2312" w:cs="宋体"/>
          <w:color w:val="000000"/>
          <w:kern w:val="0"/>
          <w:sz w:val="32"/>
          <w:szCs w:val="32"/>
        </w:rPr>
      </w:pPr>
      <w:r>
        <w:rPr>
          <w:rFonts w:ascii="Times" w:hAnsi="Times" w:eastAsia="仿宋_GB2312" w:cs="宋体"/>
          <w:color w:val="000000"/>
          <w:kern w:val="0"/>
          <w:sz w:val="32"/>
          <w:szCs w:val="32"/>
        </w:rPr>
        <w:t>9</w:t>
      </w:r>
      <w:r>
        <w:rPr>
          <w:rFonts w:hint="eastAsia" w:ascii="Times" w:hAnsi="Times" w:eastAsia="仿宋_GB2312" w:cs="宋体"/>
          <w:color w:val="000000"/>
          <w:kern w:val="0"/>
          <w:sz w:val="32"/>
          <w:szCs w:val="32"/>
        </w:rPr>
        <w:t>、我方自愿将本承诺书作为投标文件及合同的附件，具有同等的法律效力。</w:t>
      </w:r>
    </w:p>
    <w:p w14:paraId="16D0B71F">
      <w:pPr>
        <w:autoSpaceDE w:val="0"/>
        <w:autoSpaceDN w:val="0"/>
        <w:adjustRightInd w:val="0"/>
        <w:ind w:firstLine="640" w:firstLineChars="200"/>
        <w:rPr>
          <w:rFonts w:ascii="Times" w:hAnsi="Times" w:eastAsia="仿宋_GB2312" w:cs="宋体"/>
          <w:color w:val="000000"/>
          <w:kern w:val="0"/>
          <w:sz w:val="32"/>
          <w:szCs w:val="32"/>
        </w:rPr>
      </w:pPr>
      <w:r>
        <w:rPr>
          <w:rFonts w:ascii="Times" w:hAnsi="Times" w:eastAsia="仿宋_GB2312" w:cs="宋体"/>
          <w:color w:val="000000"/>
          <w:kern w:val="0"/>
          <w:sz w:val="32"/>
          <w:szCs w:val="32"/>
        </w:rPr>
        <w:t>10</w:t>
      </w:r>
      <w:r>
        <w:rPr>
          <w:rFonts w:hint="eastAsia" w:ascii="Times" w:hAnsi="Times" w:eastAsia="仿宋_GB2312" w:cs="宋体"/>
          <w:color w:val="000000"/>
          <w:kern w:val="0"/>
          <w:sz w:val="32"/>
          <w:szCs w:val="32"/>
        </w:rPr>
        <w:t>、若违反上述承诺或违反有关法律法规及贵公司有关规定，我方自愿永久放弃参与贵公司的所有业务往来，并承担贵公司制度规定的一切法律责任。</w:t>
      </w:r>
    </w:p>
    <w:p w14:paraId="163C93A2">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1</w:t>
      </w:r>
      <w:r>
        <w:rPr>
          <w:rFonts w:ascii="Times" w:hAnsi="Times" w:eastAsia="仿宋_GB2312" w:cs="宋体"/>
          <w:color w:val="000000"/>
          <w:kern w:val="0"/>
          <w:sz w:val="32"/>
          <w:szCs w:val="32"/>
        </w:rPr>
        <w:t>1</w:t>
      </w:r>
      <w:r>
        <w:rPr>
          <w:rFonts w:hint="eastAsia" w:ascii="Times" w:hAnsi="Times" w:eastAsia="仿宋_GB2312" w:cs="宋体"/>
          <w:color w:val="000000"/>
          <w:kern w:val="0"/>
          <w:sz w:val="32"/>
          <w:szCs w:val="32"/>
        </w:rPr>
        <w:t>、本承诺书自签署之日起生效。</w:t>
      </w:r>
    </w:p>
    <w:p w14:paraId="2BF5F457">
      <w:pPr>
        <w:autoSpaceDE w:val="0"/>
        <w:autoSpaceDN w:val="0"/>
        <w:adjustRightInd w:val="0"/>
        <w:ind w:firstLine="640" w:firstLineChars="200"/>
        <w:rPr>
          <w:rFonts w:ascii="Times" w:hAnsi="Times" w:eastAsia="仿宋_GB2312" w:cs="宋体"/>
          <w:color w:val="000000"/>
          <w:kern w:val="0"/>
          <w:sz w:val="32"/>
          <w:szCs w:val="32"/>
        </w:rPr>
      </w:pPr>
    </w:p>
    <w:p w14:paraId="3B514736">
      <w:pPr>
        <w:autoSpaceDE w:val="0"/>
        <w:autoSpaceDN w:val="0"/>
        <w:adjustRightInd w:val="0"/>
        <w:ind w:firstLine="640" w:firstLineChars="200"/>
        <w:rPr>
          <w:rFonts w:ascii="Times" w:hAnsi="Times" w:eastAsia="仿宋_GB2312" w:cs="宋体"/>
          <w:color w:val="000000"/>
          <w:kern w:val="0"/>
          <w:sz w:val="32"/>
          <w:szCs w:val="32"/>
        </w:rPr>
      </w:pPr>
    </w:p>
    <w:p w14:paraId="43F87E9D">
      <w:pPr>
        <w:autoSpaceDE w:val="0"/>
        <w:autoSpaceDN w:val="0"/>
        <w:adjustRightInd w:val="0"/>
        <w:ind w:left="3570" w:leftChars="1700"/>
        <w:jc w:val="left"/>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投标单位（公章）：</w:t>
      </w:r>
    </w:p>
    <w:p w14:paraId="7578C75E">
      <w:pPr>
        <w:autoSpaceDE w:val="0"/>
        <w:autoSpaceDN w:val="0"/>
        <w:adjustRightInd w:val="0"/>
        <w:ind w:left="3570" w:leftChars="1700"/>
        <w:jc w:val="left"/>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法定代表人或授权代理人（签名）：</w:t>
      </w:r>
    </w:p>
    <w:p w14:paraId="7FB9BF05">
      <w:pPr>
        <w:autoSpaceDE w:val="0"/>
        <w:autoSpaceDN w:val="0"/>
        <w:adjustRightInd w:val="0"/>
        <w:ind w:left="3570" w:leftChars="1700"/>
        <w:jc w:val="left"/>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 xml:space="preserve">日期： </w:t>
      </w:r>
      <w:r>
        <w:rPr>
          <w:rFonts w:ascii="Times" w:hAnsi="Times" w:eastAsia="仿宋_GB2312" w:cs="宋体"/>
          <w:color w:val="000000"/>
          <w:kern w:val="0"/>
          <w:sz w:val="32"/>
          <w:szCs w:val="32"/>
        </w:rPr>
        <w:t xml:space="preserve">   </w:t>
      </w:r>
      <w:r>
        <w:rPr>
          <w:rFonts w:hint="eastAsia" w:ascii="Times" w:hAnsi="Times" w:eastAsia="仿宋_GB2312" w:cs="宋体"/>
          <w:color w:val="000000"/>
          <w:kern w:val="0"/>
          <w:sz w:val="32"/>
          <w:szCs w:val="32"/>
        </w:rPr>
        <w:t xml:space="preserve">年 </w:t>
      </w:r>
      <w:r>
        <w:rPr>
          <w:rFonts w:ascii="Times" w:hAnsi="Times" w:eastAsia="仿宋_GB2312" w:cs="宋体"/>
          <w:color w:val="000000"/>
          <w:kern w:val="0"/>
          <w:sz w:val="32"/>
          <w:szCs w:val="32"/>
        </w:rPr>
        <w:t xml:space="preserve"> </w:t>
      </w:r>
      <w:r>
        <w:rPr>
          <w:rFonts w:hint="eastAsia" w:ascii="Times" w:hAnsi="Times" w:eastAsia="仿宋_GB2312" w:cs="宋体"/>
          <w:color w:val="000000"/>
          <w:kern w:val="0"/>
          <w:sz w:val="32"/>
          <w:szCs w:val="32"/>
        </w:rPr>
        <w:t xml:space="preserve">月 </w:t>
      </w:r>
      <w:r>
        <w:rPr>
          <w:rFonts w:ascii="Times" w:hAnsi="Times" w:eastAsia="仿宋_GB2312" w:cs="宋体"/>
          <w:color w:val="000000"/>
          <w:kern w:val="0"/>
          <w:sz w:val="32"/>
          <w:szCs w:val="32"/>
        </w:rPr>
        <w:t xml:space="preserve"> </w:t>
      </w:r>
      <w:r>
        <w:rPr>
          <w:rFonts w:hint="eastAsia" w:ascii="Times" w:hAnsi="Times" w:eastAsia="仿宋_GB2312" w:cs="宋体"/>
          <w:color w:val="000000"/>
          <w:kern w:val="0"/>
          <w:sz w:val="32"/>
          <w:szCs w:val="32"/>
        </w:rPr>
        <w:t>日</w:t>
      </w:r>
    </w:p>
    <w:p w14:paraId="603374F9">
      <w:pPr>
        <w:tabs>
          <w:tab w:val="left" w:pos="5055"/>
        </w:tabs>
        <w:spacing w:line="400" w:lineRule="exact"/>
        <w:jc w:val="left"/>
        <w:rPr>
          <w:rFonts w:ascii="仿宋" w:hAnsi="仿宋" w:eastAsia="仿宋"/>
          <w:sz w:val="28"/>
          <w:szCs w:val="28"/>
        </w:rPr>
      </w:pPr>
    </w:p>
    <w:p w14:paraId="282940CC">
      <w:pPr>
        <w:tabs>
          <w:tab w:val="left" w:pos="5055"/>
        </w:tabs>
        <w:spacing w:line="400" w:lineRule="exact"/>
        <w:jc w:val="left"/>
        <w:rPr>
          <w:rFonts w:ascii="仿宋" w:hAnsi="仿宋" w:eastAsia="仿宋"/>
          <w:sz w:val="28"/>
          <w:szCs w:val="28"/>
        </w:rPr>
      </w:pPr>
    </w:p>
    <w:p w14:paraId="475D9702">
      <w:pPr>
        <w:tabs>
          <w:tab w:val="left" w:pos="5055"/>
        </w:tabs>
        <w:spacing w:line="400" w:lineRule="exact"/>
        <w:jc w:val="left"/>
        <w:rPr>
          <w:rFonts w:ascii="仿宋" w:hAnsi="仿宋" w:eastAsia="仿宋"/>
          <w:sz w:val="28"/>
          <w:szCs w:val="28"/>
        </w:rPr>
      </w:pPr>
    </w:p>
    <w:p w14:paraId="2397D49D">
      <w:pPr>
        <w:tabs>
          <w:tab w:val="left" w:pos="5055"/>
        </w:tabs>
        <w:spacing w:line="400" w:lineRule="exact"/>
        <w:jc w:val="left"/>
        <w:rPr>
          <w:rFonts w:ascii="仿宋" w:hAnsi="仿宋" w:eastAsia="仿宋"/>
          <w:sz w:val="28"/>
          <w:szCs w:val="28"/>
        </w:rPr>
      </w:pPr>
    </w:p>
    <w:p w14:paraId="1713B056">
      <w:pPr>
        <w:tabs>
          <w:tab w:val="left" w:pos="5055"/>
        </w:tabs>
        <w:spacing w:line="400" w:lineRule="exact"/>
        <w:jc w:val="left"/>
        <w:rPr>
          <w:rFonts w:ascii="仿宋" w:hAnsi="仿宋" w:eastAsia="仿宋"/>
          <w:sz w:val="28"/>
          <w:szCs w:val="28"/>
        </w:rPr>
      </w:pPr>
    </w:p>
    <w:p w14:paraId="4F6FFEF8">
      <w:pPr>
        <w:tabs>
          <w:tab w:val="left" w:pos="5055"/>
        </w:tabs>
        <w:spacing w:line="400" w:lineRule="exact"/>
        <w:jc w:val="left"/>
        <w:rPr>
          <w:rFonts w:ascii="仿宋" w:hAnsi="仿宋" w:eastAsia="仿宋"/>
          <w:sz w:val="28"/>
          <w:szCs w:val="28"/>
        </w:rPr>
      </w:pPr>
    </w:p>
    <w:p w14:paraId="37F4A473">
      <w:pPr>
        <w:tabs>
          <w:tab w:val="left" w:pos="5055"/>
        </w:tabs>
        <w:spacing w:line="400" w:lineRule="exact"/>
        <w:jc w:val="left"/>
        <w:rPr>
          <w:rFonts w:ascii="仿宋" w:hAnsi="仿宋" w:eastAsia="仿宋"/>
          <w:sz w:val="28"/>
          <w:szCs w:val="28"/>
        </w:rPr>
      </w:pPr>
    </w:p>
    <w:p w14:paraId="24E35784">
      <w:pPr>
        <w:tabs>
          <w:tab w:val="left" w:pos="5055"/>
        </w:tabs>
        <w:spacing w:line="400" w:lineRule="exact"/>
        <w:jc w:val="left"/>
        <w:rPr>
          <w:rFonts w:hint="eastAsia" w:ascii="宋体" w:hAnsi="宋体"/>
          <w:kern w:val="0"/>
          <w:sz w:val="24"/>
        </w:rPr>
      </w:pPr>
    </w:p>
    <w:p w14:paraId="04630816">
      <w:pPr>
        <w:tabs>
          <w:tab w:val="left" w:pos="5055"/>
        </w:tabs>
        <w:spacing w:line="400" w:lineRule="exact"/>
        <w:jc w:val="left"/>
        <w:rPr>
          <w:rFonts w:ascii="宋体" w:hAnsi="宋体"/>
          <w:kern w:val="0"/>
          <w:sz w:val="24"/>
        </w:rPr>
      </w:pPr>
      <w:r>
        <w:rPr>
          <w:rFonts w:hint="eastAsia" w:ascii="宋体" w:hAnsi="宋体"/>
          <w:kern w:val="0"/>
          <w:sz w:val="24"/>
        </w:rPr>
        <w:t>附件二</w:t>
      </w:r>
    </w:p>
    <w:p w14:paraId="7738CE1F">
      <w:pPr>
        <w:autoSpaceDE w:val="0"/>
        <w:autoSpaceDN w:val="0"/>
        <w:adjustRightInd w:val="0"/>
        <w:snapToGrid w:val="0"/>
        <w:spacing w:line="276" w:lineRule="auto"/>
        <w:rPr>
          <w:rFonts w:hint="eastAsia" w:ascii="宋体" w:hAnsi="宋体" w:eastAsia="宋体" w:cs="宋体"/>
          <w:color w:val="FF0000"/>
          <w:kern w:val="0"/>
          <w:sz w:val="24"/>
          <w:szCs w:val="24"/>
          <w:lang w:val="zh-CN"/>
        </w:rPr>
      </w:pPr>
      <w:r>
        <w:rPr>
          <w:rFonts w:hint="eastAsia" w:ascii="宋体" w:hAnsi="宋体" w:eastAsia="宋体" w:cs="宋体"/>
          <w:color w:val="FF0000"/>
          <w:kern w:val="0"/>
          <w:sz w:val="24"/>
          <w:szCs w:val="24"/>
          <w:lang w:val="zh-CN"/>
        </w:rPr>
        <w:t>乙类承包商安全（消防）管理协议-（业务外包）</w:t>
      </w:r>
    </w:p>
    <w:p w14:paraId="6281DAB6">
      <w:pPr>
        <w:widowControl/>
        <w:shd w:val="clear" w:color="auto" w:fill="FFFFFF"/>
        <w:spacing w:line="276" w:lineRule="auto"/>
        <w:jc w:val="left"/>
        <w:rPr>
          <w:rFonts w:hint="eastAsia" w:ascii="宋体" w:hAnsi="宋体" w:eastAsia="宋体" w:cs="宋体"/>
          <w:b/>
          <w:bCs/>
          <w:kern w:val="0"/>
          <w:sz w:val="24"/>
          <w:szCs w:val="24"/>
        </w:rPr>
      </w:pPr>
      <w:r>
        <w:rPr>
          <w:rFonts w:hint="eastAsia" w:ascii="宋体" w:hAnsi="宋体" w:eastAsia="宋体" w:cs="宋体"/>
          <w:b/>
          <w:bCs/>
          <w:spacing w:val="2"/>
          <w:kern w:val="0"/>
          <w:sz w:val="24"/>
          <w:szCs w:val="24"/>
        </w:rPr>
        <w:t>甲方：</w:t>
      </w:r>
      <w:r>
        <w:rPr>
          <w:rFonts w:hint="eastAsia" w:ascii="宋体" w:hAnsi="宋体" w:eastAsia="宋体" w:cs="宋体"/>
          <w:b/>
          <w:spacing w:val="-11"/>
          <w:kern w:val="0"/>
          <w:sz w:val="24"/>
          <w:szCs w:val="24"/>
          <w:shd w:val="clear" w:color="auto" w:fill="FFFFFF"/>
        </w:rPr>
        <w:t xml:space="preserve">    </w:t>
      </w:r>
      <w:r>
        <w:rPr>
          <w:rFonts w:hint="eastAsia" w:ascii="宋体" w:hAnsi="宋体" w:eastAsia="宋体" w:cs="宋体"/>
          <w:b/>
          <w:spacing w:val="-11"/>
          <w:kern w:val="0"/>
          <w:sz w:val="24"/>
          <w:szCs w:val="24"/>
          <w:u w:val="single"/>
          <w:shd w:val="clear" w:color="auto" w:fill="FFFFFF"/>
        </w:rPr>
        <w:t xml:space="preserve">                              </w:t>
      </w:r>
      <w:r>
        <w:rPr>
          <w:rFonts w:hint="eastAsia" w:ascii="宋体" w:hAnsi="宋体" w:eastAsia="宋体" w:cs="宋体"/>
          <w:b/>
          <w:spacing w:val="-11"/>
          <w:kern w:val="0"/>
          <w:sz w:val="24"/>
          <w:szCs w:val="24"/>
          <w:shd w:val="clear" w:color="auto" w:fill="FFFFFF"/>
        </w:rPr>
        <w:t xml:space="preserve"> </w:t>
      </w:r>
      <w:r>
        <w:rPr>
          <w:rFonts w:hint="eastAsia" w:ascii="宋体" w:hAnsi="宋体" w:eastAsia="宋体" w:cs="宋体"/>
          <w:b/>
          <w:bCs/>
          <w:kern w:val="0"/>
          <w:sz w:val="24"/>
          <w:szCs w:val="24"/>
        </w:rPr>
        <w:t>（以下称甲方）</w:t>
      </w:r>
    </w:p>
    <w:p w14:paraId="3434EDF3">
      <w:pPr>
        <w:widowControl/>
        <w:snapToGrid w:val="0"/>
        <w:spacing w:line="276" w:lineRule="auto"/>
        <w:jc w:val="left"/>
        <w:rPr>
          <w:rFonts w:hint="eastAsia" w:ascii="宋体" w:hAnsi="宋体" w:eastAsia="宋体" w:cs="宋体"/>
          <w:b/>
          <w:bCs/>
          <w:kern w:val="0"/>
          <w:sz w:val="24"/>
          <w:szCs w:val="24"/>
        </w:rPr>
      </w:pPr>
    </w:p>
    <w:p w14:paraId="1C6AA75F">
      <w:pPr>
        <w:widowControl/>
        <w:shd w:val="clear" w:color="auto" w:fill="FFFFFF"/>
        <w:snapToGrid w:val="0"/>
        <w:spacing w:line="276" w:lineRule="auto"/>
        <w:jc w:val="left"/>
        <w:rPr>
          <w:rFonts w:hint="eastAsia" w:ascii="宋体" w:hAnsi="宋体" w:eastAsia="宋体" w:cs="宋体"/>
          <w:b/>
          <w:bCs/>
          <w:spacing w:val="2"/>
          <w:kern w:val="0"/>
          <w:sz w:val="24"/>
          <w:szCs w:val="24"/>
          <w:u w:val="single"/>
        </w:rPr>
      </w:pPr>
      <w:r>
        <w:rPr>
          <w:rFonts w:hint="eastAsia" w:ascii="宋体" w:hAnsi="宋体" w:eastAsia="宋体" w:cs="宋体"/>
          <w:b/>
          <w:bCs/>
          <w:spacing w:val="2"/>
          <w:kern w:val="0"/>
          <w:sz w:val="24"/>
          <w:szCs w:val="24"/>
        </w:rPr>
        <w:t xml:space="preserve">乙方：   </w:t>
      </w:r>
      <w:r>
        <w:rPr>
          <w:rFonts w:hint="eastAsia" w:ascii="宋体" w:hAnsi="宋体" w:eastAsia="宋体" w:cs="宋体"/>
          <w:b/>
          <w:bCs/>
          <w:spacing w:val="2"/>
          <w:kern w:val="0"/>
          <w:sz w:val="24"/>
          <w:szCs w:val="24"/>
          <w:u w:val="single"/>
        </w:rPr>
        <w:t xml:space="preserve">                        </w:t>
      </w:r>
      <w:r>
        <w:rPr>
          <w:rFonts w:hint="eastAsia" w:ascii="宋体" w:hAnsi="宋体" w:eastAsia="宋体" w:cs="宋体"/>
          <w:b/>
          <w:bCs/>
          <w:spacing w:val="-4"/>
          <w:kern w:val="0"/>
          <w:sz w:val="24"/>
          <w:szCs w:val="24"/>
        </w:rPr>
        <w:t>（以下称乙方）</w:t>
      </w:r>
    </w:p>
    <w:p w14:paraId="63806E69">
      <w:pPr>
        <w:widowControl/>
        <w:snapToGrid w:val="0"/>
        <w:spacing w:line="276" w:lineRule="auto"/>
        <w:ind w:firstLine="482" w:firstLineChars="200"/>
        <w:jc w:val="left"/>
        <w:rPr>
          <w:rFonts w:hint="eastAsia" w:ascii="宋体" w:hAnsi="宋体" w:eastAsia="宋体" w:cs="宋体"/>
          <w:b/>
          <w:bCs/>
          <w:kern w:val="0"/>
          <w:sz w:val="24"/>
          <w:szCs w:val="24"/>
        </w:rPr>
      </w:pPr>
    </w:p>
    <w:p w14:paraId="354C29D2">
      <w:pPr>
        <w:widowControl/>
        <w:snapToGrid w:val="0"/>
        <w:spacing w:line="276" w:lineRule="auto"/>
        <w:ind w:firstLine="428" w:firstLineChars="200"/>
        <w:jc w:val="left"/>
        <w:rPr>
          <w:rFonts w:hint="eastAsia" w:ascii="宋体" w:hAnsi="宋体" w:eastAsia="宋体" w:cs="宋体"/>
          <w:bCs/>
          <w:kern w:val="0"/>
          <w:sz w:val="24"/>
          <w:szCs w:val="24"/>
        </w:rPr>
      </w:pPr>
      <w:bookmarkStart w:id="2" w:name="_Hlk152687535"/>
      <w:r>
        <w:rPr>
          <w:rFonts w:hint="eastAsia" w:ascii="宋体" w:hAnsi="宋体" w:eastAsia="宋体" w:cs="宋体"/>
          <w:spacing w:val="-13"/>
          <w:kern w:val="0"/>
          <w:sz w:val="24"/>
          <w:szCs w:val="24"/>
        </w:rPr>
        <w:t>为了贯彻落实《中华人民共和国安全生产法》和</w:t>
      </w:r>
      <w:r>
        <w:rPr>
          <w:rFonts w:hint="eastAsia" w:ascii="宋体" w:hAnsi="宋体" w:eastAsia="宋体" w:cs="宋体"/>
          <w:b/>
          <w:bCs/>
          <w:kern w:val="0"/>
          <w:sz w:val="24"/>
          <w:szCs w:val="24"/>
        </w:rPr>
        <w:t>甲方</w:t>
      </w:r>
      <w:r>
        <w:rPr>
          <w:rFonts w:hint="eastAsia" w:ascii="宋体" w:hAnsi="宋体" w:eastAsia="宋体" w:cs="宋体"/>
          <w:spacing w:val="-13"/>
          <w:kern w:val="0"/>
          <w:sz w:val="24"/>
          <w:szCs w:val="24"/>
        </w:rPr>
        <w:t>等有关安全生产管理规定，明确甲乙双方的安全职责，确保</w:t>
      </w:r>
      <w:r>
        <w:rPr>
          <w:rFonts w:hint="eastAsia" w:ascii="宋体" w:hAnsi="宋体" w:eastAsia="宋体" w:cs="宋体"/>
          <w:b/>
          <w:bCs/>
          <w:kern w:val="0"/>
          <w:sz w:val="24"/>
          <w:szCs w:val="24"/>
        </w:rPr>
        <w:t>甲方</w:t>
      </w:r>
      <w:r>
        <w:rPr>
          <w:rFonts w:hint="eastAsia" w:ascii="宋体" w:hAnsi="宋体" w:eastAsia="宋体" w:cs="宋体"/>
          <w:spacing w:val="-13"/>
          <w:kern w:val="0"/>
          <w:sz w:val="24"/>
          <w:szCs w:val="24"/>
        </w:rPr>
        <w:t>安全生产、稳定运营，乙方人员在甲方工作期间的人身安全，避免生产安全事故的发生，经双方协商一致签订本协议。</w:t>
      </w:r>
    </w:p>
    <w:bookmarkEnd w:id="2"/>
    <w:p w14:paraId="484B3238">
      <w:pPr>
        <w:widowControl/>
        <w:snapToGrid w:val="0"/>
        <w:spacing w:line="276" w:lineRule="auto"/>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一、业务外包：</w:t>
      </w:r>
    </w:p>
    <w:p w14:paraId="5B3E023E">
      <w:pPr>
        <w:widowControl/>
        <w:snapToGrid w:val="0"/>
        <w:spacing w:line="276" w:lineRule="auto"/>
        <w:ind w:firstLine="482" w:firstLineChars="200"/>
        <w:jc w:val="left"/>
        <w:rPr>
          <w:rFonts w:hint="eastAsia" w:ascii="宋体" w:hAnsi="宋体" w:eastAsia="宋体" w:cs="宋体"/>
          <w:bCs/>
          <w:kern w:val="0"/>
          <w:sz w:val="24"/>
          <w:szCs w:val="24"/>
        </w:rPr>
      </w:pPr>
      <w:r>
        <w:rPr>
          <w:rFonts w:hint="eastAsia" w:ascii="宋体" w:hAnsi="宋体" w:eastAsia="宋体" w:cs="宋体"/>
          <w:b/>
          <w:bCs/>
          <w:kern w:val="0"/>
          <w:sz w:val="24"/>
          <w:szCs w:val="24"/>
        </w:rPr>
        <w:t>（一）外包</w:t>
      </w:r>
      <w:r>
        <w:rPr>
          <w:rFonts w:hint="eastAsia" w:ascii="宋体" w:hAnsi="宋体" w:eastAsia="宋体" w:cs="宋体"/>
          <w:b/>
          <w:bCs/>
          <w:spacing w:val="2"/>
          <w:kern w:val="0"/>
          <w:sz w:val="24"/>
          <w:szCs w:val="24"/>
        </w:rPr>
        <w:t>地点：</w:t>
      </w:r>
      <w:r>
        <w:rPr>
          <w:rFonts w:hint="eastAsia" w:ascii="宋体" w:hAnsi="宋体" w:eastAsia="宋体" w:cs="宋体"/>
          <w:bCs/>
          <w:spacing w:val="2"/>
          <w:kern w:val="0"/>
          <w:sz w:val="24"/>
          <w:szCs w:val="24"/>
          <w:u w:val="single"/>
        </w:rPr>
        <w:t>具体位置。</w:t>
      </w:r>
    </w:p>
    <w:p w14:paraId="11547857">
      <w:pPr>
        <w:widowControl/>
        <w:snapToGrid w:val="0"/>
        <w:spacing w:line="276" w:lineRule="auto"/>
        <w:ind w:firstLine="482" w:firstLineChars="200"/>
        <w:jc w:val="left"/>
        <w:rPr>
          <w:rFonts w:hint="eastAsia" w:ascii="宋体" w:hAnsi="宋体" w:eastAsia="宋体" w:cs="宋体"/>
          <w:bCs/>
          <w:kern w:val="0"/>
          <w:sz w:val="24"/>
          <w:szCs w:val="24"/>
        </w:rPr>
      </w:pPr>
      <w:r>
        <w:rPr>
          <w:rFonts w:hint="eastAsia" w:ascii="宋体" w:hAnsi="宋体" w:eastAsia="宋体" w:cs="宋体"/>
          <w:b/>
          <w:bCs/>
          <w:kern w:val="0"/>
          <w:sz w:val="24"/>
          <w:szCs w:val="24"/>
        </w:rPr>
        <w:t>（二）外包</w:t>
      </w:r>
      <w:r>
        <w:rPr>
          <w:rFonts w:hint="eastAsia" w:ascii="宋体" w:hAnsi="宋体" w:eastAsia="宋体" w:cs="宋体"/>
          <w:b/>
          <w:bCs/>
          <w:spacing w:val="-2"/>
          <w:kern w:val="0"/>
          <w:sz w:val="24"/>
          <w:szCs w:val="24"/>
        </w:rPr>
        <w:t>范围：</w:t>
      </w:r>
      <w:r>
        <w:rPr>
          <w:rFonts w:hint="eastAsia" w:ascii="宋体" w:hAnsi="宋体" w:eastAsia="宋体" w:cs="宋体"/>
          <w:bCs/>
          <w:spacing w:val="2"/>
          <w:kern w:val="0"/>
          <w:sz w:val="24"/>
          <w:szCs w:val="24"/>
          <w:u w:val="single"/>
        </w:rPr>
        <w:t>具体的(外包)施工内容</w:t>
      </w:r>
      <w:r>
        <w:rPr>
          <w:rFonts w:hint="eastAsia" w:ascii="宋体" w:hAnsi="宋体" w:eastAsia="宋体" w:cs="宋体"/>
          <w:bCs/>
          <w:spacing w:val="-2"/>
          <w:kern w:val="0"/>
          <w:sz w:val="24"/>
          <w:szCs w:val="24"/>
        </w:rPr>
        <w:t>。</w:t>
      </w:r>
    </w:p>
    <w:p w14:paraId="28B2E05F">
      <w:pPr>
        <w:widowControl/>
        <w:snapToGrid w:val="0"/>
        <w:spacing w:line="276" w:lineRule="auto"/>
        <w:ind w:firstLine="482" w:firstLineChars="200"/>
        <w:jc w:val="left"/>
        <w:rPr>
          <w:rFonts w:hint="eastAsia" w:ascii="宋体" w:hAnsi="宋体" w:eastAsia="宋体" w:cs="宋体"/>
          <w:bCs/>
          <w:color w:val="FF0000"/>
          <w:kern w:val="0"/>
          <w:sz w:val="24"/>
          <w:szCs w:val="24"/>
        </w:rPr>
      </w:pPr>
      <w:r>
        <w:rPr>
          <w:rFonts w:hint="eastAsia" w:ascii="宋体" w:hAnsi="宋体" w:eastAsia="宋体" w:cs="宋体"/>
          <w:b/>
          <w:bCs/>
          <w:kern w:val="0"/>
          <w:sz w:val="24"/>
          <w:szCs w:val="24"/>
        </w:rPr>
        <w:t>（三）</w:t>
      </w:r>
      <w:r>
        <w:rPr>
          <w:rFonts w:hint="eastAsia" w:ascii="宋体" w:hAnsi="宋体" w:eastAsia="宋体" w:cs="宋体"/>
          <w:b/>
          <w:bCs/>
          <w:spacing w:val="-2"/>
          <w:kern w:val="0"/>
          <w:sz w:val="24"/>
          <w:szCs w:val="24"/>
        </w:rPr>
        <w:t>外包期限</w:t>
      </w:r>
      <w:r>
        <w:rPr>
          <w:rFonts w:hint="eastAsia" w:ascii="宋体" w:hAnsi="宋体" w:eastAsia="宋体" w:cs="宋体"/>
          <w:b/>
          <w:bCs/>
          <w:kern w:val="0"/>
          <w:sz w:val="24"/>
          <w:szCs w:val="24"/>
        </w:rPr>
        <w:t>：</w:t>
      </w:r>
      <w:r>
        <w:rPr>
          <w:rFonts w:hint="eastAsia" w:ascii="宋体" w:hAnsi="宋体" w:eastAsia="宋体" w:cs="宋体"/>
          <w:bCs/>
          <w:kern w:val="0"/>
          <w:sz w:val="24"/>
          <w:szCs w:val="24"/>
        </w:rPr>
        <w:t>自</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年</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月</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日起，至</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年</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月</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日结束</w:t>
      </w:r>
      <w:r>
        <w:rPr>
          <w:rFonts w:hint="eastAsia" w:ascii="宋体" w:hAnsi="宋体" w:eastAsia="宋体" w:cs="宋体"/>
          <w:bCs/>
          <w:color w:val="FF0000"/>
          <w:kern w:val="0"/>
          <w:sz w:val="24"/>
          <w:szCs w:val="24"/>
        </w:rPr>
        <w:t>（</w:t>
      </w:r>
      <w:bookmarkStart w:id="3" w:name="_Hlk152687574"/>
      <w:r>
        <w:rPr>
          <w:rFonts w:hint="eastAsia" w:ascii="宋体" w:hAnsi="宋体" w:eastAsia="宋体" w:cs="宋体"/>
          <w:bCs/>
          <w:color w:val="FF0000"/>
          <w:kern w:val="0"/>
          <w:sz w:val="24"/>
          <w:szCs w:val="24"/>
        </w:rPr>
        <w:t>合同有延期的或项目有保质期的，结束时间按照延期的或项目保质期期限结束为止）。</w:t>
      </w:r>
      <w:bookmarkEnd w:id="3"/>
    </w:p>
    <w:p w14:paraId="1F3B4B46">
      <w:pPr>
        <w:widowControl/>
        <w:shd w:val="clear" w:color="auto" w:fill="FFFFFF"/>
        <w:snapToGrid w:val="0"/>
        <w:spacing w:line="276" w:lineRule="auto"/>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二、协议内容：</w:t>
      </w:r>
    </w:p>
    <w:p w14:paraId="09E328A5">
      <w:pPr>
        <w:widowControl/>
        <w:shd w:val="clear" w:color="auto" w:fill="FFFFFF"/>
        <w:snapToGrid w:val="0"/>
        <w:spacing w:line="276" w:lineRule="auto"/>
        <w:ind w:firstLine="482" w:firstLineChars="200"/>
        <w:jc w:val="left"/>
        <w:rPr>
          <w:rFonts w:hint="eastAsia" w:ascii="宋体" w:hAnsi="宋体" w:eastAsia="宋体" w:cs="宋体"/>
          <w:b/>
          <w:bCs/>
          <w:spacing w:val="-2"/>
          <w:kern w:val="0"/>
          <w:sz w:val="24"/>
          <w:szCs w:val="24"/>
        </w:rPr>
      </w:pPr>
      <w:bookmarkStart w:id="4" w:name="_Hlk152687711"/>
      <w:r>
        <w:rPr>
          <w:rFonts w:hint="eastAsia" w:ascii="宋体" w:hAnsi="宋体" w:eastAsia="宋体" w:cs="宋体"/>
          <w:b/>
          <w:bCs/>
          <w:kern w:val="0"/>
          <w:sz w:val="24"/>
          <w:szCs w:val="24"/>
        </w:rPr>
        <w:t>（一）</w:t>
      </w:r>
      <w:r>
        <w:rPr>
          <w:rFonts w:hint="eastAsia" w:ascii="宋体" w:hAnsi="宋体" w:eastAsia="宋体" w:cs="宋体"/>
          <w:b/>
          <w:bCs/>
          <w:spacing w:val="-2"/>
          <w:kern w:val="0"/>
          <w:sz w:val="24"/>
          <w:szCs w:val="24"/>
        </w:rPr>
        <w:t xml:space="preserve">甲方的权利、义务、责任 </w:t>
      </w:r>
    </w:p>
    <w:p w14:paraId="2D6B0410">
      <w:pPr>
        <w:widowControl/>
        <w:numPr>
          <w:ilvl w:val="0"/>
          <w:numId w:val="3"/>
        </w:numPr>
        <w:shd w:val="clear" w:color="auto" w:fill="FFFFFF"/>
        <w:snapToGrid w:val="0"/>
        <w:spacing w:line="276" w:lineRule="auto"/>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权利</w:t>
      </w:r>
    </w:p>
    <w:p w14:paraId="390F0E31">
      <w:pPr>
        <w:widowControl/>
        <w:shd w:val="clear" w:color="auto" w:fill="FFFFFF"/>
        <w:snapToGrid w:val="0"/>
        <w:spacing w:line="276" w:lineRule="auto"/>
        <w:ind w:firstLine="504" w:firstLineChars="200"/>
        <w:jc w:val="left"/>
        <w:rPr>
          <w:rFonts w:hint="eastAsia" w:ascii="宋体" w:hAnsi="宋体" w:eastAsia="宋体" w:cs="宋体"/>
          <w:spacing w:val="6"/>
          <w:kern w:val="0"/>
          <w:sz w:val="24"/>
          <w:szCs w:val="24"/>
        </w:rPr>
      </w:pPr>
      <w:r>
        <w:rPr>
          <w:rFonts w:hint="eastAsia" w:ascii="宋体" w:hAnsi="宋体" w:eastAsia="宋体" w:cs="宋体"/>
          <w:color w:val="FF0000"/>
          <w:spacing w:val="6"/>
          <w:kern w:val="0"/>
          <w:sz w:val="24"/>
          <w:szCs w:val="24"/>
        </w:rPr>
        <w:t>（1）对乙方提供的单位资质、人员资质等资料进行审核并备案。</w:t>
      </w:r>
      <w:r>
        <w:rPr>
          <w:rFonts w:hint="eastAsia" w:ascii="宋体" w:hAnsi="宋体" w:eastAsia="宋体" w:cs="宋体"/>
          <w:spacing w:val="6"/>
          <w:kern w:val="0"/>
          <w:sz w:val="24"/>
          <w:szCs w:val="24"/>
        </w:rPr>
        <w:t>需制定外包人员准入标准，明确年龄、性别、文化程度、工作经验和作业资质等内容。</w:t>
      </w:r>
    </w:p>
    <w:p w14:paraId="653EB7D1">
      <w:pPr>
        <w:widowControl/>
        <w:shd w:val="clear" w:color="auto" w:fill="FFFFFF"/>
        <w:snapToGrid w:val="0"/>
        <w:spacing w:line="276" w:lineRule="auto"/>
        <w:ind w:firstLine="504" w:firstLineChars="200"/>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（2）对乙方提供的外包人员健康检查报告等资料进行审核并备案。</w:t>
      </w:r>
    </w:p>
    <w:p w14:paraId="1F6FCC23">
      <w:pPr>
        <w:widowControl/>
        <w:shd w:val="clear" w:color="auto" w:fill="FFFFFF"/>
        <w:snapToGrid w:val="0"/>
        <w:spacing w:line="276" w:lineRule="auto"/>
        <w:ind w:firstLine="504" w:firstLineChars="200"/>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（3）对乙方提供的外包人员工伤保险或人身意外伤害、雇主责任保险等资料进行审核并备案。</w:t>
      </w:r>
    </w:p>
    <w:p w14:paraId="556C8052">
      <w:pPr>
        <w:widowControl/>
        <w:shd w:val="clear" w:color="auto" w:fill="FFFFFF"/>
        <w:snapToGrid w:val="0"/>
        <w:spacing w:line="276" w:lineRule="auto"/>
        <w:ind w:firstLine="504" w:firstLineChars="200"/>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（4）对乙方机械设备、器具审查合规性证明材料，并确保其完好。</w:t>
      </w:r>
    </w:p>
    <w:p w14:paraId="0561B7C8">
      <w:pPr>
        <w:widowControl/>
        <w:shd w:val="clear" w:color="auto" w:fill="FFFFFF"/>
        <w:snapToGrid w:val="0"/>
        <w:spacing w:line="276" w:lineRule="auto"/>
        <w:ind w:firstLine="504" w:firstLineChars="200"/>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（5）负责监督指导外包人员正确使用劳动防护用品。</w:t>
      </w:r>
    </w:p>
    <w:p w14:paraId="61673F21">
      <w:pPr>
        <w:widowControl/>
        <w:shd w:val="clear" w:color="auto" w:fill="FFFFFF"/>
        <w:snapToGrid w:val="0"/>
        <w:spacing w:line="276" w:lineRule="auto"/>
        <w:ind w:firstLine="504" w:firstLineChars="200"/>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（6）对乙方外包人员在工作中履行安全</w:t>
      </w:r>
      <w:r>
        <w:rPr>
          <w:rFonts w:hint="eastAsia" w:ascii="宋体" w:hAnsi="宋体" w:eastAsia="宋体" w:cs="宋体"/>
          <w:color w:val="FF0000"/>
          <w:spacing w:val="6"/>
          <w:kern w:val="0"/>
          <w:sz w:val="24"/>
          <w:szCs w:val="24"/>
        </w:rPr>
        <w:t>（消防）</w:t>
      </w:r>
      <w:r>
        <w:rPr>
          <w:rFonts w:hint="eastAsia" w:ascii="宋体" w:hAnsi="宋体" w:eastAsia="宋体" w:cs="宋体"/>
          <w:spacing w:val="6"/>
          <w:kern w:val="0"/>
          <w:sz w:val="24"/>
          <w:szCs w:val="24"/>
        </w:rPr>
        <w:t>管理协议、遵章守纪情况进行监督检查，对发现外包人员存在的违章违纪行为，及时进行教育并要求其整改。对不听劝告、严重违章违纪者，甲方有权将其驱逐出厂。</w:t>
      </w:r>
    </w:p>
    <w:p w14:paraId="627E69E7">
      <w:pPr>
        <w:widowControl/>
        <w:shd w:val="clear" w:color="auto" w:fill="FFFFFF"/>
        <w:snapToGrid w:val="0"/>
        <w:spacing w:line="276" w:lineRule="auto"/>
        <w:ind w:firstLine="504" w:firstLineChars="200"/>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（7）甲方应组织相关单位及外包单位对其所从事的作业活动开展危险源辨识工作，并将危险源辨识的内容作为安全技术交底和安全工作交底的其中内容之一。</w:t>
      </w:r>
    </w:p>
    <w:p w14:paraId="06F010DD">
      <w:pPr>
        <w:widowControl/>
        <w:shd w:val="clear" w:color="auto" w:fill="FFFFFF"/>
        <w:snapToGrid w:val="0"/>
        <w:spacing w:line="276" w:lineRule="auto"/>
        <w:ind w:firstLine="504" w:firstLineChars="200"/>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2.义务</w:t>
      </w:r>
    </w:p>
    <w:p w14:paraId="3DDD10DE">
      <w:pPr>
        <w:widowControl/>
        <w:shd w:val="clear" w:color="auto" w:fill="FFFFFF"/>
        <w:snapToGrid w:val="0"/>
        <w:spacing w:line="276" w:lineRule="auto"/>
        <w:ind w:firstLine="504" w:firstLineChars="200"/>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1）负责对外包人员进行入厂级安全教育培训，取得安全教育培训合格证，持证上岗；书面告知外包人员本单位的安全生产管理规章制度，工作中存在的危险源、职业病危害因素、可能存在的安全隐患和应采取的防范措施等应注意的事项，建立外包人员花名册。</w:t>
      </w:r>
    </w:p>
    <w:p w14:paraId="57484628">
      <w:pPr>
        <w:widowControl/>
        <w:shd w:val="clear" w:color="auto" w:fill="FFFFFF"/>
        <w:snapToGrid w:val="0"/>
        <w:spacing w:line="276" w:lineRule="auto"/>
        <w:ind w:firstLine="504" w:firstLineChars="200"/>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（2）作业现场有两个以上单位交叉作业有可能危及对方安全或影响施工作业进度时，甲方有义务统一协调管理，督促双方签订安全管理协议。</w:t>
      </w:r>
    </w:p>
    <w:p w14:paraId="7ED2211C">
      <w:pPr>
        <w:widowControl/>
        <w:shd w:val="clear" w:color="auto" w:fill="FFFFFF"/>
        <w:snapToGrid w:val="0"/>
        <w:spacing w:line="276" w:lineRule="auto"/>
        <w:ind w:firstLine="504" w:firstLineChars="200"/>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3.责任</w:t>
      </w:r>
    </w:p>
    <w:p w14:paraId="7BC1C41C">
      <w:pPr>
        <w:widowControl/>
        <w:shd w:val="clear" w:color="auto" w:fill="FFFFFF"/>
        <w:snapToGrid w:val="0"/>
        <w:spacing w:line="276" w:lineRule="auto"/>
        <w:ind w:firstLine="504" w:firstLineChars="200"/>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（1）监督乙方做好外包从业人员的统一管理，根据甲方管理规章制度，向乙方提出合理化管理建议。</w:t>
      </w:r>
    </w:p>
    <w:p w14:paraId="166254BF">
      <w:pPr>
        <w:widowControl/>
        <w:shd w:val="clear" w:color="auto" w:fill="FFFFFF"/>
        <w:snapToGrid w:val="0"/>
        <w:spacing w:line="276" w:lineRule="auto"/>
        <w:ind w:firstLine="504" w:firstLineChars="200"/>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（2）甲方负责向乙方如实告知根据甲方能力所知的作业场所和岗位存在的危险因素，要求乙方制订防范措施以及事故应急预案。</w:t>
      </w:r>
    </w:p>
    <w:p w14:paraId="20C946CE">
      <w:pPr>
        <w:widowControl/>
        <w:shd w:val="clear" w:color="auto" w:fill="FFFFFF"/>
        <w:snapToGrid w:val="0"/>
        <w:spacing w:line="276" w:lineRule="auto"/>
        <w:ind w:firstLine="504" w:firstLineChars="200"/>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（3）甲方有义务对乙方的安全奖惩情况进行告知。</w:t>
      </w:r>
    </w:p>
    <w:p w14:paraId="2AFA8325">
      <w:pPr>
        <w:widowControl/>
        <w:numPr>
          <w:ilvl w:val="255"/>
          <w:numId w:val="0"/>
        </w:numPr>
        <w:shd w:val="clear" w:color="auto" w:fill="FFFFFF"/>
        <w:snapToGrid w:val="0"/>
        <w:spacing w:line="276" w:lineRule="auto"/>
        <w:ind w:left="550"/>
        <w:jc w:val="left"/>
        <w:rPr>
          <w:rFonts w:hint="eastAsia" w:ascii="宋体" w:hAnsi="宋体" w:eastAsia="宋体" w:cs="宋体"/>
          <w:b/>
          <w:bCs/>
          <w:spacing w:val="-3"/>
          <w:kern w:val="0"/>
          <w:sz w:val="24"/>
          <w:szCs w:val="24"/>
        </w:rPr>
      </w:pPr>
      <w:r>
        <w:rPr>
          <w:rFonts w:hint="eastAsia" w:ascii="宋体" w:hAnsi="宋体" w:eastAsia="宋体" w:cs="宋体"/>
          <w:b/>
          <w:bCs/>
          <w:kern w:val="0"/>
          <w:sz w:val="24"/>
          <w:szCs w:val="24"/>
        </w:rPr>
        <w:t>（二）</w:t>
      </w:r>
      <w:r>
        <w:rPr>
          <w:rFonts w:hint="eastAsia" w:ascii="宋体" w:hAnsi="宋体" w:eastAsia="宋体" w:cs="宋体"/>
          <w:b/>
          <w:bCs/>
          <w:spacing w:val="-3"/>
          <w:kern w:val="0"/>
          <w:sz w:val="24"/>
          <w:szCs w:val="24"/>
        </w:rPr>
        <w:t xml:space="preserve">乙方的权利、义务、责任 </w:t>
      </w:r>
    </w:p>
    <w:p w14:paraId="3C230209">
      <w:pPr>
        <w:widowControl/>
        <w:shd w:val="clear" w:color="auto" w:fill="FFFFFF"/>
        <w:snapToGrid w:val="0"/>
        <w:spacing w:line="276" w:lineRule="auto"/>
        <w:ind w:firstLine="632" w:firstLineChars="250"/>
        <w:jc w:val="left"/>
        <w:rPr>
          <w:rFonts w:hint="eastAsia" w:ascii="宋体" w:hAnsi="宋体" w:eastAsia="宋体" w:cs="宋体"/>
          <w:b/>
          <w:spacing w:val="6"/>
          <w:kern w:val="0"/>
          <w:sz w:val="24"/>
          <w:szCs w:val="24"/>
        </w:rPr>
      </w:pPr>
      <w:r>
        <w:rPr>
          <w:rFonts w:hint="eastAsia" w:ascii="宋体" w:hAnsi="宋体" w:eastAsia="宋体" w:cs="宋体"/>
          <w:b/>
          <w:spacing w:val="6"/>
          <w:kern w:val="0"/>
          <w:sz w:val="24"/>
          <w:szCs w:val="24"/>
        </w:rPr>
        <w:t>1.权利</w:t>
      </w:r>
    </w:p>
    <w:p w14:paraId="6F99C99F">
      <w:pPr>
        <w:widowControl/>
        <w:shd w:val="clear" w:color="auto" w:fill="FFFFFF"/>
        <w:snapToGrid w:val="0"/>
        <w:spacing w:line="276" w:lineRule="auto"/>
        <w:ind w:firstLine="504" w:firstLineChars="200"/>
        <w:jc w:val="left"/>
        <w:rPr>
          <w:rFonts w:hint="eastAsia" w:ascii="宋体" w:hAnsi="宋体" w:eastAsia="宋体" w:cs="宋体"/>
          <w:b/>
          <w:spacing w:val="6"/>
          <w:kern w:val="0"/>
          <w:sz w:val="24"/>
          <w:szCs w:val="24"/>
        </w:rPr>
      </w:pPr>
      <w:r>
        <w:rPr>
          <w:rFonts w:hint="eastAsia" w:ascii="宋体" w:hAnsi="宋体" w:eastAsia="宋体" w:cs="宋体"/>
          <w:spacing w:val="6"/>
          <w:kern w:val="0"/>
          <w:sz w:val="24"/>
          <w:szCs w:val="24"/>
        </w:rPr>
        <w:t>（1）乙方有权了解其作业场所和工作岗位存在的危险因素、防范措施及事故应急措施，有权对安全生产工作提出建议。</w:t>
      </w:r>
    </w:p>
    <w:p w14:paraId="76E03388">
      <w:pPr>
        <w:widowControl/>
        <w:shd w:val="clear" w:color="auto" w:fill="FFFFFF"/>
        <w:snapToGrid w:val="0"/>
        <w:spacing w:line="276" w:lineRule="auto"/>
        <w:ind w:firstLine="504" w:firstLineChars="200"/>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（2）乙方有权对作业场所安全生产工作中存在的问题提出批评、检举、控告;有权拒绝违章指挥和强令冒险作业。</w:t>
      </w:r>
    </w:p>
    <w:p w14:paraId="4DC0EFC7">
      <w:pPr>
        <w:widowControl/>
        <w:shd w:val="clear" w:color="auto" w:fill="FFFFFF"/>
        <w:snapToGrid w:val="0"/>
        <w:spacing w:line="276" w:lineRule="auto"/>
        <w:ind w:firstLine="607" w:firstLineChars="241"/>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2.义务</w:t>
      </w:r>
    </w:p>
    <w:p w14:paraId="77EFA85B">
      <w:pPr>
        <w:widowControl/>
        <w:shd w:val="clear" w:color="auto" w:fill="FFFFFF"/>
        <w:snapToGrid w:val="0"/>
        <w:spacing w:line="276" w:lineRule="auto"/>
        <w:ind w:firstLine="504" w:firstLineChars="200"/>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（1）乙方人员有义务接受安全生产教育和培训，掌握本职工作所需的安全生产知识，提高安全生产技能，同时对本单位员工开展“三级”安全教育。</w:t>
      </w:r>
    </w:p>
    <w:p w14:paraId="37E5616B">
      <w:pPr>
        <w:widowControl/>
        <w:shd w:val="clear" w:color="auto" w:fill="FFFFFF"/>
        <w:snapToGrid w:val="0"/>
        <w:spacing w:line="276" w:lineRule="auto"/>
        <w:ind w:firstLine="504" w:firstLineChars="200"/>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（2）乙方人员有义务严格遵守甲方的安全生产规章制度和操作规程，服从管理。</w:t>
      </w:r>
    </w:p>
    <w:p w14:paraId="117E6B73">
      <w:pPr>
        <w:widowControl/>
        <w:shd w:val="clear" w:color="auto" w:fill="FFFFFF"/>
        <w:snapToGrid w:val="0"/>
        <w:spacing w:line="276" w:lineRule="auto"/>
        <w:ind w:firstLine="607" w:firstLineChars="241"/>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3.责任</w:t>
      </w:r>
    </w:p>
    <w:p w14:paraId="3C17A129">
      <w:pPr>
        <w:widowControl/>
        <w:shd w:val="clear" w:color="auto" w:fill="FFFFFF"/>
        <w:snapToGrid w:val="0"/>
        <w:spacing w:line="276" w:lineRule="auto"/>
        <w:ind w:firstLine="504" w:firstLineChars="200"/>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（1）必须具有独立的法人资质，具备核准从事相关经营范围的资质，在签订协议前将其相关的资质证照复印件交甲方备案，并对其真实性、合法性、有效性负责。</w:t>
      </w:r>
    </w:p>
    <w:p w14:paraId="29DF5730">
      <w:pPr>
        <w:widowControl/>
        <w:shd w:val="clear" w:color="auto" w:fill="FFFFFF"/>
        <w:snapToGrid w:val="0"/>
        <w:spacing w:line="276" w:lineRule="auto"/>
        <w:ind w:firstLine="504" w:firstLineChars="200"/>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2）应根据有关法律法规规定和甲方要求设置安全生产管理机构，配备专职的安全生产管理人员（至少一名），对外包业务进行安全生产管理，督促乙方人员遵守甲方的安全生产管理制度，接受甲方的安全生产监督管理。</w:t>
      </w:r>
    </w:p>
    <w:p w14:paraId="783DB3D7">
      <w:pPr>
        <w:widowControl/>
        <w:shd w:val="clear" w:color="auto" w:fill="FFFFFF"/>
        <w:snapToGrid w:val="0"/>
        <w:spacing w:line="276" w:lineRule="auto"/>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 xml:space="preserve">   （3）按照甲方安全生产、</w:t>
      </w:r>
      <w:r>
        <w:rPr>
          <w:rFonts w:hint="eastAsia" w:ascii="宋体" w:hAnsi="宋体" w:eastAsia="宋体" w:cs="宋体"/>
          <w:color w:val="FF0000"/>
          <w:spacing w:val="6"/>
          <w:kern w:val="0"/>
          <w:sz w:val="24"/>
          <w:szCs w:val="24"/>
        </w:rPr>
        <w:t>消防</w:t>
      </w:r>
      <w:r>
        <w:rPr>
          <w:rFonts w:hint="eastAsia" w:ascii="宋体" w:hAnsi="宋体" w:eastAsia="宋体" w:cs="宋体"/>
          <w:spacing w:val="6"/>
          <w:kern w:val="0"/>
          <w:sz w:val="24"/>
          <w:szCs w:val="24"/>
        </w:rPr>
        <w:t>管理体系要求，建立与甲方相配套的安全生产管理体系，建立健全以安全生产责任制为核心各项安全生产管理制度、流程，并严格执行。</w:t>
      </w:r>
    </w:p>
    <w:p w14:paraId="54E48D6E">
      <w:pPr>
        <w:widowControl/>
        <w:shd w:val="clear" w:color="auto" w:fill="FFFFFF"/>
        <w:snapToGrid w:val="0"/>
        <w:spacing w:line="276" w:lineRule="auto"/>
        <w:ind w:firstLine="504" w:firstLineChars="200"/>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（4）负责为外包人员购买用工期间的工伤保险或雇主责任险、人身意外伤害保险</w:t>
      </w:r>
      <w:r>
        <w:rPr>
          <w:rFonts w:hint="default" w:ascii="宋体" w:hAnsi="宋体" w:cs="宋体"/>
          <w:spacing w:val="6"/>
          <w:kern w:val="0"/>
          <w:sz w:val="24"/>
          <w:szCs w:val="24"/>
          <w:lang w:val="en-US"/>
        </w:rPr>
        <w:t>105</w:t>
      </w:r>
      <w:r>
        <w:rPr>
          <w:rFonts w:hint="eastAsia" w:ascii="宋体" w:hAnsi="宋体" w:cs="宋体"/>
          <w:spacing w:val="6"/>
          <w:kern w:val="0"/>
          <w:sz w:val="24"/>
          <w:szCs w:val="24"/>
          <w:lang w:val="en-US" w:eastAsia="zh-CN"/>
        </w:rPr>
        <w:t>万</w:t>
      </w:r>
      <w:r>
        <w:rPr>
          <w:rFonts w:hint="eastAsia" w:ascii="宋体" w:hAnsi="宋体" w:eastAsia="宋体" w:cs="宋体"/>
          <w:spacing w:val="6"/>
          <w:kern w:val="0"/>
          <w:sz w:val="24"/>
          <w:szCs w:val="24"/>
        </w:rPr>
        <w:t>（</w:t>
      </w:r>
      <w:r>
        <w:rPr>
          <w:rFonts w:hint="eastAsia" w:ascii="宋体" w:hAnsi="宋体" w:eastAsia="宋体" w:cs="宋体"/>
          <w:kern w:val="0"/>
          <w:sz w:val="24"/>
          <w:szCs w:val="24"/>
          <w:lang w:val="zh-CN"/>
        </w:rPr>
        <w:t>保额赔付不低于</w:t>
      </w:r>
      <w:r>
        <w:rPr>
          <w:rFonts w:hint="eastAsia" w:ascii="宋体" w:hAnsi="宋体" w:eastAsia="宋体" w:cs="宋体"/>
          <w:kern w:val="0"/>
          <w:sz w:val="24"/>
          <w:szCs w:val="24"/>
        </w:rPr>
        <w:t>上一年度国家一次性工亡补助金标准为上一年度全国城镇居民人均可支配收入的20倍</w:t>
      </w:r>
      <w:r>
        <w:rPr>
          <w:rFonts w:hint="eastAsia" w:ascii="宋体" w:hAnsi="宋体" w:eastAsia="宋体" w:cs="宋体"/>
          <w:spacing w:val="6"/>
          <w:kern w:val="0"/>
          <w:sz w:val="24"/>
          <w:szCs w:val="24"/>
        </w:rPr>
        <w:t>）和</w:t>
      </w:r>
      <w:r>
        <w:rPr>
          <w:rFonts w:hint="default" w:ascii="宋体" w:hAnsi="宋体" w:cs="宋体"/>
          <w:bCs/>
          <w:sz w:val="24"/>
          <w:szCs w:val="24"/>
          <w:lang w:val="en-US"/>
        </w:rPr>
        <w:t>2</w:t>
      </w:r>
      <w:r>
        <w:rPr>
          <w:rFonts w:hint="eastAsia" w:ascii="宋体" w:hAnsi="宋体" w:eastAsia="宋体" w:cs="宋体"/>
          <w:bCs/>
          <w:sz w:val="24"/>
          <w:szCs w:val="24"/>
        </w:rPr>
        <w:t>0万元的医疗保险</w:t>
      </w:r>
      <w:r>
        <w:rPr>
          <w:rFonts w:hint="eastAsia" w:ascii="宋体" w:hAnsi="宋体" w:eastAsia="宋体" w:cs="宋体"/>
          <w:spacing w:val="6"/>
          <w:kern w:val="0"/>
          <w:sz w:val="24"/>
          <w:szCs w:val="24"/>
        </w:rPr>
        <w:t>，并将购买保单复印件交甲方备案。</w:t>
      </w:r>
    </w:p>
    <w:p w14:paraId="1F1013B9">
      <w:pPr>
        <w:autoSpaceDE w:val="0"/>
        <w:autoSpaceDN w:val="0"/>
        <w:adjustRightInd w:val="0"/>
        <w:snapToGrid w:val="0"/>
        <w:spacing w:line="276" w:lineRule="auto"/>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（5）负责为乙方人员办理相应作业资质，并将复印件交甲方备案</w:t>
      </w:r>
    </w:p>
    <w:p w14:paraId="65EF3856">
      <w:pPr>
        <w:autoSpaceDE w:val="0"/>
        <w:autoSpaceDN w:val="0"/>
        <w:adjustRightInd w:val="0"/>
        <w:snapToGrid w:val="0"/>
        <w:spacing w:line="276" w:lineRule="auto"/>
        <w:ind w:firstLine="504" w:firstLineChars="200"/>
        <w:rPr>
          <w:rFonts w:hint="eastAsia" w:ascii="宋体" w:hAnsi="宋体" w:eastAsia="宋体" w:cs="宋体"/>
          <w:color w:val="FF0000"/>
          <w:spacing w:val="6"/>
          <w:kern w:val="0"/>
          <w:sz w:val="24"/>
          <w:szCs w:val="24"/>
        </w:rPr>
      </w:pPr>
      <w:r>
        <w:rPr>
          <w:rFonts w:hint="eastAsia" w:ascii="宋体" w:hAnsi="宋体" w:eastAsia="宋体" w:cs="宋体"/>
          <w:color w:val="FF0000"/>
          <w:spacing w:val="6"/>
          <w:kern w:val="0"/>
          <w:sz w:val="24"/>
          <w:szCs w:val="24"/>
        </w:rPr>
        <w:t>a.存在下列高处作业的应持有高处作业证：高处从事脚手架和跨越架架设或拆除作业；建筑物内外装饰、清洁、装修、电力、电信等线路架设，高处管道架设，小型空调高处安装、维修，各种设备设施与户外广告的安装、检修、维护以及在高处从事建筑物、设备设施拆除作业。</w:t>
      </w:r>
    </w:p>
    <w:p w14:paraId="365C147D">
      <w:pPr>
        <w:autoSpaceDE w:val="0"/>
        <w:autoSpaceDN w:val="0"/>
        <w:adjustRightInd w:val="0"/>
        <w:snapToGrid w:val="0"/>
        <w:spacing w:line="276" w:lineRule="auto"/>
        <w:ind w:firstLine="504" w:firstLineChars="200"/>
        <w:rPr>
          <w:rFonts w:hint="eastAsia" w:ascii="宋体" w:hAnsi="宋体" w:eastAsia="宋体" w:cs="宋体"/>
          <w:color w:val="FF0000"/>
          <w:spacing w:val="6"/>
          <w:kern w:val="0"/>
          <w:sz w:val="24"/>
          <w:szCs w:val="24"/>
        </w:rPr>
      </w:pPr>
      <w:r>
        <w:rPr>
          <w:rFonts w:hint="eastAsia" w:ascii="宋体" w:hAnsi="宋体" w:eastAsia="宋体" w:cs="宋体"/>
          <w:color w:val="FF0000"/>
          <w:spacing w:val="6"/>
          <w:kern w:val="0"/>
          <w:sz w:val="24"/>
          <w:szCs w:val="24"/>
        </w:rPr>
        <w:t>b.高压电工和低压电工不需要“高处作业证”，特种作业人员培训考核内容中包含“高作作业”相关内容的，可不用重复取“高处作业证”，反之未包含的则需取证。</w:t>
      </w:r>
    </w:p>
    <w:p w14:paraId="428806E7">
      <w:pPr>
        <w:autoSpaceDE w:val="0"/>
        <w:autoSpaceDN w:val="0"/>
        <w:adjustRightInd w:val="0"/>
        <w:snapToGrid w:val="0"/>
        <w:spacing w:line="276" w:lineRule="auto"/>
        <w:ind w:firstLine="504" w:firstLineChars="200"/>
        <w:rPr>
          <w:rFonts w:hint="eastAsia" w:ascii="宋体" w:hAnsi="宋体" w:eastAsia="宋体" w:cs="宋体"/>
          <w:color w:val="FF0000"/>
          <w:spacing w:val="6"/>
          <w:kern w:val="0"/>
          <w:sz w:val="24"/>
          <w:szCs w:val="24"/>
        </w:rPr>
      </w:pPr>
      <w:r>
        <w:rPr>
          <w:rFonts w:hint="eastAsia" w:ascii="宋体" w:hAnsi="宋体" w:eastAsia="宋体" w:cs="宋体"/>
          <w:color w:val="FF0000"/>
          <w:spacing w:val="6"/>
          <w:kern w:val="0"/>
          <w:sz w:val="24"/>
          <w:szCs w:val="24"/>
        </w:rPr>
        <w:t>c.特种设备焊接作业人员所取得证书适用于从事《特种设备安全监察条例》中规定的锅炉、压力容器（含气瓶）、压力管道和电梯、起重机械、客运索道、大型游乐设施、场（厂）内专用机动车辆的焊接工作。应急管理部门核发的焊接与热切割作业人员所取得特种作业操作证不含《特种设备安全监察条例》规定的有关作业，进行焊接与热切割作业，需要根据《特种作业人员安全技术培训考核管理规定》（原国家安全监管总局第30号令）取得焊接与热切割特种作业操作证后，方可上岗。</w:t>
      </w:r>
    </w:p>
    <w:p w14:paraId="463BE1E0">
      <w:pPr>
        <w:widowControl/>
        <w:shd w:val="clear" w:color="auto" w:fill="FFFFFF"/>
        <w:snapToGrid w:val="0"/>
        <w:spacing w:line="276" w:lineRule="auto"/>
        <w:ind w:firstLine="504" w:firstLineChars="200"/>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6）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14:paraId="531A54CE">
      <w:pPr>
        <w:widowControl/>
        <w:shd w:val="clear" w:color="auto" w:fill="FFFFFF"/>
        <w:snapToGrid w:val="0"/>
        <w:spacing w:line="276" w:lineRule="auto"/>
        <w:ind w:firstLine="504" w:firstLineChars="200"/>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（7）负责为员工提供符合国家相关质量标准要求的该作业岗位必须配备的劳动防护用品，并监督指导员工正确使用劳动防护用品。</w:t>
      </w:r>
    </w:p>
    <w:p w14:paraId="4F78DCDC">
      <w:pPr>
        <w:widowControl/>
        <w:shd w:val="clear" w:color="auto" w:fill="FFFFFF"/>
        <w:snapToGrid w:val="0"/>
        <w:spacing w:line="276" w:lineRule="auto"/>
        <w:ind w:firstLine="504" w:firstLineChars="200"/>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（8）乙方人员在工作中发生伤亡事故时，</w:t>
      </w:r>
      <w:r>
        <w:rPr>
          <w:rFonts w:hint="eastAsia" w:ascii="宋体" w:hAnsi="宋体" w:eastAsia="宋体" w:cs="宋体"/>
          <w:color w:val="FF0000"/>
          <w:spacing w:val="6"/>
          <w:kern w:val="0"/>
          <w:sz w:val="24"/>
          <w:szCs w:val="24"/>
        </w:rPr>
        <w:t>首先应上报甲方，甲方按照本单位事故报告流程进行上报，并根据相关法律法规上报地方有关部门</w:t>
      </w:r>
      <w:r>
        <w:rPr>
          <w:rFonts w:hint="eastAsia" w:ascii="宋体" w:hAnsi="宋体" w:eastAsia="宋体" w:cs="宋体"/>
          <w:spacing w:val="6"/>
          <w:kern w:val="0"/>
          <w:sz w:val="24"/>
          <w:szCs w:val="24"/>
        </w:rPr>
        <w:t>。乙方及时开展对伤亡人员的救援救治工作，保护好事故现场，承担伤亡人员的医疗费用、工伤认定、保险索赔及相关的善后处理工作。</w:t>
      </w:r>
    </w:p>
    <w:p w14:paraId="00DD9C8A">
      <w:pPr>
        <w:widowControl/>
        <w:shd w:val="clear" w:color="auto" w:fill="FFFFFF"/>
        <w:snapToGrid w:val="0"/>
        <w:spacing w:line="276" w:lineRule="auto"/>
        <w:ind w:firstLine="504" w:firstLineChars="200"/>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（9）乙方人员在申请进行职业病诊断、鉴定时，乙方负责处理职业病诊断、鉴定事宜，并如实提供职业病诊断、鉴定所需的劳动者职业史和职业危害接触史等资料。</w:t>
      </w:r>
    </w:p>
    <w:p w14:paraId="5EA25F44">
      <w:pPr>
        <w:widowControl/>
        <w:shd w:val="clear" w:color="auto" w:fill="FFFFFF"/>
        <w:snapToGrid w:val="0"/>
        <w:spacing w:line="276" w:lineRule="auto"/>
        <w:ind w:firstLine="504" w:firstLineChars="200"/>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（10）乙方人员发生变更情况应及时书面告知甲方并履行人员变更手续。</w:t>
      </w:r>
    </w:p>
    <w:p w14:paraId="700642BF">
      <w:pPr>
        <w:widowControl/>
        <w:shd w:val="clear" w:color="auto" w:fill="FFFFFF"/>
        <w:snapToGrid w:val="0"/>
        <w:spacing w:line="276" w:lineRule="auto"/>
        <w:ind w:firstLine="504" w:firstLineChars="200"/>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11）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14:paraId="54BA8C18">
      <w:pPr>
        <w:widowControl/>
        <w:shd w:val="clear" w:color="auto" w:fill="FFFFFF"/>
        <w:snapToGrid w:val="0"/>
        <w:spacing w:line="276" w:lineRule="auto"/>
        <w:ind w:firstLine="504" w:firstLineChars="200"/>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（12）乙方需按照甲方安全生产费用管理制度等相关制度要求，制定《年度安全生产费用使用计划》报甲方备案并严格实施。</w:t>
      </w:r>
    </w:p>
    <w:p w14:paraId="001750E1">
      <w:pPr>
        <w:widowControl/>
        <w:shd w:val="clear" w:color="auto" w:fill="FFFFFF"/>
        <w:snapToGrid w:val="0"/>
        <w:spacing w:line="276" w:lineRule="auto"/>
        <w:ind w:firstLine="482" w:firstLineChars="200"/>
        <w:jc w:val="left"/>
        <w:rPr>
          <w:rFonts w:hint="eastAsia" w:ascii="宋体" w:hAnsi="宋体" w:eastAsia="宋体" w:cs="宋体"/>
          <w:b/>
          <w:bCs/>
          <w:spacing w:val="-3"/>
          <w:kern w:val="0"/>
          <w:sz w:val="24"/>
          <w:szCs w:val="24"/>
        </w:rPr>
      </w:pPr>
      <w:r>
        <w:rPr>
          <w:rFonts w:hint="eastAsia" w:ascii="宋体" w:hAnsi="宋体" w:eastAsia="宋体" w:cs="宋体"/>
          <w:b/>
          <w:bCs/>
          <w:kern w:val="0"/>
          <w:sz w:val="24"/>
          <w:szCs w:val="24"/>
        </w:rPr>
        <w:t>（三）</w:t>
      </w:r>
      <w:r>
        <w:rPr>
          <w:rFonts w:hint="eastAsia" w:ascii="宋体" w:hAnsi="宋体" w:eastAsia="宋体" w:cs="宋体"/>
          <w:b/>
          <w:bCs/>
          <w:spacing w:val="-3"/>
          <w:kern w:val="0"/>
          <w:sz w:val="24"/>
          <w:szCs w:val="24"/>
        </w:rPr>
        <w:t>安全考核</w:t>
      </w:r>
    </w:p>
    <w:p w14:paraId="64C2B47B">
      <w:pPr>
        <w:widowControl/>
        <w:shd w:val="clear" w:color="auto" w:fill="FFFFFF"/>
        <w:snapToGrid w:val="0"/>
        <w:spacing w:line="460" w:lineRule="exact"/>
        <w:ind w:firstLine="480" w:firstLineChars="200"/>
        <w:jc w:val="left"/>
        <w:rPr>
          <w:rFonts w:hint="eastAsia" w:ascii="宋体" w:hAnsi="宋体" w:eastAsia="宋体" w:cs="宋体"/>
          <w:kern w:val="0"/>
          <w:sz w:val="24"/>
          <w:szCs w:val="24"/>
        </w:rPr>
      </w:pPr>
      <w:r>
        <w:rPr>
          <w:rFonts w:hint="eastAsia" w:ascii="宋体" w:hAnsi="宋体" w:eastAsia="宋体" w:cs="宋体"/>
          <w:bCs/>
          <w:sz w:val="24"/>
          <w:szCs w:val="24"/>
        </w:rPr>
        <w:t>1.乙方违反甲方各项安全管理规定的，（如违反甲方危险作业要求、使用不安全的工具、设备、未按要求佩戴相对应的劳保防护用品、未做到工完场清或未及时搞好现场卫生、作业过程违反操作规程等），一般违规扣200元/次；严重违规（糖业10条禁令）扣500元/次，重复违反扣1000元/次，违反《中粮集团承包商与工程项目管理安全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14:paraId="04153F49">
      <w:pPr>
        <w:widowControl/>
        <w:shd w:val="clear" w:color="auto" w:fill="FFFFFF"/>
        <w:snapToGrid w:val="0"/>
        <w:spacing w:line="460" w:lineRule="exact"/>
        <w:ind w:firstLine="480" w:firstLineChars="200"/>
        <w:jc w:val="left"/>
        <w:rPr>
          <w:rFonts w:hint="eastAsia" w:ascii="宋体" w:hAnsi="宋体" w:eastAsia="宋体" w:cs="宋体"/>
          <w:bCs/>
          <w:sz w:val="24"/>
          <w:szCs w:val="24"/>
        </w:rPr>
      </w:pPr>
      <w:r>
        <w:rPr>
          <w:rFonts w:hint="eastAsia" w:ascii="宋体" w:hAnsi="宋体" w:eastAsia="宋体" w:cs="宋体"/>
          <w:kern w:val="0"/>
          <w:sz w:val="24"/>
          <w:szCs w:val="24"/>
        </w:rPr>
        <w:t>2.乙方发生事故罚款时，履约保证金不足，可从合同金额中扣除。</w:t>
      </w:r>
    </w:p>
    <w:p w14:paraId="1E885705">
      <w:pPr>
        <w:spacing w:line="460" w:lineRule="exact"/>
        <w:ind w:firstLine="480" w:firstLineChars="200"/>
        <w:jc w:val="left"/>
        <w:rPr>
          <w:rFonts w:hint="eastAsia" w:ascii="宋体" w:hAnsi="宋体" w:eastAsia="宋体" w:cs="宋体"/>
          <w:sz w:val="24"/>
          <w:szCs w:val="24"/>
        </w:rPr>
      </w:pPr>
      <w:r>
        <w:rPr>
          <w:rFonts w:hint="default" w:ascii="宋体" w:hAnsi="宋体" w:cs="宋体"/>
          <w:sz w:val="24"/>
          <w:szCs w:val="24"/>
          <w:lang w:val="en-US"/>
        </w:rPr>
        <w:t>3.</w:t>
      </w:r>
      <w:r>
        <w:rPr>
          <w:rFonts w:hint="eastAsia" w:ascii="宋体" w:hAnsi="宋体" w:eastAsia="宋体" w:cs="宋体"/>
          <w:sz w:val="24"/>
          <w:szCs w:val="24"/>
        </w:rPr>
        <w:t>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14:paraId="166C58B2">
      <w:pPr>
        <w:spacing w:line="460" w:lineRule="exact"/>
        <w:ind w:firstLine="480" w:firstLineChars="200"/>
        <w:jc w:val="left"/>
        <w:rPr>
          <w:rFonts w:hint="eastAsia" w:ascii="宋体" w:hAnsi="宋体" w:eastAsia="宋体" w:cs="宋体"/>
          <w:bCs/>
          <w:sz w:val="24"/>
          <w:szCs w:val="24"/>
        </w:rPr>
      </w:pPr>
      <w:r>
        <w:rPr>
          <w:rFonts w:hint="default" w:ascii="宋体" w:hAnsi="宋体" w:cs="宋体"/>
          <w:sz w:val="24"/>
          <w:szCs w:val="24"/>
          <w:lang w:val="en-US"/>
        </w:rPr>
        <w:t>4</w:t>
      </w:r>
      <w:r>
        <w:rPr>
          <w:rFonts w:hint="eastAsia" w:ascii="宋体" w:hAnsi="宋体" w:eastAsia="宋体" w:cs="宋体"/>
          <w:sz w:val="24"/>
          <w:szCs w:val="24"/>
        </w:rPr>
        <w:t>.乙方作业过程中违反国家有关法律法规，受到行政、经济、刑事处罚的，由乙方自行承担责任。</w:t>
      </w:r>
    </w:p>
    <w:p w14:paraId="4D4D34E7">
      <w:pPr>
        <w:spacing w:line="460" w:lineRule="exact"/>
        <w:ind w:firstLine="480" w:firstLineChars="200"/>
        <w:jc w:val="left"/>
        <w:rPr>
          <w:rFonts w:hint="eastAsia" w:ascii="宋体" w:hAnsi="宋体" w:eastAsia="宋体" w:cs="宋体"/>
          <w:sz w:val="24"/>
          <w:szCs w:val="24"/>
        </w:rPr>
      </w:pPr>
      <w:r>
        <w:rPr>
          <w:rFonts w:hint="default" w:ascii="宋体" w:hAnsi="宋体" w:cs="宋体"/>
          <w:sz w:val="24"/>
          <w:szCs w:val="24"/>
          <w:lang w:val="en-US"/>
        </w:rPr>
        <w:t>5</w:t>
      </w:r>
      <w:r>
        <w:rPr>
          <w:rFonts w:hint="eastAsia" w:ascii="宋体" w:hAnsi="宋体" w:eastAsia="宋体" w:cs="宋体"/>
          <w:sz w:val="24"/>
          <w:szCs w:val="24"/>
        </w:rPr>
        <w:t>.乙方施工现场发生重伤1-2人责任事故，甲方扣罚该项目风险抵押金总额的20％（1人）、60%（2人）；若乙方施工现场发生死亡1人及以上或重伤3人及以上责任事故，甲方扣罚该项目全部风险抵押金。项目验收结束且确认乙方无违规、事故后，甲方无息返还乙方风险抵押金。</w:t>
      </w:r>
    </w:p>
    <w:p w14:paraId="718BB35B">
      <w:pPr>
        <w:spacing w:line="460" w:lineRule="exact"/>
        <w:ind w:firstLine="480" w:firstLineChars="200"/>
        <w:rPr>
          <w:rFonts w:hint="eastAsia" w:ascii="宋体" w:hAnsi="宋体" w:eastAsia="宋体" w:cs="宋体"/>
          <w:sz w:val="24"/>
          <w:szCs w:val="24"/>
        </w:rPr>
      </w:pPr>
      <w:r>
        <w:rPr>
          <w:rFonts w:hint="default" w:ascii="宋体" w:hAnsi="宋体" w:cs="宋体"/>
          <w:sz w:val="24"/>
          <w:szCs w:val="24"/>
          <w:lang w:val="en-US"/>
        </w:rPr>
        <w:t>6</w:t>
      </w:r>
      <w:r>
        <w:rPr>
          <w:rFonts w:hint="eastAsia" w:ascii="宋体" w:hAnsi="宋体" w:eastAsia="宋体" w:cs="宋体"/>
          <w:sz w:val="24"/>
          <w:szCs w:val="24"/>
        </w:rPr>
        <w:t>.依据《甘蔗糖部质量安全环保绩效考核办法》相关要求，对承包商安全管理进行量化记点考核、违章处罚和“黑名单”制，考核标准：违反禁令扣2点/次、严重违章扣1.5点/次、一般违章扣1点/次，累计达到15点时，</w:t>
      </w:r>
      <w:r>
        <w:rPr>
          <w:rFonts w:hint="eastAsia" w:ascii="宋体" w:hAnsi="宋体" w:cs="宋体"/>
          <w:sz w:val="24"/>
          <w:szCs w:val="24"/>
          <w:lang w:eastAsia="zh-CN"/>
        </w:rPr>
        <w:t>归口部门</w:t>
      </w:r>
      <w:r>
        <w:rPr>
          <w:rFonts w:hint="eastAsia" w:ascii="宋体" w:hAnsi="宋体" w:eastAsia="宋体" w:cs="宋体"/>
          <w:sz w:val="24"/>
          <w:szCs w:val="24"/>
        </w:rPr>
        <w:t>对相关公司和相关方发出预警。扣点20点的相关方解除承包合同，列入安全黑名单，报生产技术部拉黑，从中粮糖业承包商库中进行除名。</w:t>
      </w:r>
    </w:p>
    <w:p w14:paraId="514AF010">
      <w:pPr>
        <w:widowControl/>
        <w:shd w:val="clear" w:color="auto" w:fill="FFFFFF"/>
        <w:snapToGrid w:val="0"/>
        <w:spacing w:line="276" w:lineRule="auto"/>
        <w:ind w:firstLine="482" w:firstLineChars="200"/>
        <w:jc w:val="left"/>
        <w:rPr>
          <w:rFonts w:hint="eastAsia" w:ascii="宋体" w:hAnsi="宋体" w:eastAsia="宋体" w:cs="宋体"/>
          <w:b/>
          <w:bCs/>
          <w:spacing w:val="-3"/>
          <w:kern w:val="0"/>
          <w:sz w:val="24"/>
          <w:szCs w:val="24"/>
        </w:rPr>
      </w:pPr>
      <w:r>
        <w:rPr>
          <w:rFonts w:hint="eastAsia" w:ascii="宋体" w:hAnsi="宋体" w:eastAsia="宋体" w:cs="宋体"/>
          <w:b/>
          <w:bCs/>
          <w:kern w:val="0"/>
          <w:sz w:val="24"/>
          <w:szCs w:val="24"/>
        </w:rPr>
        <w:t>（四）</w:t>
      </w:r>
      <w:r>
        <w:rPr>
          <w:rFonts w:hint="eastAsia" w:ascii="宋体" w:hAnsi="宋体" w:eastAsia="宋体" w:cs="宋体"/>
          <w:b/>
          <w:bCs/>
          <w:spacing w:val="-3"/>
          <w:kern w:val="0"/>
          <w:sz w:val="24"/>
          <w:szCs w:val="24"/>
        </w:rPr>
        <w:t>需要补充的协议内容：</w:t>
      </w:r>
    </w:p>
    <w:p w14:paraId="28782B84">
      <w:pPr>
        <w:widowControl/>
        <w:shd w:val="clear" w:color="auto" w:fill="FFFFFF"/>
        <w:snapToGrid w:val="0"/>
        <w:spacing w:line="276" w:lineRule="auto"/>
        <w:ind w:firstLine="456" w:firstLineChars="200"/>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_______________________      ______________________________________</w:t>
      </w:r>
    </w:p>
    <w:p w14:paraId="423DEDCA">
      <w:pPr>
        <w:widowControl/>
        <w:shd w:val="clear" w:color="auto" w:fill="FFFFFF"/>
        <w:snapToGrid w:val="0"/>
        <w:spacing w:line="276" w:lineRule="auto"/>
        <w:ind w:firstLine="456" w:firstLineChars="200"/>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_____________________________________________________________</w:t>
      </w:r>
    </w:p>
    <w:p w14:paraId="69C7545E">
      <w:pPr>
        <w:widowControl/>
        <w:shd w:val="clear" w:color="auto" w:fill="FFFFFF"/>
        <w:snapToGrid w:val="0"/>
        <w:spacing w:line="276" w:lineRule="auto"/>
        <w:ind w:firstLine="482" w:firstLineChars="200"/>
        <w:jc w:val="left"/>
        <w:rPr>
          <w:rFonts w:hint="eastAsia" w:ascii="宋体" w:hAnsi="宋体" w:eastAsia="宋体" w:cs="宋体"/>
          <w:b/>
          <w:bCs/>
          <w:color w:val="FF0000"/>
          <w:kern w:val="0"/>
          <w:sz w:val="24"/>
          <w:szCs w:val="24"/>
        </w:rPr>
      </w:pPr>
      <w:r>
        <w:rPr>
          <w:rFonts w:hint="eastAsia" w:ascii="宋体" w:hAnsi="宋体" w:eastAsia="宋体" w:cs="宋体"/>
          <w:b/>
          <w:bCs/>
          <w:color w:val="FF0000"/>
          <w:kern w:val="0"/>
          <w:sz w:val="24"/>
          <w:szCs w:val="24"/>
        </w:rPr>
        <w:t>（五）应急联系方式：</w:t>
      </w:r>
    </w:p>
    <w:p w14:paraId="7D021E7C">
      <w:pPr>
        <w:widowControl/>
        <w:shd w:val="clear" w:color="auto" w:fill="FFFFFF"/>
        <w:snapToGrid w:val="0"/>
        <w:spacing w:line="276" w:lineRule="auto"/>
        <w:ind w:firstLine="480" w:firstLineChars="200"/>
        <w:jc w:val="left"/>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 xml:space="preserve">作业现场负责人：                 电话： </w:t>
      </w:r>
    </w:p>
    <w:p w14:paraId="10807879">
      <w:pPr>
        <w:widowControl/>
        <w:shd w:val="clear" w:color="auto" w:fill="FFFFFF"/>
        <w:snapToGrid w:val="0"/>
        <w:spacing w:line="276" w:lineRule="auto"/>
        <w:ind w:firstLine="480" w:firstLineChars="200"/>
        <w:jc w:val="left"/>
        <w:rPr>
          <w:rFonts w:hint="eastAsia" w:ascii="宋体" w:hAnsi="宋体" w:eastAsia="宋体" w:cs="宋体"/>
          <w:b/>
          <w:bCs/>
          <w:color w:val="FF0000"/>
          <w:kern w:val="0"/>
          <w:sz w:val="24"/>
          <w:szCs w:val="24"/>
        </w:rPr>
      </w:pPr>
      <w:r>
        <w:rPr>
          <w:rFonts w:hint="eastAsia" w:ascii="宋体" w:hAnsi="宋体" w:eastAsia="宋体" w:cs="宋体"/>
          <w:color w:val="FF0000"/>
          <w:sz w:val="24"/>
          <w:szCs w:val="24"/>
        </w:rPr>
        <w:t xml:space="preserve">甲方安全环保部负责人：           电话： </w:t>
      </w:r>
    </w:p>
    <w:p w14:paraId="7AD60FD9">
      <w:pPr>
        <w:widowControl/>
        <w:snapToGrid w:val="0"/>
        <w:spacing w:line="276" w:lineRule="auto"/>
        <w:ind w:firstLine="602" w:firstLineChars="25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三、附则</w:t>
      </w:r>
    </w:p>
    <w:p w14:paraId="1D472105">
      <w:pPr>
        <w:widowControl/>
        <w:shd w:val="clear" w:color="auto" w:fill="FFFFFF"/>
        <w:snapToGrid w:val="0"/>
        <w:spacing w:line="276" w:lineRule="auto"/>
        <w:ind w:firstLine="482" w:firstLineChars="200"/>
        <w:jc w:val="left"/>
        <w:rPr>
          <w:rFonts w:hint="eastAsia" w:ascii="宋体" w:hAnsi="宋体" w:eastAsia="宋体" w:cs="宋体"/>
          <w:spacing w:val="6"/>
          <w:kern w:val="0"/>
          <w:sz w:val="24"/>
          <w:szCs w:val="24"/>
        </w:rPr>
      </w:pPr>
      <w:r>
        <w:rPr>
          <w:rFonts w:hint="eastAsia" w:ascii="宋体" w:hAnsi="宋体" w:eastAsia="宋体" w:cs="宋体"/>
          <w:b/>
          <w:bCs/>
          <w:kern w:val="0"/>
          <w:sz w:val="24"/>
          <w:szCs w:val="24"/>
        </w:rPr>
        <w:t>（一）</w:t>
      </w:r>
      <w:r>
        <w:rPr>
          <w:rFonts w:hint="eastAsia" w:ascii="宋体" w:hAnsi="宋体" w:eastAsia="宋体" w:cs="宋体"/>
          <w:spacing w:val="6"/>
          <w:kern w:val="0"/>
          <w:sz w:val="24"/>
          <w:szCs w:val="24"/>
        </w:rPr>
        <w:t>本协议约定的各项条款，经双方签字、盖章后生效，作为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14:paraId="723A29AE">
      <w:pPr>
        <w:widowControl/>
        <w:shd w:val="clear" w:color="auto" w:fill="FFFFFF"/>
        <w:snapToGrid w:val="0"/>
        <w:spacing w:line="276" w:lineRule="auto"/>
        <w:ind w:firstLine="482" w:firstLineChars="200"/>
        <w:jc w:val="left"/>
        <w:rPr>
          <w:rFonts w:hint="eastAsia" w:ascii="宋体" w:hAnsi="宋体" w:eastAsia="宋体" w:cs="宋体"/>
          <w:spacing w:val="6"/>
          <w:kern w:val="0"/>
          <w:sz w:val="24"/>
          <w:szCs w:val="24"/>
        </w:rPr>
      </w:pPr>
      <w:r>
        <w:rPr>
          <w:rFonts w:hint="eastAsia" w:ascii="宋体" w:hAnsi="宋体" w:eastAsia="宋体" w:cs="宋体"/>
          <w:b/>
          <w:bCs/>
          <w:kern w:val="0"/>
          <w:sz w:val="24"/>
          <w:szCs w:val="24"/>
        </w:rPr>
        <w:t>（二）</w:t>
      </w:r>
      <w:r>
        <w:rPr>
          <w:rFonts w:hint="eastAsia" w:ascii="宋体" w:hAnsi="宋体" w:eastAsia="宋体" w:cs="宋体"/>
          <w:spacing w:val="6"/>
          <w:kern w:val="0"/>
          <w:sz w:val="24"/>
          <w:szCs w:val="24"/>
        </w:rPr>
        <w:t>本协议内容如与国家有关法律、法规和规定不一致，按照国家有关规定执行。</w:t>
      </w:r>
    </w:p>
    <w:p w14:paraId="2028F0A7">
      <w:pPr>
        <w:widowControl/>
        <w:shd w:val="clear" w:color="auto" w:fill="FFFFFF"/>
        <w:snapToGrid w:val="0"/>
        <w:spacing w:line="276" w:lineRule="auto"/>
        <w:ind w:firstLine="482" w:firstLineChars="200"/>
        <w:jc w:val="left"/>
        <w:rPr>
          <w:rFonts w:hint="eastAsia" w:ascii="宋体" w:hAnsi="宋体" w:eastAsia="宋体" w:cs="宋体"/>
          <w:spacing w:val="6"/>
          <w:kern w:val="0"/>
          <w:sz w:val="24"/>
          <w:szCs w:val="24"/>
        </w:rPr>
      </w:pPr>
      <w:r>
        <w:rPr>
          <w:rFonts w:hint="eastAsia" w:ascii="宋体" w:hAnsi="宋体" w:eastAsia="宋体" w:cs="宋体"/>
          <w:b/>
          <w:bCs/>
          <w:kern w:val="0"/>
          <w:sz w:val="24"/>
          <w:szCs w:val="24"/>
        </w:rPr>
        <w:t>（三）</w:t>
      </w:r>
      <w:r>
        <w:rPr>
          <w:rFonts w:hint="eastAsia" w:ascii="宋体" w:hAnsi="宋体" w:eastAsia="宋体" w:cs="宋体"/>
          <w:spacing w:val="6"/>
          <w:kern w:val="0"/>
          <w:sz w:val="24"/>
          <w:szCs w:val="24"/>
        </w:rPr>
        <w:t>协议有效期按照合同工期。合同工期变更，本协议有效期相应变更。</w:t>
      </w:r>
    </w:p>
    <w:p w14:paraId="6F718230">
      <w:pPr>
        <w:widowControl/>
        <w:shd w:val="clear" w:color="auto" w:fill="FFFFFF"/>
        <w:snapToGrid w:val="0"/>
        <w:spacing w:line="276" w:lineRule="auto"/>
        <w:ind w:firstLine="482" w:firstLineChars="200"/>
        <w:jc w:val="left"/>
        <w:rPr>
          <w:rFonts w:hint="eastAsia" w:ascii="宋体" w:hAnsi="宋体" w:eastAsia="宋体" w:cs="宋体"/>
          <w:spacing w:val="6"/>
          <w:kern w:val="0"/>
          <w:sz w:val="24"/>
          <w:szCs w:val="24"/>
        </w:rPr>
      </w:pPr>
      <w:r>
        <w:rPr>
          <w:rFonts w:hint="eastAsia" w:ascii="宋体" w:hAnsi="宋体" w:eastAsia="宋体" w:cs="宋体"/>
          <w:b/>
          <w:bCs/>
          <w:kern w:val="0"/>
          <w:sz w:val="24"/>
          <w:szCs w:val="24"/>
        </w:rPr>
        <w:t>（四）</w:t>
      </w:r>
      <w:r>
        <w:rPr>
          <w:rFonts w:hint="eastAsia" w:ascii="宋体" w:hAnsi="宋体" w:eastAsia="宋体" w:cs="宋体"/>
          <w:spacing w:val="6"/>
          <w:kern w:val="0"/>
          <w:sz w:val="24"/>
          <w:szCs w:val="24"/>
        </w:rPr>
        <w:t>因不可抗力造成的双方设备损坏、人员伤亡，各自承担相应的损失。</w:t>
      </w:r>
    </w:p>
    <w:p w14:paraId="370CD6FC">
      <w:pPr>
        <w:widowControl/>
        <w:shd w:val="clear" w:color="auto" w:fill="FFFFFF"/>
        <w:snapToGrid w:val="0"/>
        <w:spacing w:line="460" w:lineRule="exact"/>
        <w:ind w:firstLine="482" w:firstLineChars="200"/>
        <w:jc w:val="left"/>
        <w:rPr>
          <w:rFonts w:hint="eastAsia" w:ascii="宋体" w:hAnsi="宋体" w:eastAsia="宋体" w:cs="宋体"/>
          <w:spacing w:val="6"/>
          <w:kern w:val="0"/>
          <w:sz w:val="24"/>
          <w:szCs w:val="24"/>
        </w:rPr>
      </w:pPr>
      <w:r>
        <w:rPr>
          <w:rFonts w:hint="eastAsia" w:ascii="宋体" w:hAnsi="宋体" w:eastAsia="宋体" w:cs="宋体"/>
          <w:b/>
          <w:bCs/>
          <w:kern w:val="0"/>
          <w:sz w:val="24"/>
          <w:szCs w:val="24"/>
        </w:rPr>
        <w:t>（五）</w:t>
      </w:r>
      <w:r>
        <w:rPr>
          <w:rFonts w:hint="eastAsia" w:ascii="宋体" w:hAnsi="宋体" w:eastAsia="宋体" w:cs="宋体"/>
          <w:spacing w:val="6"/>
          <w:kern w:val="0"/>
          <w:sz w:val="24"/>
          <w:szCs w:val="24"/>
        </w:rPr>
        <w:t>其它未尽事宜：</w:t>
      </w:r>
    </w:p>
    <w:p w14:paraId="2B361EC8">
      <w:pPr>
        <w:widowControl/>
        <w:shd w:val="clear" w:color="auto" w:fill="FFFFFF"/>
        <w:snapToGrid w:val="0"/>
        <w:spacing w:line="460" w:lineRule="exact"/>
        <w:ind w:firstLine="482" w:firstLineChars="200"/>
        <w:jc w:val="left"/>
        <w:rPr>
          <w:rFonts w:hint="eastAsia" w:ascii="宋体" w:hAnsi="宋体" w:eastAsia="宋体" w:cs="宋体"/>
          <w:spacing w:val="6"/>
          <w:kern w:val="0"/>
          <w:sz w:val="24"/>
          <w:szCs w:val="24"/>
        </w:rPr>
      </w:pPr>
      <w:r>
        <w:rPr>
          <w:rFonts w:hint="eastAsia" w:ascii="宋体" w:hAnsi="宋体" w:eastAsia="宋体" w:cs="宋体"/>
          <w:b/>
          <w:bCs/>
          <w:kern w:val="0"/>
          <w:sz w:val="24"/>
          <w:szCs w:val="24"/>
        </w:rPr>
        <w:t>（六）</w:t>
      </w:r>
      <w:r>
        <w:rPr>
          <w:rFonts w:hint="eastAsia" w:ascii="宋体" w:hAnsi="宋体" w:eastAsia="宋体" w:cs="宋体"/>
          <w:spacing w:val="6"/>
          <w:kern w:val="0"/>
          <w:sz w:val="24"/>
          <w:szCs w:val="24"/>
        </w:rPr>
        <w:t>本协议一式贰份。甲方、乙方各执壹份。</w:t>
      </w:r>
    </w:p>
    <w:bookmarkEnd w:id="4"/>
    <w:p w14:paraId="1D8C2C05">
      <w:pPr>
        <w:widowControl/>
        <w:shd w:val="clear" w:color="auto" w:fill="FFFFFF"/>
        <w:spacing w:line="460" w:lineRule="exact"/>
        <w:jc w:val="left"/>
        <w:rPr>
          <w:rFonts w:hint="eastAsia" w:ascii="宋体" w:hAnsi="宋体" w:eastAsia="宋体" w:cs="宋体"/>
          <w:kern w:val="0"/>
          <w:sz w:val="24"/>
          <w:szCs w:val="24"/>
        </w:rPr>
      </w:pPr>
    </w:p>
    <w:p w14:paraId="43C7184E">
      <w:pPr>
        <w:widowControl/>
        <w:shd w:val="clear" w:color="auto" w:fill="FFFFFF"/>
        <w:spacing w:line="460" w:lineRule="exact"/>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甲方单位名称：</w:t>
      </w:r>
    </w:p>
    <w:p w14:paraId="2BE4935C">
      <w:pPr>
        <w:widowControl/>
        <w:shd w:val="clear" w:color="auto" w:fill="FFFFFF"/>
        <w:spacing w:line="460" w:lineRule="exact"/>
        <w:jc w:val="left"/>
        <w:rPr>
          <w:rFonts w:hint="eastAsia" w:ascii="宋体" w:hAnsi="宋体" w:eastAsia="宋体" w:cs="宋体"/>
          <w:b/>
          <w:bCs/>
          <w:spacing w:val="-9"/>
          <w:kern w:val="0"/>
          <w:sz w:val="24"/>
          <w:szCs w:val="24"/>
        </w:rPr>
      </w:pPr>
      <w:r>
        <w:rPr>
          <w:rFonts w:hint="eastAsia" w:ascii="宋体" w:hAnsi="宋体" w:eastAsia="宋体" w:cs="宋体"/>
          <w:b/>
          <w:bCs/>
          <w:kern w:val="0"/>
          <w:sz w:val="24"/>
          <w:szCs w:val="24"/>
        </w:rPr>
        <w:t xml:space="preserve">    公司</w:t>
      </w:r>
      <w:r>
        <w:rPr>
          <w:rFonts w:hint="eastAsia" w:ascii="宋体" w:hAnsi="宋体" w:eastAsia="宋体" w:cs="宋体"/>
          <w:b/>
          <w:bCs/>
          <w:spacing w:val="-9"/>
          <w:kern w:val="0"/>
          <w:sz w:val="24"/>
          <w:szCs w:val="24"/>
        </w:rPr>
        <w:t>（盖章）</w:t>
      </w:r>
    </w:p>
    <w:p w14:paraId="115450D2">
      <w:pPr>
        <w:widowControl/>
        <w:shd w:val="clear" w:color="auto" w:fill="FFFFFF"/>
        <w:spacing w:line="460" w:lineRule="exact"/>
        <w:jc w:val="left"/>
        <w:rPr>
          <w:rFonts w:hint="eastAsia" w:ascii="宋体" w:hAnsi="宋体" w:eastAsia="宋体" w:cs="宋体"/>
          <w:b/>
          <w:bCs/>
          <w:spacing w:val="-9"/>
          <w:kern w:val="0"/>
          <w:sz w:val="24"/>
          <w:szCs w:val="24"/>
        </w:rPr>
      </w:pPr>
      <w:r>
        <w:rPr>
          <w:rFonts w:hint="eastAsia" w:ascii="宋体" w:hAnsi="宋体" w:eastAsia="宋体" w:cs="宋体"/>
          <w:b/>
          <w:bCs/>
          <w:kern w:val="0"/>
          <w:sz w:val="24"/>
          <w:szCs w:val="24"/>
        </w:rPr>
        <w:t xml:space="preserve">业务部门负责人：      </w:t>
      </w:r>
      <w:r>
        <w:rPr>
          <w:rFonts w:hint="eastAsia" w:ascii="宋体" w:hAnsi="宋体" w:eastAsia="宋体" w:cs="宋体"/>
          <w:b/>
          <w:bCs/>
          <w:spacing w:val="-17"/>
          <w:kern w:val="0"/>
          <w:sz w:val="24"/>
          <w:szCs w:val="24"/>
        </w:rPr>
        <w:t xml:space="preserve">（签字）                                        </w:t>
      </w:r>
    </w:p>
    <w:p w14:paraId="71481669">
      <w:pPr>
        <w:widowControl/>
        <w:shd w:val="clear" w:color="auto" w:fill="FFFFFF"/>
        <w:spacing w:line="460" w:lineRule="exact"/>
        <w:jc w:val="left"/>
        <w:rPr>
          <w:rFonts w:hint="eastAsia" w:ascii="宋体" w:hAnsi="宋体" w:eastAsia="宋体" w:cs="宋体"/>
          <w:b/>
          <w:bCs/>
          <w:kern w:val="0"/>
          <w:sz w:val="24"/>
          <w:szCs w:val="24"/>
          <w:u w:val="single"/>
        </w:rPr>
      </w:pPr>
      <w:r>
        <w:rPr>
          <w:rFonts w:hint="eastAsia" w:ascii="宋体" w:hAnsi="宋体" w:eastAsia="宋体" w:cs="宋体"/>
          <w:b/>
          <w:bCs/>
          <w:kern w:val="0"/>
          <w:sz w:val="24"/>
          <w:szCs w:val="24"/>
        </w:rPr>
        <w:t>签字日期：</w:t>
      </w:r>
      <w:r>
        <w:rPr>
          <w:rFonts w:hint="eastAsia" w:ascii="宋体" w:hAnsi="宋体" w:eastAsia="宋体" w:cs="宋体"/>
          <w:b/>
          <w:bCs/>
          <w:kern w:val="0"/>
          <w:sz w:val="24"/>
          <w:szCs w:val="24"/>
          <w:u w:val="single"/>
        </w:rPr>
        <w:t xml:space="preserve">     </w:t>
      </w:r>
      <w:r>
        <w:rPr>
          <w:rFonts w:hint="eastAsia" w:ascii="宋体" w:hAnsi="宋体" w:eastAsia="宋体" w:cs="宋体"/>
          <w:b/>
          <w:bCs/>
          <w:kern w:val="0"/>
          <w:sz w:val="24"/>
          <w:szCs w:val="24"/>
        </w:rPr>
        <w:t>年</w:t>
      </w:r>
      <w:r>
        <w:rPr>
          <w:rFonts w:hint="eastAsia" w:ascii="宋体" w:hAnsi="宋体" w:eastAsia="宋体" w:cs="宋体"/>
          <w:b/>
          <w:bCs/>
          <w:kern w:val="0"/>
          <w:sz w:val="24"/>
          <w:szCs w:val="24"/>
          <w:u w:val="single"/>
        </w:rPr>
        <w:t xml:space="preserve">    </w:t>
      </w:r>
      <w:r>
        <w:rPr>
          <w:rFonts w:hint="eastAsia" w:ascii="宋体" w:hAnsi="宋体" w:eastAsia="宋体" w:cs="宋体"/>
          <w:b/>
          <w:bCs/>
          <w:kern w:val="0"/>
          <w:sz w:val="24"/>
          <w:szCs w:val="24"/>
        </w:rPr>
        <w:t>月</w:t>
      </w:r>
      <w:r>
        <w:rPr>
          <w:rFonts w:hint="eastAsia" w:ascii="宋体" w:hAnsi="宋体" w:eastAsia="宋体" w:cs="宋体"/>
          <w:b/>
          <w:bCs/>
          <w:kern w:val="0"/>
          <w:sz w:val="24"/>
          <w:szCs w:val="24"/>
          <w:u w:val="single"/>
        </w:rPr>
        <w:t xml:space="preserve">    </w:t>
      </w:r>
      <w:r>
        <w:rPr>
          <w:rFonts w:hint="eastAsia" w:ascii="宋体" w:hAnsi="宋体" w:eastAsia="宋体" w:cs="宋体"/>
          <w:b/>
          <w:bCs/>
          <w:kern w:val="0"/>
          <w:sz w:val="24"/>
          <w:szCs w:val="24"/>
        </w:rPr>
        <w:t>日</w:t>
      </w:r>
    </w:p>
    <w:p w14:paraId="7BF2164D">
      <w:pPr>
        <w:widowControl/>
        <w:shd w:val="clear" w:color="auto" w:fill="FFFFFF"/>
        <w:spacing w:line="460" w:lineRule="exact"/>
        <w:ind w:firstLine="1095" w:firstLineChars="491"/>
        <w:jc w:val="left"/>
        <w:rPr>
          <w:rFonts w:hint="eastAsia" w:ascii="宋体" w:hAnsi="宋体" w:eastAsia="宋体" w:cs="宋体"/>
          <w:b/>
          <w:bCs/>
          <w:spacing w:val="-9"/>
          <w:kern w:val="0"/>
          <w:sz w:val="24"/>
          <w:szCs w:val="24"/>
        </w:rPr>
      </w:pPr>
    </w:p>
    <w:p w14:paraId="0F5B574F">
      <w:pPr>
        <w:widowControl/>
        <w:shd w:val="clear" w:color="auto" w:fill="FFFFFF"/>
        <w:spacing w:line="460" w:lineRule="exact"/>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乙方单位名称：</w:t>
      </w:r>
    </w:p>
    <w:p w14:paraId="53341D9C">
      <w:pPr>
        <w:widowControl/>
        <w:shd w:val="clear" w:color="auto" w:fill="FFFFFF"/>
        <w:spacing w:line="460" w:lineRule="exact"/>
        <w:jc w:val="left"/>
        <w:rPr>
          <w:rFonts w:hint="eastAsia" w:ascii="宋体" w:hAnsi="宋体" w:eastAsia="宋体" w:cs="宋体"/>
          <w:b/>
          <w:bCs/>
          <w:spacing w:val="-17"/>
          <w:kern w:val="0"/>
          <w:sz w:val="24"/>
          <w:szCs w:val="24"/>
        </w:rPr>
      </w:pPr>
      <w:r>
        <w:rPr>
          <w:rFonts w:hint="eastAsia" w:ascii="宋体" w:hAnsi="宋体" w:eastAsia="宋体" w:cs="宋体"/>
          <w:b/>
          <w:bCs/>
          <w:spacing w:val="-4"/>
          <w:kern w:val="0"/>
          <w:sz w:val="24"/>
          <w:szCs w:val="24"/>
        </w:rPr>
        <w:t xml:space="preserve">    公司</w:t>
      </w:r>
      <w:r>
        <w:rPr>
          <w:rFonts w:hint="eastAsia" w:ascii="宋体" w:hAnsi="宋体" w:eastAsia="宋体" w:cs="宋体"/>
          <w:b/>
          <w:bCs/>
          <w:spacing w:val="-17"/>
          <w:kern w:val="0"/>
          <w:sz w:val="24"/>
          <w:szCs w:val="24"/>
        </w:rPr>
        <w:t>（盖章）</w:t>
      </w:r>
    </w:p>
    <w:p w14:paraId="756F42A3">
      <w:pPr>
        <w:widowControl/>
        <w:shd w:val="clear" w:color="auto" w:fill="FFFFFF"/>
        <w:spacing w:line="460" w:lineRule="exact"/>
        <w:jc w:val="left"/>
        <w:rPr>
          <w:rFonts w:hint="eastAsia" w:ascii="宋体" w:hAnsi="宋体" w:eastAsia="宋体" w:cs="宋体"/>
          <w:b/>
          <w:bCs/>
          <w:spacing w:val="-17"/>
          <w:kern w:val="0"/>
          <w:sz w:val="24"/>
          <w:szCs w:val="24"/>
        </w:rPr>
      </w:pPr>
      <w:r>
        <w:rPr>
          <w:rFonts w:hint="eastAsia" w:ascii="宋体" w:hAnsi="宋体" w:eastAsia="宋体" w:cs="宋体"/>
          <w:b/>
          <w:bCs/>
          <w:spacing w:val="-4"/>
          <w:kern w:val="0"/>
          <w:sz w:val="24"/>
          <w:szCs w:val="24"/>
        </w:rPr>
        <w:t xml:space="preserve">业务外包公司负责人： </w:t>
      </w:r>
      <w:r>
        <w:rPr>
          <w:rFonts w:hint="eastAsia" w:ascii="宋体" w:hAnsi="宋体" w:eastAsia="宋体" w:cs="宋体"/>
          <w:b/>
          <w:bCs/>
          <w:spacing w:val="-9"/>
          <w:kern w:val="0"/>
          <w:sz w:val="24"/>
          <w:szCs w:val="24"/>
        </w:rPr>
        <w:t xml:space="preserve">（签字）                              </w:t>
      </w:r>
    </w:p>
    <w:p w14:paraId="7AED9583">
      <w:pPr>
        <w:widowControl/>
        <w:shd w:val="clear" w:color="auto" w:fill="FFFFFF"/>
        <w:spacing w:line="460" w:lineRule="exact"/>
        <w:jc w:val="left"/>
        <w:rPr>
          <w:rFonts w:hint="eastAsia" w:ascii="宋体" w:hAnsi="宋体" w:eastAsia="宋体" w:cs="宋体"/>
          <w:b/>
          <w:bCs/>
          <w:kern w:val="0"/>
          <w:sz w:val="24"/>
          <w:szCs w:val="24"/>
          <w:u w:val="single"/>
        </w:rPr>
      </w:pPr>
      <w:r>
        <w:rPr>
          <w:rFonts w:hint="eastAsia" w:ascii="宋体" w:hAnsi="宋体" w:eastAsia="宋体" w:cs="宋体"/>
          <w:b/>
          <w:bCs/>
          <w:kern w:val="0"/>
          <w:sz w:val="24"/>
          <w:szCs w:val="24"/>
        </w:rPr>
        <w:t>签字日期：</w:t>
      </w:r>
      <w:r>
        <w:rPr>
          <w:rFonts w:hint="eastAsia" w:ascii="宋体" w:hAnsi="宋体" w:eastAsia="宋体" w:cs="宋体"/>
          <w:b/>
          <w:bCs/>
          <w:kern w:val="0"/>
          <w:sz w:val="24"/>
          <w:szCs w:val="24"/>
          <w:u w:val="single"/>
        </w:rPr>
        <w:t xml:space="preserve">     </w:t>
      </w:r>
      <w:r>
        <w:rPr>
          <w:rFonts w:hint="eastAsia" w:ascii="宋体" w:hAnsi="宋体" w:eastAsia="宋体" w:cs="宋体"/>
          <w:b/>
          <w:bCs/>
          <w:kern w:val="0"/>
          <w:sz w:val="24"/>
          <w:szCs w:val="24"/>
        </w:rPr>
        <w:t>年</w:t>
      </w:r>
      <w:r>
        <w:rPr>
          <w:rFonts w:hint="eastAsia" w:ascii="宋体" w:hAnsi="宋体" w:eastAsia="宋体" w:cs="宋体"/>
          <w:b/>
          <w:bCs/>
          <w:kern w:val="0"/>
          <w:sz w:val="24"/>
          <w:szCs w:val="24"/>
          <w:u w:val="single"/>
        </w:rPr>
        <w:t xml:space="preserve">    </w:t>
      </w:r>
      <w:r>
        <w:rPr>
          <w:rFonts w:hint="eastAsia" w:ascii="宋体" w:hAnsi="宋体" w:eastAsia="宋体" w:cs="宋体"/>
          <w:b/>
          <w:bCs/>
          <w:kern w:val="0"/>
          <w:sz w:val="24"/>
          <w:szCs w:val="24"/>
        </w:rPr>
        <w:t>月</w:t>
      </w:r>
      <w:r>
        <w:rPr>
          <w:rFonts w:hint="eastAsia" w:ascii="宋体" w:hAnsi="宋体" w:eastAsia="宋体" w:cs="宋体"/>
          <w:b/>
          <w:bCs/>
          <w:kern w:val="0"/>
          <w:sz w:val="24"/>
          <w:szCs w:val="24"/>
          <w:u w:val="single"/>
        </w:rPr>
        <w:t xml:space="preserve">    </w:t>
      </w:r>
      <w:r>
        <w:rPr>
          <w:rFonts w:hint="eastAsia" w:ascii="宋体" w:hAnsi="宋体" w:eastAsia="宋体" w:cs="宋体"/>
          <w:b/>
          <w:bCs/>
          <w:kern w:val="0"/>
          <w:sz w:val="24"/>
          <w:szCs w:val="24"/>
        </w:rPr>
        <w:t>日</w:t>
      </w:r>
    </w:p>
    <w:p w14:paraId="57E7B29C"/>
    <w:p w14:paraId="6EED843D">
      <w:pPr>
        <w:keepNext/>
        <w:spacing w:line="500" w:lineRule="exact"/>
        <w:jc w:val="left"/>
        <w:rPr>
          <w:rFonts w:hAnsi="宋体"/>
          <w:sz w:val="24"/>
        </w:rPr>
      </w:pPr>
      <w:r>
        <w:rPr>
          <w:rFonts w:hint="eastAsia" w:hAnsi="宋体"/>
          <w:sz w:val="24"/>
        </w:rPr>
        <w:t>附件三</w:t>
      </w:r>
    </w:p>
    <w:p w14:paraId="5CB90F3F">
      <w:pPr>
        <w:keepNext/>
        <w:spacing w:line="500" w:lineRule="exact"/>
        <w:jc w:val="center"/>
        <w:rPr>
          <w:rFonts w:hAnsi="宋体"/>
          <w:sz w:val="28"/>
          <w:szCs w:val="28"/>
        </w:rPr>
      </w:pPr>
      <w:r>
        <w:rPr>
          <w:rFonts w:hint="eastAsia" w:hAnsi="宋体"/>
          <w:sz w:val="28"/>
          <w:szCs w:val="28"/>
        </w:rPr>
        <w:t>环保协议书</w:t>
      </w:r>
    </w:p>
    <w:p w14:paraId="416FA053">
      <w:pPr>
        <w:keepNext/>
        <w:keepLines/>
        <w:spacing w:line="400" w:lineRule="exact"/>
        <w:ind w:firstLine="480" w:firstLineChars="200"/>
        <w:jc w:val="left"/>
        <w:rPr>
          <w:rFonts w:ascii="宋体" w:hAnsi="宋体"/>
          <w:sz w:val="24"/>
        </w:rPr>
      </w:pPr>
      <w:r>
        <w:rPr>
          <w:rFonts w:hint="eastAsia" w:ascii="宋体" w:hAnsi="宋体"/>
          <w:sz w:val="24"/>
        </w:rPr>
        <w:t>甲方：（发包/定作方）：英德市粤北糖业有限公司</w:t>
      </w:r>
    </w:p>
    <w:p w14:paraId="2AC53CDC">
      <w:pPr>
        <w:keepNext/>
        <w:keepLines/>
        <w:spacing w:line="400" w:lineRule="exact"/>
        <w:ind w:firstLine="480" w:firstLineChars="200"/>
        <w:jc w:val="left"/>
        <w:outlineLvl w:val="3"/>
        <w:rPr>
          <w:rFonts w:hint="eastAsia" w:ascii="宋体" w:hAnsi="宋体" w:eastAsia="宋体"/>
          <w:sz w:val="24"/>
          <w:lang w:eastAsia="zh-CN"/>
        </w:rPr>
      </w:pPr>
      <w:r>
        <w:rPr>
          <w:rFonts w:hint="eastAsia" w:ascii="宋体" w:hAnsi="宋体"/>
          <w:sz w:val="24"/>
        </w:rPr>
        <w:t>乙方：（承包/承揽方）：</w:t>
      </w:r>
      <w:r>
        <w:rPr>
          <w:rFonts w:hint="eastAsia" w:ascii="宋体" w:hAnsi="宋体"/>
          <w:sz w:val="24"/>
          <w:lang w:val="zh-CN"/>
        </w:rPr>
        <w:t xml:space="preserve"> </w:t>
      </w:r>
      <w:r>
        <w:rPr>
          <w:rFonts w:hint="eastAsia" w:ascii="宋体" w:hAnsi="宋体"/>
          <w:sz w:val="24"/>
          <w:lang w:val="en-US" w:eastAsia="zh-CN"/>
        </w:rPr>
        <w:t xml:space="preserve"> </w:t>
      </w:r>
    </w:p>
    <w:p w14:paraId="4432CA2A">
      <w:pPr>
        <w:keepNext/>
        <w:keepLines/>
        <w:spacing w:line="400" w:lineRule="exact"/>
        <w:ind w:firstLine="480" w:firstLineChars="200"/>
        <w:jc w:val="left"/>
        <w:outlineLvl w:val="3"/>
        <w:rPr>
          <w:rFonts w:ascii="宋体" w:hAnsi="宋体"/>
          <w:sz w:val="24"/>
        </w:rPr>
      </w:pPr>
    </w:p>
    <w:p w14:paraId="714B5AD6">
      <w:pPr>
        <w:keepNext/>
        <w:keepLines/>
        <w:spacing w:line="400" w:lineRule="exact"/>
        <w:ind w:firstLine="480" w:firstLineChars="200"/>
        <w:jc w:val="left"/>
        <w:outlineLvl w:val="3"/>
        <w:rPr>
          <w:rFonts w:ascii="宋体" w:hAnsi="宋体"/>
          <w:sz w:val="24"/>
        </w:rPr>
      </w:pPr>
      <w:r>
        <w:rPr>
          <w:rFonts w:hint="eastAsia" w:ascii="宋体" w:hAnsi="宋体"/>
          <w:sz w:val="24"/>
        </w:rPr>
        <w:t>第一条 目的：为做好施工／服务现场环境保护工作，获得和保持良好的环境绩效，确保甲方环境管理体系的有效运行，经甲、乙双方协商，特签订以下施工环保协议。</w:t>
      </w:r>
    </w:p>
    <w:p w14:paraId="2B14CD6F">
      <w:pPr>
        <w:keepNext/>
        <w:keepLines/>
        <w:spacing w:line="400" w:lineRule="exact"/>
        <w:ind w:firstLine="480" w:firstLineChars="200"/>
        <w:jc w:val="left"/>
        <w:outlineLvl w:val="3"/>
        <w:rPr>
          <w:rFonts w:ascii="宋体" w:hAnsi="宋体"/>
          <w:sz w:val="24"/>
        </w:rPr>
      </w:pPr>
      <w:r>
        <w:rPr>
          <w:rFonts w:hint="eastAsia" w:ascii="宋体" w:hAnsi="宋体"/>
          <w:sz w:val="24"/>
        </w:rPr>
        <w:t xml:space="preserve">第二条 施工／服务项目： </w:t>
      </w:r>
    </w:p>
    <w:p w14:paraId="1FA813F8">
      <w:pPr>
        <w:keepNext/>
        <w:keepLines/>
        <w:spacing w:line="400" w:lineRule="exact"/>
        <w:ind w:firstLine="480" w:firstLineChars="200"/>
        <w:jc w:val="left"/>
        <w:outlineLvl w:val="3"/>
        <w:rPr>
          <w:rFonts w:ascii="宋体" w:hAnsi="宋体"/>
          <w:sz w:val="24"/>
          <w:u w:val="single"/>
        </w:rPr>
      </w:pPr>
      <w:r>
        <w:rPr>
          <w:rFonts w:hint="eastAsia" w:ascii="宋体" w:hAnsi="宋体"/>
          <w:sz w:val="24"/>
        </w:rPr>
        <w:t>第三条 施工／服务地点：</w:t>
      </w:r>
      <w:r>
        <w:rPr>
          <w:rFonts w:hint="eastAsia" w:ascii="宋体" w:hAnsi="宋体"/>
          <w:sz w:val="24"/>
          <w:u w:val="single"/>
        </w:rPr>
        <w:t xml:space="preserve"> 英德市粤北糖业有限公司（英德市浛洸镇西郊） </w:t>
      </w:r>
    </w:p>
    <w:p w14:paraId="07C3C42B">
      <w:pPr>
        <w:keepNext/>
        <w:keepLines/>
        <w:spacing w:line="400" w:lineRule="exact"/>
        <w:ind w:firstLine="480" w:firstLineChars="200"/>
        <w:jc w:val="left"/>
        <w:outlineLvl w:val="3"/>
        <w:rPr>
          <w:rFonts w:ascii="宋体" w:hAnsi="宋体"/>
          <w:sz w:val="24"/>
        </w:rPr>
      </w:pPr>
      <w:r>
        <w:rPr>
          <w:rFonts w:hint="eastAsia" w:ascii="宋体" w:hAnsi="宋体"/>
          <w:sz w:val="24"/>
        </w:rPr>
        <w:t>第四条 施工／服务时间：</w:t>
      </w:r>
      <w:r>
        <w:rPr>
          <w:rFonts w:hint="eastAsia" w:ascii="宋体" w:hAnsi="宋体"/>
          <w:sz w:val="24"/>
          <w:u w:val="single"/>
        </w:rPr>
        <w:t xml:space="preserve">合同签订日起至 </w:t>
      </w:r>
      <w:r>
        <w:rPr>
          <w:rFonts w:hint="eastAsia" w:ascii="宋体" w:hAnsi="宋体"/>
          <w:sz w:val="24"/>
          <w:u w:val="single"/>
          <w:lang w:val="en-US" w:eastAsia="zh-CN"/>
        </w:rPr>
        <w:t xml:space="preserve">  </w:t>
      </w:r>
      <w:r>
        <w:rPr>
          <w:rFonts w:hint="eastAsia" w:ascii="宋体" w:hAnsi="宋体"/>
          <w:sz w:val="24"/>
          <w:u w:val="single"/>
        </w:rPr>
        <w:t xml:space="preserve"> 年  </w:t>
      </w:r>
      <w:r>
        <w:rPr>
          <w:rFonts w:hint="eastAsia" w:ascii="宋体" w:hAnsi="宋体"/>
          <w:sz w:val="24"/>
          <w:u w:val="single"/>
          <w:lang w:val="en-US" w:eastAsia="zh-CN"/>
        </w:rPr>
        <w:t xml:space="preserve"> </w:t>
      </w:r>
      <w:r>
        <w:rPr>
          <w:rFonts w:hint="eastAsia" w:ascii="宋体" w:hAnsi="宋体"/>
          <w:sz w:val="24"/>
          <w:u w:val="single"/>
        </w:rPr>
        <w:t>月</w:t>
      </w:r>
      <w:r>
        <w:rPr>
          <w:rFonts w:hint="eastAsia" w:ascii="宋体" w:hAnsi="宋体"/>
          <w:sz w:val="24"/>
          <w:u w:val="single"/>
          <w:lang w:val="en-US" w:eastAsia="zh-CN"/>
        </w:rPr>
        <w:t xml:space="preserve">     </w:t>
      </w:r>
      <w:r>
        <w:rPr>
          <w:rFonts w:hint="eastAsia" w:ascii="宋体" w:hAnsi="宋体"/>
          <w:sz w:val="24"/>
          <w:u w:val="single"/>
        </w:rPr>
        <w:t>日</w:t>
      </w:r>
      <w:r>
        <w:rPr>
          <w:rFonts w:hint="eastAsia" w:ascii="宋体" w:hAnsi="宋体"/>
          <w:sz w:val="24"/>
        </w:rPr>
        <w:t xml:space="preserve">。                                 </w:t>
      </w:r>
    </w:p>
    <w:p w14:paraId="180E4BF8">
      <w:pPr>
        <w:keepNext/>
        <w:keepLines/>
        <w:spacing w:line="400" w:lineRule="exact"/>
        <w:ind w:firstLine="480" w:firstLineChars="200"/>
        <w:jc w:val="left"/>
        <w:outlineLvl w:val="3"/>
        <w:rPr>
          <w:rFonts w:ascii="宋体" w:hAnsi="宋体"/>
          <w:sz w:val="24"/>
        </w:rPr>
      </w:pPr>
      <w:r>
        <w:rPr>
          <w:rFonts w:hint="eastAsia" w:ascii="宋体" w:hAnsi="宋体"/>
          <w:sz w:val="24"/>
        </w:rPr>
        <w:t>第五条 协议内容：</w:t>
      </w:r>
    </w:p>
    <w:p w14:paraId="0F4A06A2">
      <w:pPr>
        <w:keepNext/>
        <w:keepLines/>
        <w:spacing w:line="400" w:lineRule="exact"/>
        <w:ind w:firstLine="480" w:firstLineChars="200"/>
        <w:jc w:val="left"/>
        <w:outlineLvl w:val="3"/>
        <w:rPr>
          <w:rFonts w:ascii="宋体" w:hAnsi="宋体"/>
          <w:sz w:val="24"/>
        </w:rPr>
      </w:pPr>
      <w:r>
        <w:rPr>
          <w:rFonts w:hint="eastAsia" w:ascii="宋体" w:hAnsi="宋体"/>
          <w:sz w:val="24"/>
        </w:rPr>
        <w:t>（一）本协议适宜于《中华人民共和国环境保护法》、《中华人民共和国水污染防治法》、《中华人民共和国环境噪声污染防治法》、《中华人民共和国固体废物污染环境防治法》等相关环保的法律、法规，甲、乙双方应共同遵守。</w:t>
      </w:r>
    </w:p>
    <w:p w14:paraId="3D0AD7B3">
      <w:pPr>
        <w:keepNext/>
        <w:keepLines/>
        <w:spacing w:line="400" w:lineRule="exact"/>
        <w:ind w:firstLine="480" w:firstLineChars="200"/>
        <w:jc w:val="left"/>
        <w:outlineLvl w:val="3"/>
        <w:rPr>
          <w:rFonts w:ascii="宋体" w:hAnsi="宋体"/>
          <w:sz w:val="24"/>
        </w:rPr>
      </w:pPr>
      <w:r>
        <w:rPr>
          <w:rFonts w:hint="eastAsia" w:ascii="宋体" w:hAnsi="宋体"/>
          <w:sz w:val="24"/>
        </w:rPr>
        <w:t>（二）甲方环境管理方针是：严谨务实，顾客满意；遵纪守法，预防污染；秉持创新，追求卓越。</w:t>
      </w:r>
    </w:p>
    <w:p w14:paraId="5F580715">
      <w:pPr>
        <w:keepNext/>
        <w:keepLines/>
        <w:spacing w:line="400" w:lineRule="exact"/>
        <w:ind w:firstLine="480" w:firstLineChars="200"/>
        <w:jc w:val="left"/>
        <w:outlineLvl w:val="3"/>
        <w:rPr>
          <w:rFonts w:ascii="宋体" w:hAnsi="宋体"/>
          <w:sz w:val="24"/>
        </w:rPr>
      </w:pPr>
      <w:r>
        <w:rPr>
          <w:rFonts w:hint="eastAsia" w:ascii="宋体" w:hAnsi="宋体"/>
          <w:sz w:val="24"/>
        </w:rPr>
        <w:t>（三）乙方进入施工／服务现场作业，须遵守甲方环境管理体系相关文件规定的要求，并对在施工／服务现场作业的人员进行宣传。</w:t>
      </w:r>
    </w:p>
    <w:p w14:paraId="5B24E052">
      <w:pPr>
        <w:keepNext/>
        <w:keepLines/>
        <w:spacing w:line="400" w:lineRule="exact"/>
        <w:ind w:firstLine="480" w:firstLineChars="200"/>
        <w:jc w:val="left"/>
        <w:outlineLvl w:val="3"/>
        <w:rPr>
          <w:rFonts w:ascii="宋体" w:hAnsi="宋体"/>
          <w:sz w:val="24"/>
        </w:rPr>
      </w:pPr>
      <w:r>
        <w:rPr>
          <w:rFonts w:hint="eastAsia" w:ascii="宋体" w:hAnsi="宋体"/>
          <w:sz w:val="24"/>
        </w:rPr>
        <w:t>（四）乙方施工／服务现场环境须遵循环境管理体系及法律法规有关作业场所的要求，场地功能划分及标识清楚，物资规范堆放和储存，保持现场的整洁有序。</w:t>
      </w:r>
    </w:p>
    <w:p w14:paraId="3E1E9289">
      <w:pPr>
        <w:keepNext/>
        <w:keepLines/>
        <w:spacing w:line="400" w:lineRule="exact"/>
        <w:ind w:firstLine="480" w:firstLineChars="200"/>
        <w:jc w:val="left"/>
        <w:outlineLvl w:val="3"/>
        <w:rPr>
          <w:rFonts w:ascii="宋体" w:hAnsi="宋体"/>
          <w:sz w:val="24"/>
        </w:rPr>
      </w:pPr>
      <w:r>
        <w:rPr>
          <w:rFonts w:hint="eastAsia" w:ascii="宋体" w:hAnsi="宋体"/>
          <w:sz w:val="24"/>
        </w:rPr>
        <w:t>（五）乙方在现场作业的过程中，存在下列环境因素和作业时须要求现场工作人员，做好预防、排除、隔绝、控制及管理工作。</w:t>
      </w:r>
    </w:p>
    <w:p w14:paraId="6299BFFB">
      <w:pPr>
        <w:keepNext/>
        <w:keepLines/>
        <w:spacing w:line="400" w:lineRule="exact"/>
        <w:ind w:firstLine="480" w:firstLineChars="200"/>
        <w:jc w:val="left"/>
        <w:outlineLvl w:val="3"/>
        <w:rPr>
          <w:rFonts w:ascii="宋体" w:hAnsi="宋体"/>
          <w:sz w:val="24"/>
        </w:rPr>
      </w:pPr>
      <w:r>
        <w:rPr>
          <w:rFonts w:hint="eastAsia" w:ascii="宋体" w:hAnsi="宋体"/>
          <w:sz w:val="24"/>
        </w:rPr>
        <w:t>（六）环境因素有：施工废弃物如废焊渣、废管材、废焊条头、废包装材料、建筑垃圾；施工噪音及振动；火灾、爆炸；车辆扬尘或鸣笛等。</w:t>
      </w:r>
    </w:p>
    <w:p w14:paraId="74A7C20F">
      <w:pPr>
        <w:keepNext/>
        <w:keepLines/>
        <w:spacing w:line="400" w:lineRule="exact"/>
        <w:ind w:firstLine="480" w:firstLineChars="200"/>
        <w:jc w:val="left"/>
        <w:outlineLvl w:val="3"/>
        <w:rPr>
          <w:rFonts w:ascii="宋体" w:hAnsi="宋体"/>
          <w:sz w:val="24"/>
        </w:rPr>
      </w:pPr>
      <w:r>
        <w:rPr>
          <w:rFonts w:hint="eastAsia" w:ascii="宋体" w:hAnsi="宋体"/>
          <w:sz w:val="24"/>
        </w:rPr>
        <w:t>（七）对环境因素控制的要求：乙方施工过程中做好运输途中的溢漏防范措施，产生的固废必须分类并及时清理运走，生活垃圾不得随处乱扔并及时清理，保持现场环境清洁卫生。</w:t>
      </w:r>
    </w:p>
    <w:p w14:paraId="15FC524D">
      <w:pPr>
        <w:keepNext/>
        <w:keepLines/>
        <w:spacing w:line="400" w:lineRule="exact"/>
        <w:ind w:firstLine="480" w:firstLineChars="200"/>
        <w:jc w:val="left"/>
        <w:outlineLvl w:val="3"/>
        <w:rPr>
          <w:rFonts w:ascii="宋体" w:hAnsi="宋体"/>
          <w:sz w:val="24"/>
        </w:rPr>
      </w:pPr>
      <w:r>
        <w:rPr>
          <w:rFonts w:hint="eastAsia" w:ascii="宋体" w:hAnsi="宋体"/>
          <w:sz w:val="24"/>
        </w:rPr>
        <w:t>（八）对环境保护的控制要求：组织学习，传达到现场全体人员，提高安全及环保意识，不得破坏生态环境及污染环境，进场施工前要进行相应的培训。</w:t>
      </w:r>
    </w:p>
    <w:p w14:paraId="1B566F6F">
      <w:pPr>
        <w:keepNext/>
        <w:keepLines/>
        <w:spacing w:line="400" w:lineRule="exact"/>
        <w:ind w:firstLine="480" w:firstLineChars="200"/>
        <w:jc w:val="left"/>
        <w:outlineLvl w:val="3"/>
        <w:rPr>
          <w:rFonts w:ascii="宋体" w:hAnsi="宋体"/>
          <w:sz w:val="24"/>
        </w:rPr>
      </w:pPr>
      <w:r>
        <w:rPr>
          <w:rFonts w:hint="eastAsia" w:ascii="宋体" w:hAnsi="宋体"/>
          <w:sz w:val="24"/>
        </w:rPr>
        <w:t>（九）乙方缴纳的履约保证金同时作为安全、环保风险抵押金使用，乙方发生事故罚款时，履约保证金不足，可从合同金额中扣除。项目验收结束且确认乙方无违规、事故后，甲方无息返还乙方风险抵押金</w:t>
      </w:r>
      <w:r>
        <w:rPr>
          <w:rFonts w:ascii="宋体" w:hAnsi="宋体"/>
          <w:sz w:val="24"/>
        </w:rPr>
        <w:t>。若乙方发生</w:t>
      </w:r>
      <w:r>
        <w:rPr>
          <w:rFonts w:hint="eastAsia" w:ascii="宋体" w:hAnsi="宋体"/>
          <w:sz w:val="24"/>
        </w:rPr>
        <w:t>环保</w:t>
      </w:r>
      <w:r>
        <w:rPr>
          <w:rFonts w:ascii="宋体" w:hAnsi="宋体"/>
          <w:sz w:val="24"/>
        </w:rPr>
        <w:t>事故</w:t>
      </w:r>
      <w:r>
        <w:rPr>
          <w:rFonts w:hint="eastAsia" w:ascii="宋体" w:hAnsi="宋体"/>
          <w:sz w:val="24"/>
        </w:rPr>
        <w:t>或违规</w:t>
      </w:r>
      <w:r>
        <w:rPr>
          <w:rFonts w:ascii="宋体" w:hAnsi="宋体"/>
          <w:sz w:val="24"/>
        </w:rPr>
        <w:t>，甲方根据事故</w:t>
      </w:r>
      <w:r>
        <w:rPr>
          <w:rFonts w:hint="eastAsia" w:ascii="宋体" w:hAnsi="宋体"/>
          <w:sz w:val="24"/>
        </w:rPr>
        <w:t>或违规情况作如下考核：</w:t>
      </w:r>
    </w:p>
    <w:p w14:paraId="16139C62">
      <w:pPr>
        <w:keepNext/>
        <w:keepLines/>
        <w:spacing w:line="400" w:lineRule="exact"/>
        <w:ind w:firstLine="480" w:firstLineChars="200"/>
        <w:jc w:val="left"/>
        <w:outlineLvl w:val="3"/>
        <w:rPr>
          <w:rFonts w:ascii="宋体" w:hAnsi="宋体"/>
          <w:sz w:val="24"/>
        </w:rPr>
      </w:pPr>
      <w:r>
        <w:rPr>
          <w:rFonts w:hint="eastAsia" w:ascii="宋体" w:hAnsi="宋体"/>
          <w:sz w:val="24"/>
        </w:rPr>
        <w:t>1.</w:t>
      </w:r>
      <w:r>
        <w:rPr>
          <w:rFonts w:ascii="宋体" w:hAnsi="宋体"/>
          <w:sz w:val="24"/>
        </w:rPr>
        <w:t xml:space="preserve"> 乙方违反甲方各项</w:t>
      </w:r>
      <w:r>
        <w:rPr>
          <w:rFonts w:hint="eastAsia" w:ascii="宋体" w:hAnsi="宋体"/>
          <w:sz w:val="24"/>
        </w:rPr>
        <w:t>环保</w:t>
      </w:r>
      <w:r>
        <w:rPr>
          <w:rFonts w:ascii="宋体" w:hAnsi="宋体"/>
          <w:sz w:val="24"/>
        </w:rPr>
        <w:t>管理</w:t>
      </w:r>
      <w:r>
        <w:rPr>
          <w:rFonts w:hint="eastAsia" w:ascii="宋体" w:hAnsi="宋体"/>
          <w:sz w:val="24"/>
        </w:rPr>
        <w:t>规定</w:t>
      </w:r>
      <w:r>
        <w:rPr>
          <w:rFonts w:ascii="宋体" w:hAnsi="宋体"/>
          <w:sz w:val="24"/>
        </w:rPr>
        <w:t>的</w:t>
      </w:r>
      <w:r>
        <w:rPr>
          <w:rFonts w:hint="eastAsia" w:ascii="宋体" w:hAnsi="宋体"/>
          <w:sz w:val="24"/>
        </w:rPr>
        <w:t>，</w:t>
      </w:r>
      <w:r>
        <w:rPr>
          <w:rFonts w:ascii="宋体" w:hAnsi="宋体"/>
          <w:sz w:val="24"/>
        </w:rPr>
        <w:t>第一次扣</w:t>
      </w:r>
      <w:r>
        <w:rPr>
          <w:rFonts w:hint="eastAsia" w:ascii="宋体" w:hAnsi="宋体"/>
          <w:sz w:val="24"/>
        </w:rPr>
        <w:t>200</w:t>
      </w:r>
      <w:r>
        <w:rPr>
          <w:rFonts w:ascii="宋体" w:hAnsi="宋体"/>
          <w:sz w:val="24"/>
        </w:rPr>
        <w:t>元</w:t>
      </w:r>
      <w:r>
        <w:rPr>
          <w:rFonts w:hint="eastAsia" w:ascii="宋体" w:hAnsi="宋体"/>
          <w:sz w:val="24"/>
        </w:rPr>
        <w:t>、</w:t>
      </w:r>
      <w:r>
        <w:rPr>
          <w:rFonts w:ascii="宋体" w:hAnsi="宋体"/>
          <w:sz w:val="24"/>
        </w:rPr>
        <w:t>第二次扣</w:t>
      </w:r>
      <w:r>
        <w:rPr>
          <w:rFonts w:hint="eastAsia" w:ascii="宋体" w:hAnsi="宋体"/>
          <w:sz w:val="24"/>
        </w:rPr>
        <w:t>5</w:t>
      </w:r>
      <w:r>
        <w:rPr>
          <w:rFonts w:ascii="宋体" w:hAnsi="宋体"/>
          <w:sz w:val="24"/>
        </w:rPr>
        <w:t>0</w:t>
      </w:r>
      <w:r>
        <w:rPr>
          <w:rFonts w:hint="eastAsia" w:ascii="宋体" w:hAnsi="宋体"/>
          <w:sz w:val="24"/>
        </w:rPr>
        <w:t>0元、</w:t>
      </w:r>
      <w:r>
        <w:rPr>
          <w:rFonts w:ascii="宋体" w:hAnsi="宋体"/>
          <w:sz w:val="24"/>
        </w:rPr>
        <w:t>第三次扣</w:t>
      </w:r>
      <w:r>
        <w:rPr>
          <w:rFonts w:hint="eastAsia" w:ascii="宋体" w:hAnsi="宋体"/>
          <w:sz w:val="24"/>
        </w:rPr>
        <w:t>1</w:t>
      </w:r>
      <w:r>
        <w:rPr>
          <w:rFonts w:ascii="宋体" w:hAnsi="宋体"/>
          <w:sz w:val="24"/>
        </w:rPr>
        <w:t>0</w:t>
      </w:r>
      <w:r>
        <w:rPr>
          <w:rFonts w:hint="eastAsia" w:ascii="宋体" w:hAnsi="宋体"/>
          <w:sz w:val="24"/>
        </w:rPr>
        <w:t>00</w:t>
      </w:r>
      <w:r>
        <w:rPr>
          <w:rFonts w:ascii="宋体" w:hAnsi="宋体"/>
          <w:sz w:val="24"/>
        </w:rPr>
        <w:t>元</w:t>
      </w:r>
      <w:r>
        <w:rPr>
          <w:rFonts w:hint="eastAsia" w:ascii="宋体" w:hAnsi="宋体"/>
          <w:sz w:val="24"/>
        </w:rPr>
        <w:t>。累计违规四次以上的，</w:t>
      </w:r>
      <w:r>
        <w:rPr>
          <w:rFonts w:ascii="宋体" w:hAnsi="宋体"/>
          <w:sz w:val="24"/>
        </w:rPr>
        <w:t>每次扣</w:t>
      </w:r>
      <w:r>
        <w:rPr>
          <w:rFonts w:hint="eastAsia" w:ascii="宋体" w:hAnsi="宋体"/>
          <w:sz w:val="24"/>
        </w:rPr>
        <w:t>2</w:t>
      </w:r>
      <w:r>
        <w:rPr>
          <w:rFonts w:ascii="宋体" w:hAnsi="宋体"/>
          <w:sz w:val="24"/>
        </w:rPr>
        <w:t>000元</w:t>
      </w:r>
      <w:r>
        <w:rPr>
          <w:rFonts w:hint="eastAsia" w:ascii="宋体" w:hAnsi="宋体"/>
          <w:sz w:val="24"/>
        </w:rPr>
        <w:t>，视情况作</w:t>
      </w:r>
      <w:r>
        <w:rPr>
          <w:rFonts w:ascii="宋体" w:hAnsi="宋体"/>
          <w:sz w:val="24"/>
        </w:rPr>
        <w:t>停工整顿处理</w:t>
      </w:r>
      <w:r>
        <w:rPr>
          <w:rFonts w:hint="eastAsia" w:ascii="宋体" w:hAnsi="宋体"/>
          <w:sz w:val="24"/>
        </w:rPr>
        <w:t>，</w:t>
      </w:r>
      <w:r>
        <w:rPr>
          <w:rFonts w:ascii="宋体" w:hAnsi="宋体"/>
          <w:sz w:val="24"/>
        </w:rPr>
        <w:t>停工所造成的损失由乙方负责</w:t>
      </w:r>
      <w:r>
        <w:rPr>
          <w:rFonts w:hint="eastAsia" w:ascii="宋体" w:hAnsi="宋体"/>
          <w:sz w:val="24"/>
        </w:rPr>
        <w:t>，扣款直接从合同款中扣除。</w:t>
      </w:r>
    </w:p>
    <w:p w14:paraId="3FFD6816">
      <w:pPr>
        <w:keepNext/>
        <w:keepLines/>
        <w:spacing w:line="400" w:lineRule="exact"/>
        <w:ind w:firstLine="480" w:firstLineChars="200"/>
        <w:jc w:val="left"/>
        <w:outlineLvl w:val="3"/>
        <w:rPr>
          <w:rFonts w:ascii="宋体" w:hAnsi="宋体"/>
          <w:sz w:val="24"/>
        </w:rPr>
      </w:pPr>
      <w:r>
        <w:rPr>
          <w:rFonts w:hint="eastAsia" w:ascii="宋体" w:hAnsi="宋体"/>
          <w:sz w:val="24"/>
        </w:rPr>
        <w:t>2.</w:t>
      </w:r>
      <w:r>
        <w:rPr>
          <w:rFonts w:ascii="宋体" w:hAnsi="宋体"/>
          <w:sz w:val="24"/>
        </w:rPr>
        <w:t xml:space="preserve"> 若乙方施工现场发生责任</w:t>
      </w:r>
      <w:r>
        <w:rPr>
          <w:rFonts w:hint="eastAsia" w:ascii="宋体" w:hAnsi="宋体"/>
          <w:sz w:val="24"/>
        </w:rPr>
        <w:t>环保</w:t>
      </w:r>
      <w:r>
        <w:rPr>
          <w:rFonts w:ascii="宋体" w:hAnsi="宋体"/>
          <w:sz w:val="24"/>
        </w:rPr>
        <w:t>事故</w:t>
      </w:r>
      <w:r>
        <w:rPr>
          <w:rFonts w:hint="eastAsia" w:ascii="宋体" w:hAnsi="宋体"/>
          <w:sz w:val="24"/>
        </w:rPr>
        <w:t>导致当地居民上访或当地环保管理机构对我公司提出整改、整顿或处罚的</w:t>
      </w:r>
      <w:r>
        <w:rPr>
          <w:rFonts w:ascii="宋体" w:hAnsi="宋体"/>
          <w:sz w:val="24"/>
        </w:rPr>
        <w:t>，甲方扣罚该项目全部</w:t>
      </w:r>
      <w:r>
        <w:rPr>
          <w:rFonts w:hint="eastAsia" w:ascii="宋体" w:hAnsi="宋体"/>
          <w:sz w:val="24"/>
        </w:rPr>
        <w:t>环保</w:t>
      </w:r>
      <w:r>
        <w:rPr>
          <w:rFonts w:ascii="宋体" w:hAnsi="宋体"/>
          <w:sz w:val="24"/>
        </w:rPr>
        <w:t>风险抵押金</w:t>
      </w:r>
      <w:r>
        <w:rPr>
          <w:rFonts w:hint="eastAsia" w:ascii="宋体" w:hAnsi="宋体"/>
          <w:sz w:val="24"/>
        </w:rPr>
        <w:t>，如当地环保管理机构对我公司作出的处罚金额超过环保</w:t>
      </w:r>
      <w:r>
        <w:rPr>
          <w:rFonts w:ascii="宋体" w:hAnsi="宋体"/>
          <w:sz w:val="24"/>
        </w:rPr>
        <w:t>风险抵押金</w:t>
      </w:r>
      <w:r>
        <w:rPr>
          <w:rFonts w:hint="eastAsia" w:ascii="宋体" w:hAnsi="宋体"/>
          <w:sz w:val="24"/>
        </w:rPr>
        <w:t>的，超出部分甲方有权从合同款中扣除</w:t>
      </w:r>
      <w:r>
        <w:rPr>
          <w:rFonts w:ascii="宋体" w:hAnsi="宋体"/>
          <w:sz w:val="24"/>
        </w:rPr>
        <w:t>。</w:t>
      </w:r>
    </w:p>
    <w:p w14:paraId="72DBBF95">
      <w:pPr>
        <w:keepNext/>
        <w:keepLines/>
        <w:spacing w:line="400" w:lineRule="exact"/>
        <w:ind w:firstLine="480" w:firstLineChars="200"/>
        <w:jc w:val="left"/>
        <w:outlineLvl w:val="3"/>
        <w:rPr>
          <w:rFonts w:ascii="宋体" w:hAnsi="宋体"/>
          <w:sz w:val="24"/>
        </w:rPr>
      </w:pPr>
      <w:r>
        <w:rPr>
          <w:rFonts w:hint="eastAsia" w:ascii="宋体" w:hAnsi="宋体"/>
          <w:sz w:val="24"/>
        </w:rPr>
        <w:t>（十）对各项工作须做好环境保护工作的检查和监督工作，乙方必须遵守甲方有关环保的管理制度，如乙方违反，甲方有权按相关环保管理制度进行扣工程款处理。</w:t>
      </w:r>
    </w:p>
    <w:p w14:paraId="08925289">
      <w:pPr>
        <w:keepNext/>
        <w:keepLines/>
        <w:spacing w:line="400" w:lineRule="exact"/>
        <w:ind w:firstLine="480" w:firstLineChars="200"/>
        <w:jc w:val="left"/>
        <w:outlineLvl w:val="3"/>
        <w:rPr>
          <w:rFonts w:ascii="宋体" w:hAnsi="宋体"/>
          <w:sz w:val="24"/>
        </w:rPr>
      </w:pPr>
      <w:r>
        <w:rPr>
          <w:rFonts w:hint="eastAsia" w:ascii="宋体" w:hAnsi="宋体"/>
          <w:sz w:val="24"/>
        </w:rPr>
        <w:t>（十一）本协议壹式贰份，甲乙双方各执壹份，自签订之日起执行（本协议传真签订有效）。</w:t>
      </w:r>
    </w:p>
    <w:p w14:paraId="61920E2A">
      <w:pPr>
        <w:keepNext/>
        <w:keepLines/>
        <w:spacing w:line="400" w:lineRule="exact"/>
        <w:jc w:val="left"/>
        <w:outlineLvl w:val="3"/>
        <w:rPr>
          <w:rFonts w:ascii="宋体" w:hAnsi="宋体"/>
          <w:sz w:val="24"/>
        </w:rPr>
      </w:pPr>
    </w:p>
    <w:p w14:paraId="5248AFBE">
      <w:pPr>
        <w:keepNext/>
        <w:keepLines/>
        <w:spacing w:line="400" w:lineRule="exact"/>
        <w:ind w:left="6720" w:hanging="6720" w:hangingChars="2800"/>
        <w:jc w:val="left"/>
        <w:outlineLvl w:val="3"/>
        <w:rPr>
          <w:rFonts w:ascii="宋体" w:hAnsi="宋体"/>
          <w:sz w:val="24"/>
        </w:rPr>
      </w:pPr>
      <w:r>
        <w:rPr>
          <w:rFonts w:hint="eastAsia" w:ascii="宋体" w:hAnsi="宋体"/>
          <w:sz w:val="24"/>
        </w:rPr>
        <w:t>甲方（公章） ：英德市粤北糖业有限公司    乙方（公章）：</w:t>
      </w:r>
      <w:r>
        <w:rPr>
          <w:rFonts w:hint="eastAsia" w:ascii="宋体" w:hAnsi="宋体"/>
          <w:sz w:val="24"/>
          <w:lang w:val="zh-CN"/>
        </w:rPr>
        <w:t xml:space="preserve"> </w:t>
      </w:r>
      <w:r>
        <w:rPr>
          <w:rFonts w:hint="eastAsia" w:ascii="宋体" w:hAnsi="宋体"/>
          <w:sz w:val="24"/>
          <w:lang w:val="en-US" w:eastAsia="zh-CN"/>
        </w:rPr>
        <w:t xml:space="preserve"> </w:t>
      </w:r>
      <w:r>
        <w:rPr>
          <w:rFonts w:hint="eastAsia" w:ascii="宋体" w:hAnsi="宋体"/>
          <w:sz w:val="24"/>
        </w:rPr>
        <w:t xml:space="preserve">       </w:t>
      </w:r>
    </w:p>
    <w:p w14:paraId="31563459">
      <w:pPr>
        <w:keepNext/>
        <w:keepLines/>
        <w:spacing w:line="400" w:lineRule="exact"/>
        <w:ind w:firstLine="480" w:firstLineChars="200"/>
        <w:jc w:val="left"/>
        <w:outlineLvl w:val="3"/>
        <w:rPr>
          <w:rFonts w:hint="eastAsia" w:ascii="宋体" w:hAnsi="宋体" w:eastAsia="宋体"/>
          <w:sz w:val="24"/>
          <w:lang w:eastAsia="zh-CN"/>
        </w:rPr>
      </w:pPr>
      <w:r>
        <w:rPr>
          <w:rFonts w:hint="eastAsia" w:ascii="宋体" w:hAnsi="宋体"/>
          <w:sz w:val="24"/>
        </w:rPr>
        <w:t>法定代表人：冯磊                     法定代表人：</w:t>
      </w:r>
      <w:r>
        <w:rPr>
          <w:rFonts w:hint="eastAsia" w:ascii="宋体" w:hAnsi="宋体"/>
          <w:sz w:val="24"/>
          <w:lang w:val="en-US" w:eastAsia="zh-CN"/>
        </w:rPr>
        <w:t xml:space="preserve"> </w:t>
      </w:r>
    </w:p>
    <w:p w14:paraId="4A03521B">
      <w:pPr>
        <w:keepNext/>
        <w:keepLines/>
        <w:spacing w:line="400" w:lineRule="exact"/>
        <w:ind w:firstLine="480" w:firstLineChars="200"/>
        <w:jc w:val="left"/>
        <w:outlineLvl w:val="3"/>
        <w:rPr>
          <w:rFonts w:ascii="宋体" w:hAnsi="宋体"/>
          <w:sz w:val="24"/>
        </w:rPr>
      </w:pPr>
      <w:r>
        <w:rPr>
          <w:rFonts w:hint="eastAsia" w:ascii="宋体" w:hAnsi="宋体"/>
          <w:sz w:val="24"/>
          <w:lang w:val="en-US" w:eastAsia="zh-CN"/>
        </w:rPr>
        <w:t>盖章</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委托代表人：</w:t>
      </w:r>
    </w:p>
    <w:p w14:paraId="5982A1BB">
      <w:pPr>
        <w:keepNext/>
        <w:keepLines/>
        <w:spacing w:line="400" w:lineRule="exact"/>
        <w:ind w:firstLine="480" w:firstLineChars="200"/>
        <w:jc w:val="left"/>
        <w:outlineLvl w:val="3"/>
        <w:rPr>
          <w:rFonts w:ascii="宋体" w:hAnsi="宋体"/>
          <w:sz w:val="24"/>
        </w:rPr>
      </w:pPr>
    </w:p>
    <w:p w14:paraId="2E9FC5C8">
      <w:pPr>
        <w:keepNext/>
        <w:keepLines/>
        <w:spacing w:line="400" w:lineRule="exact"/>
        <w:ind w:firstLine="480" w:firstLineChars="200"/>
        <w:jc w:val="left"/>
        <w:outlineLvl w:val="3"/>
        <w:rPr>
          <w:rFonts w:ascii="宋体" w:hAnsi="宋体"/>
          <w:sz w:val="24"/>
        </w:rPr>
      </w:pPr>
      <w:r>
        <w:rPr>
          <w:rFonts w:hint="eastAsia" w:ascii="宋体" w:hAnsi="宋体"/>
          <w:sz w:val="24"/>
        </w:rPr>
        <w:t>签订日期：</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 xml:space="preserve"> 日           签订日期：</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 xml:space="preserve"> 月</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日  </w:t>
      </w:r>
    </w:p>
    <w:p w14:paraId="293BB798">
      <w:pPr>
        <w:jc w:val="left"/>
        <w:rPr>
          <w:rFonts w:ascii="仿宋" w:hAnsi="仿宋" w:eastAsia="仿宋" w:cs="宋体"/>
          <w:kern w:val="0"/>
          <w:sz w:val="24"/>
        </w:rPr>
      </w:pPr>
    </w:p>
    <w:p w14:paraId="6B8ABD32">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eastAsia" w:eastAsia="仿宋" w:cs="Times New Roman"/>
          <w:sz w:val="32"/>
          <w:szCs w:val="32"/>
          <w:lang w:val="en-US" w:eastAsia="zh-CN"/>
        </w:rPr>
        <w:t>4</w:t>
      </w:r>
      <w:r>
        <w:rPr>
          <w:rFonts w:hint="default" w:ascii="Times New Roman" w:hAnsi="Times New Roman" w:eastAsia="仿宋" w:cs="Times New Roman"/>
          <w:sz w:val="32"/>
          <w:szCs w:val="32"/>
        </w:rPr>
        <w:t>年</w:t>
      </w:r>
      <w:r>
        <w:rPr>
          <w:rFonts w:hint="eastAsia" w:eastAsia="仿宋" w:cs="Times New Roman"/>
          <w:sz w:val="32"/>
          <w:szCs w:val="32"/>
          <w:lang w:val="en-US" w:eastAsia="zh-CN"/>
        </w:rPr>
        <w:t>5</w:t>
      </w:r>
      <w:r>
        <w:rPr>
          <w:rFonts w:hint="default" w:ascii="Times New Roman" w:hAnsi="Times New Roman" w:eastAsia="仿宋" w:cs="Times New Roman"/>
          <w:sz w:val="32"/>
          <w:szCs w:val="32"/>
        </w:rPr>
        <w:t>月</w:t>
      </w:r>
      <w:r>
        <w:rPr>
          <w:rFonts w:hint="eastAsia" w:eastAsia="仿宋" w:cs="Times New Roman"/>
          <w:sz w:val="32"/>
          <w:szCs w:val="32"/>
          <w:lang w:val="en-US" w:eastAsia="zh-CN"/>
        </w:rPr>
        <w:t>28</w:t>
      </w:r>
      <w:r>
        <w:rPr>
          <w:rFonts w:hint="default" w:ascii="Times New Roman" w:hAnsi="Times New Roman" w:eastAsia="仿宋" w:cs="Times New Roman"/>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DC252">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205DE"/>
    <w:multiLevelType w:val="singleLevel"/>
    <w:tmpl w:val="984205DE"/>
    <w:lvl w:ilvl="0" w:tentative="0">
      <w:start w:val="2"/>
      <w:numFmt w:val="decimal"/>
      <w:lvlText w:val="%1."/>
      <w:lvlJc w:val="left"/>
      <w:pPr>
        <w:tabs>
          <w:tab w:val="left" w:pos="312"/>
        </w:tabs>
      </w:pPr>
    </w:lvl>
  </w:abstractNum>
  <w:abstractNum w:abstractNumId="1">
    <w:nsid w:val="3507EE14"/>
    <w:multiLevelType w:val="singleLevel"/>
    <w:tmpl w:val="3507EE14"/>
    <w:lvl w:ilvl="0" w:tentative="0">
      <w:start w:val="3"/>
      <w:numFmt w:val="chineseCounting"/>
      <w:suff w:val="nothing"/>
      <w:lvlText w:val="%1、"/>
      <w:lvlJc w:val="left"/>
      <w:rPr>
        <w:rFonts w:hint="eastAsia"/>
      </w:rPr>
    </w:lvl>
  </w:abstractNum>
  <w:abstractNum w:abstractNumId="2">
    <w:nsid w:val="3D1C2B0B"/>
    <w:multiLevelType w:val="multilevel"/>
    <w:tmpl w:val="3D1C2B0B"/>
    <w:lvl w:ilvl="0" w:tentative="0">
      <w:start w:val="1"/>
      <w:numFmt w:val="decimalEnclosedFullstop"/>
      <w:lvlText w:val="%1"/>
      <w:lvlJc w:val="left"/>
      <w:pPr>
        <w:ind w:left="944" w:hanging="360"/>
      </w:pPr>
      <w:rPr>
        <w:rFonts w:hint="default"/>
      </w:rPr>
    </w:lvl>
    <w:lvl w:ilvl="1" w:tentative="0">
      <w:start w:val="1"/>
      <w:numFmt w:val="lowerLetter"/>
      <w:lvlText w:val="%2)"/>
      <w:lvlJc w:val="left"/>
      <w:pPr>
        <w:ind w:left="1424" w:hanging="420"/>
      </w:pPr>
    </w:lvl>
    <w:lvl w:ilvl="2" w:tentative="0">
      <w:start w:val="1"/>
      <w:numFmt w:val="lowerRoman"/>
      <w:lvlText w:val="%3."/>
      <w:lvlJc w:val="right"/>
      <w:pPr>
        <w:ind w:left="1844" w:hanging="420"/>
      </w:pPr>
    </w:lvl>
    <w:lvl w:ilvl="3" w:tentative="0">
      <w:start w:val="1"/>
      <w:numFmt w:val="decimal"/>
      <w:lvlText w:val="%4."/>
      <w:lvlJc w:val="left"/>
      <w:pPr>
        <w:ind w:left="2264" w:hanging="420"/>
      </w:pPr>
    </w:lvl>
    <w:lvl w:ilvl="4" w:tentative="0">
      <w:start w:val="1"/>
      <w:numFmt w:val="lowerLetter"/>
      <w:lvlText w:val="%5)"/>
      <w:lvlJc w:val="left"/>
      <w:pPr>
        <w:ind w:left="2684" w:hanging="420"/>
      </w:pPr>
    </w:lvl>
    <w:lvl w:ilvl="5" w:tentative="0">
      <w:start w:val="1"/>
      <w:numFmt w:val="lowerRoman"/>
      <w:lvlText w:val="%6."/>
      <w:lvlJc w:val="right"/>
      <w:pPr>
        <w:ind w:left="3104" w:hanging="420"/>
      </w:pPr>
    </w:lvl>
    <w:lvl w:ilvl="6" w:tentative="0">
      <w:start w:val="1"/>
      <w:numFmt w:val="decimal"/>
      <w:lvlText w:val="%7."/>
      <w:lvlJc w:val="left"/>
      <w:pPr>
        <w:ind w:left="3524" w:hanging="420"/>
      </w:pPr>
    </w:lvl>
    <w:lvl w:ilvl="7" w:tentative="0">
      <w:start w:val="1"/>
      <w:numFmt w:val="lowerLetter"/>
      <w:lvlText w:val="%8)"/>
      <w:lvlJc w:val="left"/>
      <w:pPr>
        <w:ind w:left="3944" w:hanging="420"/>
      </w:pPr>
    </w:lvl>
    <w:lvl w:ilvl="8" w:tentative="0">
      <w:start w:val="1"/>
      <w:numFmt w:val="lowerRoman"/>
      <w:lvlText w:val="%9."/>
      <w:lvlJc w:val="right"/>
      <w:pPr>
        <w:ind w:left="4364"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OTA0ZTcyMzA2NmM1NjUxMTkzZTY1NmU3OTZhNTIifQ=="/>
  </w:docVars>
  <w:rsids>
    <w:rsidRoot w:val="00000000"/>
    <w:rsid w:val="00196C5B"/>
    <w:rsid w:val="00A731DD"/>
    <w:rsid w:val="041A1188"/>
    <w:rsid w:val="046E2320"/>
    <w:rsid w:val="05CE05D4"/>
    <w:rsid w:val="0790350F"/>
    <w:rsid w:val="08FB6841"/>
    <w:rsid w:val="09CC39BA"/>
    <w:rsid w:val="09E24C3F"/>
    <w:rsid w:val="0C7D5BE0"/>
    <w:rsid w:val="0CE642FD"/>
    <w:rsid w:val="0D4508F8"/>
    <w:rsid w:val="0D503373"/>
    <w:rsid w:val="0EBF3BCD"/>
    <w:rsid w:val="115B7CFE"/>
    <w:rsid w:val="11EB52AD"/>
    <w:rsid w:val="141B2579"/>
    <w:rsid w:val="16760CB0"/>
    <w:rsid w:val="1699719C"/>
    <w:rsid w:val="1B21438B"/>
    <w:rsid w:val="1C5B1EE6"/>
    <w:rsid w:val="1EAF2632"/>
    <w:rsid w:val="21274A8D"/>
    <w:rsid w:val="213828F8"/>
    <w:rsid w:val="224B26BD"/>
    <w:rsid w:val="23A10B26"/>
    <w:rsid w:val="25007ACF"/>
    <w:rsid w:val="25B07058"/>
    <w:rsid w:val="28AD1D1C"/>
    <w:rsid w:val="28D46E1C"/>
    <w:rsid w:val="2DA03510"/>
    <w:rsid w:val="2EF92788"/>
    <w:rsid w:val="30054781"/>
    <w:rsid w:val="31382887"/>
    <w:rsid w:val="326A1B73"/>
    <w:rsid w:val="3583388D"/>
    <w:rsid w:val="35AF114F"/>
    <w:rsid w:val="35B77E4C"/>
    <w:rsid w:val="36944046"/>
    <w:rsid w:val="3A4E546B"/>
    <w:rsid w:val="3BEF5637"/>
    <w:rsid w:val="3CDB4C00"/>
    <w:rsid w:val="3D0B721C"/>
    <w:rsid w:val="3D534311"/>
    <w:rsid w:val="40703903"/>
    <w:rsid w:val="421D53C4"/>
    <w:rsid w:val="42BB1398"/>
    <w:rsid w:val="43FE4DFF"/>
    <w:rsid w:val="46FC0E56"/>
    <w:rsid w:val="47240D3A"/>
    <w:rsid w:val="47CD238C"/>
    <w:rsid w:val="48174664"/>
    <w:rsid w:val="4A05591A"/>
    <w:rsid w:val="4D68136E"/>
    <w:rsid w:val="4EA67471"/>
    <w:rsid w:val="4FA84265"/>
    <w:rsid w:val="4FD1313A"/>
    <w:rsid w:val="500100D3"/>
    <w:rsid w:val="53CD0F05"/>
    <w:rsid w:val="546C7507"/>
    <w:rsid w:val="55DB05F7"/>
    <w:rsid w:val="56590DEF"/>
    <w:rsid w:val="572E41F1"/>
    <w:rsid w:val="599E7648"/>
    <w:rsid w:val="5A5C1481"/>
    <w:rsid w:val="5C836FF5"/>
    <w:rsid w:val="5F4D239A"/>
    <w:rsid w:val="621809DE"/>
    <w:rsid w:val="63802CF2"/>
    <w:rsid w:val="64471C00"/>
    <w:rsid w:val="66533321"/>
    <w:rsid w:val="67010561"/>
    <w:rsid w:val="676951B2"/>
    <w:rsid w:val="67E81E4D"/>
    <w:rsid w:val="6C2377FC"/>
    <w:rsid w:val="710770FF"/>
    <w:rsid w:val="72B55021"/>
    <w:rsid w:val="72C90324"/>
    <w:rsid w:val="75742F72"/>
    <w:rsid w:val="78450BF6"/>
    <w:rsid w:val="7B4D1F27"/>
    <w:rsid w:val="7B84415E"/>
    <w:rsid w:val="7C195D8E"/>
    <w:rsid w:val="7C5B6713"/>
    <w:rsid w:val="7C9B36C5"/>
    <w:rsid w:val="7CF6302F"/>
    <w:rsid w:val="7E4219F7"/>
    <w:rsid w:val="7F86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outlineLvl w:val="1"/>
    </w:pPr>
    <w:rPr>
      <w:sz w:val="40"/>
      <w:szCs w:val="40"/>
    </w:rPr>
  </w:style>
  <w:style w:type="paragraph" w:styleId="3">
    <w:name w:val="heading 3"/>
    <w:basedOn w:val="1"/>
    <w:next w:val="1"/>
    <w:qFormat/>
    <w:uiPriority w:val="0"/>
    <w:pPr>
      <w:spacing w:line="380" w:lineRule="exact"/>
      <w:outlineLvl w:val="2"/>
    </w:pPr>
    <w:rPr>
      <w:b/>
      <w:kern w:val="0"/>
      <w:sz w:val="24"/>
      <w:szCs w:val="20"/>
    </w:rPr>
  </w:style>
  <w:style w:type="paragraph" w:styleId="4">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Plain Text"/>
    <w:basedOn w:val="1"/>
    <w:next w:val="4"/>
    <w:qFormat/>
    <w:uiPriority w:val="0"/>
    <w:rPr>
      <w:rFonts w:ascii="宋体" w:hAnsi="Courier New"/>
      <w:sz w:val="24"/>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8"/>
    <w:qFormat/>
    <w:uiPriority w:val="0"/>
    <w:pPr>
      <w:spacing w:before="240" w:after="60"/>
      <w:jc w:val="center"/>
      <w:outlineLvl w:val="0"/>
    </w:pPr>
    <w:rPr>
      <w:rFonts w:ascii="Cambria" w:hAnsi="Cambria" w:cs="Times New Roman"/>
      <w:b/>
      <w:bCs/>
      <w:sz w:val="32"/>
      <w:szCs w:val="32"/>
    </w:rPr>
  </w:style>
  <w:style w:type="character" w:styleId="14">
    <w:name w:val="Emphasis"/>
    <w:basedOn w:val="13"/>
    <w:qFormat/>
    <w:uiPriority w:val="0"/>
    <w:rPr>
      <w:i/>
    </w:rPr>
  </w:style>
  <w:style w:type="character" w:styleId="15">
    <w:name w:val="Hyperlink"/>
    <w:basedOn w:val="13"/>
    <w:qFormat/>
    <w:uiPriority w:val="0"/>
    <w:rPr>
      <w:color w:val="0000FF"/>
      <w:u w:val="single"/>
    </w:rPr>
  </w:style>
  <w:style w:type="character" w:customStyle="1" w:styleId="16">
    <w:name w:val="font01"/>
    <w:basedOn w:val="13"/>
    <w:qFormat/>
    <w:uiPriority w:val="0"/>
    <w:rPr>
      <w:rFonts w:hint="default" w:ascii="Arial" w:hAnsi="Arial" w:cs="Arial"/>
      <w:color w:val="000000"/>
      <w:sz w:val="20"/>
      <w:szCs w:val="20"/>
      <w:u w:val="none"/>
    </w:rPr>
  </w:style>
  <w:style w:type="character" w:customStyle="1" w:styleId="17">
    <w:name w:val="font11"/>
    <w:basedOn w:val="13"/>
    <w:qFormat/>
    <w:uiPriority w:val="0"/>
    <w:rPr>
      <w:rFonts w:hint="eastAsia" w:ascii="宋体" w:hAnsi="宋体" w:eastAsia="宋体" w:cs="宋体"/>
      <w:color w:val="000000"/>
      <w:sz w:val="20"/>
      <w:szCs w:val="20"/>
      <w:u w:val="none"/>
    </w:rPr>
  </w:style>
  <w:style w:type="character" w:customStyle="1" w:styleId="18">
    <w:name w:val="标题 字符"/>
    <w:link w:val="11"/>
    <w:qFormat/>
    <w:uiPriority w:val="0"/>
    <w:rPr>
      <w:rFonts w:ascii="Cambria" w:hAnsi="Cambria" w:cs="Times New Roman"/>
      <w:b/>
      <w:bCs/>
      <w:sz w:val="32"/>
      <w:szCs w:val="32"/>
    </w:rPr>
  </w:style>
  <w:style w:type="paragraph" w:styleId="19">
    <w:name w:val="List Paragraph"/>
    <w:basedOn w:val="1"/>
    <w:qFormat/>
    <w:uiPriority w:val="0"/>
    <w:pPr>
      <w:ind w:firstLine="420" w:firstLineChars="200"/>
    </w:pPr>
  </w:style>
  <w:style w:type="character" w:customStyle="1" w:styleId="20">
    <w:name w:val="NormalCharacter"/>
    <w:autoRedefine/>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10040</Words>
  <Characters>10741</Characters>
  <Lines>0</Lines>
  <Paragraphs>0</Paragraphs>
  <TotalTime>1</TotalTime>
  <ScaleCrop>false</ScaleCrop>
  <LinksUpToDate>false</LinksUpToDate>
  <CharactersWithSpaces>11326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A-丘文軍『英甘红糖』</cp:lastModifiedBy>
  <dcterms:modified xsi:type="dcterms:W3CDTF">2024-09-02T01:12:56Z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1422F2ABE7CE4BC7B1CD96392C483233_13</vt:lpwstr>
  </property>
</Properties>
</file>