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EEC" w:rsidRDefault="00946D4B">
      <w:pPr>
        <w:jc w:val="center"/>
        <w:rPr>
          <w:rFonts w:ascii="宋体" w:hAnsi="宋体"/>
          <w:sz w:val="44"/>
          <w:szCs w:val="44"/>
        </w:rPr>
      </w:pPr>
      <w:r>
        <w:rPr>
          <w:rFonts w:ascii="宋体" w:hAnsi="宋体"/>
          <w:noProof/>
          <w:sz w:val="44"/>
          <w:szCs w:val="44"/>
        </w:rPr>
        <w:drawing>
          <wp:inline distT="0" distB="0" distL="0" distR="0">
            <wp:extent cx="952500" cy="466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952500" cy="466725"/>
                    </a:xfrm>
                    <a:prstGeom prst="rect">
                      <a:avLst/>
                    </a:prstGeom>
                    <a:noFill/>
                    <a:ln w="9525">
                      <a:noFill/>
                      <a:miter lim="800000"/>
                      <a:headEnd/>
                      <a:tailEnd/>
                    </a:ln>
                  </pic:spPr>
                </pic:pic>
              </a:graphicData>
            </a:graphic>
          </wp:inline>
        </w:drawing>
      </w:r>
      <w:r>
        <w:rPr>
          <w:rFonts w:ascii="宋体" w:hAnsi="宋体" w:hint="eastAsia"/>
          <w:sz w:val="44"/>
          <w:szCs w:val="44"/>
        </w:rPr>
        <w:t>中粮梁河糖业有限公司</w:t>
      </w:r>
    </w:p>
    <w:p w:rsidR="00150EEC" w:rsidRDefault="00946D4B">
      <w:pPr>
        <w:spacing w:line="160" w:lineRule="exact"/>
        <w:rPr>
          <w:rFonts w:eastAsia="仿宋_GB2312"/>
          <w:sz w:val="30"/>
          <w:szCs w:val="30"/>
        </w:rPr>
      </w:pPr>
      <w:r>
        <w:rPr>
          <w:rFonts w:eastAsia="仿宋_GB2312" w:hint="eastAsia"/>
          <w:sz w:val="30"/>
          <w:szCs w:val="30"/>
        </w:rPr>
        <w:t>────────────────────────────────</w:t>
      </w:r>
    </w:p>
    <w:tbl>
      <w:tblPr>
        <w:tblStyle w:val="af4"/>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26"/>
        <w:gridCol w:w="4784"/>
      </w:tblGrid>
      <w:tr w:rsidR="00150EEC">
        <w:trPr>
          <w:trHeight w:hRule="exact" w:val="530"/>
          <w:jc w:val="center"/>
        </w:trPr>
        <w:tc>
          <w:tcPr>
            <w:tcW w:w="4644" w:type="dxa"/>
          </w:tcPr>
          <w:p w:rsidR="00150EEC" w:rsidRDefault="00946D4B">
            <w:pPr>
              <w:widowControl/>
              <w:spacing w:line="360" w:lineRule="exact"/>
              <w:ind w:left="980" w:hangingChars="350" w:hanging="980"/>
              <w:rPr>
                <w:rFonts w:eastAsia="仿宋_GB2312"/>
                <w:kern w:val="0"/>
                <w:sz w:val="28"/>
                <w:szCs w:val="28"/>
              </w:rPr>
            </w:pPr>
            <w:r>
              <w:rPr>
                <w:rFonts w:eastAsia="仿宋_GB2312"/>
                <w:kern w:val="0"/>
                <w:sz w:val="28"/>
                <w:szCs w:val="28"/>
              </w:rPr>
              <w:t>致</w:t>
            </w:r>
            <w:r>
              <w:rPr>
                <w:rFonts w:eastAsia="仿宋_GB2312"/>
                <w:kern w:val="0"/>
                <w:sz w:val="28"/>
                <w:szCs w:val="28"/>
              </w:rPr>
              <w:t>To:</w:t>
            </w:r>
          </w:p>
        </w:tc>
        <w:tc>
          <w:tcPr>
            <w:tcW w:w="426" w:type="dxa"/>
          </w:tcPr>
          <w:p w:rsidR="00150EEC" w:rsidRDefault="00150EEC">
            <w:pPr>
              <w:widowControl/>
              <w:spacing w:line="360" w:lineRule="exact"/>
              <w:rPr>
                <w:rFonts w:eastAsia="仿宋_GB2312"/>
                <w:sz w:val="28"/>
                <w:szCs w:val="28"/>
              </w:rPr>
            </w:pPr>
          </w:p>
        </w:tc>
        <w:tc>
          <w:tcPr>
            <w:tcW w:w="4784" w:type="dxa"/>
          </w:tcPr>
          <w:p w:rsidR="00150EEC" w:rsidRDefault="00946D4B">
            <w:pPr>
              <w:widowControl/>
              <w:spacing w:line="360" w:lineRule="exact"/>
              <w:rPr>
                <w:rFonts w:eastAsia="仿宋_GB2312"/>
                <w:kern w:val="0"/>
                <w:sz w:val="28"/>
                <w:szCs w:val="28"/>
              </w:rPr>
            </w:pPr>
            <w:r>
              <w:rPr>
                <w:rFonts w:eastAsia="仿宋_GB2312"/>
                <w:sz w:val="28"/>
                <w:szCs w:val="28"/>
              </w:rPr>
              <w:t>From:</w:t>
            </w:r>
            <w:r>
              <w:rPr>
                <w:rFonts w:eastAsia="仿宋_GB2312"/>
                <w:sz w:val="28"/>
                <w:szCs w:val="28"/>
              </w:rPr>
              <w:t>中粮</w:t>
            </w:r>
            <w:r>
              <w:rPr>
                <w:rFonts w:eastAsia="仿宋_GB2312" w:hint="eastAsia"/>
                <w:sz w:val="28"/>
                <w:szCs w:val="28"/>
              </w:rPr>
              <w:t>梁河糖业</w:t>
            </w:r>
            <w:r>
              <w:rPr>
                <w:rFonts w:eastAsia="仿宋_GB2312"/>
                <w:sz w:val="28"/>
                <w:szCs w:val="28"/>
              </w:rPr>
              <w:t>有</w:t>
            </w:r>
            <w:r>
              <w:rPr>
                <w:rFonts w:eastAsia="仿宋_GB2312" w:hint="eastAsia"/>
                <w:sz w:val="28"/>
                <w:szCs w:val="28"/>
              </w:rPr>
              <w:t>限</w:t>
            </w:r>
            <w:r>
              <w:rPr>
                <w:rFonts w:eastAsia="仿宋_GB2312"/>
                <w:sz w:val="28"/>
                <w:szCs w:val="28"/>
              </w:rPr>
              <w:t>公司</w:t>
            </w:r>
          </w:p>
        </w:tc>
      </w:tr>
      <w:tr w:rsidR="00150EEC">
        <w:trPr>
          <w:trHeight w:hRule="exact" w:val="397"/>
          <w:jc w:val="center"/>
        </w:trPr>
        <w:tc>
          <w:tcPr>
            <w:tcW w:w="4644" w:type="dxa"/>
          </w:tcPr>
          <w:p w:rsidR="00150EEC" w:rsidRDefault="00946D4B">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sz w:val="28"/>
                <w:szCs w:val="28"/>
              </w:rPr>
              <w:t>：</w:t>
            </w:r>
          </w:p>
        </w:tc>
        <w:tc>
          <w:tcPr>
            <w:tcW w:w="426" w:type="dxa"/>
          </w:tcPr>
          <w:p w:rsidR="00150EEC" w:rsidRDefault="00150EEC">
            <w:pPr>
              <w:widowControl/>
              <w:spacing w:line="360" w:lineRule="exact"/>
              <w:rPr>
                <w:rFonts w:eastAsia="仿宋_GB2312"/>
                <w:sz w:val="28"/>
                <w:szCs w:val="28"/>
              </w:rPr>
            </w:pPr>
          </w:p>
        </w:tc>
        <w:tc>
          <w:tcPr>
            <w:tcW w:w="4784" w:type="dxa"/>
          </w:tcPr>
          <w:p w:rsidR="00150EEC" w:rsidRDefault="00946D4B">
            <w:pPr>
              <w:spacing w:line="480" w:lineRule="exact"/>
              <w:rPr>
                <w:rFonts w:ascii="仿宋_GB2312" w:eastAsia="仿宋_GB2312" w:hAnsi="仿宋_GB2312" w:cs="仿宋_GB2312"/>
                <w:sz w:val="32"/>
                <w:szCs w:val="32"/>
              </w:rPr>
            </w:pPr>
            <w:r>
              <w:rPr>
                <w:rFonts w:eastAsia="仿宋_GB2312"/>
                <w:sz w:val="28"/>
                <w:szCs w:val="28"/>
              </w:rPr>
              <w:t>传真</w:t>
            </w:r>
            <w:r>
              <w:rPr>
                <w:rFonts w:eastAsia="仿宋_GB2312"/>
                <w:sz w:val="28"/>
                <w:szCs w:val="28"/>
              </w:rPr>
              <w:t>Fax</w:t>
            </w:r>
            <w:r>
              <w:rPr>
                <w:rFonts w:eastAsia="仿宋_GB2312"/>
                <w:sz w:val="28"/>
                <w:szCs w:val="28"/>
              </w:rPr>
              <w:t>：</w:t>
            </w:r>
            <w:r>
              <w:rPr>
                <w:rFonts w:ascii="仿宋_GB2312" w:eastAsia="仿宋_GB2312" w:hint="eastAsia"/>
                <w:sz w:val="32"/>
                <w:szCs w:val="32"/>
              </w:rPr>
              <w:t>0692-6168775</w:t>
            </w:r>
          </w:p>
          <w:p w:rsidR="00150EEC" w:rsidRDefault="00150EEC">
            <w:pPr>
              <w:widowControl/>
              <w:spacing w:line="360" w:lineRule="exact"/>
              <w:rPr>
                <w:rFonts w:eastAsia="仿宋_GB2312"/>
                <w:kern w:val="0"/>
                <w:sz w:val="28"/>
                <w:szCs w:val="28"/>
              </w:rPr>
            </w:pPr>
          </w:p>
        </w:tc>
      </w:tr>
      <w:tr w:rsidR="00150EEC">
        <w:trPr>
          <w:trHeight w:hRule="exact" w:val="397"/>
          <w:jc w:val="center"/>
        </w:trPr>
        <w:tc>
          <w:tcPr>
            <w:tcW w:w="4644" w:type="dxa"/>
          </w:tcPr>
          <w:p w:rsidR="00150EEC" w:rsidRDefault="00946D4B">
            <w:pPr>
              <w:widowControl/>
              <w:spacing w:line="360" w:lineRule="exact"/>
              <w:rPr>
                <w:rFonts w:eastAsia="仿宋_GB2312"/>
                <w:kern w:val="0"/>
                <w:sz w:val="28"/>
                <w:szCs w:val="28"/>
              </w:rPr>
            </w:pPr>
            <w:r>
              <w:rPr>
                <w:rFonts w:eastAsia="仿宋_GB2312"/>
                <w:kern w:val="0"/>
                <w:sz w:val="28"/>
                <w:szCs w:val="28"/>
              </w:rPr>
              <w:t>主题</w:t>
            </w:r>
            <w:r>
              <w:rPr>
                <w:rFonts w:eastAsia="仿宋_GB2312"/>
                <w:kern w:val="0"/>
                <w:sz w:val="28"/>
                <w:szCs w:val="28"/>
              </w:rPr>
              <w:t>Titel:</w:t>
            </w:r>
            <w:r>
              <w:rPr>
                <w:rFonts w:eastAsia="仿宋_GB2312" w:hint="eastAsia"/>
                <w:sz w:val="28"/>
                <w:szCs w:val="28"/>
              </w:rPr>
              <w:t>询价文件</w:t>
            </w:r>
          </w:p>
        </w:tc>
        <w:tc>
          <w:tcPr>
            <w:tcW w:w="426" w:type="dxa"/>
          </w:tcPr>
          <w:p w:rsidR="00150EEC" w:rsidRDefault="00150EEC">
            <w:pPr>
              <w:widowControl/>
              <w:spacing w:line="360" w:lineRule="exact"/>
              <w:rPr>
                <w:rFonts w:eastAsia="仿宋_GB2312"/>
                <w:kern w:val="0"/>
                <w:sz w:val="28"/>
                <w:szCs w:val="28"/>
              </w:rPr>
            </w:pPr>
          </w:p>
        </w:tc>
        <w:tc>
          <w:tcPr>
            <w:tcW w:w="4784" w:type="dxa"/>
          </w:tcPr>
          <w:p w:rsidR="00150EEC" w:rsidRDefault="00946D4B">
            <w:pPr>
              <w:widowControl/>
              <w:spacing w:line="360" w:lineRule="exact"/>
              <w:rPr>
                <w:rFonts w:eastAsia="仿宋_GB2312"/>
                <w:kern w:val="0"/>
                <w:sz w:val="28"/>
                <w:szCs w:val="28"/>
              </w:rPr>
            </w:pPr>
            <w:r>
              <w:rPr>
                <w:rFonts w:eastAsia="仿宋_GB2312"/>
                <w:kern w:val="0"/>
                <w:sz w:val="28"/>
                <w:szCs w:val="28"/>
              </w:rPr>
              <w:t>页数</w:t>
            </w:r>
            <w:r>
              <w:rPr>
                <w:rFonts w:eastAsia="仿宋_GB2312"/>
                <w:kern w:val="0"/>
                <w:sz w:val="28"/>
                <w:szCs w:val="28"/>
              </w:rPr>
              <w:t>Page:1</w:t>
            </w:r>
          </w:p>
        </w:tc>
      </w:tr>
      <w:tr w:rsidR="00150EEC">
        <w:trPr>
          <w:trHeight w:hRule="exact" w:val="397"/>
          <w:jc w:val="center"/>
        </w:trPr>
        <w:tc>
          <w:tcPr>
            <w:tcW w:w="4644" w:type="dxa"/>
          </w:tcPr>
          <w:p w:rsidR="00150EEC" w:rsidRDefault="00946D4B">
            <w:pPr>
              <w:widowControl/>
              <w:spacing w:line="360" w:lineRule="exact"/>
              <w:rPr>
                <w:rFonts w:eastAsia="仿宋_GB2312"/>
                <w:kern w:val="0"/>
                <w:sz w:val="28"/>
                <w:szCs w:val="28"/>
              </w:rPr>
            </w:pPr>
            <w:r>
              <w:rPr>
                <w:rFonts w:eastAsia="仿宋_GB2312"/>
                <w:sz w:val="28"/>
                <w:szCs w:val="28"/>
              </w:rPr>
              <w:t>呈</w:t>
            </w:r>
            <w:r>
              <w:rPr>
                <w:rFonts w:eastAsia="仿宋_GB2312"/>
                <w:sz w:val="28"/>
                <w:szCs w:val="28"/>
              </w:rPr>
              <w:t>Attn:</w:t>
            </w:r>
          </w:p>
        </w:tc>
        <w:tc>
          <w:tcPr>
            <w:tcW w:w="426" w:type="dxa"/>
          </w:tcPr>
          <w:p w:rsidR="00150EEC" w:rsidRDefault="00150EEC">
            <w:pPr>
              <w:widowControl/>
              <w:spacing w:line="360" w:lineRule="exact"/>
              <w:rPr>
                <w:rFonts w:eastAsia="仿宋_GB2312"/>
                <w:kern w:val="0"/>
                <w:sz w:val="28"/>
                <w:szCs w:val="28"/>
              </w:rPr>
            </w:pPr>
          </w:p>
        </w:tc>
        <w:tc>
          <w:tcPr>
            <w:tcW w:w="4784" w:type="dxa"/>
          </w:tcPr>
          <w:p w:rsidR="00150EEC" w:rsidRDefault="00946D4B">
            <w:pPr>
              <w:widowControl/>
              <w:spacing w:line="360" w:lineRule="exact"/>
              <w:rPr>
                <w:rFonts w:eastAsia="仿宋_GB2312"/>
                <w:kern w:val="0"/>
                <w:sz w:val="28"/>
                <w:szCs w:val="28"/>
              </w:rPr>
            </w:pPr>
            <w:r>
              <w:rPr>
                <w:rFonts w:eastAsia="仿宋_GB2312" w:hint="eastAsia"/>
                <w:kern w:val="0"/>
                <w:sz w:val="28"/>
                <w:szCs w:val="28"/>
              </w:rPr>
              <w:t>联系人</w:t>
            </w:r>
            <w:r>
              <w:rPr>
                <w:rFonts w:eastAsia="仿宋_GB2312" w:hint="eastAsia"/>
                <w:kern w:val="0"/>
                <w:sz w:val="28"/>
                <w:szCs w:val="28"/>
              </w:rPr>
              <w:t>:</w:t>
            </w:r>
            <w:r>
              <w:rPr>
                <w:rFonts w:eastAsia="仿宋_GB2312" w:hint="eastAsia"/>
                <w:color w:val="FF0000"/>
                <w:kern w:val="0"/>
                <w:sz w:val="28"/>
                <w:szCs w:val="28"/>
              </w:rPr>
              <w:t>杨常茂</w:t>
            </w:r>
            <w:r>
              <w:rPr>
                <w:rFonts w:eastAsia="仿宋_GB2312" w:hint="eastAsia"/>
                <w:color w:val="FF0000"/>
                <w:kern w:val="0"/>
                <w:sz w:val="28"/>
                <w:szCs w:val="28"/>
              </w:rPr>
              <w:t>13987028948</w:t>
            </w:r>
          </w:p>
        </w:tc>
      </w:tr>
      <w:tr w:rsidR="00150EEC">
        <w:trPr>
          <w:trHeight w:hRule="exact" w:val="397"/>
          <w:jc w:val="center"/>
        </w:trPr>
        <w:tc>
          <w:tcPr>
            <w:tcW w:w="4644" w:type="dxa"/>
          </w:tcPr>
          <w:p w:rsidR="00150EEC" w:rsidRDefault="00946D4B">
            <w:pPr>
              <w:widowControl/>
              <w:spacing w:line="360" w:lineRule="exact"/>
              <w:rPr>
                <w:rFonts w:eastAsia="仿宋_GB2312"/>
                <w:kern w:val="0"/>
                <w:sz w:val="28"/>
                <w:szCs w:val="28"/>
              </w:rPr>
            </w:pPr>
            <w:r>
              <w:rPr>
                <w:rFonts w:eastAsia="仿宋_GB2312"/>
                <w:kern w:val="0"/>
                <w:sz w:val="28"/>
                <w:szCs w:val="28"/>
              </w:rPr>
              <w:t>编号</w:t>
            </w:r>
            <w:r>
              <w:rPr>
                <w:rFonts w:eastAsia="仿宋_GB2312"/>
                <w:kern w:val="0"/>
                <w:sz w:val="28"/>
                <w:szCs w:val="28"/>
              </w:rPr>
              <w:t>Number</w:t>
            </w:r>
            <w:r>
              <w:rPr>
                <w:rFonts w:eastAsia="仿宋_GB2312"/>
                <w:kern w:val="0"/>
                <w:sz w:val="28"/>
                <w:szCs w:val="28"/>
              </w:rPr>
              <w:t>：</w:t>
            </w:r>
          </w:p>
        </w:tc>
        <w:tc>
          <w:tcPr>
            <w:tcW w:w="426" w:type="dxa"/>
          </w:tcPr>
          <w:p w:rsidR="00150EEC" w:rsidRDefault="00150EEC">
            <w:pPr>
              <w:widowControl/>
              <w:spacing w:line="360" w:lineRule="exact"/>
              <w:rPr>
                <w:rFonts w:eastAsia="仿宋_GB2312"/>
                <w:kern w:val="0"/>
                <w:sz w:val="28"/>
                <w:szCs w:val="28"/>
              </w:rPr>
            </w:pPr>
          </w:p>
        </w:tc>
        <w:tc>
          <w:tcPr>
            <w:tcW w:w="4784" w:type="dxa"/>
          </w:tcPr>
          <w:p w:rsidR="00150EEC" w:rsidRDefault="00946D4B">
            <w:pPr>
              <w:widowControl/>
              <w:spacing w:line="360" w:lineRule="exact"/>
              <w:rPr>
                <w:rFonts w:eastAsia="仿宋_GB2312"/>
                <w:kern w:val="0"/>
                <w:sz w:val="28"/>
                <w:szCs w:val="28"/>
              </w:rPr>
            </w:pPr>
            <w:r>
              <w:rPr>
                <w:rFonts w:eastAsia="仿宋_GB2312"/>
                <w:kern w:val="0"/>
                <w:sz w:val="28"/>
                <w:szCs w:val="28"/>
              </w:rPr>
              <w:t>日期</w:t>
            </w:r>
            <w:r>
              <w:rPr>
                <w:rFonts w:eastAsia="仿宋_GB2312"/>
                <w:kern w:val="0"/>
                <w:sz w:val="28"/>
                <w:szCs w:val="28"/>
              </w:rPr>
              <w:t>Date</w:t>
            </w:r>
            <w:r>
              <w:rPr>
                <w:rFonts w:eastAsia="仿宋_GB2312"/>
                <w:kern w:val="0"/>
                <w:sz w:val="28"/>
                <w:szCs w:val="28"/>
              </w:rPr>
              <w:t>：</w:t>
            </w:r>
            <w:r>
              <w:rPr>
                <w:rFonts w:eastAsia="仿宋_GB2312" w:hint="eastAsia"/>
                <w:kern w:val="0"/>
                <w:sz w:val="28"/>
                <w:szCs w:val="28"/>
              </w:rPr>
              <w:t>2024</w:t>
            </w:r>
            <w:r>
              <w:rPr>
                <w:rFonts w:eastAsia="仿宋_GB2312" w:hint="eastAsia"/>
                <w:kern w:val="0"/>
                <w:sz w:val="28"/>
                <w:szCs w:val="28"/>
              </w:rPr>
              <w:t>年</w:t>
            </w:r>
            <w:r>
              <w:rPr>
                <w:rFonts w:eastAsia="仿宋_GB2312" w:hint="eastAsia"/>
                <w:kern w:val="0"/>
                <w:sz w:val="28"/>
                <w:szCs w:val="28"/>
              </w:rPr>
              <w:t xml:space="preserve"> </w:t>
            </w:r>
            <w:r w:rsidR="00005823">
              <w:rPr>
                <w:rFonts w:eastAsia="仿宋_GB2312"/>
                <w:kern w:val="0"/>
                <w:sz w:val="28"/>
                <w:szCs w:val="28"/>
              </w:rPr>
              <w:t>10</w:t>
            </w:r>
            <w:r>
              <w:rPr>
                <w:rFonts w:eastAsia="仿宋_GB2312" w:hint="eastAsia"/>
                <w:kern w:val="0"/>
                <w:sz w:val="28"/>
                <w:szCs w:val="28"/>
              </w:rPr>
              <w:t xml:space="preserve"> </w:t>
            </w:r>
            <w:r>
              <w:rPr>
                <w:rFonts w:eastAsia="仿宋_GB2312" w:hint="eastAsia"/>
                <w:kern w:val="0"/>
                <w:sz w:val="28"/>
                <w:szCs w:val="28"/>
              </w:rPr>
              <w:t>月</w:t>
            </w:r>
            <w:r>
              <w:rPr>
                <w:rFonts w:eastAsia="仿宋_GB2312" w:hint="eastAsia"/>
                <w:kern w:val="0"/>
                <w:sz w:val="28"/>
                <w:szCs w:val="28"/>
              </w:rPr>
              <w:t xml:space="preserve"> </w:t>
            </w:r>
            <w:r w:rsidR="00C65DA5">
              <w:rPr>
                <w:rFonts w:eastAsia="仿宋_GB2312"/>
                <w:kern w:val="0"/>
                <w:sz w:val="28"/>
                <w:szCs w:val="28"/>
              </w:rPr>
              <w:t>29</w:t>
            </w:r>
            <w:r>
              <w:rPr>
                <w:rFonts w:eastAsia="仿宋_GB2312" w:hint="eastAsia"/>
                <w:kern w:val="0"/>
                <w:sz w:val="28"/>
                <w:szCs w:val="28"/>
              </w:rPr>
              <w:t xml:space="preserve"> </w:t>
            </w:r>
            <w:r>
              <w:rPr>
                <w:rFonts w:eastAsia="仿宋_GB2312" w:hint="eastAsia"/>
                <w:kern w:val="0"/>
                <w:sz w:val="28"/>
                <w:szCs w:val="28"/>
              </w:rPr>
              <w:t>日</w:t>
            </w:r>
          </w:p>
        </w:tc>
      </w:tr>
    </w:tbl>
    <w:p w:rsidR="00150EEC" w:rsidRDefault="00150EEC">
      <w:pPr>
        <w:pBdr>
          <w:bottom w:val="single" w:sz="6" w:space="0" w:color="auto"/>
        </w:pBdr>
        <w:spacing w:line="100" w:lineRule="exact"/>
        <w:jc w:val="left"/>
        <w:rPr>
          <w:rFonts w:ascii="黑体" w:eastAsia="黑体"/>
          <w:sz w:val="30"/>
          <w:szCs w:val="30"/>
        </w:rPr>
      </w:pPr>
    </w:p>
    <w:p w:rsidR="00150EEC" w:rsidRDefault="00150EEC">
      <w:pPr>
        <w:spacing w:line="160" w:lineRule="exact"/>
        <w:rPr>
          <w:rFonts w:eastAsia="仿宋_GB2312"/>
          <w:sz w:val="30"/>
          <w:szCs w:val="30"/>
        </w:rPr>
      </w:pPr>
    </w:p>
    <w:p w:rsidR="00150EEC" w:rsidRDefault="00946D4B">
      <w:pPr>
        <w:spacing w:line="560" w:lineRule="exact"/>
        <w:rPr>
          <w:rFonts w:ascii="仿宋_GB2312" w:eastAsia="仿宋_GB2312"/>
          <w:sz w:val="32"/>
          <w:szCs w:val="32"/>
        </w:rPr>
      </w:pPr>
      <w:r>
        <w:rPr>
          <w:rFonts w:ascii="仿宋_GB2312" w:eastAsia="仿宋_GB2312" w:hint="eastAsia"/>
          <w:sz w:val="32"/>
          <w:szCs w:val="32"/>
        </w:rPr>
        <w:t>内容Special Instruction：</w:t>
      </w:r>
    </w:p>
    <w:p w:rsidR="00150EEC" w:rsidRDefault="00946D4B">
      <w:pPr>
        <w:spacing w:line="560" w:lineRule="exact"/>
        <w:jc w:val="left"/>
        <w:rPr>
          <w:rFonts w:ascii="仿宋_GB2312" w:eastAsia="仿宋_GB2312"/>
          <w:sz w:val="32"/>
          <w:szCs w:val="32"/>
        </w:rPr>
      </w:pPr>
      <w:r>
        <w:rPr>
          <w:rFonts w:ascii="仿宋_GB2312" w:eastAsia="仿宋_GB2312" w:hint="eastAsia"/>
          <w:sz w:val="32"/>
          <w:szCs w:val="32"/>
        </w:rPr>
        <w:t>各承包方  ：</w:t>
      </w:r>
    </w:p>
    <w:p w:rsidR="00150EEC" w:rsidRDefault="00946D4B">
      <w:pPr>
        <w:spacing w:line="560" w:lineRule="exact"/>
        <w:ind w:left="132" w:firstLine="600"/>
        <w:rPr>
          <w:rFonts w:ascii="仿宋_GB2312" w:eastAsia="仿宋_GB2312" w:hAnsi="宋体"/>
          <w:bCs/>
          <w:sz w:val="32"/>
          <w:szCs w:val="32"/>
        </w:rPr>
      </w:pPr>
      <w:r>
        <w:rPr>
          <w:rFonts w:ascii="仿宋_GB2312" w:eastAsia="仿宋_GB2312" w:hAnsi="宋体" w:hint="eastAsia"/>
          <w:bCs/>
          <w:sz w:val="32"/>
          <w:szCs w:val="32"/>
        </w:rPr>
        <w:t>根据公司安全整改需要、需对勐养工厂砖木结构宿舍维修项目进行设计外包服务，具体要求如下：</w:t>
      </w:r>
    </w:p>
    <w:p w:rsidR="00150EEC" w:rsidRDefault="00946D4B">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一、项目名称：</w:t>
      </w:r>
      <w:bookmarkStart w:id="0" w:name="OLE_LINK7"/>
      <w:bookmarkStart w:id="1" w:name="OLE_LINK6"/>
      <w:r>
        <w:rPr>
          <w:rFonts w:ascii="仿宋_GB2312" w:eastAsia="仿宋_GB2312" w:hAnsi="宋体" w:hint="eastAsia"/>
          <w:bCs/>
          <w:sz w:val="32"/>
          <w:szCs w:val="32"/>
        </w:rPr>
        <w:t>中粮梁河糖业公司设备购置及土建项目—勐养工厂砖木结构宿舍维修项目设计分项</w:t>
      </w:r>
      <w:bookmarkEnd w:id="0"/>
      <w:bookmarkEnd w:id="1"/>
    </w:p>
    <w:p w:rsidR="00150EEC" w:rsidRDefault="00946D4B">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二、竞谈人资格</w:t>
      </w:r>
    </w:p>
    <w:p w:rsidR="00150EEC" w:rsidRDefault="00946D4B">
      <w:pPr>
        <w:adjustRightInd w:val="0"/>
        <w:snapToGrid w:val="0"/>
        <w:spacing w:line="560" w:lineRule="exact"/>
        <w:ind w:firstLineChars="200" w:firstLine="640"/>
        <w:outlineLvl w:val="3"/>
        <w:rPr>
          <w:rFonts w:ascii="仿宋_GB2312" w:eastAsia="仿宋_GB2312"/>
          <w:sz w:val="32"/>
          <w:szCs w:val="32"/>
        </w:rPr>
      </w:pPr>
      <w:r>
        <w:rPr>
          <w:rFonts w:ascii="仿宋_GB2312" w:eastAsia="仿宋_GB2312" w:hAnsi="宋体" w:hint="eastAsia"/>
          <w:bCs/>
          <w:sz w:val="32"/>
          <w:szCs w:val="32"/>
        </w:rPr>
        <w:t>1、资质要求：</w:t>
      </w:r>
      <w:r>
        <w:rPr>
          <w:rFonts w:ascii="仿宋_GB2312" w:eastAsia="仿宋_GB2312" w:hAnsiTheme="minorEastAsia" w:hint="eastAsia"/>
          <w:color w:val="000000" w:themeColor="text1"/>
          <w:sz w:val="32"/>
          <w:szCs w:val="32"/>
        </w:rPr>
        <w:t xml:space="preserve">☑工程设计 </w:t>
      </w:r>
      <w:r>
        <w:rPr>
          <w:rFonts w:ascii="仿宋_GB2312" w:eastAsia="仿宋_GB2312" w:hAnsiTheme="minorEastAsia" w:hint="eastAsia"/>
          <w:color w:val="000000" w:themeColor="text1"/>
          <w:sz w:val="32"/>
          <w:szCs w:val="32"/>
          <w:u w:val="single"/>
        </w:rPr>
        <w:t xml:space="preserve"> 建筑行业  </w:t>
      </w:r>
      <w:r>
        <w:rPr>
          <w:rFonts w:ascii="仿宋_GB2312" w:eastAsia="仿宋_GB2312" w:hAnsiTheme="minorEastAsia" w:hint="eastAsia"/>
          <w:color w:val="000000" w:themeColor="text1"/>
          <w:sz w:val="32"/>
          <w:szCs w:val="32"/>
        </w:rPr>
        <w:t>行业乙级及以上资质</w:t>
      </w:r>
      <w:r>
        <w:rPr>
          <w:rFonts w:ascii="仿宋_GB2312" w:eastAsia="仿宋_GB2312" w:hAnsiTheme="minorEastAsia" w:hint="eastAsia"/>
          <w:color w:val="000000" w:themeColor="text1"/>
          <w:sz w:val="32"/>
          <w:szCs w:val="32"/>
          <w:u w:val="single"/>
        </w:rPr>
        <w:t>（供应商报名时提供资质证书）</w:t>
      </w:r>
      <w:r>
        <w:rPr>
          <w:rFonts w:ascii="仿宋_GB2312" w:eastAsia="仿宋_GB2312" w:hAnsi="宋体" w:hint="eastAsia"/>
          <w:bCs/>
          <w:sz w:val="32"/>
          <w:szCs w:val="32"/>
        </w:rPr>
        <w:t>，并具有独立法人资格的企业；</w:t>
      </w:r>
    </w:p>
    <w:p w:rsidR="00150EEC" w:rsidRDefault="00946D4B">
      <w:pPr>
        <w:pStyle w:val="a3"/>
        <w:autoSpaceDE w:val="0"/>
        <w:autoSpaceDN w:val="0"/>
        <w:adjustRightInd w:val="0"/>
        <w:snapToGrid w:val="0"/>
        <w:spacing w:after="0" w:line="560" w:lineRule="exact"/>
        <w:ind w:leftChars="64" w:left="134" w:firstLineChars="200" w:firstLine="640"/>
        <w:jc w:val="left"/>
        <w:outlineLvl w:val="4"/>
        <w:rPr>
          <w:rFonts w:ascii="仿宋_GB2312" w:eastAsia="仿宋_GB2312"/>
          <w:snapToGrid w:val="0"/>
          <w:sz w:val="32"/>
          <w:szCs w:val="32"/>
        </w:rPr>
      </w:pPr>
      <w:r>
        <w:rPr>
          <w:rFonts w:ascii="仿宋_GB2312" w:eastAsia="仿宋_GB2312" w:hAnsi="宋体" w:hint="eastAsia"/>
          <w:bCs/>
          <w:sz w:val="32"/>
          <w:szCs w:val="32"/>
        </w:rPr>
        <w:t>2、供应商不得存在下列情形之一</w:t>
      </w:r>
      <w:r>
        <w:rPr>
          <w:rFonts w:ascii="仿宋_GB2312" w:eastAsia="仿宋_GB2312" w:hint="eastAsia"/>
          <w:snapToGrid w:val="0"/>
          <w:sz w:val="32"/>
          <w:szCs w:val="32"/>
        </w:rPr>
        <w:t>：</w:t>
      </w:r>
    </w:p>
    <w:p w:rsidR="003C2B71" w:rsidRDefault="003C2B71" w:rsidP="003C2B71">
      <w:pPr>
        <w:pStyle w:val="a3"/>
        <w:autoSpaceDE w:val="0"/>
        <w:autoSpaceDN w:val="0"/>
        <w:adjustRightInd w:val="0"/>
        <w:snapToGrid w:val="0"/>
        <w:spacing w:after="0" w:line="560" w:lineRule="exact"/>
        <w:ind w:leftChars="64" w:left="134" w:firstLineChars="100" w:firstLine="320"/>
        <w:jc w:val="left"/>
        <w:outlineLvl w:val="4"/>
        <w:rPr>
          <w:rFonts w:asciiTheme="minorEastAsia" w:eastAsia="仿宋" w:hAnsiTheme="minorEastAsia"/>
          <w:snapToGrid w:val="0"/>
          <w:sz w:val="32"/>
          <w:szCs w:val="32"/>
        </w:rPr>
      </w:pPr>
      <w:r>
        <w:rPr>
          <w:rFonts w:asciiTheme="minorEastAsia" w:eastAsia="仿宋" w:hAnsiTheme="minorEastAsia" w:hint="eastAsia"/>
          <w:snapToGrid w:val="0"/>
          <w:sz w:val="32"/>
          <w:szCs w:val="32"/>
        </w:rPr>
        <w:t>（</w:t>
      </w:r>
      <w:r>
        <w:rPr>
          <w:rFonts w:asciiTheme="minorEastAsia" w:eastAsia="仿宋" w:hAnsiTheme="minorEastAsia" w:hint="eastAsia"/>
          <w:snapToGrid w:val="0"/>
          <w:sz w:val="32"/>
          <w:szCs w:val="32"/>
        </w:rPr>
        <w:t>1</w:t>
      </w:r>
      <w:r>
        <w:rPr>
          <w:rFonts w:asciiTheme="minorEastAsia" w:eastAsia="仿宋" w:hAnsiTheme="minorEastAsia" w:hint="eastAsia"/>
          <w:snapToGrid w:val="0"/>
          <w:sz w:val="32"/>
          <w:szCs w:val="32"/>
        </w:rPr>
        <w:t>）</w:t>
      </w:r>
      <w:r w:rsidRPr="00746EBB">
        <w:rPr>
          <w:rFonts w:asciiTheme="minorEastAsia" w:eastAsia="仿宋" w:hAnsiTheme="minorEastAsia"/>
          <w:snapToGrid w:val="0"/>
          <w:sz w:val="32"/>
          <w:szCs w:val="32"/>
        </w:rPr>
        <w:t>处于被责令停产停业、暂扣或者吊销执照、暂扣或者吊销许可证、吊销资质</w:t>
      </w:r>
      <w:r w:rsidRPr="00746EBB">
        <w:rPr>
          <w:rFonts w:asciiTheme="minorEastAsia" w:eastAsia="仿宋" w:hAnsiTheme="minorEastAsia" w:hint="eastAsia"/>
          <w:snapToGrid w:val="0"/>
          <w:sz w:val="32"/>
          <w:szCs w:val="32"/>
        </w:rPr>
        <w:t>证</w:t>
      </w:r>
      <w:r w:rsidRPr="00746EBB">
        <w:rPr>
          <w:rFonts w:asciiTheme="minorEastAsia" w:eastAsia="仿宋" w:hAnsiTheme="minorEastAsia"/>
          <w:snapToGrid w:val="0"/>
          <w:sz w:val="32"/>
          <w:szCs w:val="32"/>
        </w:rPr>
        <w:t>书状态</w:t>
      </w:r>
      <w:r>
        <w:rPr>
          <w:rFonts w:asciiTheme="minorEastAsia" w:eastAsia="仿宋" w:hAnsiTheme="minorEastAsia" w:hint="eastAsia"/>
          <w:snapToGrid w:val="0"/>
          <w:sz w:val="32"/>
          <w:szCs w:val="32"/>
        </w:rPr>
        <w:t>（供应商报名时</w:t>
      </w:r>
      <w:r>
        <w:rPr>
          <w:rFonts w:ascii="仿宋_GB2312" w:eastAsia="仿宋_GB2312" w:hAnsi="宋体" w:hint="eastAsia"/>
          <w:bCs/>
          <w:sz w:val="32"/>
          <w:szCs w:val="32"/>
        </w:rPr>
        <w:t>需在补充文件处上传</w:t>
      </w:r>
      <w:r>
        <w:rPr>
          <w:rFonts w:asciiTheme="minorEastAsia" w:eastAsia="仿宋" w:hAnsiTheme="minorEastAsia" w:hint="eastAsia"/>
          <w:snapToGrid w:val="0"/>
          <w:sz w:val="32"/>
          <w:szCs w:val="32"/>
        </w:rPr>
        <w:t>国家信用信息公示平台</w:t>
      </w:r>
      <w:hyperlink r:id="rId9" w:history="1">
        <w:r w:rsidRPr="00B70F43">
          <w:rPr>
            <w:rStyle w:val="af7"/>
            <w:rFonts w:asciiTheme="minorEastAsia" w:eastAsia="仿宋" w:hAnsiTheme="minorEastAsia"/>
            <w:snapToGrid w:val="0"/>
            <w:sz w:val="32"/>
            <w:szCs w:val="32"/>
          </w:rPr>
          <w:t>https://www.gsxl.gov.cn/index.html,</w:t>
        </w:r>
        <w:r w:rsidRPr="00B70F43">
          <w:rPr>
            <w:rStyle w:val="af7"/>
            <w:rFonts w:asciiTheme="minorEastAsia" w:eastAsia="仿宋" w:hAnsiTheme="minorEastAsia"/>
            <w:snapToGrid w:val="0"/>
            <w:sz w:val="32"/>
            <w:szCs w:val="32"/>
          </w:rPr>
          <w:t>查询经验异常名录截图</w:t>
        </w:r>
      </w:hyperlink>
      <w:r>
        <w:rPr>
          <w:rFonts w:asciiTheme="minorEastAsia" w:eastAsia="仿宋" w:hAnsiTheme="minorEastAsia" w:hint="eastAsia"/>
          <w:snapToGrid w:val="0"/>
          <w:sz w:val="32"/>
          <w:szCs w:val="32"/>
        </w:rPr>
        <w:t>）</w:t>
      </w:r>
      <w:r>
        <w:rPr>
          <w:rFonts w:asciiTheme="minorEastAsia" w:eastAsia="仿宋" w:hAnsiTheme="minorEastAsia" w:hint="eastAsia"/>
          <w:snapToGrid w:val="0"/>
          <w:sz w:val="32"/>
          <w:szCs w:val="32"/>
        </w:rPr>
        <w:t xml:space="preserve"> </w:t>
      </w:r>
      <w:r>
        <w:rPr>
          <w:rFonts w:asciiTheme="minorEastAsia" w:eastAsia="仿宋" w:hAnsiTheme="minorEastAsia"/>
          <w:snapToGrid w:val="0"/>
          <w:sz w:val="32"/>
          <w:szCs w:val="32"/>
        </w:rPr>
        <w:t xml:space="preserve">  </w:t>
      </w:r>
    </w:p>
    <w:p w:rsidR="00150EEC" w:rsidRDefault="003C2B71" w:rsidP="003C2B71">
      <w:pPr>
        <w:pStyle w:val="a3"/>
        <w:autoSpaceDE w:val="0"/>
        <w:autoSpaceDN w:val="0"/>
        <w:adjustRightInd w:val="0"/>
        <w:snapToGrid w:val="0"/>
        <w:spacing w:after="0" w:line="560" w:lineRule="exact"/>
        <w:ind w:leftChars="64" w:left="134" w:firstLineChars="100" w:firstLine="320"/>
        <w:jc w:val="left"/>
        <w:outlineLvl w:val="4"/>
        <w:rPr>
          <w:rFonts w:ascii="仿宋_GB2312" w:eastAsia="仿宋_GB2312" w:hAnsi="宋体"/>
          <w:bCs/>
          <w:sz w:val="32"/>
          <w:szCs w:val="32"/>
        </w:rPr>
      </w:pPr>
      <w:r>
        <w:rPr>
          <w:rFonts w:asciiTheme="minorEastAsia" w:eastAsia="仿宋" w:hAnsiTheme="minorEastAsia" w:hint="eastAsia"/>
          <w:snapToGrid w:val="0"/>
          <w:sz w:val="32"/>
          <w:szCs w:val="32"/>
        </w:rPr>
        <w:t>（</w:t>
      </w:r>
      <w:r>
        <w:rPr>
          <w:rFonts w:asciiTheme="minorEastAsia" w:eastAsia="仿宋" w:hAnsiTheme="minorEastAsia" w:hint="eastAsia"/>
          <w:snapToGrid w:val="0"/>
          <w:sz w:val="32"/>
          <w:szCs w:val="32"/>
        </w:rPr>
        <w:t>2</w:t>
      </w:r>
      <w:r>
        <w:rPr>
          <w:rFonts w:asciiTheme="minorEastAsia" w:eastAsia="仿宋" w:hAnsiTheme="minorEastAsia" w:hint="eastAsia"/>
          <w:snapToGrid w:val="0"/>
          <w:sz w:val="32"/>
          <w:szCs w:val="32"/>
        </w:rPr>
        <w:t>）</w:t>
      </w:r>
      <w:r w:rsidR="00DF4E90" w:rsidRPr="00F95CB9">
        <w:rPr>
          <w:rFonts w:asciiTheme="minorEastAsia" w:eastAsia="仿宋" w:hAnsiTheme="minorEastAsia"/>
          <w:snapToGrid w:val="0"/>
          <w:sz w:val="32"/>
          <w:szCs w:val="32"/>
        </w:rPr>
        <w:t>近三年内（</w:t>
      </w:r>
      <w:r w:rsidR="00DF4E90" w:rsidRPr="00F95CB9">
        <w:rPr>
          <w:rFonts w:asciiTheme="minorEastAsia" w:eastAsia="仿宋" w:hAnsiTheme="minorEastAsia"/>
          <w:snapToGrid w:val="0"/>
          <w:sz w:val="32"/>
          <w:szCs w:val="32"/>
        </w:rPr>
        <w:t>20</w:t>
      </w:r>
      <w:r w:rsidR="00DF4E90">
        <w:rPr>
          <w:rFonts w:asciiTheme="minorEastAsia" w:eastAsia="仿宋" w:hAnsiTheme="minorEastAsia"/>
          <w:snapToGrid w:val="0"/>
          <w:sz w:val="32"/>
          <w:szCs w:val="32"/>
        </w:rPr>
        <w:t>21</w:t>
      </w:r>
      <w:r w:rsidR="00DF4E90" w:rsidRPr="00F95CB9">
        <w:rPr>
          <w:rFonts w:asciiTheme="minorEastAsia" w:eastAsia="仿宋" w:hAnsiTheme="minorEastAsia"/>
          <w:snapToGrid w:val="0"/>
          <w:sz w:val="32"/>
          <w:szCs w:val="32"/>
        </w:rPr>
        <w:t>年</w:t>
      </w:r>
      <w:r w:rsidR="00DF4E90" w:rsidRPr="00F95CB9">
        <w:rPr>
          <w:rFonts w:asciiTheme="minorEastAsia" w:eastAsia="仿宋" w:hAnsiTheme="minorEastAsia"/>
          <w:snapToGrid w:val="0"/>
          <w:sz w:val="32"/>
          <w:szCs w:val="32"/>
        </w:rPr>
        <w:t>6</w:t>
      </w:r>
      <w:r w:rsidR="00DF4E90" w:rsidRPr="00F95CB9">
        <w:rPr>
          <w:rFonts w:asciiTheme="minorEastAsia" w:eastAsia="仿宋" w:hAnsiTheme="minorEastAsia"/>
          <w:snapToGrid w:val="0"/>
          <w:sz w:val="32"/>
          <w:szCs w:val="32"/>
        </w:rPr>
        <w:t>月</w:t>
      </w:r>
      <w:r w:rsidR="00DF4E90" w:rsidRPr="00F95CB9">
        <w:rPr>
          <w:rFonts w:asciiTheme="minorEastAsia" w:eastAsia="仿宋" w:hAnsiTheme="minorEastAsia"/>
          <w:snapToGrid w:val="0"/>
          <w:sz w:val="32"/>
          <w:szCs w:val="32"/>
        </w:rPr>
        <w:t>30</w:t>
      </w:r>
      <w:r w:rsidR="00DF4E90" w:rsidRPr="00F95CB9">
        <w:rPr>
          <w:rFonts w:asciiTheme="minorEastAsia" w:eastAsia="仿宋" w:hAnsiTheme="minorEastAsia"/>
          <w:snapToGrid w:val="0"/>
          <w:sz w:val="32"/>
          <w:szCs w:val="32"/>
        </w:rPr>
        <w:t>日至</w:t>
      </w:r>
      <w:r w:rsidR="00DF4E90" w:rsidRPr="00F95CB9">
        <w:rPr>
          <w:rFonts w:asciiTheme="minorEastAsia" w:eastAsia="仿宋" w:hAnsiTheme="minorEastAsia" w:hint="eastAsia"/>
          <w:snapToGrid w:val="0"/>
          <w:sz w:val="32"/>
          <w:szCs w:val="32"/>
        </w:rPr>
        <w:t>响应</w:t>
      </w:r>
      <w:r w:rsidR="00DF4E90" w:rsidRPr="00F95CB9">
        <w:rPr>
          <w:rFonts w:asciiTheme="minorEastAsia" w:eastAsia="仿宋" w:hAnsiTheme="minorEastAsia"/>
          <w:snapToGrid w:val="0"/>
          <w:sz w:val="32"/>
          <w:szCs w:val="32"/>
        </w:rPr>
        <w:t>截止日期）</w:t>
      </w:r>
      <w:r w:rsidR="00946D4B">
        <w:rPr>
          <w:rFonts w:ascii="仿宋_GB2312" w:eastAsia="仿宋_GB2312" w:hAnsi="宋体" w:hint="eastAsia"/>
          <w:bCs/>
          <w:sz w:val="32"/>
          <w:szCs w:val="32"/>
        </w:rPr>
        <w:t>列入失信被执行人的、存在重大税收违法案件当事人名单的（投标人报名时</w:t>
      </w:r>
      <w:bookmarkStart w:id="2" w:name="OLE_LINK9"/>
      <w:r w:rsidR="00946D4B">
        <w:rPr>
          <w:rFonts w:ascii="仿宋_GB2312" w:eastAsia="仿宋_GB2312" w:hAnsi="宋体" w:hint="eastAsia"/>
          <w:bCs/>
          <w:sz w:val="32"/>
          <w:szCs w:val="32"/>
        </w:rPr>
        <w:t>需在补充文件处上传</w:t>
      </w:r>
      <w:bookmarkEnd w:id="2"/>
      <w:r w:rsidR="00946D4B">
        <w:rPr>
          <w:rFonts w:ascii="仿宋_GB2312" w:eastAsia="仿宋_GB2312" w:hAnsi="宋体" w:hint="eastAsia"/>
          <w:bCs/>
          <w:sz w:val="32"/>
          <w:szCs w:val="32"/>
        </w:rPr>
        <w:t>提供通过“信用中国：www.creditchina.gov.cn”网站查</w:t>
      </w:r>
      <w:r w:rsidR="00946D4B">
        <w:rPr>
          <w:rFonts w:ascii="仿宋_GB2312" w:eastAsia="仿宋_GB2312" w:hAnsi="宋体" w:hint="eastAsia"/>
          <w:bCs/>
          <w:sz w:val="32"/>
          <w:szCs w:val="32"/>
        </w:rPr>
        <w:lastRenderedPageBreak/>
        <w:t>询记录网页截图件并加盖投标人公章）；</w:t>
      </w:r>
    </w:p>
    <w:p w:rsidR="00150EEC" w:rsidRDefault="00946D4B">
      <w:pPr>
        <w:autoSpaceDE w:val="0"/>
        <w:autoSpaceDN w:val="0"/>
        <w:adjustRightInd w:val="0"/>
        <w:snapToGrid w:val="0"/>
        <w:spacing w:line="560" w:lineRule="exact"/>
        <w:ind w:leftChars="63" w:left="132" w:firstLineChars="200" w:firstLine="640"/>
        <w:jc w:val="left"/>
        <w:outlineLvl w:val="4"/>
        <w:rPr>
          <w:rFonts w:ascii="仿宋_GB2312" w:eastAsia="仿宋_GB2312" w:hAnsi="宋体"/>
          <w:bCs/>
          <w:sz w:val="32"/>
          <w:szCs w:val="32"/>
        </w:rPr>
      </w:pPr>
      <w:r>
        <w:rPr>
          <w:rFonts w:ascii="仿宋_GB2312" w:eastAsia="仿宋_GB2312" w:hAnsi="宋体" w:hint="eastAsia"/>
          <w:bCs/>
          <w:sz w:val="32"/>
          <w:szCs w:val="32"/>
        </w:rPr>
        <w:t>（</w:t>
      </w:r>
      <w:r w:rsidR="003C2B71">
        <w:rPr>
          <w:rFonts w:ascii="仿宋_GB2312" w:eastAsia="仿宋_GB2312" w:hAnsi="宋体"/>
          <w:bCs/>
          <w:sz w:val="32"/>
          <w:szCs w:val="32"/>
        </w:rPr>
        <w:t>3</w:t>
      </w:r>
      <w:r>
        <w:rPr>
          <w:rFonts w:ascii="仿宋_GB2312" w:eastAsia="仿宋_GB2312" w:hAnsi="宋体" w:hint="eastAsia"/>
          <w:bCs/>
          <w:sz w:val="32"/>
          <w:szCs w:val="32"/>
        </w:rPr>
        <w:t>）列入政府采购严重违法失信行为记录名单（投标人报名时需在补充文件处上传通过 “中国政府采购网（www.ccgp.gov.cn）”网站查询记录网页截图件并加盖投标人公章）；</w:t>
      </w:r>
    </w:p>
    <w:p w:rsidR="00150EEC" w:rsidRDefault="00946D4B">
      <w:pPr>
        <w:autoSpaceDE w:val="0"/>
        <w:autoSpaceDN w:val="0"/>
        <w:adjustRightInd w:val="0"/>
        <w:snapToGrid w:val="0"/>
        <w:spacing w:line="560" w:lineRule="exact"/>
        <w:ind w:leftChars="63" w:left="132" w:firstLineChars="200" w:firstLine="640"/>
        <w:jc w:val="left"/>
        <w:outlineLvl w:val="4"/>
        <w:rPr>
          <w:rFonts w:ascii="仿宋_GB2312" w:eastAsia="仿宋_GB2312" w:hAnsi="宋体"/>
          <w:bCs/>
          <w:sz w:val="32"/>
          <w:szCs w:val="32"/>
        </w:rPr>
      </w:pPr>
      <w:bookmarkStart w:id="3" w:name="_Hlk95776019"/>
      <w:r>
        <w:rPr>
          <w:rFonts w:ascii="仿宋_GB2312" w:eastAsia="仿宋_GB2312" w:hAnsi="宋体" w:hint="eastAsia"/>
          <w:bCs/>
          <w:sz w:val="32"/>
          <w:szCs w:val="32"/>
        </w:rPr>
        <w:t>（</w:t>
      </w:r>
      <w:r w:rsidR="003C2B71">
        <w:rPr>
          <w:rFonts w:ascii="仿宋_GB2312" w:eastAsia="仿宋_GB2312" w:hAnsi="宋体"/>
          <w:bCs/>
          <w:sz w:val="32"/>
          <w:szCs w:val="32"/>
        </w:rPr>
        <w:t>4</w:t>
      </w:r>
      <w:r>
        <w:rPr>
          <w:rFonts w:ascii="仿宋_GB2312" w:eastAsia="仿宋_GB2312" w:hAnsi="宋体" w:hint="eastAsia"/>
          <w:bCs/>
          <w:sz w:val="32"/>
          <w:szCs w:val="32"/>
        </w:rPr>
        <w:t>）</w:t>
      </w:r>
      <w:r w:rsidR="00DF4E90" w:rsidRPr="00F95CB9">
        <w:rPr>
          <w:rFonts w:asciiTheme="minorEastAsia" w:eastAsia="仿宋" w:hAnsiTheme="minorEastAsia"/>
          <w:snapToGrid w:val="0"/>
          <w:sz w:val="32"/>
          <w:szCs w:val="32"/>
        </w:rPr>
        <w:t>近三年内（</w:t>
      </w:r>
      <w:r w:rsidR="00DF4E90" w:rsidRPr="00F95CB9">
        <w:rPr>
          <w:rFonts w:asciiTheme="minorEastAsia" w:eastAsia="仿宋" w:hAnsiTheme="minorEastAsia"/>
          <w:snapToGrid w:val="0"/>
          <w:sz w:val="32"/>
          <w:szCs w:val="32"/>
        </w:rPr>
        <w:t>20</w:t>
      </w:r>
      <w:r w:rsidR="00DF4E90">
        <w:rPr>
          <w:rFonts w:asciiTheme="minorEastAsia" w:eastAsia="仿宋" w:hAnsiTheme="minorEastAsia"/>
          <w:snapToGrid w:val="0"/>
          <w:sz w:val="32"/>
          <w:szCs w:val="32"/>
        </w:rPr>
        <w:t>21</w:t>
      </w:r>
      <w:r w:rsidR="00DF4E90" w:rsidRPr="00F95CB9">
        <w:rPr>
          <w:rFonts w:asciiTheme="minorEastAsia" w:eastAsia="仿宋" w:hAnsiTheme="minorEastAsia"/>
          <w:snapToGrid w:val="0"/>
          <w:sz w:val="32"/>
          <w:szCs w:val="32"/>
        </w:rPr>
        <w:t>年</w:t>
      </w:r>
      <w:r w:rsidR="00DF4E90" w:rsidRPr="00F95CB9">
        <w:rPr>
          <w:rFonts w:asciiTheme="minorEastAsia" w:eastAsia="仿宋" w:hAnsiTheme="minorEastAsia"/>
          <w:snapToGrid w:val="0"/>
          <w:sz w:val="32"/>
          <w:szCs w:val="32"/>
        </w:rPr>
        <w:t>6</w:t>
      </w:r>
      <w:r w:rsidR="00DF4E90" w:rsidRPr="00F95CB9">
        <w:rPr>
          <w:rFonts w:asciiTheme="minorEastAsia" w:eastAsia="仿宋" w:hAnsiTheme="minorEastAsia"/>
          <w:snapToGrid w:val="0"/>
          <w:sz w:val="32"/>
          <w:szCs w:val="32"/>
        </w:rPr>
        <w:t>月</w:t>
      </w:r>
      <w:r w:rsidR="00DF4E90" w:rsidRPr="00F95CB9">
        <w:rPr>
          <w:rFonts w:asciiTheme="minorEastAsia" w:eastAsia="仿宋" w:hAnsiTheme="minorEastAsia"/>
          <w:snapToGrid w:val="0"/>
          <w:sz w:val="32"/>
          <w:szCs w:val="32"/>
        </w:rPr>
        <w:t>30</w:t>
      </w:r>
      <w:r w:rsidR="00DF4E90" w:rsidRPr="00F95CB9">
        <w:rPr>
          <w:rFonts w:asciiTheme="minorEastAsia" w:eastAsia="仿宋" w:hAnsiTheme="minorEastAsia"/>
          <w:snapToGrid w:val="0"/>
          <w:sz w:val="32"/>
          <w:szCs w:val="32"/>
        </w:rPr>
        <w:t>日至</w:t>
      </w:r>
      <w:r w:rsidR="00DF4E90" w:rsidRPr="00F95CB9">
        <w:rPr>
          <w:rFonts w:asciiTheme="minorEastAsia" w:eastAsia="仿宋" w:hAnsiTheme="minorEastAsia" w:hint="eastAsia"/>
          <w:snapToGrid w:val="0"/>
          <w:sz w:val="32"/>
          <w:szCs w:val="32"/>
        </w:rPr>
        <w:t>响应</w:t>
      </w:r>
      <w:r w:rsidR="00DF4E90" w:rsidRPr="00F95CB9">
        <w:rPr>
          <w:rFonts w:asciiTheme="minorEastAsia" w:eastAsia="仿宋" w:hAnsiTheme="minorEastAsia"/>
          <w:snapToGrid w:val="0"/>
          <w:sz w:val="32"/>
          <w:szCs w:val="32"/>
        </w:rPr>
        <w:t>截止日期）</w:t>
      </w:r>
      <w:r>
        <w:rPr>
          <w:rFonts w:ascii="仿宋_GB2312" w:eastAsia="仿宋_GB2312" w:hAnsi="宋体" w:hint="eastAsia"/>
          <w:bCs/>
          <w:sz w:val="32"/>
          <w:szCs w:val="32"/>
        </w:rPr>
        <w:t>有骗取中标（成交）和严重违约及重大质量、安全问题（投标人报名时需在补充文件处上传无相关问题承诺书）；</w:t>
      </w:r>
      <w:bookmarkEnd w:id="3"/>
    </w:p>
    <w:p w:rsidR="00150EEC" w:rsidRDefault="00946D4B">
      <w:pPr>
        <w:pStyle w:val="a3"/>
        <w:autoSpaceDE w:val="0"/>
        <w:autoSpaceDN w:val="0"/>
        <w:adjustRightInd w:val="0"/>
        <w:snapToGrid w:val="0"/>
        <w:spacing w:after="0" w:line="560" w:lineRule="exact"/>
        <w:ind w:left="144" w:firstLineChars="200" w:firstLine="640"/>
        <w:jc w:val="left"/>
        <w:outlineLvl w:val="4"/>
        <w:rPr>
          <w:rFonts w:ascii="仿宋_GB2312" w:eastAsia="仿宋_GB2312" w:hAnsi="宋体"/>
          <w:bCs/>
          <w:sz w:val="32"/>
          <w:szCs w:val="32"/>
        </w:rPr>
      </w:pPr>
      <w:r>
        <w:rPr>
          <w:rFonts w:ascii="仿宋_GB2312" w:eastAsia="仿宋_GB2312" w:hAnsi="宋体" w:hint="eastAsia"/>
          <w:bCs/>
          <w:sz w:val="32"/>
          <w:szCs w:val="32"/>
        </w:rPr>
        <w:t>（</w:t>
      </w:r>
      <w:r w:rsidR="003C2B71">
        <w:rPr>
          <w:rFonts w:ascii="仿宋_GB2312" w:eastAsia="仿宋_GB2312" w:hAnsi="宋体"/>
          <w:bCs/>
          <w:sz w:val="32"/>
          <w:szCs w:val="32"/>
        </w:rPr>
        <w:t>5</w:t>
      </w:r>
      <w:r>
        <w:rPr>
          <w:rFonts w:ascii="仿宋_GB2312" w:eastAsia="仿宋_GB2312" w:hAnsi="宋体" w:hint="eastAsia"/>
          <w:bCs/>
          <w:sz w:val="32"/>
          <w:szCs w:val="32"/>
        </w:rPr>
        <w:t>）列入中粮糖业失信客商名单的</w:t>
      </w:r>
    </w:p>
    <w:p w:rsidR="00150EEC" w:rsidRDefault="00946D4B">
      <w:pPr>
        <w:spacing w:line="560" w:lineRule="exact"/>
        <w:ind w:left="132" w:firstLine="555"/>
        <w:rPr>
          <w:rFonts w:ascii="仿宋_GB2312" w:eastAsia="仿宋_GB2312" w:hAnsi="宋体"/>
          <w:bCs/>
          <w:sz w:val="32"/>
          <w:szCs w:val="32"/>
        </w:rPr>
      </w:pPr>
      <w:r>
        <w:rPr>
          <w:rFonts w:ascii="仿宋_GB2312" w:eastAsia="仿宋_GB2312" w:hAnsi="宋体" w:hint="eastAsia"/>
          <w:bCs/>
          <w:sz w:val="32"/>
          <w:szCs w:val="32"/>
        </w:rPr>
        <w:t>3、不接受联合体投标。</w:t>
      </w:r>
    </w:p>
    <w:p w:rsidR="00150EEC" w:rsidRDefault="00946D4B" w:rsidP="007C535E">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三、承包方式：固定总价包干</w:t>
      </w:r>
    </w:p>
    <w:p w:rsidR="00150EEC" w:rsidRDefault="00946D4B" w:rsidP="007C535E">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四、工期：签订合同后25日历天，提交审核合格的图纸（图纸需由具有审图资质的单位加盖审图合格印章）。</w:t>
      </w:r>
    </w:p>
    <w:p w:rsidR="00150EEC" w:rsidRDefault="00946D4B">
      <w:pPr>
        <w:spacing w:line="560" w:lineRule="exact"/>
        <w:ind w:firstLineChars="200" w:firstLine="640"/>
        <w:rPr>
          <w:rFonts w:asciiTheme="minorEastAsia" w:eastAsia="仿宋" w:hAnsiTheme="minorEastAsia"/>
          <w:snapToGrid w:val="0"/>
          <w:sz w:val="32"/>
          <w:szCs w:val="32"/>
        </w:rPr>
      </w:pPr>
      <w:r>
        <w:rPr>
          <w:rFonts w:asciiTheme="minorEastAsia" w:eastAsia="仿宋" w:hAnsiTheme="minorEastAsia" w:hint="eastAsia"/>
          <w:snapToGrid w:val="0"/>
          <w:sz w:val="32"/>
          <w:szCs w:val="32"/>
        </w:rPr>
        <w:t>4.1</w:t>
      </w:r>
      <w:r>
        <w:rPr>
          <w:rFonts w:asciiTheme="minorEastAsia" w:eastAsia="仿宋" w:hAnsiTheme="minorEastAsia" w:hint="eastAsia"/>
          <w:snapToGrid w:val="0"/>
          <w:sz w:val="32"/>
          <w:szCs w:val="32"/>
        </w:rPr>
        <w:t>签订合同后，乙方将需甲方提供的基础材料清单提交甲方，甲方在收到乙方材料清单后，</w:t>
      </w:r>
      <w:r>
        <w:rPr>
          <w:rFonts w:asciiTheme="minorEastAsia" w:eastAsia="仿宋" w:hAnsiTheme="minorEastAsia" w:hint="eastAsia"/>
          <w:snapToGrid w:val="0"/>
          <w:sz w:val="32"/>
          <w:szCs w:val="32"/>
        </w:rPr>
        <w:t>2</w:t>
      </w:r>
      <w:r>
        <w:rPr>
          <w:rFonts w:asciiTheme="minorEastAsia" w:eastAsia="仿宋" w:hAnsiTheme="minorEastAsia" w:hint="eastAsia"/>
          <w:snapToGrid w:val="0"/>
          <w:sz w:val="32"/>
          <w:szCs w:val="32"/>
        </w:rPr>
        <w:t>天内收集乙方所需资料移交乙方。</w:t>
      </w:r>
    </w:p>
    <w:p w:rsidR="00150EEC" w:rsidRDefault="00946D4B">
      <w:pPr>
        <w:spacing w:line="560" w:lineRule="exact"/>
        <w:ind w:firstLineChars="200" w:firstLine="640"/>
        <w:rPr>
          <w:rFonts w:asciiTheme="minorEastAsia" w:eastAsia="仿宋" w:hAnsiTheme="minorEastAsia"/>
          <w:snapToGrid w:val="0"/>
          <w:sz w:val="32"/>
          <w:szCs w:val="32"/>
        </w:rPr>
      </w:pPr>
      <w:r>
        <w:rPr>
          <w:rFonts w:asciiTheme="minorEastAsia" w:eastAsia="仿宋" w:hAnsiTheme="minorEastAsia" w:hint="eastAsia"/>
          <w:snapToGrid w:val="0"/>
          <w:sz w:val="32"/>
          <w:szCs w:val="32"/>
        </w:rPr>
        <w:t>4.2</w:t>
      </w:r>
      <w:r>
        <w:rPr>
          <w:rFonts w:asciiTheme="minorEastAsia" w:eastAsia="仿宋" w:hAnsiTheme="minorEastAsia" w:hint="eastAsia"/>
          <w:snapToGrid w:val="0"/>
          <w:sz w:val="32"/>
          <w:szCs w:val="32"/>
        </w:rPr>
        <w:t>乙方收到甲方提供基础资料后，</w:t>
      </w:r>
      <w:r>
        <w:rPr>
          <w:rFonts w:asciiTheme="minorEastAsia" w:eastAsia="仿宋" w:hAnsiTheme="minorEastAsia" w:hint="eastAsia"/>
          <w:snapToGrid w:val="0"/>
          <w:sz w:val="32"/>
          <w:szCs w:val="32"/>
        </w:rPr>
        <w:t>3</w:t>
      </w:r>
      <w:r>
        <w:rPr>
          <w:rFonts w:asciiTheme="minorEastAsia" w:eastAsia="仿宋" w:hAnsiTheme="minorEastAsia" w:hint="eastAsia"/>
          <w:snapToGrid w:val="0"/>
          <w:sz w:val="32"/>
          <w:szCs w:val="32"/>
        </w:rPr>
        <w:t>个工作日提供初步设计方案工甲方审核；</w:t>
      </w:r>
    </w:p>
    <w:p w:rsidR="00150EEC" w:rsidRDefault="00946D4B">
      <w:pPr>
        <w:spacing w:line="560" w:lineRule="exact"/>
        <w:ind w:firstLineChars="200" w:firstLine="640"/>
        <w:rPr>
          <w:rFonts w:asciiTheme="minorEastAsia" w:eastAsia="仿宋" w:hAnsiTheme="minorEastAsia"/>
          <w:snapToGrid w:val="0"/>
          <w:sz w:val="32"/>
          <w:szCs w:val="32"/>
        </w:rPr>
      </w:pPr>
      <w:r>
        <w:rPr>
          <w:rFonts w:asciiTheme="minorEastAsia" w:eastAsia="仿宋" w:hAnsiTheme="minorEastAsia" w:hint="eastAsia"/>
          <w:snapToGrid w:val="0"/>
          <w:sz w:val="32"/>
          <w:szCs w:val="32"/>
        </w:rPr>
        <w:t>4.3</w:t>
      </w:r>
      <w:r>
        <w:rPr>
          <w:rFonts w:asciiTheme="minorEastAsia" w:eastAsia="仿宋" w:hAnsiTheme="minorEastAsia" w:hint="eastAsia"/>
          <w:snapToGrid w:val="0"/>
          <w:sz w:val="32"/>
          <w:szCs w:val="32"/>
        </w:rPr>
        <w:t>初步设计方案甲方审核确定后，</w:t>
      </w:r>
      <w:r>
        <w:rPr>
          <w:rFonts w:asciiTheme="minorEastAsia" w:eastAsia="仿宋" w:hAnsiTheme="minorEastAsia" w:hint="eastAsia"/>
          <w:snapToGrid w:val="0"/>
          <w:sz w:val="32"/>
          <w:szCs w:val="32"/>
        </w:rPr>
        <w:t>7</w:t>
      </w:r>
      <w:r>
        <w:rPr>
          <w:rFonts w:asciiTheme="minorEastAsia" w:eastAsia="仿宋" w:hAnsiTheme="minorEastAsia" w:hint="eastAsia"/>
          <w:snapToGrid w:val="0"/>
          <w:sz w:val="32"/>
          <w:szCs w:val="32"/>
        </w:rPr>
        <w:t>天内设计图（电子版）初稿、交审图公司进行审核；</w:t>
      </w:r>
    </w:p>
    <w:p w:rsidR="00150EEC" w:rsidRDefault="00946D4B">
      <w:pPr>
        <w:spacing w:line="560" w:lineRule="exact"/>
        <w:ind w:firstLineChars="200" w:firstLine="640"/>
        <w:rPr>
          <w:rFonts w:asciiTheme="minorEastAsia" w:eastAsia="仿宋" w:hAnsiTheme="minorEastAsia"/>
          <w:snapToGrid w:val="0"/>
          <w:sz w:val="32"/>
          <w:szCs w:val="32"/>
        </w:rPr>
      </w:pPr>
      <w:r>
        <w:rPr>
          <w:rFonts w:asciiTheme="minorEastAsia" w:eastAsia="仿宋" w:hAnsiTheme="minorEastAsia" w:hint="eastAsia"/>
          <w:snapToGrid w:val="0"/>
          <w:sz w:val="32"/>
          <w:szCs w:val="32"/>
        </w:rPr>
        <w:t>4.4</w:t>
      </w:r>
      <w:r>
        <w:rPr>
          <w:rFonts w:asciiTheme="minorEastAsia" w:eastAsia="仿宋" w:hAnsiTheme="minorEastAsia" w:hint="eastAsia"/>
          <w:snapToGrid w:val="0"/>
          <w:sz w:val="32"/>
          <w:szCs w:val="32"/>
        </w:rPr>
        <w:t>针对审图公司提出的审核意见，</w:t>
      </w:r>
      <w:r>
        <w:rPr>
          <w:rFonts w:asciiTheme="minorEastAsia" w:eastAsia="仿宋" w:hAnsiTheme="minorEastAsia" w:hint="eastAsia"/>
          <w:snapToGrid w:val="0"/>
          <w:sz w:val="32"/>
          <w:szCs w:val="32"/>
        </w:rPr>
        <w:t>2</w:t>
      </w:r>
      <w:r>
        <w:rPr>
          <w:rFonts w:asciiTheme="minorEastAsia" w:eastAsia="仿宋" w:hAnsiTheme="minorEastAsia" w:hint="eastAsia"/>
          <w:snapToGrid w:val="0"/>
          <w:sz w:val="32"/>
          <w:szCs w:val="32"/>
        </w:rPr>
        <w:t>天内修改完毕并定稿反馈审图公司，由审图公司申请审图合格印章</w:t>
      </w:r>
      <w:r w:rsidR="006447A4">
        <w:rPr>
          <w:rFonts w:asciiTheme="minorEastAsia" w:eastAsia="仿宋" w:hAnsiTheme="minorEastAsia" w:hint="eastAsia"/>
          <w:snapToGrid w:val="0"/>
          <w:sz w:val="32"/>
          <w:szCs w:val="32"/>
        </w:rPr>
        <w:t>，并提供工程量清单及招标控制价</w:t>
      </w:r>
      <w:r>
        <w:rPr>
          <w:rFonts w:asciiTheme="minorEastAsia" w:eastAsia="仿宋" w:hAnsiTheme="minorEastAsia" w:hint="eastAsia"/>
          <w:snapToGrid w:val="0"/>
          <w:sz w:val="32"/>
          <w:szCs w:val="32"/>
        </w:rPr>
        <w:t>。</w:t>
      </w:r>
    </w:p>
    <w:p w:rsidR="00150EEC" w:rsidRDefault="00946D4B">
      <w:pPr>
        <w:spacing w:line="560" w:lineRule="exact"/>
        <w:ind w:firstLineChars="200" w:firstLine="640"/>
        <w:rPr>
          <w:rFonts w:asciiTheme="minorEastAsia" w:eastAsia="仿宋" w:hAnsiTheme="minorEastAsia"/>
          <w:snapToGrid w:val="0"/>
          <w:sz w:val="32"/>
          <w:szCs w:val="32"/>
        </w:rPr>
      </w:pPr>
      <w:r>
        <w:rPr>
          <w:rFonts w:asciiTheme="minorEastAsia" w:eastAsia="仿宋" w:hAnsiTheme="minorEastAsia" w:hint="eastAsia"/>
          <w:snapToGrid w:val="0"/>
          <w:sz w:val="32"/>
          <w:szCs w:val="32"/>
        </w:rPr>
        <w:t>4.5</w:t>
      </w:r>
      <w:r>
        <w:rPr>
          <w:rFonts w:asciiTheme="minorEastAsia" w:eastAsia="仿宋" w:hAnsiTheme="minorEastAsia" w:hint="eastAsia"/>
          <w:snapToGrid w:val="0"/>
          <w:sz w:val="32"/>
          <w:szCs w:val="32"/>
        </w:rPr>
        <w:t>自收到甲方基础资料后，</w:t>
      </w:r>
      <w:r>
        <w:rPr>
          <w:rFonts w:asciiTheme="minorEastAsia" w:eastAsia="仿宋" w:hAnsiTheme="minorEastAsia" w:hint="eastAsia"/>
          <w:snapToGrid w:val="0"/>
          <w:sz w:val="32"/>
          <w:szCs w:val="32"/>
        </w:rPr>
        <w:t>20</w:t>
      </w:r>
      <w:r w:rsidR="006447A4">
        <w:rPr>
          <w:rFonts w:asciiTheme="minorEastAsia" w:eastAsia="仿宋" w:hAnsiTheme="minorEastAsia" w:hint="eastAsia"/>
          <w:snapToGrid w:val="0"/>
          <w:sz w:val="32"/>
          <w:szCs w:val="32"/>
        </w:rPr>
        <w:t>天内将审核合格的设计</w:t>
      </w:r>
      <w:r>
        <w:rPr>
          <w:rFonts w:asciiTheme="minorEastAsia" w:eastAsia="仿宋" w:hAnsiTheme="minorEastAsia" w:hint="eastAsia"/>
          <w:snapToGrid w:val="0"/>
          <w:sz w:val="32"/>
          <w:szCs w:val="32"/>
        </w:rPr>
        <w:t>资料提交甲方，</w:t>
      </w:r>
    </w:p>
    <w:p w:rsidR="00150EEC" w:rsidRDefault="00946D4B">
      <w:pPr>
        <w:spacing w:line="560" w:lineRule="exact"/>
        <w:ind w:firstLineChars="200" w:firstLine="640"/>
        <w:rPr>
          <w:rFonts w:asciiTheme="minorEastAsia" w:eastAsia="仿宋" w:hAnsiTheme="minorEastAsia"/>
          <w:snapToGrid w:val="0"/>
          <w:sz w:val="32"/>
          <w:szCs w:val="32"/>
        </w:rPr>
      </w:pPr>
      <w:r>
        <w:rPr>
          <w:rFonts w:asciiTheme="minorEastAsia" w:eastAsia="仿宋" w:hAnsiTheme="minorEastAsia" w:hint="eastAsia"/>
          <w:snapToGrid w:val="0"/>
          <w:sz w:val="32"/>
          <w:szCs w:val="32"/>
        </w:rPr>
        <w:lastRenderedPageBreak/>
        <w:t>4.6</w:t>
      </w:r>
      <w:r>
        <w:rPr>
          <w:rFonts w:asciiTheme="minorEastAsia" w:eastAsia="仿宋" w:hAnsiTheme="minorEastAsia" w:hint="eastAsia"/>
          <w:snapToGrid w:val="0"/>
          <w:sz w:val="32"/>
          <w:szCs w:val="32"/>
        </w:rPr>
        <w:t>合同</w:t>
      </w:r>
      <w:r>
        <w:rPr>
          <w:rFonts w:asciiTheme="minorEastAsia" w:eastAsia="仿宋" w:hAnsiTheme="minorEastAsia" w:hint="eastAsia"/>
          <w:snapToGrid w:val="0"/>
          <w:sz w:val="32"/>
          <w:szCs w:val="32"/>
        </w:rPr>
        <w:t>25</w:t>
      </w:r>
      <w:r>
        <w:rPr>
          <w:rFonts w:asciiTheme="minorEastAsia" w:eastAsia="仿宋" w:hAnsiTheme="minorEastAsia" w:hint="eastAsia"/>
          <w:snapToGrid w:val="0"/>
          <w:sz w:val="32"/>
          <w:szCs w:val="32"/>
        </w:rPr>
        <w:t>日内提交施工蓝图（纸质版一式</w:t>
      </w:r>
      <w:r>
        <w:rPr>
          <w:rFonts w:asciiTheme="minorEastAsia" w:eastAsia="仿宋" w:hAnsiTheme="minorEastAsia" w:hint="eastAsia"/>
          <w:snapToGrid w:val="0"/>
          <w:sz w:val="32"/>
          <w:szCs w:val="32"/>
        </w:rPr>
        <w:t>5</w:t>
      </w:r>
      <w:r>
        <w:rPr>
          <w:rFonts w:asciiTheme="minorEastAsia" w:eastAsia="仿宋" w:hAnsiTheme="minorEastAsia" w:hint="eastAsia"/>
          <w:snapToGrid w:val="0"/>
          <w:sz w:val="32"/>
          <w:szCs w:val="32"/>
        </w:rPr>
        <w:t>份，电子</w:t>
      </w:r>
      <w:r>
        <w:rPr>
          <w:rFonts w:asciiTheme="minorEastAsia" w:eastAsia="仿宋" w:hAnsiTheme="minorEastAsia" w:hint="eastAsia"/>
          <w:snapToGrid w:val="0"/>
          <w:sz w:val="32"/>
          <w:szCs w:val="32"/>
        </w:rPr>
        <w:t>CAD</w:t>
      </w:r>
      <w:r>
        <w:rPr>
          <w:rFonts w:asciiTheme="minorEastAsia" w:eastAsia="仿宋" w:hAnsiTheme="minorEastAsia" w:hint="eastAsia"/>
          <w:snapToGrid w:val="0"/>
          <w:sz w:val="32"/>
          <w:szCs w:val="32"/>
        </w:rPr>
        <w:t>版一份）。</w:t>
      </w:r>
    </w:p>
    <w:p w:rsidR="00150EEC" w:rsidRDefault="00946D4B">
      <w:pPr>
        <w:spacing w:line="560" w:lineRule="exact"/>
        <w:rPr>
          <w:rFonts w:ascii="仿宋_GB2312" w:eastAsia="仿宋_GB2312" w:hAnsi="宋体"/>
          <w:bCs/>
          <w:sz w:val="32"/>
          <w:szCs w:val="32"/>
        </w:rPr>
      </w:pPr>
      <w:r>
        <w:rPr>
          <w:rFonts w:ascii="仿宋_GB2312" w:eastAsia="仿宋_GB2312" w:hAnsi="宋体" w:hint="eastAsia"/>
          <w:bCs/>
          <w:sz w:val="32"/>
          <w:szCs w:val="32"/>
        </w:rPr>
        <w:t>五、项目承包范围</w:t>
      </w:r>
    </w:p>
    <w:p w:rsidR="00150EEC" w:rsidRPr="006961B3" w:rsidRDefault="00946D4B">
      <w:pPr>
        <w:adjustRightInd w:val="0"/>
        <w:snapToGrid w:val="0"/>
        <w:spacing w:line="560" w:lineRule="exact"/>
        <w:ind w:firstLineChars="200" w:firstLine="640"/>
        <w:jc w:val="left"/>
        <w:outlineLvl w:val="3"/>
        <w:rPr>
          <w:rFonts w:ascii="仿宋_GB2312" w:eastAsia="仿宋_GB2312" w:hAnsi="宋体"/>
          <w:bCs/>
          <w:sz w:val="32"/>
          <w:szCs w:val="32"/>
        </w:rPr>
      </w:pPr>
      <w:r w:rsidRPr="006961B3">
        <w:rPr>
          <w:rFonts w:ascii="仿宋_GB2312" w:eastAsia="仿宋_GB2312" w:hAnsi="宋体" w:hint="eastAsia"/>
          <w:bCs/>
          <w:sz w:val="32"/>
          <w:szCs w:val="32"/>
        </w:rPr>
        <w:t>5.1承包服务：</w:t>
      </w:r>
      <w:bookmarkStart w:id="4" w:name="OLE_LINK2"/>
      <w:bookmarkStart w:id="5" w:name="OLE_LINK3"/>
      <w:r w:rsidRPr="006961B3">
        <w:rPr>
          <w:rFonts w:ascii="仿宋_GB2312" w:eastAsia="仿宋_GB2312" w:hAnsiTheme="minorEastAsia" w:hint="eastAsia"/>
          <w:sz w:val="32"/>
          <w:szCs w:val="32"/>
        </w:rPr>
        <w:t>☑方案设计、☑施工图设计、☑工程量清单及控制价、☑后续设计服务</w:t>
      </w:r>
      <w:bookmarkEnd w:id="4"/>
      <w:bookmarkEnd w:id="5"/>
    </w:p>
    <w:p w:rsidR="00150EEC" w:rsidRPr="006961B3" w:rsidRDefault="00946D4B">
      <w:pPr>
        <w:spacing w:line="560" w:lineRule="exact"/>
        <w:ind w:firstLineChars="200" w:firstLine="640"/>
        <w:rPr>
          <w:rFonts w:ascii="仿宋_GB2312" w:eastAsia="仿宋_GB2312" w:hAnsiTheme="minorEastAsia"/>
          <w:sz w:val="32"/>
          <w:szCs w:val="32"/>
        </w:rPr>
      </w:pPr>
      <w:r w:rsidRPr="006961B3">
        <w:rPr>
          <w:rFonts w:ascii="仿宋_GB2312" w:eastAsia="仿宋_GB2312" w:hAnsi="宋体" w:hint="eastAsia"/>
          <w:bCs/>
          <w:sz w:val="32"/>
          <w:szCs w:val="32"/>
        </w:rPr>
        <w:t>5.2建设规模：</w:t>
      </w:r>
      <w:bookmarkStart w:id="6" w:name="OLE_LINK1"/>
      <w:r w:rsidRPr="006961B3">
        <w:rPr>
          <w:rFonts w:ascii="仿宋_GB2312" w:eastAsia="仿宋_GB2312" w:hAnsi="宋体" w:hint="eastAsia"/>
          <w:bCs/>
          <w:sz w:val="32"/>
          <w:szCs w:val="32"/>
        </w:rPr>
        <w:t>对梁河糖业勐养工厂10栋</w:t>
      </w:r>
      <w:r w:rsidRPr="006961B3">
        <w:rPr>
          <w:rFonts w:ascii="仿宋_GB2312" w:eastAsia="仿宋_GB2312" w:hAnsiTheme="minorEastAsia" w:hint="eastAsia"/>
          <w:sz w:val="32"/>
          <w:szCs w:val="32"/>
        </w:rPr>
        <w:t xml:space="preserve">（5461.26㎡，地上一层）砖木结构宿舍房屋进行维修设计，具体需维修改造内容如下：    </w:t>
      </w:r>
      <w:r w:rsidRPr="006961B3">
        <w:rPr>
          <w:rFonts w:ascii="仿宋_GB2312" w:eastAsia="仿宋_GB2312" w:hAnsiTheme="minorEastAsia" w:hint="eastAsia"/>
          <w:sz w:val="32"/>
          <w:szCs w:val="32"/>
        </w:rPr>
        <w:br/>
        <w:t xml:space="preserve">    5.2.1.1用钢屋架及防火夹心岩棉铝瓦</w:t>
      </w:r>
      <w:r w:rsidR="00571E5C" w:rsidRPr="006961B3">
        <w:rPr>
          <w:rFonts w:ascii="仿宋_GB2312" w:eastAsia="仿宋_GB2312" w:hAnsiTheme="minorEastAsia" w:hint="eastAsia"/>
          <w:sz w:val="32"/>
          <w:szCs w:val="32"/>
        </w:rPr>
        <w:t>A</w:t>
      </w:r>
      <w:r w:rsidR="00571E5C" w:rsidRPr="006961B3">
        <w:rPr>
          <w:rFonts w:ascii="仿宋_GB2312" w:eastAsia="仿宋_GB2312" w:hAnsiTheme="minorEastAsia"/>
          <w:sz w:val="32"/>
          <w:szCs w:val="32"/>
        </w:rPr>
        <w:t>1</w:t>
      </w:r>
      <w:r w:rsidR="00571E5C" w:rsidRPr="006961B3">
        <w:rPr>
          <w:rFonts w:ascii="仿宋_GB2312" w:eastAsia="仿宋_GB2312" w:hAnsiTheme="minorEastAsia" w:hint="eastAsia"/>
          <w:sz w:val="32"/>
          <w:szCs w:val="32"/>
        </w:rPr>
        <w:t>级</w:t>
      </w:r>
      <w:r w:rsidRPr="006961B3">
        <w:rPr>
          <w:rFonts w:ascii="仿宋_GB2312" w:eastAsia="仿宋_GB2312" w:hAnsiTheme="minorEastAsia" w:hint="eastAsia"/>
          <w:sz w:val="32"/>
          <w:szCs w:val="32"/>
        </w:rPr>
        <w:t>，更换勐养工厂10栋（5461.26㎡，地上一层（</w:t>
      </w:r>
      <w:r w:rsidR="00245E11" w:rsidRPr="006961B3">
        <w:rPr>
          <w:rFonts w:ascii="仿宋_GB2312" w:eastAsia="仿宋_GB2312" w:hAnsiTheme="minorEastAsia" w:hint="eastAsia"/>
          <w:sz w:val="32"/>
          <w:szCs w:val="32"/>
        </w:rPr>
        <w:t>单栋(最大)4</w:t>
      </w:r>
      <w:r w:rsidR="00245E11" w:rsidRPr="006961B3">
        <w:rPr>
          <w:rFonts w:ascii="仿宋_GB2312" w:eastAsia="仿宋_GB2312" w:hAnsiTheme="minorEastAsia"/>
          <w:sz w:val="32"/>
          <w:szCs w:val="32"/>
        </w:rPr>
        <w:t>6m*15m*5m</w:t>
      </w:r>
      <w:r w:rsidRPr="006961B3">
        <w:rPr>
          <w:rFonts w:ascii="仿宋_GB2312" w:eastAsia="仿宋_GB2312" w:hAnsiTheme="minorEastAsia" w:hint="eastAsia"/>
          <w:sz w:val="32"/>
          <w:szCs w:val="32"/>
        </w:rPr>
        <w:t>）</w:t>
      </w:r>
      <w:r w:rsidR="00571E5C" w:rsidRPr="006961B3">
        <w:rPr>
          <w:rFonts w:ascii="仿宋_GB2312" w:eastAsia="仿宋_GB2312" w:hAnsiTheme="minorEastAsia" w:hint="eastAsia"/>
          <w:sz w:val="32"/>
          <w:szCs w:val="32"/>
        </w:rPr>
        <w:t>）砖木结构宿舍房屋木质屋顶，室内采用阻燃材料吊顶，设置屋顶排水系统。</w:t>
      </w:r>
    </w:p>
    <w:p w:rsidR="00150EEC" w:rsidRPr="006961B3" w:rsidRDefault="00946D4B">
      <w:pPr>
        <w:adjustRightInd w:val="0"/>
        <w:snapToGrid w:val="0"/>
        <w:spacing w:line="560" w:lineRule="exact"/>
        <w:ind w:firstLineChars="200" w:firstLine="640"/>
        <w:outlineLvl w:val="3"/>
        <w:rPr>
          <w:rFonts w:ascii="仿宋_GB2312" w:eastAsia="仿宋_GB2312" w:hAnsiTheme="minorEastAsia"/>
          <w:sz w:val="32"/>
          <w:szCs w:val="32"/>
        </w:rPr>
      </w:pPr>
      <w:r w:rsidRPr="006961B3">
        <w:rPr>
          <w:rFonts w:ascii="仿宋_GB2312" w:eastAsia="仿宋_GB2312" w:hAnsiTheme="minorEastAsia" w:hint="eastAsia"/>
          <w:sz w:val="32"/>
          <w:szCs w:val="32"/>
        </w:rPr>
        <w:t>5.2.2对4栋（1140m</w:t>
      </w:r>
      <w:r w:rsidR="00B86917" w:rsidRPr="006961B3">
        <w:rPr>
          <w:rFonts w:ascii="Calibri" w:eastAsia="仿宋_GB2312" w:hAnsi="Calibri" w:cs="Calibri" w:hint="eastAsia"/>
          <w:sz w:val="32"/>
          <w:szCs w:val="32"/>
        </w:rPr>
        <w:t>²</w:t>
      </w:r>
      <w:r w:rsidRPr="006961B3">
        <w:rPr>
          <w:rFonts w:ascii="仿宋_GB2312" w:eastAsia="仿宋_GB2312" w:hAnsiTheme="minorEastAsia" w:hint="eastAsia"/>
          <w:sz w:val="32"/>
          <w:szCs w:val="32"/>
        </w:rPr>
        <w:t>）屋顶漏雨的混凝土框架结构房屋进行屋顶防水处理（地上二层</w:t>
      </w:r>
      <w:r w:rsidR="00B86917" w:rsidRPr="006961B3">
        <w:rPr>
          <w:rFonts w:ascii="仿宋_GB2312" w:eastAsia="仿宋_GB2312" w:hAnsiTheme="minorEastAsia" w:hint="eastAsia"/>
          <w:sz w:val="32"/>
          <w:szCs w:val="32"/>
        </w:rPr>
        <w:t>高度</w:t>
      </w:r>
      <w:r w:rsidR="00245E11" w:rsidRPr="006961B3">
        <w:rPr>
          <w:rFonts w:ascii="仿宋_GB2312" w:eastAsia="仿宋_GB2312" w:hAnsiTheme="minorEastAsia"/>
          <w:sz w:val="32"/>
          <w:szCs w:val="32"/>
        </w:rPr>
        <w:t>6</w:t>
      </w:r>
      <w:r w:rsidR="00245E11" w:rsidRPr="006961B3">
        <w:rPr>
          <w:rFonts w:ascii="仿宋_GB2312" w:eastAsia="仿宋_GB2312" w:hAnsiTheme="minorEastAsia" w:hint="eastAsia"/>
          <w:sz w:val="32"/>
          <w:szCs w:val="32"/>
        </w:rPr>
        <w:t>米</w:t>
      </w:r>
      <w:r w:rsidRPr="006961B3">
        <w:rPr>
          <w:rFonts w:ascii="仿宋_GB2312" w:eastAsia="仿宋_GB2312" w:hAnsiTheme="minorEastAsia" w:hint="eastAsia"/>
          <w:sz w:val="32"/>
          <w:szCs w:val="32"/>
        </w:rPr>
        <w:t>）</w:t>
      </w:r>
      <w:r w:rsidR="00571E5C" w:rsidRPr="006961B3">
        <w:rPr>
          <w:rFonts w:ascii="仿宋_GB2312" w:eastAsia="仿宋_GB2312" w:hAnsiTheme="minorEastAsia" w:hint="eastAsia"/>
          <w:sz w:val="32"/>
          <w:szCs w:val="32"/>
        </w:rPr>
        <w:t>，内外部墙体、顶部墙体修复。</w:t>
      </w:r>
    </w:p>
    <w:p w:rsidR="00150EEC" w:rsidRPr="006961B3" w:rsidRDefault="00946D4B">
      <w:pPr>
        <w:adjustRightInd w:val="0"/>
        <w:snapToGrid w:val="0"/>
        <w:spacing w:line="560" w:lineRule="exact"/>
        <w:ind w:firstLineChars="200" w:firstLine="640"/>
        <w:outlineLvl w:val="3"/>
        <w:rPr>
          <w:rFonts w:ascii="仿宋_GB2312" w:eastAsia="仿宋_GB2312" w:hAnsiTheme="minorEastAsia"/>
          <w:sz w:val="32"/>
          <w:szCs w:val="32"/>
        </w:rPr>
      </w:pPr>
      <w:r w:rsidRPr="006961B3">
        <w:rPr>
          <w:rFonts w:ascii="仿宋_GB2312" w:eastAsia="仿宋_GB2312" w:hAnsiTheme="minorEastAsia" w:hint="eastAsia"/>
          <w:sz w:val="32"/>
          <w:szCs w:val="32"/>
        </w:rPr>
        <w:t>5.2.3对14栋（109间）破损的铁质门窗进行更换（窗子为带纱窗的铝合金窗）。</w:t>
      </w:r>
    </w:p>
    <w:p w:rsidR="00412D48" w:rsidRPr="006961B3" w:rsidRDefault="00946D4B" w:rsidP="00B86917">
      <w:pPr>
        <w:adjustRightInd w:val="0"/>
        <w:snapToGrid w:val="0"/>
        <w:spacing w:line="560" w:lineRule="exact"/>
        <w:ind w:firstLineChars="200" w:firstLine="640"/>
        <w:outlineLvl w:val="3"/>
        <w:rPr>
          <w:rFonts w:ascii="仿宋_GB2312" w:eastAsia="仿宋_GB2312" w:hAnsiTheme="minorEastAsia"/>
          <w:sz w:val="32"/>
          <w:szCs w:val="32"/>
        </w:rPr>
      </w:pPr>
      <w:r w:rsidRPr="006961B3">
        <w:rPr>
          <w:rFonts w:ascii="仿宋_GB2312" w:eastAsia="仿宋_GB2312" w:hAnsiTheme="minorEastAsia" w:hint="eastAsia"/>
          <w:sz w:val="32"/>
          <w:szCs w:val="32"/>
        </w:rPr>
        <w:t>5.2.4</w:t>
      </w:r>
      <w:r w:rsidR="00B86917" w:rsidRPr="006961B3">
        <w:rPr>
          <w:rFonts w:ascii="仿宋_GB2312" w:eastAsia="仿宋_GB2312" w:hAnsiTheme="minorEastAsia"/>
          <w:sz w:val="32"/>
          <w:szCs w:val="32"/>
        </w:rPr>
        <w:t xml:space="preserve"> </w:t>
      </w:r>
      <w:r w:rsidR="00B86917" w:rsidRPr="006961B3">
        <w:rPr>
          <w:rFonts w:ascii="仿宋_GB2312" w:eastAsia="仿宋_GB2312" w:hAnsiTheme="minorEastAsia" w:hint="eastAsia"/>
          <w:sz w:val="32"/>
          <w:szCs w:val="32"/>
        </w:rPr>
        <w:t>每户</w:t>
      </w:r>
      <w:r w:rsidR="00412D48" w:rsidRPr="006961B3">
        <w:rPr>
          <w:rFonts w:ascii="仿宋_GB2312" w:eastAsia="仿宋_GB2312" w:hAnsiTheme="minorEastAsia" w:hint="eastAsia"/>
          <w:sz w:val="32"/>
          <w:szCs w:val="32"/>
        </w:rPr>
        <w:t>建设单独卫生间</w:t>
      </w:r>
      <w:r w:rsidR="00412D48" w:rsidRPr="006961B3">
        <w:rPr>
          <w:rFonts w:ascii="仿宋_GB2312" w:eastAsia="仿宋_GB2312" w:hAnsiTheme="minorEastAsia"/>
          <w:sz w:val="32"/>
          <w:szCs w:val="32"/>
        </w:rPr>
        <w:t>2m*1.8m*2.5m,</w:t>
      </w:r>
      <w:r w:rsidR="00412D48" w:rsidRPr="006961B3">
        <w:rPr>
          <w:rFonts w:ascii="仿宋_GB2312" w:eastAsia="仿宋_GB2312" w:hAnsiTheme="minorEastAsia" w:hint="eastAsia"/>
          <w:sz w:val="32"/>
          <w:szCs w:val="32"/>
        </w:rPr>
        <w:t>共3</w:t>
      </w:r>
      <w:r w:rsidR="00412D48" w:rsidRPr="006961B3">
        <w:rPr>
          <w:rFonts w:ascii="仿宋_GB2312" w:eastAsia="仿宋_GB2312" w:hAnsiTheme="minorEastAsia"/>
          <w:sz w:val="32"/>
          <w:szCs w:val="32"/>
        </w:rPr>
        <w:t>.6</w:t>
      </w:r>
      <w:r w:rsidR="00412D48" w:rsidRPr="006961B3">
        <w:rPr>
          <w:rFonts w:ascii="仿宋_GB2312" w:eastAsia="仿宋_GB2312" w:hAnsiTheme="minorEastAsia" w:hint="eastAsia"/>
          <w:sz w:val="32"/>
          <w:szCs w:val="32"/>
        </w:rPr>
        <w:t>平方米冲水式蹲便器，排污管、化粪池</w:t>
      </w:r>
      <w:r w:rsidR="00B86917" w:rsidRPr="006961B3">
        <w:rPr>
          <w:rFonts w:ascii="仿宋_GB2312" w:eastAsia="仿宋_GB2312" w:hAnsiTheme="minorEastAsia" w:hint="eastAsia"/>
          <w:sz w:val="32"/>
          <w:szCs w:val="32"/>
        </w:rPr>
        <w:t>，根据现场房屋布置，设计共用的化粪池</w:t>
      </w:r>
      <w:r w:rsidR="00571E5C" w:rsidRPr="006961B3">
        <w:rPr>
          <w:rFonts w:ascii="仿宋_GB2312" w:eastAsia="仿宋_GB2312" w:hAnsiTheme="minorEastAsia" w:hint="eastAsia"/>
          <w:sz w:val="32"/>
          <w:szCs w:val="32"/>
        </w:rPr>
        <w:t>。</w:t>
      </w:r>
    </w:p>
    <w:p w:rsidR="00571E5C" w:rsidRPr="006961B3" w:rsidRDefault="00571E5C" w:rsidP="00B86917">
      <w:pPr>
        <w:adjustRightInd w:val="0"/>
        <w:snapToGrid w:val="0"/>
        <w:spacing w:line="560" w:lineRule="exact"/>
        <w:ind w:firstLineChars="200" w:firstLine="640"/>
        <w:outlineLvl w:val="3"/>
        <w:rPr>
          <w:rFonts w:ascii="仿宋_GB2312" w:eastAsia="仿宋_GB2312" w:hAnsiTheme="minorEastAsia"/>
          <w:sz w:val="32"/>
          <w:szCs w:val="32"/>
        </w:rPr>
      </w:pPr>
      <w:r w:rsidRPr="006961B3">
        <w:rPr>
          <w:rFonts w:ascii="仿宋_GB2312" w:eastAsia="仿宋_GB2312" w:hAnsiTheme="minorEastAsia" w:hint="eastAsia"/>
          <w:sz w:val="32"/>
          <w:szCs w:val="32"/>
        </w:rPr>
        <w:t>5</w:t>
      </w:r>
      <w:r w:rsidRPr="006961B3">
        <w:rPr>
          <w:rFonts w:ascii="仿宋_GB2312" w:eastAsia="仿宋_GB2312" w:hAnsiTheme="minorEastAsia"/>
          <w:sz w:val="32"/>
          <w:szCs w:val="32"/>
        </w:rPr>
        <w:t>.2.5</w:t>
      </w:r>
      <w:r w:rsidR="00B90780" w:rsidRPr="006961B3">
        <w:rPr>
          <w:rFonts w:ascii="仿宋_GB2312" w:eastAsia="仿宋_GB2312" w:hAnsiTheme="minorEastAsia" w:hint="eastAsia"/>
          <w:sz w:val="32"/>
          <w:szCs w:val="32"/>
        </w:rPr>
        <w:t>拆除原破损的两间公厕（旱厕，规格：16m*5m*</w:t>
      </w:r>
      <w:r w:rsidR="00B90780" w:rsidRPr="006961B3">
        <w:rPr>
          <w:rFonts w:ascii="仿宋_GB2312" w:eastAsia="仿宋_GB2312" w:hAnsiTheme="minorEastAsia"/>
          <w:sz w:val="32"/>
          <w:szCs w:val="32"/>
        </w:rPr>
        <w:t>2.6m</w:t>
      </w:r>
      <w:r w:rsidR="00B90780" w:rsidRPr="006961B3">
        <w:rPr>
          <w:rFonts w:ascii="仿宋_GB2312" w:eastAsia="仿宋_GB2312" w:hAnsiTheme="minorEastAsia" w:hint="eastAsia"/>
          <w:sz w:val="32"/>
          <w:szCs w:val="32"/>
        </w:rPr>
        <w:t>），在原址新建90平方米（16m*</w:t>
      </w:r>
      <w:r w:rsidR="00B90780" w:rsidRPr="006961B3">
        <w:rPr>
          <w:rFonts w:ascii="仿宋_GB2312" w:eastAsia="仿宋_GB2312" w:hAnsiTheme="minorEastAsia"/>
          <w:sz w:val="32"/>
          <w:szCs w:val="32"/>
        </w:rPr>
        <w:t>8</w:t>
      </w:r>
      <w:r w:rsidR="00B90780" w:rsidRPr="006961B3">
        <w:rPr>
          <w:rFonts w:ascii="仿宋_GB2312" w:eastAsia="仿宋_GB2312" w:hAnsiTheme="minorEastAsia" w:hint="eastAsia"/>
          <w:sz w:val="32"/>
          <w:szCs w:val="32"/>
        </w:rPr>
        <w:t>m*</w:t>
      </w:r>
      <w:r w:rsidR="00B90780" w:rsidRPr="006961B3">
        <w:rPr>
          <w:rFonts w:ascii="仿宋_GB2312" w:eastAsia="仿宋_GB2312" w:hAnsiTheme="minorEastAsia"/>
          <w:sz w:val="32"/>
          <w:szCs w:val="32"/>
        </w:rPr>
        <w:t>2.6m</w:t>
      </w:r>
      <w:r w:rsidR="00B90780" w:rsidRPr="006961B3">
        <w:rPr>
          <w:rFonts w:ascii="仿宋_GB2312" w:eastAsia="仿宋_GB2312" w:hAnsiTheme="minorEastAsia" w:hint="eastAsia"/>
          <w:sz w:val="32"/>
          <w:szCs w:val="32"/>
        </w:rPr>
        <w:t>）的混凝土框架结构冲水式公共厕所两个，每个厕所男女卫生间各设置</w:t>
      </w:r>
      <w:r w:rsidR="00B90780" w:rsidRPr="006961B3">
        <w:rPr>
          <w:rFonts w:ascii="仿宋_GB2312" w:eastAsia="仿宋_GB2312" w:hAnsiTheme="minorEastAsia"/>
          <w:sz w:val="32"/>
          <w:szCs w:val="32"/>
        </w:rPr>
        <w:t>10</w:t>
      </w:r>
      <w:r w:rsidR="00B90780" w:rsidRPr="006961B3">
        <w:rPr>
          <w:rFonts w:ascii="仿宋_GB2312" w:eastAsia="仿宋_GB2312" w:hAnsiTheme="minorEastAsia" w:hint="eastAsia"/>
          <w:sz w:val="32"/>
          <w:szCs w:val="32"/>
        </w:rPr>
        <w:t>个蹲便器，男卫生间设置4个厕所卫生实施要求。</w:t>
      </w:r>
    </w:p>
    <w:p w:rsidR="00150EEC" w:rsidRPr="006961B3" w:rsidRDefault="00571E5C">
      <w:pPr>
        <w:adjustRightInd w:val="0"/>
        <w:snapToGrid w:val="0"/>
        <w:spacing w:line="560" w:lineRule="exact"/>
        <w:ind w:firstLineChars="200" w:firstLine="640"/>
        <w:outlineLvl w:val="3"/>
        <w:rPr>
          <w:rFonts w:ascii="仿宋_GB2312" w:eastAsia="仿宋_GB2312" w:hAnsiTheme="minorEastAsia"/>
          <w:sz w:val="32"/>
          <w:szCs w:val="32"/>
        </w:rPr>
      </w:pPr>
      <w:r w:rsidRPr="006961B3">
        <w:rPr>
          <w:rFonts w:ascii="仿宋_GB2312" w:eastAsia="仿宋_GB2312" w:hAnsiTheme="minorEastAsia" w:hint="eastAsia"/>
          <w:sz w:val="32"/>
          <w:szCs w:val="32"/>
        </w:rPr>
        <w:t>5.2.</w:t>
      </w:r>
      <w:r w:rsidRPr="006961B3">
        <w:rPr>
          <w:rFonts w:ascii="仿宋_GB2312" w:eastAsia="仿宋_GB2312" w:hAnsiTheme="minorEastAsia"/>
          <w:sz w:val="32"/>
          <w:szCs w:val="32"/>
        </w:rPr>
        <w:t>6</w:t>
      </w:r>
      <w:r w:rsidR="00B86917" w:rsidRPr="006961B3">
        <w:rPr>
          <w:rFonts w:ascii="仿宋_GB2312" w:eastAsia="仿宋_GB2312" w:hAnsiTheme="minorEastAsia" w:hint="eastAsia"/>
          <w:sz w:val="32"/>
          <w:szCs w:val="32"/>
        </w:rPr>
        <w:t>对原破损的墙体进行修复，根据勘察情况确定修复方案。</w:t>
      </w:r>
    </w:p>
    <w:p w:rsidR="00150EEC" w:rsidRPr="006961B3" w:rsidRDefault="00571E5C">
      <w:pPr>
        <w:pStyle w:val="1"/>
        <w:widowControl/>
        <w:shd w:val="clear" w:color="auto" w:fill="FFFFFF"/>
        <w:spacing w:after="200" w:line="560" w:lineRule="exact"/>
        <w:ind w:firstLineChars="200" w:firstLine="640"/>
        <w:jc w:val="both"/>
        <w:rPr>
          <w:rFonts w:ascii="仿宋_GB2312" w:eastAsia="仿宋_GB2312" w:hAnsiTheme="minorEastAsia"/>
          <w:sz w:val="32"/>
          <w:szCs w:val="32"/>
        </w:rPr>
      </w:pPr>
      <w:r w:rsidRPr="006961B3">
        <w:rPr>
          <w:rFonts w:ascii="仿宋_GB2312" w:eastAsia="仿宋_GB2312" w:hAnsiTheme="minorEastAsia" w:hint="eastAsia"/>
          <w:sz w:val="32"/>
          <w:szCs w:val="32"/>
        </w:rPr>
        <w:lastRenderedPageBreak/>
        <w:t>5.2.</w:t>
      </w:r>
      <w:r w:rsidRPr="006961B3">
        <w:rPr>
          <w:rFonts w:ascii="仿宋_GB2312" w:eastAsia="仿宋_GB2312" w:hAnsiTheme="minorEastAsia"/>
          <w:sz w:val="32"/>
          <w:szCs w:val="32"/>
        </w:rPr>
        <w:t>7</w:t>
      </w:r>
      <w:r w:rsidR="00946D4B" w:rsidRPr="006961B3">
        <w:rPr>
          <w:rFonts w:ascii="仿宋_GB2312" w:eastAsia="仿宋_GB2312" w:hAnsiTheme="minorEastAsia" w:hint="eastAsia"/>
          <w:sz w:val="32"/>
          <w:szCs w:val="32"/>
        </w:rPr>
        <w:t>设计方案需满足抗震烈度8</w:t>
      </w:r>
      <w:r w:rsidR="00B86917" w:rsidRPr="006961B3">
        <w:rPr>
          <w:rFonts w:ascii="仿宋_GB2312" w:eastAsia="仿宋_GB2312" w:hAnsiTheme="minorEastAsia" w:hint="eastAsia"/>
          <w:sz w:val="32"/>
          <w:szCs w:val="32"/>
        </w:rPr>
        <w:t>度、消防满足建筑防火通用规范</w:t>
      </w:r>
      <w:r w:rsidR="00946D4B" w:rsidRPr="006961B3">
        <w:rPr>
          <w:rFonts w:ascii="仿宋_GB2312" w:eastAsia="仿宋_GB2312" w:hAnsiTheme="minorEastAsia" w:hint="eastAsia"/>
          <w:sz w:val="32"/>
          <w:szCs w:val="32"/>
        </w:rPr>
        <w:t>GB 55037-2022要求、维修后需达到房屋安全鉴定等级B级及以上标准要求。最终维修方案以设计为准。</w:t>
      </w:r>
    </w:p>
    <w:bookmarkEnd w:id="6"/>
    <w:p w:rsidR="00150EEC" w:rsidRDefault="00946D4B">
      <w:pPr>
        <w:adjustRightInd w:val="0"/>
        <w:snapToGrid w:val="0"/>
        <w:spacing w:line="560" w:lineRule="exact"/>
        <w:ind w:firstLineChars="200" w:firstLine="640"/>
        <w:outlineLvl w:val="3"/>
        <w:rPr>
          <w:rFonts w:ascii="仿宋_GB2312" w:eastAsia="仿宋_GB2312" w:hAnsi="宋体"/>
          <w:bCs/>
          <w:sz w:val="32"/>
          <w:szCs w:val="32"/>
        </w:rPr>
      </w:pPr>
      <w:r>
        <w:rPr>
          <w:rFonts w:ascii="仿宋_GB2312" w:eastAsia="仿宋_GB2312" w:hAnsiTheme="minorEastAsia" w:hint="eastAsia"/>
          <w:color w:val="000000" w:themeColor="text1"/>
          <w:sz w:val="32"/>
          <w:szCs w:val="32"/>
        </w:rPr>
        <w:t>5.2.7项目位于中粮梁河糖业有限公司勐养工厂。</w:t>
      </w:r>
    </w:p>
    <w:p w:rsidR="00150EEC" w:rsidRDefault="00946D4B">
      <w:pPr>
        <w:spacing w:line="560" w:lineRule="exact"/>
        <w:ind w:left="132" w:firstLine="600"/>
        <w:rPr>
          <w:rFonts w:ascii="仿宋_GB2312" w:eastAsia="仿宋_GB2312" w:hAnsi="宋体"/>
          <w:bCs/>
          <w:sz w:val="32"/>
          <w:szCs w:val="32"/>
        </w:rPr>
      </w:pPr>
      <w:r>
        <w:rPr>
          <w:rFonts w:ascii="仿宋_GB2312" w:eastAsia="仿宋_GB2312" w:hAnsi="宋体" w:hint="eastAsia"/>
          <w:bCs/>
          <w:sz w:val="32"/>
          <w:szCs w:val="32"/>
        </w:rPr>
        <w:t>六、中粮糖业纪检监督联系方式</w:t>
      </w:r>
    </w:p>
    <w:p w:rsidR="007B2660" w:rsidRDefault="00946D4B">
      <w:pPr>
        <w:spacing w:line="560" w:lineRule="exact"/>
        <w:ind w:left="132" w:firstLine="600"/>
        <w:rPr>
          <w:rFonts w:ascii="仿宋_GB2312" w:eastAsia="仿宋_GB2312" w:hAnsi="宋体"/>
          <w:bCs/>
          <w:sz w:val="32"/>
          <w:szCs w:val="32"/>
        </w:rPr>
      </w:pPr>
      <w:r>
        <w:rPr>
          <w:rFonts w:ascii="仿宋_GB2312" w:eastAsia="仿宋_GB2312" w:hAnsi="宋体" w:hint="eastAsia"/>
          <w:bCs/>
          <w:sz w:val="32"/>
          <w:szCs w:val="32"/>
        </w:rPr>
        <w:t>6.1中粮糖业纪检监督联系方式电话010-85017235，通信地址：北京朝阳区朝阳门南大街8号中粮福临门大厦9层905房间中粮纪委办公室（收），邮政编码100020，</w:t>
      </w:r>
    </w:p>
    <w:p w:rsidR="00150EEC" w:rsidRDefault="007B2660">
      <w:pPr>
        <w:spacing w:line="560" w:lineRule="exact"/>
        <w:ind w:left="132" w:firstLine="600"/>
        <w:rPr>
          <w:rFonts w:ascii="仿宋_GB2312" w:eastAsia="仿宋_GB2312" w:hAnsi="宋体"/>
          <w:bCs/>
          <w:sz w:val="32"/>
          <w:szCs w:val="32"/>
        </w:rPr>
      </w:pPr>
      <w:r>
        <w:rPr>
          <w:rFonts w:ascii="仿宋_GB2312" w:eastAsia="仿宋_GB2312" w:hAnsi="宋体" w:hint="eastAsia"/>
          <w:bCs/>
          <w:sz w:val="32"/>
          <w:szCs w:val="32"/>
        </w:rPr>
        <w:t>6</w:t>
      </w:r>
      <w:r>
        <w:rPr>
          <w:rFonts w:ascii="仿宋_GB2312" w:eastAsia="仿宋_GB2312" w:hAnsi="宋体"/>
          <w:bCs/>
          <w:sz w:val="32"/>
          <w:szCs w:val="32"/>
        </w:rPr>
        <w:t>.2</w:t>
      </w:r>
      <w:r w:rsidR="00946D4B">
        <w:rPr>
          <w:rFonts w:ascii="仿宋_GB2312" w:eastAsia="仿宋_GB2312" w:hAnsi="宋体" w:hint="eastAsia"/>
          <w:bCs/>
          <w:sz w:val="32"/>
          <w:szCs w:val="32"/>
        </w:rPr>
        <w:t>举报范围：招投标活动过程中涉嫌贪污贿赂、滥用职权、玩忽职守、权力寻租、利益输送、徇私舞弊以及浪费国家资财等问题的检举控告。</w:t>
      </w:r>
    </w:p>
    <w:p w:rsidR="00150EEC" w:rsidRDefault="00946D4B">
      <w:pPr>
        <w:autoSpaceDE w:val="0"/>
        <w:autoSpaceDN w:val="0"/>
        <w:adjustRightInd w:val="0"/>
        <w:spacing w:line="560" w:lineRule="exact"/>
        <w:ind w:left="132" w:firstLine="588"/>
        <w:rPr>
          <w:rFonts w:ascii="仿宋_GB2312" w:eastAsia="仿宋_GB2312" w:hAnsi="宋体"/>
          <w:bCs/>
          <w:sz w:val="32"/>
          <w:szCs w:val="32"/>
        </w:rPr>
      </w:pPr>
      <w:r>
        <w:rPr>
          <w:rFonts w:ascii="仿宋_GB2312" w:eastAsia="仿宋_GB2312" w:hAnsi="宋体" w:hint="eastAsia"/>
          <w:bCs/>
          <w:sz w:val="32"/>
          <w:szCs w:val="32"/>
        </w:rPr>
        <w:t>七、支付方式</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7.1</w:t>
      </w:r>
      <w:r>
        <w:rPr>
          <w:rFonts w:asciiTheme="minorEastAsia" w:eastAsia="仿宋" w:hAnsiTheme="minorEastAsia" w:hint="eastAsia"/>
          <w:snapToGrid w:val="0"/>
          <w:sz w:val="32"/>
          <w:szCs w:val="32"/>
        </w:rPr>
        <w:t>、本合同使用货币种类为：人民币。</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7.2</w:t>
      </w:r>
      <w:r>
        <w:rPr>
          <w:rFonts w:asciiTheme="minorEastAsia" w:eastAsia="仿宋" w:hAnsiTheme="minorEastAsia" w:hint="eastAsia"/>
          <w:snapToGrid w:val="0"/>
          <w:sz w:val="32"/>
          <w:szCs w:val="32"/>
        </w:rPr>
        <w:t>、付款方式：银行电汇支付。</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7.3</w:t>
      </w:r>
      <w:r>
        <w:rPr>
          <w:rFonts w:asciiTheme="minorEastAsia" w:eastAsia="仿宋" w:hAnsiTheme="minorEastAsia" w:hint="eastAsia"/>
          <w:snapToGrid w:val="0"/>
          <w:sz w:val="32"/>
          <w:szCs w:val="32"/>
        </w:rPr>
        <w:t>合同款项的支付</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7.3.1</w:t>
      </w:r>
      <w:r>
        <w:rPr>
          <w:rFonts w:asciiTheme="minorEastAsia" w:eastAsia="仿宋" w:hAnsiTheme="minorEastAsia" w:hint="eastAsia"/>
          <w:snapToGrid w:val="0"/>
          <w:sz w:val="32"/>
          <w:szCs w:val="32"/>
        </w:rPr>
        <w:t>设计完成提供审图合格施工图及相关配套资料，且收到乙方开具的</w:t>
      </w:r>
      <w:r>
        <w:rPr>
          <w:rFonts w:asciiTheme="minorEastAsia" w:eastAsia="仿宋" w:hAnsiTheme="minorEastAsia" w:hint="eastAsia"/>
          <w:snapToGrid w:val="0"/>
          <w:sz w:val="32"/>
          <w:szCs w:val="32"/>
        </w:rPr>
        <w:t xml:space="preserve">  %</w:t>
      </w:r>
      <w:r>
        <w:rPr>
          <w:rFonts w:asciiTheme="minorEastAsia" w:eastAsia="仿宋" w:hAnsiTheme="minorEastAsia" w:hint="eastAsia"/>
          <w:snapToGrid w:val="0"/>
          <w:sz w:val="32"/>
          <w:szCs w:val="32"/>
        </w:rPr>
        <w:t>增值税专用发票后，甲方支付合同总额</w:t>
      </w:r>
      <w:r>
        <w:rPr>
          <w:rFonts w:asciiTheme="minorEastAsia" w:eastAsia="仿宋" w:hAnsiTheme="minorEastAsia" w:hint="eastAsia"/>
          <w:snapToGrid w:val="0"/>
          <w:sz w:val="32"/>
          <w:szCs w:val="32"/>
        </w:rPr>
        <w:t>60%</w:t>
      </w:r>
      <w:r>
        <w:rPr>
          <w:rFonts w:asciiTheme="minorEastAsia" w:eastAsia="仿宋" w:hAnsiTheme="minorEastAsia" w:hint="eastAsia"/>
          <w:snapToGrid w:val="0"/>
          <w:sz w:val="32"/>
          <w:szCs w:val="32"/>
        </w:rPr>
        <w:t>。</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7.3.2</w:t>
      </w:r>
      <w:r>
        <w:rPr>
          <w:rFonts w:asciiTheme="minorEastAsia" w:eastAsia="仿宋" w:hAnsiTheme="minorEastAsia" w:hint="eastAsia"/>
          <w:snapToGrid w:val="0"/>
          <w:sz w:val="32"/>
          <w:szCs w:val="32"/>
        </w:rPr>
        <w:t>房屋维修竣工验收合格，维修的房屋经甲方聘请第三方房屋安全鉴定机构评估为</w:t>
      </w:r>
      <w:r>
        <w:rPr>
          <w:rFonts w:asciiTheme="minorEastAsia" w:eastAsia="仿宋" w:hAnsiTheme="minorEastAsia" w:hint="eastAsia"/>
          <w:snapToGrid w:val="0"/>
          <w:sz w:val="32"/>
          <w:szCs w:val="32"/>
        </w:rPr>
        <w:t>B</w:t>
      </w:r>
      <w:r>
        <w:rPr>
          <w:rFonts w:asciiTheme="minorEastAsia" w:eastAsia="仿宋" w:hAnsiTheme="minorEastAsia" w:hint="eastAsia"/>
          <w:snapToGrid w:val="0"/>
          <w:sz w:val="32"/>
          <w:szCs w:val="32"/>
        </w:rPr>
        <w:t>级及以上（双方签字确认非设计原因造成的质量问题除外）后，甲方支付设计费总额的</w:t>
      </w:r>
      <w:r>
        <w:rPr>
          <w:rFonts w:asciiTheme="minorEastAsia" w:eastAsia="仿宋" w:hAnsiTheme="minorEastAsia" w:hint="eastAsia"/>
          <w:snapToGrid w:val="0"/>
          <w:sz w:val="32"/>
          <w:szCs w:val="32"/>
        </w:rPr>
        <w:t>30%</w:t>
      </w:r>
      <w:r>
        <w:rPr>
          <w:rFonts w:asciiTheme="minorEastAsia" w:eastAsia="仿宋" w:hAnsiTheme="minorEastAsia" w:hint="eastAsia"/>
          <w:snapToGrid w:val="0"/>
          <w:sz w:val="32"/>
          <w:szCs w:val="32"/>
        </w:rPr>
        <w:t>。</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 xml:space="preserve">7.3.3 </w:t>
      </w:r>
      <w:r>
        <w:rPr>
          <w:rFonts w:asciiTheme="minorEastAsia" w:eastAsia="仿宋" w:hAnsiTheme="minorEastAsia" w:hint="eastAsia"/>
          <w:snapToGrid w:val="0"/>
          <w:sz w:val="32"/>
          <w:szCs w:val="32"/>
        </w:rPr>
        <w:t>剩余</w:t>
      </w:r>
      <w:r>
        <w:rPr>
          <w:rFonts w:asciiTheme="minorEastAsia" w:eastAsia="仿宋" w:hAnsiTheme="minorEastAsia" w:hint="eastAsia"/>
          <w:snapToGrid w:val="0"/>
          <w:sz w:val="32"/>
          <w:szCs w:val="32"/>
        </w:rPr>
        <w:t>10%</w:t>
      </w:r>
      <w:r>
        <w:rPr>
          <w:rFonts w:asciiTheme="minorEastAsia" w:eastAsia="仿宋" w:hAnsiTheme="minorEastAsia" w:hint="eastAsia"/>
          <w:snapToGrid w:val="0"/>
          <w:sz w:val="32"/>
          <w:szCs w:val="32"/>
        </w:rPr>
        <w:t>作为质保金，于质保期结束（项目竣工验收后</w:t>
      </w:r>
      <w:r>
        <w:rPr>
          <w:rFonts w:asciiTheme="minorEastAsia" w:eastAsia="仿宋" w:hAnsiTheme="minorEastAsia" w:hint="eastAsia"/>
          <w:snapToGrid w:val="0"/>
          <w:sz w:val="32"/>
          <w:szCs w:val="32"/>
        </w:rPr>
        <w:t>12</w:t>
      </w:r>
      <w:r>
        <w:rPr>
          <w:rFonts w:asciiTheme="minorEastAsia" w:eastAsia="仿宋" w:hAnsiTheme="minorEastAsia" w:hint="eastAsia"/>
          <w:snapToGrid w:val="0"/>
          <w:sz w:val="32"/>
          <w:szCs w:val="32"/>
        </w:rPr>
        <w:t>个月），确认设计方面无质量问题后，甲方无息一次性付给乙方。</w:t>
      </w:r>
    </w:p>
    <w:p w:rsidR="00150EEC" w:rsidRDefault="00946D4B">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八、采购定价形式：询比价。</w:t>
      </w:r>
    </w:p>
    <w:p w:rsidR="00150EEC" w:rsidRDefault="00946D4B">
      <w:pPr>
        <w:spacing w:line="560" w:lineRule="exact"/>
        <w:ind w:left="132" w:firstLine="555"/>
        <w:rPr>
          <w:rFonts w:ascii="仿宋_GB2312" w:eastAsia="仿宋_GB2312" w:hAnsi="宋体"/>
          <w:bCs/>
          <w:sz w:val="32"/>
          <w:szCs w:val="32"/>
        </w:rPr>
      </w:pPr>
      <w:r>
        <w:rPr>
          <w:rFonts w:ascii="仿宋_GB2312" w:eastAsia="仿宋_GB2312" w:hAnsi="宋体" w:hint="eastAsia"/>
          <w:bCs/>
          <w:sz w:val="32"/>
          <w:szCs w:val="32"/>
        </w:rPr>
        <w:lastRenderedPageBreak/>
        <w:t>九、评审方法</w:t>
      </w:r>
    </w:p>
    <w:p w:rsidR="00150EEC" w:rsidRDefault="00946D4B">
      <w:pPr>
        <w:spacing w:line="560" w:lineRule="exact"/>
        <w:ind w:left="132" w:firstLine="555"/>
        <w:rPr>
          <w:rFonts w:ascii="仿宋_GB2312" w:eastAsia="仿宋_GB2312" w:hAnsi="宋体"/>
          <w:bCs/>
          <w:sz w:val="32"/>
          <w:szCs w:val="32"/>
        </w:rPr>
      </w:pPr>
      <w:r>
        <w:rPr>
          <w:rFonts w:ascii="仿宋_GB2312" w:eastAsia="仿宋_GB2312" w:hAnsi="宋体" w:hint="eastAsia"/>
          <w:bCs/>
          <w:sz w:val="32"/>
          <w:szCs w:val="32"/>
        </w:rPr>
        <w:t>本次采购工作，对承包方的评审采用以下两种方式中</w:t>
      </w:r>
      <w:r>
        <w:rPr>
          <w:rFonts w:ascii="仿宋_GB2312" w:eastAsia="仿宋_GB2312" w:hAnsi="宋体" w:hint="eastAsia"/>
          <w:bCs/>
          <w:sz w:val="32"/>
          <w:szCs w:val="32"/>
          <w:u w:val="single"/>
        </w:rPr>
        <w:t>“</w:t>
      </w:r>
      <w:r>
        <w:rPr>
          <w:rFonts w:ascii="仿宋_GB2312" w:eastAsia="仿宋_GB2312" w:hAnsi="宋体" w:hint="eastAsia"/>
          <w:bCs/>
          <w:color w:val="00B0F0"/>
          <w:sz w:val="32"/>
          <w:szCs w:val="32"/>
          <w:u w:val="single"/>
        </w:rPr>
        <w:t>1.最低价中标</w:t>
      </w:r>
      <w:r>
        <w:rPr>
          <w:rFonts w:ascii="仿宋_GB2312" w:eastAsia="仿宋_GB2312" w:hAnsi="宋体" w:hint="eastAsia"/>
          <w:bCs/>
          <w:sz w:val="32"/>
          <w:szCs w:val="32"/>
          <w:u w:val="single"/>
        </w:rPr>
        <w:t>；2、综合授标（如交货期、价格、售后、付款方式、质量或者技术保证等方面）”</w:t>
      </w:r>
      <w:r>
        <w:rPr>
          <w:rFonts w:ascii="仿宋_GB2312" w:eastAsia="仿宋_GB2312" w:hAnsi="宋体" w:hint="eastAsia"/>
          <w:bCs/>
          <w:sz w:val="32"/>
          <w:szCs w:val="32"/>
        </w:rPr>
        <w:t>二选一，明确为</w:t>
      </w:r>
      <w:permStart w:id="1462860379" w:edGrp="everyone"/>
      <w:r>
        <w:rPr>
          <w:rFonts w:ascii="仿宋_GB2312" w:eastAsia="仿宋_GB2312" w:hAnsi="宋体" w:hint="eastAsia"/>
          <w:bCs/>
          <w:color w:val="00B0F0"/>
          <w:sz w:val="32"/>
          <w:szCs w:val="32"/>
          <w:u w:val="single"/>
        </w:rPr>
        <w:t>1.最低价中标</w:t>
      </w:r>
      <w:permEnd w:id="1462860379"/>
      <w:r>
        <w:rPr>
          <w:rFonts w:ascii="仿宋_GB2312" w:eastAsia="仿宋_GB2312" w:hAnsi="宋体" w:hint="eastAsia"/>
          <w:bCs/>
          <w:sz w:val="32"/>
          <w:szCs w:val="32"/>
        </w:rPr>
        <w:t>。</w:t>
      </w:r>
    </w:p>
    <w:p w:rsidR="00150EEC" w:rsidRDefault="00946D4B">
      <w:pPr>
        <w:spacing w:line="560" w:lineRule="exact"/>
        <w:ind w:left="132" w:firstLineChars="200" w:firstLine="640"/>
        <w:rPr>
          <w:rFonts w:ascii="仿宋_GB2312" w:eastAsia="仿宋_GB2312" w:hAnsi="宋体"/>
          <w:bCs/>
          <w:sz w:val="32"/>
          <w:szCs w:val="32"/>
        </w:rPr>
      </w:pPr>
      <w:r>
        <w:rPr>
          <w:rFonts w:ascii="仿宋_GB2312" w:eastAsia="仿宋_GB2312" w:hAnsi="宋体" w:hint="eastAsia"/>
          <w:bCs/>
          <w:sz w:val="32"/>
          <w:szCs w:val="32"/>
        </w:rPr>
        <w:t>十、报价说明：</w:t>
      </w:r>
    </w:p>
    <w:p w:rsidR="00150EEC" w:rsidRDefault="00946D4B">
      <w:pPr>
        <w:spacing w:line="560" w:lineRule="exact"/>
        <w:ind w:left="132" w:firstLineChars="250" w:firstLine="800"/>
        <w:rPr>
          <w:rFonts w:ascii="仿宋_GB2312" w:eastAsia="仿宋_GB2312" w:hAnsi="宋体"/>
          <w:bCs/>
          <w:sz w:val="32"/>
          <w:szCs w:val="32"/>
        </w:rPr>
      </w:pPr>
      <w:r>
        <w:rPr>
          <w:rFonts w:ascii="仿宋_GB2312" w:eastAsia="仿宋_GB2312" w:hAnsi="宋体" w:hint="eastAsia"/>
          <w:bCs/>
          <w:sz w:val="32"/>
          <w:szCs w:val="32"/>
        </w:rPr>
        <w:t>1.本次询比价报价有效期为3０天。</w:t>
      </w:r>
    </w:p>
    <w:p w:rsidR="00150EEC" w:rsidRDefault="00946D4B">
      <w:pPr>
        <w:spacing w:line="560" w:lineRule="exact"/>
        <w:ind w:left="132" w:firstLineChars="250" w:firstLine="800"/>
        <w:rPr>
          <w:rFonts w:ascii="仿宋_GB2312" w:eastAsia="仿宋_GB2312" w:hAnsi="宋体"/>
          <w:bCs/>
          <w:sz w:val="32"/>
          <w:szCs w:val="32"/>
        </w:rPr>
      </w:pPr>
      <w:r>
        <w:rPr>
          <w:rFonts w:ascii="仿宋_GB2312" w:eastAsia="仿宋_GB2312" w:hAnsi="宋体" w:hint="eastAsia"/>
          <w:bCs/>
          <w:sz w:val="32"/>
          <w:szCs w:val="32"/>
        </w:rPr>
        <w:t>２.参与报价的承包方于</w:t>
      </w:r>
      <w:r w:rsidRPr="006447A4">
        <w:rPr>
          <w:rFonts w:ascii="仿宋_GB2312" w:eastAsia="仿宋_GB2312" w:hAnsi="宋体" w:hint="eastAsia"/>
          <w:bCs/>
          <w:color w:val="FF0000"/>
          <w:sz w:val="32"/>
          <w:szCs w:val="32"/>
        </w:rPr>
        <w:t xml:space="preserve">2024年  </w:t>
      </w:r>
      <w:r w:rsidR="006447A4" w:rsidRPr="006447A4">
        <w:rPr>
          <w:rFonts w:ascii="仿宋_GB2312" w:eastAsia="仿宋_GB2312" w:hAnsi="宋体"/>
          <w:bCs/>
          <w:color w:val="FF0000"/>
          <w:sz w:val="32"/>
          <w:szCs w:val="32"/>
        </w:rPr>
        <w:t>11</w:t>
      </w:r>
      <w:r w:rsidRPr="006447A4">
        <w:rPr>
          <w:rFonts w:ascii="仿宋_GB2312" w:eastAsia="仿宋_GB2312" w:hAnsi="宋体" w:hint="eastAsia"/>
          <w:bCs/>
          <w:color w:val="FF0000"/>
          <w:sz w:val="32"/>
          <w:szCs w:val="32"/>
        </w:rPr>
        <w:t xml:space="preserve">月 </w:t>
      </w:r>
      <w:r w:rsidR="006447A4" w:rsidRPr="006447A4">
        <w:rPr>
          <w:rFonts w:ascii="仿宋_GB2312" w:eastAsia="仿宋_GB2312" w:hAnsi="宋体"/>
          <w:bCs/>
          <w:color w:val="FF0000"/>
          <w:sz w:val="32"/>
          <w:szCs w:val="32"/>
        </w:rPr>
        <w:t>1</w:t>
      </w:r>
      <w:r w:rsidRPr="006447A4">
        <w:rPr>
          <w:rFonts w:ascii="仿宋_GB2312" w:eastAsia="仿宋_GB2312" w:hAnsi="宋体" w:hint="eastAsia"/>
          <w:bCs/>
          <w:color w:val="FF0000"/>
          <w:sz w:val="32"/>
          <w:szCs w:val="32"/>
        </w:rPr>
        <w:t xml:space="preserve"> 日 </w:t>
      </w:r>
      <w:r w:rsidR="00C65DA5">
        <w:rPr>
          <w:rFonts w:ascii="仿宋_GB2312" w:eastAsia="仿宋_GB2312" w:hAnsi="宋体"/>
          <w:bCs/>
          <w:color w:val="FF0000"/>
          <w:sz w:val="32"/>
          <w:szCs w:val="32"/>
        </w:rPr>
        <w:t>14</w:t>
      </w:r>
      <w:bookmarkStart w:id="7" w:name="_GoBack"/>
      <w:bookmarkEnd w:id="7"/>
      <w:r w:rsidR="006447A4" w:rsidRPr="006447A4">
        <w:rPr>
          <w:rFonts w:ascii="仿宋_GB2312" w:eastAsia="仿宋_GB2312" w:hAnsi="宋体" w:hint="eastAsia"/>
          <w:bCs/>
          <w:color w:val="FF0000"/>
          <w:sz w:val="32"/>
          <w:szCs w:val="32"/>
        </w:rPr>
        <w:t>:0</w:t>
      </w:r>
      <w:r w:rsidR="006447A4" w:rsidRPr="006447A4">
        <w:rPr>
          <w:rFonts w:ascii="仿宋_GB2312" w:eastAsia="仿宋_GB2312" w:hAnsi="宋体"/>
          <w:bCs/>
          <w:color w:val="FF0000"/>
          <w:sz w:val="32"/>
          <w:szCs w:val="32"/>
        </w:rPr>
        <w:t>0</w:t>
      </w:r>
      <w:r>
        <w:rPr>
          <w:rFonts w:ascii="仿宋_GB2312" w:eastAsia="仿宋_GB2312" w:hAnsi="宋体" w:hint="eastAsia"/>
          <w:bCs/>
          <w:sz w:val="32"/>
          <w:szCs w:val="32"/>
        </w:rPr>
        <w:t xml:space="preserve"> 前进行线上报价， (具体以线上ＥＰＳ系统要求为准)</w:t>
      </w:r>
    </w:p>
    <w:p w:rsidR="00150EEC" w:rsidRDefault="00946D4B">
      <w:pPr>
        <w:spacing w:line="560" w:lineRule="exact"/>
        <w:ind w:left="132" w:firstLineChars="250" w:firstLine="800"/>
        <w:rPr>
          <w:rFonts w:ascii="仿宋_GB2312" w:eastAsia="仿宋_GB2312" w:hAnsi="宋体"/>
          <w:bCs/>
          <w:sz w:val="32"/>
          <w:szCs w:val="32"/>
        </w:rPr>
      </w:pPr>
      <w:r>
        <w:rPr>
          <w:rFonts w:ascii="仿宋_GB2312" w:eastAsia="仿宋_GB2312" w:hAnsi="宋体" w:hint="eastAsia"/>
          <w:bCs/>
          <w:sz w:val="32"/>
          <w:szCs w:val="32"/>
        </w:rPr>
        <w:t>３.报价形式：一次报价</w:t>
      </w:r>
    </w:p>
    <w:p w:rsidR="00150EEC" w:rsidRDefault="00946D4B">
      <w:pPr>
        <w:spacing w:line="560" w:lineRule="exact"/>
        <w:ind w:left="132" w:firstLineChars="200" w:firstLine="640"/>
        <w:rPr>
          <w:rFonts w:ascii="仿宋_GB2312" w:eastAsia="仿宋_GB2312" w:hAnsi="宋体"/>
          <w:bCs/>
          <w:sz w:val="32"/>
          <w:szCs w:val="32"/>
        </w:rPr>
      </w:pPr>
      <w:r>
        <w:rPr>
          <w:rFonts w:ascii="仿宋_GB2312" w:eastAsia="仿宋_GB2312" w:hAnsi="宋体" w:hint="eastAsia"/>
          <w:bCs/>
          <w:sz w:val="32"/>
          <w:szCs w:val="32"/>
        </w:rPr>
        <w:t>望予以最优惠报价为盼。</w:t>
      </w:r>
    </w:p>
    <w:p w:rsidR="00150EEC" w:rsidRDefault="00946D4B">
      <w:pPr>
        <w:spacing w:line="560" w:lineRule="exact"/>
        <w:ind w:left="132" w:firstLineChars="200" w:firstLine="640"/>
        <w:rPr>
          <w:rFonts w:ascii="仿宋_GB2312" w:eastAsia="仿宋_GB2312" w:hAnsi="宋体"/>
          <w:bCs/>
          <w:sz w:val="32"/>
          <w:szCs w:val="32"/>
        </w:rPr>
      </w:pPr>
      <w:r>
        <w:rPr>
          <w:rFonts w:ascii="仿宋_GB2312" w:eastAsia="仿宋_GB2312" w:hAnsi="宋体" w:hint="eastAsia"/>
          <w:bCs/>
          <w:sz w:val="32"/>
          <w:szCs w:val="32"/>
        </w:rPr>
        <w:t>顺祝商琪！</w:t>
      </w:r>
    </w:p>
    <w:p w:rsidR="00150EEC" w:rsidRDefault="00150EEC">
      <w:pPr>
        <w:spacing w:line="560" w:lineRule="exact"/>
        <w:ind w:left="132" w:firstLineChars="200" w:firstLine="640"/>
        <w:rPr>
          <w:rFonts w:ascii="仿宋_GB2312" w:eastAsia="仿宋_GB2312"/>
          <w:sz w:val="32"/>
          <w:szCs w:val="32"/>
        </w:rPr>
      </w:pPr>
    </w:p>
    <w:p w:rsidR="00150EEC" w:rsidRDefault="00946D4B">
      <w:pPr>
        <w:spacing w:line="560" w:lineRule="exact"/>
        <w:ind w:left="132" w:firstLineChars="200" w:firstLine="640"/>
        <w:rPr>
          <w:rFonts w:ascii="仿宋_GB2312" w:eastAsia="仿宋_GB2312"/>
          <w:sz w:val="32"/>
          <w:szCs w:val="32"/>
        </w:rPr>
      </w:pPr>
      <w:r>
        <w:rPr>
          <w:rFonts w:ascii="仿宋_GB2312" w:eastAsia="仿宋_GB2312" w:hint="eastAsia"/>
          <w:sz w:val="32"/>
          <w:szCs w:val="32"/>
        </w:rPr>
        <w:t>附件：项目报价函</w:t>
      </w:r>
    </w:p>
    <w:p w:rsidR="00150EEC" w:rsidRDefault="00150EEC">
      <w:pPr>
        <w:spacing w:line="560" w:lineRule="exact"/>
        <w:rPr>
          <w:rFonts w:ascii="仿宋_GB2312" w:eastAsia="仿宋_GB2312"/>
          <w:sz w:val="32"/>
          <w:szCs w:val="32"/>
        </w:rPr>
      </w:pPr>
    </w:p>
    <w:p w:rsidR="00150EEC" w:rsidRDefault="00946D4B">
      <w:pPr>
        <w:spacing w:line="560" w:lineRule="exact"/>
        <w:ind w:left="132" w:firstLineChars="1750" w:firstLine="5600"/>
        <w:rPr>
          <w:rFonts w:ascii="仿宋_GB2312" w:eastAsia="仿宋_GB2312"/>
          <w:sz w:val="32"/>
          <w:szCs w:val="32"/>
        </w:rPr>
      </w:pPr>
      <w:r>
        <w:rPr>
          <w:rFonts w:ascii="仿宋_GB2312" w:eastAsia="仿宋_GB2312" w:hint="eastAsia"/>
          <w:sz w:val="32"/>
          <w:szCs w:val="32"/>
        </w:rPr>
        <w:t xml:space="preserve">中粮梁河糖业有限公司                  </w:t>
      </w:r>
    </w:p>
    <w:p w:rsidR="00150EEC" w:rsidRDefault="00946D4B">
      <w:pPr>
        <w:spacing w:line="560" w:lineRule="exact"/>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2024年10月</w:t>
      </w:r>
      <w:r w:rsidR="00005823">
        <w:rPr>
          <w:rFonts w:ascii="仿宋_GB2312" w:eastAsia="仿宋_GB2312" w:hint="eastAsia"/>
          <w:sz w:val="32"/>
          <w:szCs w:val="32"/>
        </w:rPr>
        <w:t>2</w:t>
      </w:r>
      <w:r w:rsidR="00005823">
        <w:rPr>
          <w:rFonts w:ascii="仿宋_GB2312" w:eastAsia="仿宋_GB2312"/>
          <w:sz w:val="32"/>
          <w:szCs w:val="32"/>
        </w:rPr>
        <w:t>7</w:t>
      </w:r>
      <w:r>
        <w:rPr>
          <w:rFonts w:ascii="仿宋_GB2312" w:eastAsia="仿宋_GB2312" w:hint="eastAsia"/>
          <w:sz w:val="32"/>
          <w:szCs w:val="32"/>
        </w:rPr>
        <w:t>日</w:t>
      </w:r>
    </w:p>
    <w:p w:rsidR="00150EEC" w:rsidRDefault="00150EEC">
      <w:pPr>
        <w:spacing w:line="560" w:lineRule="exact"/>
        <w:rPr>
          <w:rFonts w:ascii="仿宋_GB2312" w:eastAsia="仿宋_GB2312"/>
          <w:b/>
          <w:sz w:val="48"/>
          <w:szCs w:val="48"/>
        </w:rPr>
      </w:pPr>
    </w:p>
    <w:p w:rsidR="00150EEC" w:rsidRDefault="00150EEC">
      <w:pPr>
        <w:spacing w:line="560" w:lineRule="exact"/>
        <w:rPr>
          <w:rFonts w:ascii="仿宋_GB2312" w:eastAsia="仿宋_GB2312"/>
          <w:b/>
          <w:sz w:val="48"/>
          <w:szCs w:val="48"/>
        </w:rPr>
      </w:pPr>
    </w:p>
    <w:p w:rsidR="00150EEC" w:rsidRDefault="00150EEC">
      <w:pPr>
        <w:spacing w:line="560" w:lineRule="exact"/>
        <w:rPr>
          <w:rFonts w:ascii="仿宋_GB2312" w:eastAsia="仿宋_GB2312"/>
          <w:b/>
          <w:sz w:val="48"/>
          <w:szCs w:val="48"/>
        </w:rPr>
      </w:pPr>
    </w:p>
    <w:p w:rsidR="00150EEC" w:rsidRDefault="00150EEC">
      <w:pPr>
        <w:spacing w:line="560" w:lineRule="exact"/>
        <w:ind w:left="132" w:firstLineChars="700" w:firstLine="3373"/>
        <w:rPr>
          <w:rFonts w:ascii="仿宋_GB2312" w:eastAsia="仿宋_GB2312"/>
          <w:b/>
          <w:sz w:val="48"/>
          <w:szCs w:val="48"/>
        </w:rPr>
      </w:pPr>
    </w:p>
    <w:p w:rsidR="00150EEC" w:rsidRDefault="00150EEC">
      <w:pPr>
        <w:spacing w:line="560" w:lineRule="exact"/>
        <w:ind w:left="132" w:firstLineChars="700" w:firstLine="3373"/>
        <w:rPr>
          <w:rFonts w:ascii="仿宋_GB2312" w:eastAsia="仿宋_GB2312"/>
          <w:b/>
          <w:sz w:val="48"/>
          <w:szCs w:val="48"/>
        </w:rPr>
      </w:pPr>
    </w:p>
    <w:p w:rsidR="00735D68" w:rsidRDefault="00735D68">
      <w:pPr>
        <w:spacing w:line="560" w:lineRule="exact"/>
        <w:rPr>
          <w:rFonts w:ascii="仿宋_GB2312" w:eastAsia="仿宋_GB2312"/>
          <w:b/>
          <w:sz w:val="48"/>
          <w:szCs w:val="48"/>
        </w:rPr>
      </w:pPr>
    </w:p>
    <w:p w:rsidR="00735D68" w:rsidRDefault="00735D68">
      <w:pPr>
        <w:spacing w:line="560" w:lineRule="exact"/>
        <w:rPr>
          <w:rFonts w:ascii="仿宋_GB2312" w:eastAsia="仿宋_GB2312"/>
          <w:b/>
          <w:sz w:val="48"/>
          <w:szCs w:val="48"/>
        </w:rPr>
      </w:pPr>
    </w:p>
    <w:p w:rsidR="00150EEC" w:rsidRDefault="00946D4B">
      <w:pPr>
        <w:spacing w:line="560" w:lineRule="exact"/>
        <w:ind w:left="132" w:firstLineChars="700" w:firstLine="3373"/>
        <w:rPr>
          <w:rFonts w:ascii="仿宋_GB2312" w:eastAsia="仿宋_GB2312"/>
          <w:b/>
          <w:sz w:val="48"/>
          <w:szCs w:val="48"/>
        </w:rPr>
      </w:pPr>
      <w:r>
        <w:rPr>
          <w:rFonts w:ascii="仿宋_GB2312" w:eastAsia="仿宋_GB2312" w:hint="eastAsia"/>
          <w:b/>
          <w:sz w:val="48"/>
          <w:szCs w:val="48"/>
        </w:rPr>
        <w:lastRenderedPageBreak/>
        <w:t>项目报价函</w:t>
      </w:r>
    </w:p>
    <w:p w:rsidR="00150EEC" w:rsidRDefault="00150EEC">
      <w:pPr>
        <w:spacing w:line="560" w:lineRule="exact"/>
        <w:ind w:left="132" w:firstLineChars="200" w:firstLine="960"/>
        <w:jc w:val="center"/>
        <w:rPr>
          <w:rFonts w:ascii="仿宋_GB2312" w:eastAsia="仿宋_GB2312"/>
          <w:sz w:val="48"/>
          <w:szCs w:val="48"/>
        </w:rPr>
      </w:pPr>
    </w:p>
    <w:p w:rsidR="00150EEC" w:rsidRDefault="00946D4B">
      <w:pPr>
        <w:spacing w:line="560" w:lineRule="exact"/>
        <w:rPr>
          <w:rFonts w:ascii="仿宋_GB2312" w:eastAsia="仿宋_GB2312"/>
          <w:sz w:val="30"/>
          <w:szCs w:val="30"/>
        </w:rPr>
      </w:pPr>
      <w:r>
        <w:rPr>
          <w:rFonts w:ascii="仿宋_GB2312" w:eastAsia="仿宋_GB2312" w:hint="eastAsia"/>
          <w:sz w:val="30"/>
          <w:szCs w:val="30"/>
        </w:rPr>
        <w:t>致：中粮梁河糖业有限公司</w:t>
      </w:r>
    </w:p>
    <w:p w:rsidR="00150EEC" w:rsidRDefault="00946D4B">
      <w:pPr>
        <w:spacing w:line="560" w:lineRule="exact"/>
        <w:ind w:left="132" w:firstLine="480"/>
        <w:jc w:val="left"/>
        <w:rPr>
          <w:rFonts w:ascii="仿宋_GB2312" w:eastAsia="仿宋_GB2312"/>
          <w:sz w:val="30"/>
          <w:szCs w:val="30"/>
        </w:rPr>
      </w:pPr>
      <w:r>
        <w:rPr>
          <w:rFonts w:ascii="仿宋_GB2312" w:eastAsia="仿宋_GB2312" w:hint="eastAsia"/>
          <w:sz w:val="30"/>
          <w:szCs w:val="30"/>
        </w:rPr>
        <w:t>根据《</w:t>
      </w:r>
      <w:bookmarkStart w:id="8" w:name="OLE_LINK8"/>
      <w:r>
        <w:rPr>
          <w:rFonts w:ascii="仿宋_GB2312" w:eastAsia="仿宋_GB2312" w:hAnsi="宋体" w:hint="eastAsia"/>
          <w:bCs/>
          <w:sz w:val="30"/>
          <w:szCs w:val="30"/>
        </w:rPr>
        <w:t>中粮梁河糖业公司设备购置及土建项目—勐养工厂砖木结构宿舍维修项目设计分项</w:t>
      </w:r>
      <w:bookmarkEnd w:id="8"/>
      <w:r>
        <w:rPr>
          <w:rFonts w:ascii="仿宋_GB2312" w:eastAsia="仿宋_GB2312" w:hint="eastAsia"/>
          <w:sz w:val="30"/>
          <w:szCs w:val="30"/>
        </w:rPr>
        <w:t xml:space="preserve">》的相关要求，本着互惠共赢，长期友好合作的原则，我公司愿以如下优惠价格承接本项目施工工作，工期 </w:t>
      </w:r>
      <w:r>
        <w:rPr>
          <w:rFonts w:ascii="仿宋_GB2312" w:eastAsia="仿宋_GB2312"/>
          <w:sz w:val="30"/>
          <w:szCs w:val="30"/>
        </w:rPr>
        <w:t xml:space="preserve">  </w:t>
      </w:r>
      <w:r>
        <w:rPr>
          <w:rFonts w:ascii="仿宋_GB2312" w:eastAsia="仿宋_GB2312" w:hint="eastAsia"/>
          <w:sz w:val="30"/>
          <w:szCs w:val="30"/>
        </w:rPr>
        <w:t>日历天，含税总价为：元(开具</w:t>
      </w:r>
      <w:r>
        <w:rPr>
          <w:rFonts w:ascii="仿宋_GB2312" w:eastAsia="仿宋_GB2312"/>
          <w:sz w:val="30"/>
          <w:szCs w:val="30"/>
        </w:rPr>
        <w:t xml:space="preserve"> </w:t>
      </w:r>
      <w:r>
        <w:rPr>
          <w:rFonts w:ascii="仿宋_GB2312" w:eastAsia="仿宋_GB2312"/>
          <w:color w:val="FF0000"/>
          <w:sz w:val="30"/>
          <w:szCs w:val="30"/>
        </w:rPr>
        <w:t xml:space="preserve"> </w:t>
      </w:r>
      <w:r>
        <w:rPr>
          <w:rFonts w:ascii="仿宋_GB2312" w:eastAsia="仿宋_GB2312" w:hint="eastAsia"/>
          <w:color w:val="FF0000"/>
          <w:sz w:val="30"/>
          <w:szCs w:val="30"/>
        </w:rPr>
        <w:t>%</w:t>
      </w:r>
      <w:r>
        <w:rPr>
          <w:rFonts w:ascii="仿宋_GB2312" w:eastAsia="仿宋_GB2312" w:hint="eastAsia"/>
          <w:sz w:val="30"/>
          <w:szCs w:val="30"/>
        </w:rPr>
        <w:t>增值税专用发票),报价如下：</w:t>
      </w:r>
    </w:p>
    <w:tbl>
      <w:tblPr>
        <w:tblStyle w:val="af4"/>
        <w:tblW w:w="10030" w:type="dxa"/>
        <w:tblInd w:w="132" w:type="dxa"/>
        <w:tblLook w:val="04A0" w:firstRow="1" w:lastRow="0" w:firstColumn="1" w:lastColumn="0" w:noHBand="0" w:noVBand="1"/>
      </w:tblPr>
      <w:tblGrid>
        <w:gridCol w:w="2450"/>
        <w:gridCol w:w="2360"/>
        <w:gridCol w:w="740"/>
        <w:gridCol w:w="805"/>
        <w:gridCol w:w="1035"/>
        <w:gridCol w:w="890"/>
        <w:gridCol w:w="1750"/>
      </w:tblGrid>
      <w:tr w:rsidR="00150EEC">
        <w:tc>
          <w:tcPr>
            <w:tcW w:w="2450" w:type="dxa"/>
            <w:vAlign w:val="center"/>
          </w:tcPr>
          <w:p w:rsidR="00150EEC" w:rsidRDefault="00946D4B">
            <w:pPr>
              <w:widowControl/>
              <w:spacing w:line="420" w:lineRule="exact"/>
              <w:jc w:val="center"/>
              <w:rPr>
                <w:rFonts w:ascii="仿宋_GB2312" w:eastAsia="仿宋_GB2312" w:hAnsi="宋体" w:cs="宋体"/>
                <w:kern w:val="0"/>
                <w:sz w:val="24"/>
              </w:rPr>
            </w:pPr>
            <w:r>
              <w:rPr>
                <w:rFonts w:ascii="仿宋_GB2312" w:eastAsia="仿宋_GB2312" w:hAnsi="宋体" w:cs="宋体" w:hint="eastAsia"/>
                <w:kern w:val="0"/>
                <w:sz w:val="24"/>
              </w:rPr>
              <w:t>项目名称</w:t>
            </w:r>
          </w:p>
        </w:tc>
        <w:tc>
          <w:tcPr>
            <w:tcW w:w="2360" w:type="dxa"/>
            <w:vAlign w:val="center"/>
          </w:tcPr>
          <w:p w:rsidR="00150EEC" w:rsidRDefault="00946D4B">
            <w:pPr>
              <w:widowControl/>
              <w:spacing w:line="420" w:lineRule="exact"/>
              <w:jc w:val="center"/>
              <w:rPr>
                <w:rFonts w:ascii="仿宋_GB2312" w:eastAsia="仿宋_GB2312" w:hAnsi="宋体" w:cs="宋体"/>
                <w:kern w:val="0"/>
                <w:sz w:val="24"/>
              </w:rPr>
            </w:pPr>
            <w:r>
              <w:rPr>
                <w:rFonts w:ascii="仿宋_GB2312" w:eastAsia="仿宋_GB2312" w:hAnsi="宋体" w:cs="宋体" w:hint="eastAsia"/>
                <w:kern w:val="0"/>
                <w:sz w:val="24"/>
              </w:rPr>
              <w:t>分部分项工程</w:t>
            </w:r>
          </w:p>
        </w:tc>
        <w:tc>
          <w:tcPr>
            <w:tcW w:w="740" w:type="dxa"/>
            <w:vAlign w:val="center"/>
          </w:tcPr>
          <w:p w:rsidR="00150EEC" w:rsidRDefault="00946D4B">
            <w:pPr>
              <w:widowControl/>
              <w:spacing w:line="420" w:lineRule="exact"/>
              <w:jc w:val="center"/>
              <w:rPr>
                <w:rFonts w:ascii="仿宋_GB2312" w:eastAsia="仿宋_GB2312" w:hAnsi="宋体" w:cs="宋体"/>
                <w:kern w:val="0"/>
                <w:sz w:val="24"/>
              </w:rPr>
            </w:pPr>
            <w:r>
              <w:rPr>
                <w:rFonts w:ascii="仿宋_GB2312" w:eastAsia="仿宋_GB2312" w:hAnsi="宋体" w:cs="宋体" w:hint="eastAsia"/>
                <w:kern w:val="0"/>
                <w:sz w:val="24"/>
              </w:rPr>
              <w:t>单位</w:t>
            </w:r>
          </w:p>
        </w:tc>
        <w:tc>
          <w:tcPr>
            <w:tcW w:w="805" w:type="dxa"/>
            <w:vAlign w:val="center"/>
          </w:tcPr>
          <w:p w:rsidR="00150EEC" w:rsidRDefault="00946D4B">
            <w:pPr>
              <w:widowControl/>
              <w:spacing w:line="420" w:lineRule="exact"/>
              <w:jc w:val="center"/>
              <w:rPr>
                <w:rFonts w:ascii="仿宋_GB2312" w:eastAsia="仿宋_GB2312" w:hAnsi="宋体" w:cs="宋体"/>
                <w:kern w:val="0"/>
                <w:sz w:val="24"/>
              </w:rPr>
            </w:pPr>
            <w:r>
              <w:rPr>
                <w:rFonts w:ascii="仿宋_GB2312" w:eastAsia="仿宋_GB2312" w:hAnsi="宋体" w:cs="宋体" w:hint="eastAsia"/>
                <w:kern w:val="0"/>
                <w:sz w:val="24"/>
              </w:rPr>
              <w:t>数量</w:t>
            </w:r>
          </w:p>
        </w:tc>
        <w:tc>
          <w:tcPr>
            <w:tcW w:w="1035" w:type="dxa"/>
            <w:vAlign w:val="center"/>
          </w:tcPr>
          <w:p w:rsidR="00150EEC" w:rsidRDefault="00946D4B">
            <w:pPr>
              <w:widowControl/>
              <w:spacing w:line="420" w:lineRule="exact"/>
              <w:jc w:val="center"/>
              <w:rPr>
                <w:rFonts w:ascii="仿宋_GB2312" w:eastAsia="仿宋_GB2312" w:hAnsi="宋体" w:cs="宋体"/>
                <w:kern w:val="0"/>
                <w:sz w:val="24"/>
              </w:rPr>
            </w:pPr>
            <w:r>
              <w:rPr>
                <w:rFonts w:ascii="仿宋_GB2312" w:eastAsia="仿宋_GB2312" w:hAnsi="宋体" w:cs="宋体" w:hint="eastAsia"/>
                <w:kern w:val="0"/>
                <w:sz w:val="24"/>
              </w:rPr>
              <w:t>单价</w:t>
            </w:r>
          </w:p>
        </w:tc>
        <w:tc>
          <w:tcPr>
            <w:tcW w:w="890" w:type="dxa"/>
            <w:vAlign w:val="center"/>
          </w:tcPr>
          <w:p w:rsidR="00150EEC" w:rsidRDefault="00946D4B">
            <w:pPr>
              <w:widowControl/>
              <w:spacing w:line="420" w:lineRule="exact"/>
              <w:jc w:val="center"/>
              <w:rPr>
                <w:rFonts w:ascii="仿宋_GB2312" w:eastAsia="仿宋_GB2312" w:hAnsi="宋体" w:cs="宋体"/>
                <w:kern w:val="0"/>
                <w:sz w:val="24"/>
              </w:rPr>
            </w:pPr>
            <w:r>
              <w:rPr>
                <w:rFonts w:ascii="仿宋_GB2312" w:eastAsia="仿宋_GB2312" w:hAnsi="宋体" w:cs="宋体" w:hint="eastAsia"/>
                <w:kern w:val="0"/>
                <w:sz w:val="24"/>
              </w:rPr>
              <w:t>合计</w:t>
            </w:r>
          </w:p>
        </w:tc>
        <w:tc>
          <w:tcPr>
            <w:tcW w:w="1750" w:type="dxa"/>
            <w:vAlign w:val="center"/>
          </w:tcPr>
          <w:p w:rsidR="00150EEC" w:rsidRDefault="00946D4B">
            <w:pPr>
              <w:widowControl/>
              <w:spacing w:line="420" w:lineRule="exact"/>
              <w:jc w:val="center"/>
              <w:rPr>
                <w:rFonts w:ascii="仿宋_GB2312" w:eastAsia="仿宋_GB2312" w:hAnsi="宋体" w:cs="宋体"/>
                <w:kern w:val="0"/>
                <w:sz w:val="24"/>
              </w:rPr>
            </w:pPr>
            <w:r>
              <w:rPr>
                <w:rFonts w:ascii="仿宋_GB2312" w:eastAsia="仿宋_GB2312" w:hAnsi="宋体" w:cs="宋体" w:hint="eastAsia"/>
                <w:kern w:val="0"/>
                <w:sz w:val="24"/>
              </w:rPr>
              <w:t>备注</w:t>
            </w:r>
          </w:p>
        </w:tc>
      </w:tr>
      <w:tr w:rsidR="00150EEC">
        <w:tc>
          <w:tcPr>
            <w:tcW w:w="2450" w:type="dxa"/>
          </w:tcPr>
          <w:p w:rsidR="00150EEC" w:rsidRDefault="00946D4B">
            <w:pPr>
              <w:spacing w:line="420" w:lineRule="exact"/>
              <w:jc w:val="left"/>
              <w:rPr>
                <w:rFonts w:ascii="仿宋_GB2312" w:eastAsia="仿宋_GB2312" w:hAnsi="宋体" w:cs="宋体"/>
                <w:kern w:val="0"/>
                <w:sz w:val="24"/>
              </w:rPr>
            </w:pPr>
            <w:r>
              <w:rPr>
                <w:rFonts w:ascii="仿宋_GB2312" w:eastAsia="仿宋_GB2312" w:hAnsi="宋体" w:cs="宋体" w:hint="eastAsia"/>
                <w:kern w:val="0"/>
                <w:sz w:val="24"/>
              </w:rPr>
              <w:t>中粮梁河糖业公司设备购置及土建项目—勐养工厂砖木结构宿舍维修项目设计分项</w:t>
            </w:r>
          </w:p>
        </w:tc>
        <w:tc>
          <w:tcPr>
            <w:tcW w:w="2360" w:type="dxa"/>
          </w:tcPr>
          <w:p w:rsidR="00150EEC" w:rsidRDefault="00735D68" w:rsidP="00735D68">
            <w:pPr>
              <w:spacing w:line="420" w:lineRule="exact"/>
              <w:jc w:val="left"/>
              <w:rPr>
                <w:rFonts w:ascii="仿宋_GB2312" w:eastAsia="仿宋_GB2312" w:hAnsi="宋体" w:cs="宋体"/>
                <w:kern w:val="0"/>
                <w:sz w:val="24"/>
              </w:rPr>
            </w:pPr>
            <w:r w:rsidRPr="00735D68">
              <w:rPr>
                <w:rFonts w:ascii="仿宋_GB2312" w:eastAsia="仿宋_GB2312" w:hAnsi="宋体" w:cs="宋体" w:hint="eastAsia"/>
                <w:kern w:val="0"/>
                <w:sz w:val="24"/>
              </w:rPr>
              <w:t>方案设计、施工图设计、工程量清单及控制价、后续设计服务</w:t>
            </w:r>
          </w:p>
        </w:tc>
        <w:tc>
          <w:tcPr>
            <w:tcW w:w="740" w:type="dxa"/>
          </w:tcPr>
          <w:p w:rsidR="00150EEC" w:rsidRDefault="00946D4B">
            <w:pPr>
              <w:spacing w:line="420" w:lineRule="exact"/>
              <w:jc w:val="left"/>
              <w:rPr>
                <w:rFonts w:ascii="仿宋_GB2312" w:eastAsia="仿宋_GB2312" w:hAnsi="宋体" w:cs="宋体"/>
                <w:kern w:val="0"/>
                <w:sz w:val="24"/>
              </w:rPr>
            </w:pPr>
            <w:r>
              <w:rPr>
                <w:rFonts w:ascii="仿宋_GB2312" w:eastAsia="仿宋_GB2312" w:hAnsi="宋体" w:cs="宋体" w:hint="eastAsia"/>
                <w:kern w:val="0"/>
                <w:sz w:val="24"/>
              </w:rPr>
              <w:t>项</w:t>
            </w:r>
          </w:p>
        </w:tc>
        <w:tc>
          <w:tcPr>
            <w:tcW w:w="805" w:type="dxa"/>
          </w:tcPr>
          <w:p w:rsidR="00150EEC" w:rsidRDefault="00946D4B">
            <w:pPr>
              <w:spacing w:line="420" w:lineRule="exact"/>
              <w:jc w:val="left"/>
              <w:rPr>
                <w:rFonts w:ascii="仿宋_GB2312" w:eastAsia="仿宋_GB2312" w:hAnsi="宋体" w:cs="宋体"/>
                <w:kern w:val="0"/>
                <w:sz w:val="24"/>
              </w:rPr>
            </w:pPr>
            <w:r>
              <w:rPr>
                <w:rFonts w:ascii="仿宋_GB2312" w:eastAsia="仿宋_GB2312" w:hAnsi="宋体" w:cs="宋体" w:hint="eastAsia"/>
                <w:kern w:val="0"/>
                <w:sz w:val="24"/>
              </w:rPr>
              <w:t>1</w:t>
            </w:r>
          </w:p>
        </w:tc>
        <w:tc>
          <w:tcPr>
            <w:tcW w:w="1035" w:type="dxa"/>
          </w:tcPr>
          <w:p w:rsidR="00150EEC" w:rsidRDefault="00150EEC">
            <w:pPr>
              <w:spacing w:line="420" w:lineRule="exact"/>
              <w:jc w:val="left"/>
              <w:rPr>
                <w:rFonts w:ascii="仿宋_GB2312" w:eastAsia="仿宋_GB2312" w:hAnsi="宋体" w:cs="宋体"/>
                <w:kern w:val="0"/>
                <w:sz w:val="24"/>
              </w:rPr>
            </w:pPr>
          </w:p>
        </w:tc>
        <w:tc>
          <w:tcPr>
            <w:tcW w:w="890" w:type="dxa"/>
          </w:tcPr>
          <w:p w:rsidR="00150EEC" w:rsidRDefault="00150EEC">
            <w:pPr>
              <w:spacing w:line="420" w:lineRule="exact"/>
              <w:jc w:val="left"/>
              <w:rPr>
                <w:rFonts w:ascii="仿宋_GB2312" w:eastAsia="仿宋_GB2312" w:hAnsi="宋体" w:cs="宋体"/>
                <w:kern w:val="0"/>
                <w:sz w:val="24"/>
              </w:rPr>
            </w:pPr>
          </w:p>
        </w:tc>
        <w:tc>
          <w:tcPr>
            <w:tcW w:w="1750" w:type="dxa"/>
          </w:tcPr>
          <w:p w:rsidR="00150EEC" w:rsidRDefault="00946D4B">
            <w:pPr>
              <w:spacing w:line="420" w:lineRule="exact"/>
              <w:jc w:val="left"/>
              <w:rPr>
                <w:rFonts w:ascii="仿宋_GB2312" w:eastAsia="仿宋_GB2312" w:hAnsi="宋体" w:cs="宋体"/>
                <w:kern w:val="0"/>
                <w:sz w:val="24"/>
              </w:rPr>
            </w:pPr>
            <w:r>
              <w:rPr>
                <w:rFonts w:ascii="仿宋_GB2312" w:eastAsia="仿宋_GB2312" w:hAnsi="宋体" w:cs="宋体" w:hint="eastAsia"/>
                <w:kern w:val="0"/>
                <w:sz w:val="24"/>
              </w:rPr>
              <w:t>提供审核合格的施工图，纸质版一式5份，电子CAD版一份</w:t>
            </w:r>
          </w:p>
        </w:tc>
      </w:tr>
      <w:tr w:rsidR="00150EEC">
        <w:tc>
          <w:tcPr>
            <w:tcW w:w="6355" w:type="dxa"/>
            <w:gridSpan w:val="4"/>
          </w:tcPr>
          <w:p w:rsidR="00150EEC" w:rsidRDefault="00946D4B">
            <w:pPr>
              <w:spacing w:line="420" w:lineRule="exact"/>
              <w:jc w:val="left"/>
              <w:rPr>
                <w:rFonts w:ascii="仿宋_GB2312" w:eastAsia="仿宋_GB2312"/>
                <w:sz w:val="24"/>
              </w:rPr>
            </w:pPr>
            <w:r>
              <w:rPr>
                <w:rFonts w:ascii="仿宋_GB2312" w:eastAsia="仿宋_GB2312" w:hint="eastAsia"/>
                <w:sz w:val="24"/>
              </w:rPr>
              <w:t>含税合计（元）</w:t>
            </w:r>
          </w:p>
        </w:tc>
        <w:tc>
          <w:tcPr>
            <w:tcW w:w="3675" w:type="dxa"/>
            <w:gridSpan w:val="3"/>
          </w:tcPr>
          <w:p w:rsidR="00150EEC" w:rsidRDefault="00150EEC">
            <w:pPr>
              <w:spacing w:line="420" w:lineRule="exact"/>
              <w:jc w:val="left"/>
              <w:rPr>
                <w:rFonts w:ascii="仿宋_GB2312" w:eastAsia="仿宋_GB2312"/>
                <w:sz w:val="24"/>
              </w:rPr>
            </w:pPr>
          </w:p>
        </w:tc>
      </w:tr>
      <w:tr w:rsidR="00150EEC">
        <w:tc>
          <w:tcPr>
            <w:tcW w:w="10030" w:type="dxa"/>
            <w:gridSpan w:val="7"/>
          </w:tcPr>
          <w:p w:rsidR="00150EEC" w:rsidRDefault="00946D4B">
            <w:pPr>
              <w:spacing w:line="420" w:lineRule="exact"/>
              <w:jc w:val="left"/>
              <w:rPr>
                <w:rFonts w:ascii="仿宋_GB2312" w:eastAsia="仿宋_GB2312"/>
                <w:sz w:val="24"/>
              </w:rPr>
            </w:pPr>
            <w:r>
              <w:rPr>
                <w:rFonts w:ascii="仿宋_GB2312" w:eastAsia="仿宋_GB2312" w:hint="eastAsia"/>
                <w:sz w:val="24"/>
              </w:rPr>
              <w:t>说明：1.</w:t>
            </w:r>
            <w:r>
              <w:rPr>
                <w:rFonts w:ascii="仿宋_GB2312" w:eastAsia="仿宋_GB2312" w:hAnsi="宋体" w:hint="eastAsia"/>
                <w:sz w:val="30"/>
                <w:szCs w:val="30"/>
              </w:rPr>
              <w:t>所有价格用人民币表示，单位为元</w:t>
            </w:r>
          </w:p>
          <w:p w:rsidR="00150EEC" w:rsidRDefault="00946D4B" w:rsidP="00735D68">
            <w:pPr>
              <w:spacing w:line="420" w:lineRule="exact"/>
              <w:jc w:val="left"/>
              <w:rPr>
                <w:rFonts w:ascii="仿宋_GB2312" w:eastAsia="仿宋_GB2312"/>
                <w:sz w:val="24"/>
              </w:rPr>
            </w:pPr>
            <w:r>
              <w:rPr>
                <w:rFonts w:ascii="仿宋_GB2312" w:eastAsia="仿宋_GB2312" w:hint="eastAsia"/>
                <w:sz w:val="24"/>
              </w:rPr>
              <w:t>2.上述报价已含设计、图纸印刷、乙方现场</w:t>
            </w:r>
            <w:r w:rsidR="00735D68">
              <w:rPr>
                <w:rFonts w:ascii="仿宋_GB2312" w:eastAsia="仿宋_GB2312" w:hint="eastAsia"/>
                <w:sz w:val="24"/>
              </w:rPr>
              <w:t>查勘</w:t>
            </w:r>
            <w:r>
              <w:rPr>
                <w:rFonts w:ascii="仿宋_GB2312" w:eastAsia="仿宋_GB2312" w:hint="eastAsia"/>
                <w:sz w:val="24"/>
              </w:rPr>
              <w:t>差旅费、后续服务、税金等一切可能方式的费用。</w:t>
            </w:r>
          </w:p>
        </w:tc>
      </w:tr>
    </w:tbl>
    <w:p w:rsidR="00150EEC" w:rsidRDefault="00946D4B">
      <w:pPr>
        <w:spacing w:line="560" w:lineRule="exact"/>
        <w:rPr>
          <w:rFonts w:ascii="仿宋_GB2312" w:eastAsia="仿宋_GB2312" w:hAnsi="宋体"/>
          <w:sz w:val="30"/>
          <w:szCs w:val="30"/>
        </w:rPr>
      </w:pPr>
      <w:r>
        <w:rPr>
          <w:rFonts w:ascii="仿宋_GB2312" w:eastAsia="仿宋_GB2312" w:hAnsi="宋体" w:hint="eastAsia"/>
          <w:color w:val="FF0000"/>
          <w:sz w:val="30"/>
          <w:szCs w:val="30"/>
        </w:rPr>
        <w:t>注：供应商在EPS系统报价时，同时上传签字盖章后的此报价函（PDF版），如报价签字人为授权代表时需上传法人授权委托书。</w:t>
      </w:r>
    </w:p>
    <w:p w:rsidR="00150EEC" w:rsidRDefault="00150EEC">
      <w:pPr>
        <w:spacing w:line="560" w:lineRule="exact"/>
        <w:rPr>
          <w:rFonts w:ascii="仿宋_GB2312" w:eastAsia="仿宋_GB2312" w:hAnsi="宋体"/>
          <w:sz w:val="30"/>
          <w:szCs w:val="30"/>
        </w:rPr>
      </w:pPr>
    </w:p>
    <w:p w:rsidR="00150EEC" w:rsidRDefault="00946D4B">
      <w:pPr>
        <w:spacing w:line="560" w:lineRule="exact"/>
        <w:rPr>
          <w:rFonts w:ascii="仿宋_GB2312" w:eastAsia="仿宋_GB2312" w:hAnsi="宋体"/>
          <w:sz w:val="30"/>
          <w:szCs w:val="30"/>
        </w:rPr>
      </w:pPr>
      <w:r>
        <w:rPr>
          <w:rFonts w:ascii="仿宋_GB2312" w:eastAsia="仿宋_GB2312" w:hAnsi="宋体" w:hint="eastAsia"/>
          <w:sz w:val="30"/>
          <w:szCs w:val="30"/>
        </w:rPr>
        <w:t>法人或授权代表（签字）:</w:t>
      </w:r>
    </w:p>
    <w:p w:rsidR="00150EEC" w:rsidRDefault="00150EEC">
      <w:pPr>
        <w:spacing w:line="560" w:lineRule="exact"/>
        <w:rPr>
          <w:rFonts w:ascii="仿宋_GB2312" w:eastAsia="仿宋_GB2312" w:hAnsi="宋体"/>
          <w:sz w:val="30"/>
          <w:szCs w:val="30"/>
          <w:u w:val="single"/>
        </w:rPr>
      </w:pPr>
    </w:p>
    <w:p w:rsidR="00150EEC" w:rsidRDefault="00946D4B">
      <w:pPr>
        <w:spacing w:line="560" w:lineRule="exact"/>
        <w:rPr>
          <w:rFonts w:ascii="仿宋_GB2312" w:eastAsia="仿宋_GB2312" w:hAnsi="宋体"/>
          <w:sz w:val="30"/>
          <w:szCs w:val="30"/>
        </w:rPr>
      </w:pPr>
      <w:r>
        <w:rPr>
          <w:rFonts w:ascii="仿宋_GB2312" w:eastAsia="仿宋_GB2312" w:hAnsi="宋体" w:hint="eastAsia"/>
          <w:sz w:val="30"/>
          <w:szCs w:val="30"/>
        </w:rPr>
        <w:t>承包方名称（签章）：</w:t>
      </w:r>
    </w:p>
    <w:p w:rsidR="00150EEC" w:rsidRDefault="00150EEC">
      <w:pPr>
        <w:spacing w:line="560" w:lineRule="exact"/>
        <w:rPr>
          <w:rFonts w:ascii="仿宋_GB2312" w:eastAsia="仿宋_GB2312" w:hAnsi="宋体"/>
          <w:sz w:val="30"/>
          <w:szCs w:val="30"/>
        </w:rPr>
      </w:pPr>
    </w:p>
    <w:p w:rsidR="00150EEC" w:rsidRDefault="00946D4B">
      <w:pPr>
        <w:spacing w:line="560" w:lineRule="exact"/>
        <w:rPr>
          <w:rFonts w:ascii="仿宋_GB2312" w:eastAsia="仿宋_GB2312" w:hAnsi="宋体"/>
          <w:sz w:val="30"/>
          <w:szCs w:val="30"/>
        </w:rPr>
      </w:pPr>
      <w:r>
        <w:rPr>
          <w:rFonts w:ascii="仿宋_GB2312" w:eastAsia="仿宋_GB2312" w:hAnsi="宋体" w:hint="eastAsia"/>
          <w:sz w:val="30"/>
          <w:szCs w:val="30"/>
        </w:rPr>
        <w:t>报价时间：</w:t>
      </w:r>
      <w:r>
        <w:rPr>
          <w:rFonts w:ascii="仿宋_GB2312" w:eastAsia="仿宋_GB2312" w:hAnsi="宋体"/>
          <w:sz w:val="30"/>
          <w:szCs w:val="30"/>
        </w:rPr>
        <w:t>2024</w:t>
      </w:r>
      <w:r>
        <w:rPr>
          <w:rFonts w:ascii="仿宋_GB2312" w:eastAsia="仿宋_GB2312" w:hAnsi="宋体" w:hint="eastAsia"/>
          <w:sz w:val="30"/>
          <w:szCs w:val="30"/>
        </w:rPr>
        <w:t>年  月   日</w:t>
      </w:r>
    </w:p>
    <w:p w:rsidR="00150EEC" w:rsidRDefault="00150EEC">
      <w:pPr>
        <w:spacing w:line="560" w:lineRule="exact"/>
        <w:rPr>
          <w:rFonts w:eastAsia="仿宋"/>
        </w:rPr>
      </w:pPr>
    </w:p>
    <w:p w:rsidR="00150EEC" w:rsidRDefault="00150EEC">
      <w:pPr>
        <w:adjustRightInd w:val="0"/>
        <w:snapToGrid w:val="0"/>
        <w:spacing w:line="560" w:lineRule="exact"/>
        <w:rPr>
          <w:rFonts w:ascii="仿宋_GB2312" w:eastAsia="仿宋_GB2312" w:hAnsi="仿宋_GB2312" w:cs="仿宋_GB2312"/>
          <w:snapToGrid w:val="0"/>
          <w:sz w:val="32"/>
          <w:szCs w:val="32"/>
        </w:rPr>
      </w:pPr>
    </w:p>
    <w:p w:rsidR="00150EEC" w:rsidRDefault="00946D4B">
      <w:pPr>
        <w:pStyle w:val="2"/>
        <w:spacing w:line="560" w:lineRule="exact"/>
        <w:jc w:val="center"/>
        <w:rPr>
          <w:rFonts w:ascii="仿宋_GB2312" w:eastAsia="仿宋_GB2312" w:hAnsi="仿宋_GB2312" w:cs="仿宋_GB2312"/>
          <w:b/>
          <w:bCs/>
          <w:snapToGrid w:val="0"/>
          <w:sz w:val="32"/>
          <w:szCs w:val="32"/>
        </w:rPr>
      </w:pPr>
      <w:bookmarkStart w:id="9" w:name="_Toc28240"/>
      <w:r>
        <w:rPr>
          <w:rFonts w:ascii="仿宋_GB2312" w:eastAsia="仿宋_GB2312" w:hAnsi="仿宋_GB2312" w:cs="仿宋_GB2312" w:hint="eastAsia"/>
          <w:b/>
          <w:bCs/>
          <w:snapToGrid w:val="0"/>
          <w:sz w:val="32"/>
          <w:szCs w:val="32"/>
        </w:rPr>
        <w:t>二、授权委托书</w:t>
      </w:r>
      <w:bookmarkEnd w:id="9"/>
    </w:p>
    <w:p w:rsidR="00150EEC" w:rsidRDefault="00946D4B">
      <w:pPr>
        <w:pStyle w:val="4"/>
        <w:spacing w:line="560" w:lineRule="exact"/>
        <w:ind w:left="0"/>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（适用于有委托代理人的情况）</w:t>
      </w:r>
    </w:p>
    <w:p w:rsidR="00150EEC" w:rsidRDefault="00150EEC">
      <w:pPr>
        <w:adjustRightInd w:val="0"/>
        <w:snapToGrid w:val="0"/>
        <w:spacing w:line="560" w:lineRule="exact"/>
        <w:rPr>
          <w:rFonts w:ascii="仿宋_GB2312" w:eastAsia="仿宋_GB2312" w:hAnsi="仿宋_GB2312" w:cs="仿宋_GB2312"/>
          <w:b/>
          <w:snapToGrid w:val="0"/>
          <w:sz w:val="32"/>
          <w:szCs w:val="32"/>
        </w:rPr>
      </w:pPr>
    </w:p>
    <w:p w:rsidR="00150EEC" w:rsidRDefault="00946D4B">
      <w:pPr>
        <w:adjustRightInd w:val="0"/>
        <w:snapToGrid w:val="0"/>
        <w:spacing w:line="560" w:lineRule="exact"/>
        <w:ind w:firstLine="480"/>
        <w:rPr>
          <w:rFonts w:ascii="仿宋_GB2312" w:eastAsia="仿宋_GB2312" w:hAnsi="仿宋_GB2312" w:cs="仿宋_GB2312"/>
          <w:snapToGrid w:val="0"/>
          <w:sz w:val="30"/>
          <w:szCs w:val="30"/>
        </w:rPr>
      </w:pPr>
      <w:r>
        <w:rPr>
          <w:rFonts w:ascii="仿宋_GB2312" w:eastAsia="仿宋_GB2312" w:hAnsi="仿宋_GB2312" w:cs="仿宋_GB2312" w:hint="eastAsia"/>
          <w:snapToGrid w:val="0"/>
          <w:sz w:val="30"/>
          <w:szCs w:val="30"/>
        </w:rPr>
        <w:t>本人</w:t>
      </w:r>
      <w:r>
        <w:rPr>
          <w:rFonts w:ascii="仿宋_GB2312" w:eastAsia="仿宋_GB2312" w:hAnsi="仿宋_GB2312" w:cs="仿宋_GB2312" w:hint="eastAsia"/>
          <w:snapToGrid w:val="0"/>
          <w:sz w:val="30"/>
          <w:szCs w:val="30"/>
          <w:u w:val="single"/>
        </w:rPr>
        <w:t xml:space="preserve">     （姓名）</w:t>
      </w:r>
      <w:r>
        <w:rPr>
          <w:rFonts w:ascii="仿宋_GB2312" w:eastAsia="仿宋_GB2312" w:hAnsi="仿宋_GB2312" w:cs="仿宋_GB2312" w:hint="eastAsia"/>
          <w:snapToGrid w:val="0"/>
          <w:sz w:val="30"/>
          <w:szCs w:val="30"/>
        </w:rPr>
        <w:t>系</w:t>
      </w:r>
      <w:r>
        <w:rPr>
          <w:rFonts w:ascii="仿宋_GB2312" w:eastAsia="仿宋_GB2312" w:hAnsi="仿宋_GB2312" w:cs="仿宋_GB2312" w:hint="eastAsia"/>
          <w:snapToGrid w:val="0"/>
          <w:sz w:val="30"/>
          <w:szCs w:val="30"/>
          <w:u w:val="single"/>
        </w:rPr>
        <w:t xml:space="preserve">                    （供应商名称）</w:t>
      </w:r>
      <w:r>
        <w:rPr>
          <w:rFonts w:ascii="仿宋_GB2312" w:eastAsia="仿宋_GB2312" w:hAnsi="仿宋_GB2312" w:cs="仿宋_GB2312" w:hint="eastAsia"/>
          <w:snapToGrid w:val="0"/>
          <w:sz w:val="30"/>
          <w:szCs w:val="30"/>
        </w:rPr>
        <w:t>的法定代表人（单位负责人），现委托</w:t>
      </w:r>
      <w:r>
        <w:rPr>
          <w:rFonts w:ascii="仿宋_GB2312" w:eastAsia="仿宋_GB2312" w:hAnsi="仿宋_GB2312" w:cs="仿宋_GB2312" w:hint="eastAsia"/>
          <w:snapToGrid w:val="0"/>
          <w:sz w:val="30"/>
          <w:szCs w:val="30"/>
          <w:u w:val="single"/>
        </w:rPr>
        <w:t xml:space="preserve">       （姓名）</w:t>
      </w:r>
      <w:r>
        <w:rPr>
          <w:rFonts w:ascii="仿宋_GB2312" w:eastAsia="仿宋_GB2312" w:hAnsi="仿宋_GB2312" w:cs="仿宋_GB2312" w:hint="eastAsia"/>
          <w:snapToGrid w:val="0"/>
          <w:sz w:val="30"/>
          <w:szCs w:val="30"/>
        </w:rPr>
        <w:t>为我方代理人。代理人根据授权，以我方名义签署、澄清确认、递交、撤回、修改谈判采购项目响应文件、签订合同和处理有关事宜，其法律后果由我方承担。</w:t>
      </w:r>
    </w:p>
    <w:p w:rsidR="00150EEC" w:rsidRDefault="00946D4B">
      <w:pPr>
        <w:adjustRightInd w:val="0"/>
        <w:snapToGrid w:val="0"/>
        <w:spacing w:line="560" w:lineRule="exact"/>
        <w:ind w:firstLine="480"/>
        <w:rPr>
          <w:rFonts w:ascii="仿宋_GB2312" w:eastAsia="仿宋_GB2312" w:hAnsi="仿宋_GB2312" w:cs="仿宋_GB2312"/>
          <w:snapToGrid w:val="0"/>
          <w:sz w:val="30"/>
          <w:szCs w:val="30"/>
        </w:rPr>
      </w:pPr>
      <w:r>
        <w:rPr>
          <w:rFonts w:ascii="仿宋_GB2312" w:eastAsia="仿宋_GB2312" w:hAnsi="仿宋_GB2312" w:cs="仿宋_GB2312" w:hint="eastAsia"/>
          <w:snapToGrid w:val="0"/>
          <w:sz w:val="30"/>
          <w:szCs w:val="30"/>
        </w:rPr>
        <w:t>委托期限：自本委托书签署之日起至谈判采购项目合同履约完毕之日止。</w:t>
      </w:r>
    </w:p>
    <w:p w:rsidR="00150EEC" w:rsidRDefault="00946D4B">
      <w:pPr>
        <w:adjustRightInd w:val="0"/>
        <w:snapToGrid w:val="0"/>
        <w:spacing w:line="560" w:lineRule="exact"/>
        <w:ind w:firstLine="480"/>
        <w:rPr>
          <w:rFonts w:ascii="仿宋_GB2312" w:eastAsia="仿宋_GB2312" w:hAnsi="仿宋_GB2312" w:cs="仿宋_GB2312"/>
          <w:snapToGrid w:val="0"/>
          <w:sz w:val="30"/>
          <w:szCs w:val="30"/>
        </w:rPr>
      </w:pPr>
      <w:r>
        <w:rPr>
          <w:rFonts w:ascii="仿宋_GB2312" w:eastAsia="仿宋_GB2312" w:hAnsi="仿宋_GB2312" w:cs="仿宋_GB2312" w:hint="eastAsia"/>
          <w:snapToGrid w:val="0"/>
          <w:sz w:val="30"/>
          <w:szCs w:val="30"/>
        </w:rPr>
        <w:t>代理人无转委托权。</w:t>
      </w:r>
    </w:p>
    <w:p w:rsidR="00150EEC" w:rsidRDefault="00150EEC">
      <w:pPr>
        <w:adjustRightInd w:val="0"/>
        <w:snapToGrid w:val="0"/>
        <w:spacing w:line="560" w:lineRule="exact"/>
        <w:rPr>
          <w:rFonts w:ascii="仿宋_GB2312" w:eastAsia="仿宋_GB2312" w:hAnsi="仿宋_GB2312" w:cs="仿宋_GB2312"/>
          <w:snapToGrid w:val="0"/>
          <w:sz w:val="30"/>
          <w:szCs w:val="30"/>
        </w:rPr>
      </w:pPr>
    </w:p>
    <w:p w:rsidR="00150EEC" w:rsidRDefault="00946D4B">
      <w:pPr>
        <w:adjustRightInd w:val="0"/>
        <w:snapToGrid w:val="0"/>
        <w:spacing w:line="560" w:lineRule="exact"/>
        <w:ind w:firstLine="480"/>
        <w:rPr>
          <w:rFonts w:ascii="仿宋_GB2312" w:eastAsia="仿宋_GB2312" w:hAnsi="仿宋_GB2312" w:cs="仿宋_GB2312"/>
          <w:snapToGrid w:val="0"/>
          <w:sz w:val="30"/>
          <w:szCs w:val="30"/>
        </w:rPr>
      </w:pPr>
      <w:r>
        <w:rPr>
          <w:rFonts w:ascii="仿宋_GB2312" w:eastAsia="仿宋_GB2312" w:hAnsi="仿宋_GB2312" w:cs="仿宋_GB2312" w:hint="eastAsia"/>
          <w:snapToGrid w:val="0"/>
          <w:sz w:val="30"/>
          <w:szCs w:val="30"/>
        </w:rPr>
        <w:t>附：法定代表人（单位负责人）身份证复印件及委托代理人身份证复印件。</w:t>
      </w:r>
    </w:p>
    <w:p w:rsidR="00150EEC" w:rsidRDefault="00150EEC">
      <w:pPr>
        <w:adjustRightInd w:val="0"/>
        <w:snapToGrid w:val="0"/>
        <w:spacing w:line="560" w:lineRule="exact"/>
        <w:rPr>
          <w:rFonts w:ascii="仿宋_GB2312" w:eastAsia="仿宋_GB2312" w:hAnsi="仿宋_GB2312" w:cs="仿宋_GB2312"/>
          <w:snapToGrid w:val="0"/>
          <w:sz w:val="30"/>
          <w:szCs w:val="30"/>
        </w:rPr>
      </w:pPr>
    </w:p>
    <w:p w:rsidR="00150EEC" w:rsidRDefault="00946D4B">
      <w:pPr>
        <w:adjustRightInd w:val="0"/>
        <w:snapToGrid w:val="0"/>
        <w:spacing w:line="560" w:lineRule="exact"/>
        <w:rPr>
          <w:rFonts w:ascii="仿宋_GB2312" w:eastAsia="仿宋_GB2312" w:hAnsi="仿宋_GB2312" w:cs="仿宋_GB2312"/>
          <w:snapToGrid w:val="0"/>
          <w:sz w:val="30"/>
          <w:szCs w:val="30"/>
        </w:rPr>
      </w:pPr>
      <w:r>
        <w:rPr>
          <w:rFonts w:ascii="仿宋_GB2312" w:eastAsia="仿宋_GB2312" w:hAnsi="仿宋_GB2312" w:cs="仿宋_GB2312" w:hint="eastAsia"/>
          <w:snapToGrid w:val="0"/>
          <w:sz w:val="30"/>
          <w:szCs w:val="30"/>
        </w:rPr>
        <w:t>供应商：</w:t>
      </w:r>
      <w:r>
        <w:rPr>
          <w:rFonts w:ascii="仿宋_GB2312" w:eastAsia="仿宋_GB2312" w:hAnsi="仿宋_GB2312" w:cs="仿宋_GB2312" w:hint="eastAsia"/>
          <w:snapToGrid w:val="0"/>
          <w:sz w:val="30"/>
          <w:szCs w:val="30"/>
          <w:u w:val="single"/>
        </w:rPr>
        <w:t xml:space="preserve">                         （盖单位公章）</w:t>
      </w:r>
    </w:p>
    <w:p w:rsidR="00150EEC" w:rsidRDefault="00946D4B">
      <w:pPr>
        <w:adjustRightInd w:val="0"/>
        <w:snapToGrid w:val="0"/>
        <w:spacing w:line="560" w:lineRule="exact"/>
        <w:rPr>
          <w:rFonts w:ascii="仿宋_GB2312" w:eastAsia="仿宋_GB2312" w:hAnsi="仿宋_GB2312" w:cs="仿宋_GB2312"/>
          <w:snapToGrid w:val="0"/>
          <w:sz w:val="30"/>
          <w:szCs w:val="30"/>
        </w:rPr>
      </w:pPr>
      <w:r>
        <w:rPr>
          <w:rFonts w:ascii="仿宋_GB2312" w:eastAsia="仿宋_GB2312" w:hAnsi="仿宋_GB2312" w:cs="仿宋_GB2312" w:hint="eastAsia"/>
          <w:snapToGrid w:val="0"/>
          <w:sz w:val="30"/>
          <w:szCs w:val="30"/>
        </w:rPr>
        <w:t>法定代表人（单位负责人）：</w:t>
      </w:r>
      <w:r>
        <w:rPr>
          <w:rFonts w:ascii="仿宋_GB2312" w:eastAsia="仿宋_GB2312" w:hAnsi="仿宋_GB2312" w:cs="仿宋_GB2312" w:hint="eastAsia"/>
          <w:snapToGrid w:val="0"/>
          <w:sz w:val="30"/>
          <w:szCs w:val="30"/>
          <w:u w:val="single"/>
        </w:rPr>
        <w:t xml:space="preserve">           （签字）</w:t>
      </w:r>
    </w:p>
    <w:p w:rsidR="00150EEC" w:rsidRDefault="00946D4B">
      <w:pPr>
        <w:adjustRightInd w:val="0"/>
        <w:snapToGrid w:val="0"/>
        <w:spacing w:line="560" w:lineRule="exact"/>
        <w:rPr>
          <w:rFonts w:ascii="仿宋_GB2312" w:eastAsia="仿宋_GB2312" w:hAnsi="仿宋_GB2312" w:cs="仿宋_GB2312"/>
          <w:snapToGrid w:val="0"/>
          <w:sz w:val="30"/>
          <w:szCs w:val="30"/>
        </w:rPr>
      </w:pPr>
      <w:r>
        <w:rPr>
          <w:rFonts w:ascii="仿宋_GB2312" w:eastAsia="仿宋_GB2312" w:hAnsi="仿宋_GB2312" w:cs="仿宋_GB2312" w:hint="eastAsia"/>
          <w:snapToGrid w:val="0"/>
          <w:sz w:val="30"/>
          <w:szCs w:val="30"/>
        </w:rPr>
        <w:t>身份证号码：</w:t>
      </w:r>
      <w:r>
        <w:rPr>
          <w:rFonts w:ascii="仿宋_GB2312" w:eastAsia="仿宋_GB2312" w:hAnsi="仿宋_GB2312" w:cs="仿宋_GB2312" w:hint="eastAsia"/>
          <w:snapToGrid w:val="0"/>
          <w:sz w:val="30"/>
          <w:szCs w:val="30"/>
          <w:u w:val="single"/>
        </w:rPr>
        <w:t xml:space="preserve">                                 </w:t>
      </w:r>
    </w:p>
    <w:p w:rsidR="00150EEC" w:rsidRDefault="00946D4B">
      <w:pPr>
        <w:adjustRightInd w:val="0"/>
        <w:snapToGrid w:val="0"/>
        <w:spacing w:line="560" w:lineRule="exact"/>
        <w:rPr>
          <w:rFonts w:ascii="仿宋_GB2312" w:eastAsia="仿宋_GB2312" w:hAnsi="仿宋_GB2312" w:cs="仿宋_GB2312"/>
          <w:snapToGrid w:val="0"/>
          <w:sz w:val="30"/>
          <w:szCs w:val="30"/>
        </w:rPr>
      </w:pPr>
      <w:r>
        <w:rPr>
          <w:rFonts w:ascii="仿宋_GB2312" w:eastAsia="仿宋_GB2312" w:hAnsi="仿宋_GB2312" w:cs="仿宋_GB2312" w:hint="eastAsia"/>
          <w:snapToGrid w:val="0"/>
          <w:sz w:val="30"/>
          <w:szCs w:val="30"/>
        </w:rPr>
        <w:t xml:space="preserve">委托代理人：  </w:t>
      </w:r>
      <w:r>
        <w:rPr>
          <w:rFonts w:ascii="仿宋_GB2312" w:eastAsia="仿宋_GB2312" w:hAnsi="仿宋_GB2312" w:cs="仿宋_GB2312" w:hint="eastAsia"/>
          <w:snapToGrid w:val="0"/>
          <w:sz w:val="30"/>
          <w:szCs w:val="30"/>
          <w:u w:val="single"/>
        </w:rPr>
        <w:t xml:space="preserve">                       （签字）</w:t>
      </w:r>
    </w:p>
    <w:p w:rsidR="00150EEC" w:rsidRDefault="00946D4B">
      <w:pPr>
        <w:adjustRightInd w:val="0"/>
        <w:snapToGrid w:val="0"/>
        <w:spacing w:line="560" w:lineRule="exact"/>
        <w:rPr>
          <w:rFonts w:ascii="仿宋_GB2312" w:eastAsia="仿宋_GB2312" w:hAnsi="仿宋_GB2312" w:cs="仿宋_GB2312"/>
          <w:snapToGrid w:val="0"/>
          <w:sz w:val="30"/>
          <w:szCs w:val="30"/>
        </w:rPr>
      </w:pPr>
      <w:r>
        <w:rPr>
          <w:rFonts w:ascii="仿宋_GB2312" w:eastAsia="仿宋_GB2312" w:hAnsi="仿宋_GB2312" w:cs="仿宋_GB2312" w:hint="eastAsia"/>
          <w:snapToGrid w:val="0"/>
          <w:sz w:val="30"/>
          <w:szCs w:val="30"/>
        </w:rPr>
        <w:t>身份证号码：</w:t>
      </w:r>
      <w:r>
        <w:rPr>
          <w:rFonts w:ascii="仿宋_GB2312" w:eastAsia="仿宋_GB2312" w:hAnsi="仿宋_GB2312" w:cs="仿宋_GB2312" w:hint="eastAsia"/>
          <w:snapToGrid w:val="0"/>
          <w:sz w:val="30"/>
          <w:szCs w:val="30"/>
          <w:u w:val="single"/>
        </w:rPr>
        <w:t xml:space="preserve">                                 </w:t>
      </w:r>
    </w:p>
    <w:p w:rsidR="00150EEC" w:rsidRDefault="00946D4B">
      <w:pPr>
        <w:adjustRightInd w:val="0"/>
        <w:snapToGrid w:val="0"/>
        <w:spacing w:line="560" w:lineRule="exact"/>
        <w:ind w:firstLineChars="1600" w:firstLine="4800"/>
        <w:rPr>
          <w:rFonts w:ascii="仿宋_GB2312" w:eastAsia="仿宋_GB2312" w:hAnsi="仿宋_GB2312" w:cs="仿宋_GB2312"/>
          <w:snapToGrid w:val="0"/>
          <w:sz w:val="30"/>
          <w:szCs w:val="30"/>
        </w:rPr>
      </w:pPr>
      <w:bookmarkStart w:id="10" w:name="扫描0053"/>
      <w:bookmarkEnd w:id="10"/>
      <w:r>
        <w:rPr>
          <w:rFonts w:ascii="仿宋_GB2312" w:eastAsia="仿宋_GB2312" w:hAnsi="仿宋_GB2312" w:cs="仿宋_GB2312" w:hint="eastAsia"/>
          <w:snapToGrid w:val="0"/>
          <w:sz w:val="30"/>
          <w:szCs w:val="30"/>
          <w:u w:val="single"/>
        </w:rPr>
        <w:t xml:space="preserve">       </w:t>
      </w:r>
      <w:r>
        <w:rPr>
          <w:rFonts w:ascii="仿宋_GB2312" w:eastAsia="仿宋_GB2312" w:hAnsi="仿宋_GB2312" w:cs="仿宋_GB2312" w:hint="eastAsia"/>
          <w:snapToGrid w:val="0"/>
          <w:sz w:val="30"/>
          <w:szCs w:val="30"/>
        </w:rPr>
        <w:t>年</w:t>
      </w:r>
      <w:r>
        <w:rPr>
          <w:rFonts w:ascii="仿宋_GB2312" w:eastAsia="仿宋_GB2312" w:hAnsi="仿宋_GB2312" w:cs="仿宋_GB2312" w:hint="eastAsia"/>
          <w:snapToGrid w:val="0"/>
          <w:sz w:val="30"/>
          <w:szCs w:val="30"/>
          <w:u w:val="single"/>
        </w:rPr>
        <w:t xml:space="preserve">   </w:t>
      </w:r>
      <w:r>
        <w:rPr>
          <w:rFonts w:ascii="仿宋_GB2312" w:eastAsia="仿宋_GB2312" w:hAnsi="仿宋_GB2312" w:cs="仿宋_GB2312" w:hint="eastAsia"/>
          <w:snapToGrid w:val="0"/>
          <w:sz w:val="30"/>
          <w:szCs w:val="30"/>
        </w:rPr>
        <w:t>月</w:t>
      </w:r>
      <w:r>
        <w:rPr>
          <w:rFonts w:ascii="仿宋_GB2312" w:eastAsia="仿宋_GB2312" w:hAnsi="仿宋_GB2312" w:cs="仿宋_GB2312" w:hint="eastAsia"/>
          <w:snapToGrid w:val="0"/>
          <w:sz w:val="30"/>
          <w:szCs w:val="30"/>
          <w:u w:val="single"/>
        </w:rPr>
        <w:t xml:space="preserve">   </w:t>
      </w:r>
      <w:r>
        <w:rPr>
          <w:rFonts w:ascii="仿宋_GB2312" w:eastAsia="仿宋_GB2312" w:hAnsi="仿宋_GB2312" w:cs="仿宋_GB2312" w:hint="eastAsia"/>
          <w:snapToGrid w:val="0"/>
          <w:sz w:val="30"/>
          <w:szCs w:val="30"/>
        </w:rPr>
        <w:t>日</w:t>
      </w:r>
    </w:p>
    <w:p w:rsidR="00150EEC" w:rsidRDefault="00150EEC">
      <w:pPr>
        <w:spacing w:line="500" w:lineRule="exact"/>
        <w:jc w:val="center"/>
        <w:rPr>
          <w:rFonts w:ascii="方正小标宋简体" w:eastAsia="方正小标宋简体"/>
          <w:sz w:val="30"/>
          <w:szCs w:val="30"/>
        </w:rPr>
      </w:pPr>
    </w:p>
    <w:p w:rsidR="00150EEC" w:rsidRDefault="00150EEC">
      <w:pPr>
        <w:spacing w:line="500" w:lineRule="exact"/>
        <w:jc w:val="center"/>
        <w:rPr>
          <w:rFonts w:ascii="方正小标宋简体" w:eastAsia="方正小标宋简体"/>
          <w:sz w:val="32"/>
          <w:szCs w:val="32"/>
        </w:rPr>
      </w:pPr>
    </w:p>
    <w:p w:rsidR="00150EEC" w:rsidRDefault="00150EEC">
      <w:pPr>
        <w:spacing w:line="500" w:lineRule="exact"/>
        <w:rPr>
          <w:rFonts w:ascii="方正小标宋简体" w:eastAsia="方正小标宋简体"/>
          <w:sz w:val="32"/>
          <w:szCs w:val="32"/>
        </w:rPr>
      </w:pPr>
    </w:p>
    <w:p w:rsidR="00150EEC" w:rsidRDefault="00150EEC">
      <w:pPr>
        <w:spacing w:line="500" w:lineRule="exact"/>
        <w:jc w:val="center"/>
        <w:rPr>
          <w:rFonts w:ascii="方正小标宋简体" w:eastAsia="方正小标宋简体"/>
          <w:sz w:val="32"/>
          <w:szCs w:val="32"/>
        </w:rPr>
      </w:pPr>
    </w:p>
    <w:p w:rsidR="00150EEC" w:rsidRDefault="00150EEC">
      <w:pPr>
        <w:spacing w:line="500" w:lineRule="exact"/>
        <w:rPr>
          <w:rFonts w:ascii="方正小标宋简体" w:eastAsia="方正小标宋简体"/>
          <w:sz w:val="32"/>
          <w:szCs w:val="32"/>
        </w:rPr>
      </w:pPr>
    </w:p>
    <w:p w:rsidR="00150EEC" w:rsidRDefault="00150EEC">
      <w:pPr>
        <w:adjustRightInd w:val="0"/>
        <w:snapToGrid w:val="0"/>
        <w:spacing w:line="276" w:lineRule="auto"/>
        <w:rPr>
          <w:rFonts w:asciiTheme="minorEastAsia" w:eastAsia="仿宋" w:hAnsiTheme="minorEastAsia"/>
          <w:snapToGrid w:val="0"/>
          <w:sz w:val="24"/>
        </w:rPr>
      </w:pPr>
    </w:p>
    <w:p w:rsidR="00150EEC" w:rsidRDefault="00946D4B">
      <w:pPr>
        <w:pStyle w:val="1"/>
        <w:spacing w:line="276" w:lineRule="auto"/>
        <w:rPr>
          <w:rFonts w:asciiTheme="minorEastAsia" w:eastAsia="仿宋" w:hAnsiTheme="minorEastAsia"/>
          <w:b/>
          <w:bCs/>
          <w:snapToGrid w:val="0"/>
          <w:sz w:val="44"/>
          <w:szCs w:val="44"/>
        </w:rPr>
      </w:pPr>
      <w:bookmarkStart w:id="11" w:name="扫描0044"/>
      <w:bookmarkEnd w:id="11"/>
      <w:r>
        <w:rPr>
          <w:rFonts w:asciiTheme="minorEastAsia" w:eastAsia="仿宋" w:hAnsiTheme="minorEastAsia" w:hint="eastAsia"/>
          <w:b/>
          <w:bCs/>
          <w:snapToGrid w:val="0"/>
          <w:sz w:val="44"/>
          <w:szCs w:val="44"/>
        </w:rPr>
        <w:t>建设工程设计合同</w:t>
      </w:r>
    </w:p>
    <w:p w:rsidR="00150EEC" w:rsidRDefault="00150EEC">
      <w:pPr>
        <w:spacing w:line="276" w:lineRule="auto"/>
        <w:rPr>
          <w:rFonts w:asciiTheme="minorEastAsia" w:eastAsia="仿宋" w:hAnsiTheme="minorEastAsia"/>
          <w:snapToGrid w:val="0"/>
          <w:sz w:val="24"/>
        </w:rPr>
      </w:pPr>
    </w:p>
    <w:p w:rsidR="00150EEC" w:rsidRDefault="00946D4B">
      <w:pPr>
        <w:jc w:val="center"/>
        <w:rPr>
          <w:rFonts w:eastAsia="仿宋"/>
          <w:sz w:val="24"/>
        </w:rPr>
      </w:pPr>
      <w:r>
        <w:rPr>
          <w:rFonts w:eastAsia="仿宋" w:hint="eastAsia"/>
          <w:sz w:val="24"/>
        </w:rPr>
        <w:t>参照《建设工程设计合同示范文本（专业建设工程）》（</w:t>
      </w:r>
      <w:r>
        <w:rPr>
          <w:rFonts w:eastAsia="仿宋"/>
          <w:sz w:val="24"/>
        </w:rPr>
        <w:t>GF-2015-0210</w:t>
      </w:r>
      <w:r>
        <w:rPr>
          <w:rFonts w:eastAsia="仿宋" w:hint="eastAsia"/>
          <w:sz w:val="24"/>
        </w:rPr>
        <w:t>》编写</w:t>
      </w:r>
    </w:p>
    <w:p w:rsidR="00150EEC" w:rsidRDefault="00946D4B">
      <w:pPr>
        <w:jc w:val="center"/>
        <w:rPr>
          <w:rFonts w:eastAsia="仿宋"/>
          <w:sz w:val="24"/>
        </w:rPr>
      </w:pPr>
      <w:r>
        <w:rPr>
          <w:rFonts w:eastAsia="仿宋" w:hint="eastAsia"/>
          <w:sz w:val="24"/>
        </w:rPr>
        <w:t>（制糖工业）</w:t>
      </w:r>
    </w:p>
    <w:p w:rsidR="00150EEC" w:rsidRDefault="00150EEC">
      <w:pPr>
        <w:spacing w:line="276" w:lineRule="auto"/>
        <w:rPr>
          <w:rFonts w:asciiTheme="minorEastAsia" w:eastAsia="仿宋" w:hAnsiTheme="minorEastAsia"/>
          <w:snapToGrid w:val="0"/>
          <w:sz w:val="24"/>
        </w:rPr>
      </w:pPr>
    </w:p>
    <w:p w:rsidR="00150EEC" w:rsidRDefault="00946D4B">
      <w:pPr>
        <w:spacing w:line="276" w:lineRule="auto"/>
        <w:jc w:val="center"/>
        <w:rPr>
          <w:rFonts w:asciiTheme="minorEastAsia" w:eastAsia="仿宋" w:hAnsiTheme="minorEastAsia"/>
          <w:b/>
          <w:bCs/>
          <w:snapToGrid w:val="0"/>
          <w:color w:val="000000" w:themeColor="text1"/>
          <w:sz w:val="44"/>
          <w:szCs w:val="44"/>
        </w:rPr>
      </w:pPr>
      <w:r>
        <w:rPr>
          <w:rFonts w:ascii="仿宋_GB2312" w:eastAsia="仿宋_GB2312" w:hint="eastAsia"/>
          <w:color w:val="000000" w:themeColor="text1"/>
          <w:sz w:val="44"/>
          <w:szCs w:val="44"/>
        </w:rPr>
        <w:t>中粮梁河糖业公司设备购置及土建项目—勐养工厂砖木结构宿舍维修项目设计</w:t>
      </w:r>
      <w:r>
        <w:rPr>
          <w:rFonts w:asciiTheme="minorEastAsia" w:eastAsia="仿宋" w:hAnsiTheme="minorEastAsia" w:hint="eastAsia"/>
          <w:b/>
          <w:bCs/>
          <w:snapToGrid w:val="0"/>
          <w:color w:val="000000" w:themeColor="text1"/>
          <w:sz w:val="44"/>
          <w:szCs w:val="44"/>
        </w:rPr>
        <w:t>合同（草案）</w:t>
      </w:r>
    </w:p>
    <w:p w:rsidR="00150EEC" w:rsidRDefault="00150EEC">
      <w:pPr>
        <w:spacing w:line="276" w:lineRule="auto"/>
        <w:jc w:val="center"/>
        <w:rPr>
          <w:rFonts w:asciiTheme="minorEastAsia" w:eastAsia="仿宋" w:hAnsiTheme="minorEastAsia"/>
          <w:b/>
          <w:bCs/>
          <w:snapToGrid w:val="0"/>
          <w:color w:val="000000" w:themeColor="text1"/>
          <w:sz w:val="44"/>
          <w:szCs w:val="44"/>
        </w:rPr>
      </w:pPr>
    </w:p>
    <w:p w:rsidR="00150EEC" w:rsidRDefault="00946D4B">
      <w:pPr>
        <w:spacing w:line="520" w:lineRule="exact"/>
        <w:ind w:firstLineChars="900" w:firstLine="2880"/>
        <w:rPr>
          <w:rFonts w:eastAsia="仿宋_GB2312"/>
          <w:sz w:val="32"/>
          <w:szCs w:val="32"/>
        </w:rPr>
      </w:pPr>
      <w:r>
        <w:rPr>
          <w:rFonts w:eastAsia="仿宋_GB2312" w:hint="eastAsia"/>
          <w:sz w:val="32"/>
          <w:szCs w:val="32"/>
        </w:rPr>
        <w:t>甲方：中粮梁河糖业有限公司</w:t>
      </w:r>
    </w:p>
    <w:p w:rsidR="00150EEC" w:rsidRDefault="00946D4B">
      <w:pPr>
        <w:spacing w:line="520" w:lineRule="exact"/>
        <w:ind w:firstLineChars="900" w:firstLine="2880"/>
        <w:rPr>
          <w:rFonts w:eastAsia="仿宋_GB2312"/>
          <w:sz w:val="32"/>
          <w:szCs w:val="32"/>
        </w:rPr>
      </w:pPr>
      <w:r>
        <w:rPr>
          <w:rFonts w:eastAsia="仿宋_GB2312" w:hint="eastAsia"/>
          <w:sz w:val="32"/>
          <w:szCs w:val="32"/>
        </w:rPr>
        <w:t>乙方：</w:t>
      </w:r>
      <w:r>
        <w:rPr>
          <w:rFonts w:eastAsia="仿宋_GB2312" w:hint="eastAsia"/>
          <w:sz w:val="32"/>
          <w:szCs w:val="32"/>
        </w:rPr>
        <w:t xml:space="preserve"> </w:t>
      </w:r>
    </w:p>
    <w:p w:rsidR="00150EEC" w:rsidRDefault="00946D4B">
      <w:pPr>
        <w:spacing w:line="520" w:lineRule="exact"/>
        <w:ind w:firstLineChars="900" w:firstLine="2880"/>
        <w:rPr>
          <w:rFonts w:eastAsia="仿宋_GB2312"/>
          <w:sz w:val="32"/>
          <w:szCs w:val="32"/>
        </w:rPr>
      </w:pPr>
      <w:r>
        <w:rPr>
          <w:rFonts w:eastAsia="仿宋_GB2312" w:hint="eastAsia"/>
          <w:sz w:val="32"/>
          <w:szCs w:val="32"/>
        </w:rPr>
        <w:t>甲方合同编号：</w:t>
      </w:r>
    </w:p>
    <w:p w:rsidR="00150EEC" w:rsidRDefault="00946D4B">
      <w:pPr>
        <w:spacing w:line="520" w:lineRule="exact"/>
        <w:ind w:firstLineChars="900" w:firstLine="2880"/>
        <w:rPr>
          <w:rFonts w:eastAsia="仿宋_GB2312"/>
          <w:sz w:val="32"/>
          <w:szCs w:val="32"/>
        </w:rPr>
      </w:pPr>
      <w:r>
        <w:rPr>
          <w:rFonts w:eastAsia="仿宋_GB2312" w:hint="eastAsia"/>
          <w:sz w:val="32"/>
          <w:szCs w:val="32"/>
        </w:rPr>
        <w:t>乙方合同编号：</w:t>
      </w:r>
    </w:p>
    <w:p w:rsidR="00150EEC" w:rsidRDefault="00946D4B">
      <w:pPr>
        <w:spacing w:line="520" w:lineRule="exact"/>
        <w:ind w:firstLineChars="900" w:firstLine="2880"/>
        <w:rPr>
          <w:rFonts w:eastAsia="仿宋_GB2312"/>
          <w:sz w:val="32"/>
          <w:szCs w:val="32"/>
        </w:rPr>
      </w:pPr>
      <w:r>
        <w:rPr>
          <w:rFonts w:eastAsia="仿宋_GB2312" w:hint="eastAsia"/>
          <w:sz w:val="32"/>
          <w:szCs w:val="32"/>
        </w:rPr>
        <w:t>合同签订地点：梁河县</w:t>
      </w:r>
    </w:p>
    <w:p w:rsidR="00150EEC" w:rsidRDefault="00946D4B">
      <w:pPr>
        <w:ind w:firstLineChars="900" w:firstLine="2880"/>
        <w:rPr>
          <w:rFonts w:eastAsia="仿宋_GB2312"/>
          <w:sz w:val="32"/>
          <w:szCs w:val="32"/>
        </w:rPr>
      </w:pPr>
      <w:r>
        <w:rPr>
          <w:rFonts w:eastAsia="仿宋_GB2312" w:hint="eastAsia"/>
          <w:sz w:val="32"/>
          <w:szCs w:val="32"/>
        </w:rPr>
        <w:t>合同签订日期：</w:t>
      </w: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w:t>
      </w: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 xml:space="preserve"> </w:t>
      </w:r>
      <w:r>
        <w:rPr>
          <w:rFonts w:eastAsia="仿宋_GB2312" w:hint="eastAsia"/>
          <w:sz w:val="32"/>
          <w:szCs w:val="32"/>
        </w:rPr>
        <w:t>日</w:t>
      </w:r>
      <w:r>
        <w:rPr>
          <w:rFonts w:eastAsia="仿宋_GB2312" w:hint="eastAsia"/>
          <w:sz w:val="32"/>
          <w:szCs w:val="32"/>
        </w:rPr>
        <w:t xml:space="preserve"> </w:t>
      </w:r>
    </w:p>
    <w:p w:rsidR="00150EEC" w:rsidRDefault="00150EEC">
      <w:pPr>
        <w:ind w:firstLineChars="900" w:firstLine="2880"/>
        <w:rPr>
          <w:rFonts w:eastAsia="仿宋_GB2312"/>
          <w:sz w:val="32"/>
          <w:szCs w:val="32"/>
        </w:rPr>
      </w:pPr>
    </w:p>
    <w:p w:rsidR="00150EEC" w:rsidRDefault="00150EEC">
      <w:pPr>
        <w:ind w:firstLineChars="900" w:firstLine="2880"/>
        <w:rPr>
          <w:rFonts w:eastAsia="仿宋_GB2312"/>
          <w:sz w:val="32"/>
          <w:szCs w:val="32"/>
        </w:rPr>
      </w:pPr>
    </w:p>
    <w:p w:rsidR="00150EEC" w:rsidRDefault="00150EEC">
      <w:pPr>
        <w:ind w:firstLineChars="900" w:firstLine="2880"/>
        <w:rPr>
          <w:rFonts w:eastAsia="仿宋_GB2312"/>
          <w:sz w:val="32"/>
          <w:szCs w:val="32"/>
        </w:rPr>
      </w:pPr>
    </w:p>
    <w:p w:rsidR="00150EEC" w:rsidRDefault="00150EEC">
      <w:pPr>
        <w:ind w:firstLineChars="900" w:firstLine="2880"/>
        <w:rPr>
          <w:rFonts w:eastAsia="仿宋_GB2312"/>
          <w:sz w:val="32"/>
          <w:szCs w:val="32"/>
        </w:rPr>
      </w:pPr>
    </w:p>
    <w:p w:rsidR="00150EEC" w:rsidRDefault="00150EEC">
      <w:pPr>
        <w:ind w:firstLineChars="900" w:firstLine="2880"/>
        <w:rPr>
          <w:rFonts w:eastAsia="仿宋_GB2312"/>
          <w:sz w:val="32"/>
          <w:szCs w:val="32"/>
        </w:rPr>
      </w:pPr>
    </w:p>
    <w:p w:rsidR="00150EEC" w:rsidRDefault="00150EEC">
      <w:pPr>
        <w:ind w:firstLineChars="900" w:firstLine="2880"/>
        <w:rPr>
          <w:rFonts w:eastAsia="仿宋_GB2312"/>
          <w:sz w:val="32"/>
          <w:szCs w:val="32"/>
        </w:rPr>
      </w:pPr>
    </w:p>
    <w:p w:rsidR="00150EEC" w:rsidRDefault="00150EEC">
      <w:pPr>
        <w:ind w:firstLineChars="900" w:firstLine="2880"/>
        <w:rPr>
          <w:rFonts w:eastAsia="仿宋_GB2312"/>
          <w:sz w:val="32"/>
          <w:szCs w:val="32"/>
        </w:rPr>
      </w:pPr>
    </w:p>
    <w:p w:rsidR="00150EEC" w:rsidRDefault="00150EEC">
      <w:pPr>
        <w:ind w:firstLineChars="900" w:firstLine="2880"/>
        <w:rPr>
          <w:rFonts w:eastAsia="仿宋_GB2312"/>
          <w:sz w:val="32"/>
          <w:szCs w:val="32"/>
        </w:rPr>
      </w:pPr>
    </w:p>
    <w:p w:rsidR="00150EEC" w:rsidRDefault="00150EEC">
      <w:pPr>
        <w:ind w:firstLineChars="900" w:firstLine="2880"/>
        <w:rPr>
          <w:rFonts w:eastAsia="仿宋_GB2312"/>
          <w:sz w:val="32"/>
          <w:szCs w:val="32"/>
        </w:rPr>
      </w:pPr>
    </w:p>
    <w:p w:rsidR="00150EEC" w:rsidRDefault="00150EEC">
      <w:pPr>
        <w:ind w:firstLineChars="900" w:firstLine="2880"/>
        <w:rPr>
          <w:rFonts w:eastAsia="仿宋_GB2312"/>
          <w:sz w:val="32"/>
          <w:szCs w:val="32"/>
        </w:rPr>
      </w:pPr>
    </w:p>
    <w:p w:rsidR="00150EEC" w:rsidRDefault="00150EEC">
      <w:pPr>
        <w:ind w:firstLineChars="900" w:firstLine="2880"/>
        <w:rPr>
          <w:rFonts w:eastAsia="仿宋_GB2312"/>
          <w:sz w:val="32"/>
          <w:szCs w:val="32"/>
        </w:rPr>
      </w:pPr>
    </w:p>
    <w:p w:rsidR="00150EEC" w:rsidRDefault="00946D4B">
      <w:pPr>
        <w:jc w:val="center"/>
        <w:rPr>
          <w:rFonts w:asciiTheme="minorEastAsia" w:eastAsia="仿宋" w:hAnsiTheme="minorEastAsia"/>
          <w:b/>
          <w:bCs/>
          <w:snapToGrid w:val="0"/>
          <w:color w:val="000000" w:themeColor="text1"/>
          <w:sz w:val="44"/>
          <w:szCs w:val="44"/>
        </w:rPr>
      </w:pPr>
      <w:r>
        <w:rPr>
          <w:rFonts w:ascii="仿宋_GB2312" w:eastAsia="仿宋_GB2312" w:hint="eastAsia"/>
          <w:color w:val="000000" w:themeColor="text1"/>
          <w:sz w:val="44"/>
          <w:szCs w:val="44"/>
        </w:rPr>
        <w:lastRenderedPageBreak/>
        <w:t>中粮梁河糖业公司设备购置及土建项目—勐养工厂砖木结构宿舍维修项目设计</w:t>
      </w:r>
      <w:r>
        <w:rPr>
          <w:rFonts w:asciiTheme="minorEastAsia" w:eastAsia="仿宋" w:hAnsiTheme="minorEastAsia" w:hint="eastAsia"/>
          <w:b/>
          <w:bCs/>
          <w:snapToGrid w:val="0"/>
          <w:color w:val="000000" w:themeColor="text1"/>
          <w:sz w:val="44"/>
          <w:szCs w:val="44"/>
        </w:rPr>
        <w:t>合同</w:t>
      </w:r>
    </w:p>
    <w:p w:rsidR="00150EEC" w:rsidRDefault="00150EEC">
      <w:pPr>
        <w:jc w:val="center"/>
        <w:rPr>
          <w:rFonts w:asciiTheme="minorEastAsia" w:eastAsia="仿宋" w:hAnsiTheme="minorEastAsia"/>
          <w:b/>
          <w:bCs/>
          <w:snapToGrid w:val="0"/>
          <w:sz w:val="32"/>
          <w:szCs w:val="32"/>
        </w:rPr>
      </w:pPr>
    </w:p>
    <w:p w:rsidR="00150EEC" w:rsidRDefault="00946D4B">
      <w:pPr>
        <w:jc w:val="left"/>
        <w:rPr>
          <w:rFonts w:asciiTheme="minorEastAsia" w:eastAsia="仿宋" w:hAnsiTheme="minorEastAsia"/>
          <w:b/>
          <w:bCs/>
          <w:snapToGrid w:val="0"/>
          <w:sz w:val="32"/>
          <w:szCs w:val="32"/>
        </w:rPr>
      </w:pPr>
      <w:r>
        <w:rPr>
          <w:rFonts w:asciiTheme="minorEastAsia" w:eastAsia="仿宋" w:hAnsiTheme="minorEastAsia" w:hint="eastAsia"/>
          <w:b/>
          <w:bCs/>
          <w:snapToGrid w:val="0"/>
          <w:sz w:val="32"/>
          <w:szCs w:val="32"/>
        </w:rPr>
        <w:t>甲方：中粮梁河糖业有限公司</w:t>
      </w:r>
    </w:p>
    <w:p w:rsidR="00150EEC" w:rsidRDefault="00946D4B">
      <w:pPr>
        <w:jc w:val="left"/>
        <w:rPr>
          <w:rFonts w:asciiTheme="minorEastAsia" w:eastAsia="仿宋" w:hAnsiTheme="minorEastAsia"/>
          <w:b/>
          <w:bCs/>
          <w:snapToGrid w:val="0"/>
          <w:sz w:val="32"/>
          <w:szCs w:val="32"/>
        </w:rPr>
      </w:pPr>
      <w:r>
        <w:rPr>
          <w:rFonts w:asciiTheme="minorEastAsia" w:eastAsia="仿宋" w:hAnsiTheme="minorEastAsia" w:hint="eastAsia"/>
          <w:b/>
          <w:bCs/>
          <w:snapToGrid w:val="0"/>
          <w:sz w:val="32"/>
          <w:szCs w:val="32"/>
        </w:rPr>
        <w:t>乙方：</w:t>
      </w:r>
      <w:r>
        <w:rPr>
          <w:rFonts w:asciiTheme="minorEastAsia" w:eastAsia="仿宋" w:hAnsiTheme="minorEastAsia" w:hint="eastAsia"/>
          <w:b/>
          <w:bCs/>
          <w:snapToGrid w:val="0"/>
          <w:sz w:val="32"/>
          <w:szCs w:val="32"/>
        </w:rPr>
        <w:t xml:space="preserve">                 </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甲方委托乙方承担中粮梁河糖业公司设备购置及土建项目—勐养工厂砖木结构宿舍维修项目设计，经双方协商一致，制定本合同，共同执行。</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第一条</w:t>
      </w:r>
      <w:r>
        <w:rPr>
          <w:rFonts w:asciiTheme="minorEastAsia" w:eastAsia="仿宋" w:hAnsiTheme="minorEastAsia" w:hint="eastAsia"/>
          <w:snapToGrid w:val="0"/>
          <w:sz w:val="32"/>
          <w:szCs w:val="32"/>
        </w:rPr>
        <w:t xml:space="preserve"> </w:t>
      </w:r>
      <w:r>
        <w:rPr>
          <w:rFonts w:asciiTheme="minorEastAsia" w:eastAsia="仿宋" w:hAnsiTheme="minorEastAsia" w:hint="eastAsia"/>
          <w:snapToGrid w:val="0"/>
          <w:sz w:val="32"/>
          <w:szCs w:val="32"/>
        </w:rPr>
        <w:t>本合同签订依据</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 xml:space="preserve">1.1 </w:t>
      </w:r>
      <w:r>
        <w:rPr>
          <w:rFonts w:asciiTheme="minorEastAsia" w:eastAsia="仿宋" w:hAnsiTheme="minorEastAsia" w:hint="eastAsia"/>
          <w:snapToGrid w:val="0"/>
          <w:sz w:val="32"/>
          <w:szCs w:val="32"/>
        </w:rPr>
        <w:t>《中国人民共和国民法典》、《中华人民共和国建筑法》和《建设工程勘察设计市场管理规定》。</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 xml:space="preserve">1.2  </w:t>
      </w:r>
      <w:r>
        <w:rPr>
          <w:rFonts w:asciiTheme="minorEastAsia" w:eastAsia="仿宋" w:hAnsiTheme="minorEastAsia" w:hint="eastAsia"/>
          <w:snapToGrid w:val="0"/>
          <w:sz w:val="32"/>
          <w:szCs w:val="32"/>
        </w:rPr>
        <w:t>国家及地方有关建设工程勘察设计管理法规和规章。</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 xml:space="preserve">1.3 </w:t>
      </w:r>
      <w:r>
        <w:rPr>
          <w:rFonts w:asciiTheme="minorEastAsia" w:eastAsia="仿宋" w:hAnsiTheme="minorEastAsia" w:hint="eastAsia"/>
          <w:snapToGrid w:val="0"/>
          <w:sz w:val="32"/>
          <w:szCs w:val="32"/>
        </w:rPr>
        <w:t>建设工程批准文件。</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第二条</w:t>
      </w:r>
      <w:r>
        <w:rPr>
          <w:rFonts w:asciiTheme="minorEastAsia" w:eastAsia="仿宋" w:hAnsiTheme="minorEastAsia" w:hint="eastAsia"/>
          <w:snapToGrid w:val="0"/>
          <w:sz w:val="32"/>
          <w:szCs w:val="32"/>
        </w:rPr>
        <w:t xml:space="preserve"> </w:t>
      </w:r>
      <w:r>
        <w:rPr>
          <w:rFonts w:asciiTheme="minorEastAsia" w:eastAsia="仿宋" w:hAnsiTheme="minorEastAsia" w:hint="eastAsia"/>
          <w:snapToGrid w:val="0"/>
          <w:sz w:val="32"/>
          <w:szCs w:val="32"/>
        </w:rPr>
        <w:t>设计依据</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 xml:space="preserve">2.1  </w:t>
      </w:r>
      <w:r>
        <w:rPr>
          <w:rFonts w:asciiTheme="minorEastAsia" w:eastAsia="仿宋" w:hAnsiTheme="minorEastAsia" w:hint="eastAsia"/>
          <w:snapToGrid w:val="0"/>
          <w:sz w:val="32"/>
          <w:szCs w:val="32"/>
        </w:rPr>
        <w:t>甲方提交的基础资料</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 xml:space="preserve">2.2 </w:t>
      </w:r>
      <w:r>
        <w:rPr>
          <w:rFonts w:asciiTheme="minorEastAsia" w:eastAsia="仿宋" w:hAnsiTheme="minorEastAsia" w:hint="eastAsia"/>
          <w:snapToGrid w:val="0"/>
          <w:sz w:val="32"/>
          <w:szCs w:val="32"/>
        </w:rPr>
        <w:t>乙方采用的主要技术标准是：</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2.3</w:t>
      </w:r>
      <w:r>
        <w:rPr>
          <w:rFonts w:asciiTheme="minorEastAsia" w:eastAsia="仿宋" w:hAnsiTheme="minorEastAsia" w:hint="eastAsia"/>
          <w:snapToGrid w:val="0"/>
          <w:sz w:val="32"/>
          <w:szCs w:val="32"/>
        </w:rPr>
        <w:t>设计规范</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GB50007-2011</w:t>
      </w:r>
      <w:r>
        <w:rPr>
          <w:rFonts w:asciiTheme="minorEastAsia" w:eastAsia="仿宋" w:hAnsiTheme="minorEastAsia" w:hint="eastAsia"/>
          <w:snapToGrid w:val="0"/>
          <w:sz w:val="32"/>
          <w:szCs w:val="32"/>
        </w:rPr>
        <w:t>《建筑地基基础设计规范》</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GB5009-2012</w:t>
      </w:r>
      <w:r>
        <w:rPr>
          <w:rFonts w:asciiTheme="minorEastAsia" w:eastAsia="仿宋" w:hAnsiTheme="minorEastAsia" w:hint="eastAsia"/>
          <w:snapToGrid w:val="0"/>
          <w:sz w:val="32"/>
          <w:szCs w:val="32"/>
        </w:rPr>
        <w:t>《建筑结构荷载规范》</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GB50010-2010</w:t>
      </w:r>
      <w:r>
        <w:rPr>
          <w:rFonts w:asciiTheme="minorEastAsia" w:eastAsia="仿宋" w:hAnsiTheme="minorEastAsia" w:hint="eastAsia"/>
          <w:snapToGrid w:val="0"/>
          <w:sz w:val="32"/>
          <w:szCs w:val="32"/>
        </w:rPr>
        <w:t>（</w:t>
      </w:r>
      <w:r>
        <w:rPr>
          <w:rFonts w:asciiTheme="minorEastAsia" w:eastAsia="仿宋" w:hAnsiTheme="minorEastAsia" w:hint="eastAsia"/>
          <w:snapToGrid w:val="0"/>
          <w:sz w:val="32"/>
          <w:szCs w:val="32"/>
        </w:rPr>
        <w:t>2015</w:t>
      </w:r>
      <w:r>
        <w:rPr>
          <w:rFonts w:asciiTheme="minorEastAsia" w:eastAsia="仿宋" w:hAnsiTheme="minorEastAsia" w:hint="eastAsia"/>
          <w:snapToGrid w:val="0"/>
          <w:sz w:val="32"/>
          <w:szCs w:val="32"/>
        </w:rPr>
        <w:t>年版）《混凝土结构设计规范》</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GB50011-2010(2016</w:t>
      </w:r>
      <w:r>
        <w:rPr>
          <w:rFonts w:asciiTheme="minorEastAsia" w:eastAsia="仿宋" w:hAnsiTheme="minorEastAsia" w:hint="eastAsia"/>
          <w:snapToGrid w:val="0"/>
          <w:sz w:val="32"/>
          <w:szCs w:val="32"/>
        </w:rPr>
        <w:t>年版）《建筑抗震设计规范》</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GB50017-2017</w:t>
      </w:r>
      <w:r>
        <w:rPr>
          <w:rFonts w:asciiTheme="minorEastAsia" w:eastAsia="仿宋" w:hAnsiTheme="minorEastAsia" w:hint="eastAsia"/>
          <w:snapToGrid w:val="0"/>
          <w:sz w:val="32"/>
          <w:szCs w:val="32"/>
        </w:rPr>
        <w:t>《钢结构设计标准》</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GB 50068-2018</w:t>
      </w:r>
      <w:r>
        <w:rPr>
          <w:rFonts w:asciiTheme="minorEastAsia" w:eastAsia="仿宋" w:hAnsiTheme="minorEastAsia" w:hint="eastAsia"/>
          <w:snapToGrid w:val="0"/>
          <w:sz w:val="32"/>
          <w:szCs w:val="32"/>
        </w:rPr>
        <w:t>《建筑结构可靠度设计统一标准》</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仿宋_GB2312" w:eastAsia="仿宋_GB2312" w:hAnsiTheme="minorEastAsia" w:hint="eastAsia"/>
          <w:color w:val="000000" w:themeColor="text1"/>
          <w:sz w:val="32"/>
          <w:szCs w:val="32"/>
        </w:rPr>
        <w:t>GB 55037-2022《建筑防火通用规范》</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lastRenderedPageBreak/>
        <w:t>其它相关国家、行业主要技术标准、规范。</w:t>
      </w:r>
    </w:p>
    <w:p w:rsidR="00150EEC" w:rsidRDefault="00946D4B">
      <w:pPr>
        <w:numPr>
          <w:ilvl w:val="0"/>
          <w:numId w:val="1"/>
        </w:numPr>
        <w:autoSpaceDE w:val="0"/>
        <w:autoSpaceDN w:val="0"/>
        <w:spacing w:line="560" w:lineRule="exact"/>
        <w:ind w:firstLineChars="200" w:firstLine="640"/>
        <w:jc w:val="left"/>
        <w:rPr>
          <w:rFonts w:ascii="仿宋_GB2312" w:eastAsia="仿宋_GB2312"/>
          <w:sz w:val="30"/>
          <w:szCs w:val="30"/>
        </w:rPr>
      </w:pPr>
      <w:r>
        <w:rPr>
          <w:rFonts w:asciiTheme="minorEastAsia" w:eastAsia="仿宋" w:hAnsiTheme="minorEastAsia" w:hint="eastAsia"/>
          <w:snapToGrid w:val="0"/>
          <w:sz w:val="32"/>
          <w:szCs w:val="32"/>
        </w:rPr>
        <w:t xml:space="preserve">  </w:t>
      </w:r>
      <w:r>
        <w:rPr>
          <w:rFonts w:asciiTheme="minorEastAsia" w:eastAsia="仿宋" w:hAnsiTheme="minorEastAsia" w:hint="eastAsia"/>
          <w:snapToGrid w:val="0"/>
          <w:sz w:val="32"/>
          <w:szCs w:val="32"/>
        </w:rPr>
        <w:t>合同标的</w:t>
      </w:r>
    </w:p>
    <w:tbl>
      <w:tblPr>
        <w:tblStyle w:val="af4"/>
        <w:tblW w:w="10030" w:type="dxa"/>
        <w:tblInd w:w="132" w:type="dxa"/>
        <w:tblLook w:val="04A0" w:firstRow="1" w:lastRow="0" w:firstColumn="1" w:lastColumn="0" w:noHBand="0" w:noVBand="1"/>
      </w:tblPr>
      <w:tblGrid>
        <w:gridCol w:w="2450"/>
        <w:gridCol w:w="2360"/>
        <w:gridCol w:w="740"/>
        <w:gridCol w:w="805"/>
        <w:gridCol w:w="1035"/>
        <w:gridCol w:w="890"/>
        <w:gridCol w:w="1750"/>
      </w:tblGrid>
      <w:tr w:rsidR="00150EEC">
        <w:tc>
          <w:tcPr>
            <w:tcW w:w="2450" w:type="dxa"/>
            <w:vAlign w:val="center"/>
          </w:tcPr>
          <w:p w:rsidR="00150EEC" w:rsidRDefault="00946D4B">
            <w:pPr>
              <w:spacing w:line="420" w:lineRule="exact"/>
              <w:jc w:val="left"/>
              <w:rPr>
                <w:rFonts w:ascii="仿宋_GB2312" w:eastAsia="仿宋_GB2312" w:hAnsi="宋体"/>
                <w:sz w:val="30"/>
                <w:szCs w:val="30"/>
              </w:rPr>
            </w:pPr>
            <w:r>
              <w:rPr>
                <w:rFonts w:ascii="仿宋_GB2312" w:eastAsia="仿宋_GB2312" w:hAnsi="宋体" w:hint="eastAsia"/>
                <w:sz w:val="30"/>
                <w:szCs w:val="30"/>
              </w:rPr>
              <w:t>项目名称</w:t>
            </w:r>
          </w:p>
        </w:tc>
        <w:tc>
          <w:tcPr>
            <w:tcW w:w="2360" w:type="dxa"/>
            <w:vAlign w:val="center"/>
          </w:tcPr>
          <w:p w:rsidR="00150EEC" w:rsidRDefault="00946D4B">
            <w:pPr>
              <w:spacing w:line="420" w:lineRule="exact"/>
              <w:jc w:val="left"/>
              <w:rPr>
                <w:rFonts w:ascii="仿宋_GB2312" w:eastAsia="仿宋_GB2312" w:hAnsi="宋体"/>
                <w:sz w:val="30"/>
                <w:szCs w:val="30"/>
              </w:rPr>
            </w:pPr>
            <w:r>
              <w:rPr>
                <w:rFonts w:ascii="仿宋_GB2312" w:eastAsia="仿宋_GB2312" w:hAnsi="宋体" w:hint="eastAsia"/>
                <w:sz w:val="30"/>
                <w:szCs w:val="30"/>
              </w:rPr>
              <w:t>分部分项工程</w:t>
            </w:r>
          </w:p>
        </w:tc>
        <w:tc>
          <w:tcPr>
            <w:tcW w:w="740" w:type="dxa"/>
            <w:vAlign w:val="center"/>
          </w:tcPr>
          <w:p w:rsidR="00150EEC" w:rsidRDefault="00946D4B">
            <w:pPr>
              <w:spacing w:line="420" w:lineRule="exact"/>
              <w:jc w:val="left"/>
              <w:rPr>
                <w:rFonts w:ascii="仿宋_GB2312" w:eastAsia="仿宋_GB2312" w:hAnsi="宋体"/>
                <w:sz w:val="30"/>
                <w:szCs w:val="30"/>
              </w:rPr>
            </w:pPr>
            <w:r>
              <w:rPr>
                <w:rFonts w:ascii="仿宋_GB2312" w:eastAsia="仿宋_GB2312" w:hAnsi="宋体" w:hint="eastAsia"/>
                <w:sz w:val="30"/>
                <w:szCs w:val="30"/>
              </w:rPr>
              <w:t>单位</w:t>
            </w:r>
          </w:p>
        </w:tc>
        <w:tc>
          <w:tcPr>
            <w:tcW w:w="805" w:type="dxa"/>
            <w:vAlign w:val="center"/>
          </w:tcPr>
          <w:p w:rsidR="00150EEC" w:rsidRDefault="00946D4B">
            <w:pPr>
              <w:spacing w:line="420" w:lineRule="exact"/>
              <w:jc w:val="left"/>
              <w:rPr>
                <w:rFonts w:ascii="仿宋_GB2312" w:eastAsia="仿宋_GB2312" w:hAnsi="宋体"/>
                <w:sz w:val="30"/>
                <w:szCs w:val="30"/>
              </w:rPr>
            </w:pPr>
            <w:r>
              <w:rPr>
                <w:rFonts w:ascii="仿宋_GB2312" w:eastAsia="仿宋_GB2312" w:hAnsi="宋体" w:hint="eastAsia"/>
                <w:sz w:val="30"/>
                <w:szCs w:val="30"/>
              </w:rPr>
              <w:t>数量</w:t>
            </w:r>
          </w:p>
        </w:tc>
        <w:tc>
          <w:tcPr>
            <w:tcW w:w="1035" w:type="dxa"/>
            <w:vAlign w:val="center"/>
          </w:tcPr>
          <w:p w:rsidR="00150EEC" w:rsidRDefault="00946D4B">
            <w:pPr>
              <w:spacing w:line="420" w:lineRule="exact"/>
              <w:jc w:val="left"/>
              <w:rPr>
                <w:rFonts w:ascii="仿宋_GB2312" w:eastAsia="仿宋_GB2312" w:hAnsi="宋体"/>
                <w:sz w:val="30"/>
                <w:szCs w:val="30"/>
              </w:rPr>
            </w:pPr>
            <w:r>
              <w:rPr>
                <w:rFonts w:ascii="仿宋_GB2312" w:eastAsia="仿宋_GB2312" w:hAnsi="宋体" w:hint="eastAsia"/>
                <w:sz w:val="30"/>
                <w:szCs w:val="30"/>
              </w:rPr>
              <w:t>单价</w:t>
            </w:r>
          </w:p>
        </w:tc>
        <w:tc>
          <w:tcPr>
            <w:tcW w:w="890" w:type="dxa"/>
            <w:vAlign w:val="center"/>
          </w:tcPr>
          <w:p w:rsidR="00150EEC" w:rsidRDefault="00946D4B">
            <w:pPr>
              <w:spacing w:line="420" w:lineRule="exact"/>
              <w:jc w:val="left"/>
              <w:rPr>
                <w:rFonts w:ascii="仿宋_GB2312" w:eastAsia="仿宋_GB2312" w:hAnsi="宋体"/>
                <w:sz w:val="30"/>
                <w:szCs w:val="30"/>
              </w:rPr>
            </w:pPr>
            <w:r>
              <w:rPr>
                <w:rFonts w:ascii="仿宋_GB2312" w:eastAsia="仿宋_GB2312" w:hAnsi="宋体" w:hint="eastAsia"/>
                <w:sz w:val="30"/>
                <w:szCs w:val="30"/>
              </w:rPr>
              <w:t>合计</w:t>
            </w:r>
          </w:p>
        </w:tc>
        <w:tc>
          <w:tcPr>
            <w:tcW w:w="1750" w:type="dxa"/>
            <w:vAlign w:val="center"/>
          </w:tcPr>
          <w:p w:rsidR="00150EEC" w:rsidRDefault="00946D4B">
            <w:pPr>
              <w:spacing w:line="420" w:lineRule="exact"/>
              <w:jc w:val="left"/>
              <w:rPr>
                <w:rFonts w:ascii="仿宋_GB2312" w:eastAsia="仿宋_GB2312" w:hAnsi="宋体"/>
                <w:sz w:val="30"/>
                <w:szCs w:val="30"/>
              </w:rPr>
            </w:pPr>
            <w:r>
              <w:rPr>
                <w:rFonts w:ascii="仿宋_GB2312" w:eastAsia="仿宋_GB2312" w:hAnsi="宋体" w:hint="eastAsia"/>
                <w:sz w:val="30"/>
                <w:szCs w:val="30"/>
              </w:rPr>
              <w:t>备注</w:t>
            </w:r>
          </w:p>
        </w:tc>
      </w:tr>
      <w:tr w:rsidR="00150EEC">
        <w:tc>
          <w:tcPr>
            <w:tcW w:w="2450" w:type="dxa"/>
          </w:tcPr>
          <w:p w:rsidR="00150EEC" w:rsidRDefault="00946D4B">
            <w:pPr>
              <w:spacing w:line="420" w:lineRule="exact"/>
              <w:jc w:val="left"/>
              <w:rPr>
                <w:rFonts w:ascii="仿宋_GB2312" w:eastAsia="仿宋_GB2312" w:hAnsi="宋体"/>
                <w:sz w:val="30"/>
                <w:szCs w:val="30"/>
              </w:rPr>
            </w:pPr>
            <w:r>
              <w:rPr>
                <w:rFonts w:ascii="仿宋_GB2312" w:eastAsia="仿宋_GB2312" w:hAnsi="宋体" w:hint="eastAsia"/>
                <w:sz w:val="30"/>
                <w:szCs w:val="30"/>
              </w:rPr>
              <w:t>中粮梁河糖业公司设备购置及土建项目—勐养工厂砖木结构宿舍维修项目设计分项</w:t>
            </w:r>
          </w:p>
        </w:tc>
        <w:tc>
          <w:tcPr>
            <w:tcW w:w="2360" w:type="dxa"/>
          </w:tcPr>
          <w:p w:rsidR="00150EEC" w:rsidRDefault="00946D4B">
            <w:pPr>
              <w:spacing w:line="420" w:lineRule="exact"/>
              <w:jc w:val="left"/>
              <w:rPr>
                <w:rFonts w:ascii="仿宋_GB2312" w:eastAsia="仿宋_GB2312" w:hAnsi="宋体"/>
                <w:sz w:val="30"/>
                <w:szCs w:val="30"/>
              </w:rPr>
            </w:pPr>
            <w:r>
              <w:rPr>
                <w:rFonts w:ascii="仿宋_GB2312" w:eastAsia="仿宋_GB2312" w:hAnsi="宋体" w:hint="eastAsia"/>
                <w:sz w:val="30"/>
                <w:szCs w:val="30"/>
              </w:rPr>
              <w:t>方案设计、初步设计及设计概算、施工图设计、后续设计服务</w:t>
            </w:r>
          </w:p>
          <w:p w:rsidR="00150EEC" w:rsidRDefault="00150EEC">
            <w:pPr>
              <w:spacing w:line="420" w:lineRule="exact"/>
              <w:jc w:val="left"/>
              <w:rPr>
                <w:rFonts w:ascii="仿宋_GB2312" w:eastAsia="仿宋_GB2312" w:hAnsi="宋体"/>
                <w:sz w:val="30"/>
                <w:szCs w:val="30"/>
              </w:rPr>
            </w:pPr>
          </w:p>
        </w:tc>
        <w:tc>
          <w:tcPr>
            <w:tcW w:w="740" w:type="dxa"/>
          </w:tcPr>
          <w:p w:rsidR="00150EEC" w:rsidRDefault="00946D4B">
            <w:pPr>
              <w:spacing w:line="420" w:lineRule="exact"/>
              <w:jc w:val="left"/>
              <w:rPr>
                <w:rFonts w:ascii="仿宋_GB2312" w:eastAsia="仿宋_GB2312" w:hAnsi="宋体"/>
                <w:sz w:val="30"/>
                <w:szCs w:val="30"/>
              </w:rPr>
            </w:pPr>
            <w:r>
              <w:rPr>
                <w:rFonts w:ascii="仿宋_GB2312" w:eastAsia="仿宋_GB2312" w:hAnsi="宋体" w:hint="eastAsia"/>
                <w:sz w:val="30"/>
                <w:szCs w:val="30"/>
              </w:rPr>
              <w:t>项</w:t>
            </w:r>
          </w:p>
        </w:tc>
        <w:tc>
          <w:tcPr>
            <w:tcW w:w="805" w:type="dxa"/>
          </w:tcPr>
          <w:p w:rsidR="00150EEC" w:rsidRDefault="00946D4B">
            <w:pPr>
              <w:spacing w:line="420" w:lineRule="exact"/>
              <w:jc w:val="left"/>
              <w:rPr>
                <w:rFonts w:ascii="仿宋_GB2312" w:eastAsia="仿宋_GB2312" w:hAnsi="宋体"/>
                <w:sz w:val="30"/>
                <w:szCs w:val="30"/>
              </w:rPr>
            </w:pPr>
            <w:r>
              <w:rPr>
                <w:rFonts w:ascii="仿宋_GB2312" w:eastAsia="仿宋_GB2312" w:hAnsi="宋体" w:hint="eastAsia"/>
                <w:sz w:val="30"/>
                <w:szCs w:val="30"/>
              </w:rPr>
              <w:t>1</w:t>
            </w:r>
          </w:p>
        </w:tc>
        <w:tc>
          <w:tcPr>
            <w:tcW w:w="1035" w:type="dxa"/>
          </w:tcPr>
          <w:p w:rsidR="00150EEC" w:rsidRDefault="00150EEC">
            <w:pPr>
              <w:spacing w:line="420" w:lineRule="exact"/>
              <w:jc w:val="left"/>
              <w:rPr>
                <w:rFonts w:ascii="仿宋_GB2312" w:eastAsia="仿宋_GB2312" w:hAnsi="宋体"/>
                <w:sz w:val="30"/>
                <w:szCs w:val="30"/>
              </w:rPr>
            </w:pPr>
          </w:p>
        </w:tc>
        <w:tc>
          <w:tcPr>
            <w:tcW w:w="890" w:type="dxa"/>
          </w:tcPr>
          <w:p w:rsidR="00150EEC" w:rsidRDefault="00150EEC">
            <w:pPr>
              <w:spacing w:line="420" w:lineRule="exact"/>
              <w:jc w:val="left"/>
              <w:rPr>
                <w:rFonts w:ascii="仿宋_GB2312" w:eastAsia="仿宋_GB2312" w:hAnsi="宋体"/>
                <w:sz w:val="30"/>
                <w:szCs w:val="30"/>
              </w:rPr>
            </w:pPr>
          </w:p>
        </w:tc>
        <w:tc>
          <w:tcPr>
            <w:tcW w:w="1750" w:type="dxa"/>
          </w:tcPr>
          <w:p w:rsidR="00150EEC" w:rsidRDefault="00946D4B">
            <w:pPr>
              <w:spacing w:line="420" w:lineRule="exact"/>
              <w:jc w:val="left"/>
              <w:rPr>
                <w:rFonts w:ascii="仿宋_GB2312" w:eastAsia="仿宋_GB2312" w:hAnsi="宋体"/>
                <w:sz w:val="30"/>
                <w:szCs w:val="30"/>
              </w:rPr>
            </w:pPr>
            <w:r>
              <w:rPr>
                <w:rFonts w:ascii="仿宋_GB2312" w:eastAsia="仿宋_GB2312" w:hAnsi="宋体" w:hint="eastAsia"/>
                <w:sz w:val="30"/>
                <w:szCs w:val="30"/>
              </w:rPr>
              <w:t>提供审核合格的施工图，纸质版一式5份，电子CAD版一份</w:t>
            </w:r>
          </w:p>
        </w:tc>
      </w:tr>
      <w:tr w:rsidR="00150EEC">
        <w:tc>
          <w:tcPr>
            <w:tcW w:w="6355" w:type="dxa"/>
            <w:gridSpan w:val="4"/>
          </w:tcPr>
          <w:p w:rsidR="00150EEC" w:rsidRDefault="00946D4B">
            <w:pPr>
              <w:spacing w:line="420" w:lineRule="exact"/>
              <w:jc w:val="left"/>
              <w:rPr>
                <w:rFonts w:ascii="仿宋_GB2312" w:eastAsia="仿宋_GB2312" w:hAnsi="宋体"/>
                <w:sz w:val="30"/>
                <w:szCs w:val="30"/>
              </w:rPr>
            </w:pPr>
            <w:r>
              <w:rPr>
                <w:rFonts w:ascii="仿宋_GB2312" w:eastAsia="仿宋_GB2312" w:hAnsi="宋体" w:hint="eastAsia"/>
                <w:sz w:val="30"/>
                <w:szCs w:val="30"/>
              </w:rPr>
              <w:t>含税合计（元）</w:t>
            </w:r>
          </w:p>
        </w:tc>
        <w:tc>
          <w:tcPr>
            <w:tcW w:w="3675" w:type="dxa"/>
            <w:gridSpan w:val="3"/>
          </w:tcPr>
          <w:p w:rsidR="00150EEC" w:rsidRDefault="00150EEC">
            <w:pPr>
              <w:spacing w:line="420" w:lineRule="exact"/>
              <w:jc w:val="left"/>
              <w:rPr>
                <w:rFonts w:ascii="仿宋_GB2312" w:eastAsia="仿宋_GB2312" w:hAnsi="宋体"/>
                <w:sz w:val="30"/>
                <w:szCs w:val="30"/>
              </w:rPr>
            </w:pPr>
          </w:p>
        </w:tc>
      </w:tr>
      <w:tr w:rsidR="00150EEC">
        <w:tc>
          <w:tcPr>
            <w:tcW w:w="10030" w:type="dxa"/>
            <w:gridSpan w:val="7"/>
          </w:tcPr>
          <w:p w:rsidR="00150EEC" w:rsidRDefault="00946D4B">
            <w:pPr>
              <w:spacing w:line="420" w:lineRule="exact"/>
              <w:jc w:val="left"/>
              <w:rPr>
                <w:rFonts w:ascii="仿宋_GB2312" w:eastAsia="仿宋_GB2312" w:hAnsi="宋体"/>
                <w:sz w:val="30"/>
                <w:szCs w:val="30"/>
              </w:rPr>
            </w:pPr>
            <w:r>
              <w:rPr>
                <w:rFonts w:ascii="仿宋_GB2312" w:eastAsia="仿宋_GB2312" w:hAnsi="宋体" w:hint="eastAsia"/>
                <w:sz w:val="30"/>
                <w:szCs w:val="30"/>
              </w:rPr>
              <w:t>说明：1.所有价格用人民币表示，单位为元</w:t>
            </w:r>
          </w:p>
          <w:p w:rsidR="00150EEC" w:rsidRDefault="00946D4B">
            <w:pPr>
              <w:spacing w:line="420" w:lineRule="exact"/>
              <w:jc w:val="left"/>
              <w:rPr>
                <w:rFonts w:ascii="仿宋_GB2312" w:eastAsia="仿宋_GB2312" w:hAnsi="宋体"/>
                <w:sz w:val="30"/>
                <w:szCs w:val="30"/>
              </w:rPr>
            </w:pPr>
            <w:r>
              <w:rPr>
                <w:rFonts w:ascii="仿宋_GB2312" w:eastAsia="仿宋_GB2312" w:hAnsi="宋体" w:hint="eastAsia"/>
                <w:sz w:val="30"/>
                <w:szCs w:val="30"/>
              </w:rPr>
              <w:t>2.上述报价已含设计、图纸印刷、乙方勘查现场差旅费、会议、后续服务、税金等一切可能方式的费用。</w:t>
            </w:r>
          </w:p>
        </w:tc>
      </w:tr>
    </w:tbl>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备注：上述费用为完成本项目合同内所有服务任务的费用。除甲方另行要求并以书面确认的本合同之外的工作，甲方将不再支付。</w:t>
      </w:r>
    </w:p>
    <w:p w:rsidR="00150EEC" w:rsidRDefault="00946D4B">
      <w:pPr>
        <w:autoSpaceDE w:val="0"/>
        <w:autoSpaceDN w:val="0"/>
        <w:spacing w:line="560" w:lineRule="exact"/>
        <w:ind w:firstLineChars="200" w:firstLine="640"/>
        <w:jc w:val="left"/>
        <w:rPr>
          <w:rFonts w:asciiTheme="minorEastAsia" w:eastAsia="仿宋" w:hAnsiTheme="minorEastAsia"/>
          <w:snapToGrid w:val="0"/>
          <w:color w:val="000000" w:themeColor="text1"/>
          <w:sz w:val="32"/>
          <w:szCs w:val="32"/>
        </w:rPr>
      </w:pPr>
      <w:r>
        <w:rPr>
          <w:rFonts w:asciiTheme="minorEastAsia" w:eastAsia="仿宋" w:hAnsiTheme="minorEastAsia" w:hint="eastAsia"/>
          <w:snapToGrid w:val="0"/>
          <w:color w:val="000000" w:themeColor="text1"/>
          <w:sz w:val="32"/>
          <w:szCs w:val="32"/>
        </w:rPr>
        <w:t>第四条</w:t>
      </w:r>
      <w:r>
        <w:rPr>
          <w:rFonts w:asciiTheme="minorEastAsia" w:eastAsia="仿宋" w:hAnsiTheme="minorEastAsia" w:hint="eastAsia"/>
          <w:snapToGrid w:val="0"/>
          <w:color w:val="000000" w:themeColor="text1"/>
          <w:sz w:val="32"/>
          <w:szCs w:val="32"/>
        </w:rPr>
        <w:t xml:space="preserve"> </w:t>
      </w:r>
      <w:r>
        <w:rPr>
          <w:rFonts w:asciiTheme="minorEastAsia" w:eastAsia="仿宋" w:hAnsiTheme="minorEastAsia" w:hint="eastAsia"/>
          <w:snapToGrid w:val="0"/>
          <w:color w:val="000000" w:themeColor="text1"/>
          <w:sz w:val="32"/>
          <w:szCs w:val="32"/>
        </w:rPr>
        <w:t>本工程项目的名称、规模、阶段及设计内容</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 xml:space="preserve">4.1 </w:t>
      </w:r>
      <w:r>
        <w:rPr>
          <w:rFonts w:asciiTheme="minorEastAsia" w:eastAsia="仿宋" w:hAnsiTheme="minorEastAsia" w:hint="eastAsia"/>
          <w:snapToGrid w:val="0"/>
          <w:sz w:val="32"/>
          <w:szCs w:val="32"/>
        </w:rPr>
        <w:t>项目名称：中粮梁河糖业公司设备购置及土建项目—勐养工厂砖木结构宿舍维修项目设计；</w:t>
      </w:r>
    </w:p>
    <w:p w:rsidR="00150EEC" w:rsidRDefault="00946D4B">
      <w:pPr>
        <w:spacing w:line="560" w:lineRule="exact"/>
        <w:ind w:firstLineChars="200" w:firstLine="640"/>
        <w:rPr>
          <w:rFonts w:asciiTheme="minorEastAsia" w:eastAsia="仿宋" w:hAnsiTheme="minorEastAsia"/>
          <w:snapToGrid w:val="0"/>
          <w:sz w:val="32"/>
          <w:szCs w:val="32"/>
        </w:rPr>
      </w:pPr>
      <w:r>
        <w:rPr>
          <w:rFonts w:asciiTheme="minorEastAsia" w:eastAsia="仿宋" w:hAnsiTheme="minorEastAsia" w:hint="eastAsia"/>
          <w:snapToGrid w:val="0"/>
          <w:sz w:val="32"/>
          <w:szCs w:val="32"/>
        </w:rPr>
        <w:t xml:space="preserve">4.2 </w:t>
      </w:r>
      <w:r>
        <w:rPr>
          <w:rFonts w:asciiTheme="minorEastAsia" w:eastAsia="仿宋" w:hAnsiTheme="minorEastAsia" w:hint="eastAsia"/>
          <w:snapToGrid w:val="0"/>
          <w:sz w:val="32"/>
          <w:szCs w:val="32"/>
        </w:rPr>
        <w:t>设计项目内容及要求：</w:t>
      </w:r>
    </w:p>
    <w:p w:rsidR="00F11221" w:rsidRDefault="00F11221" w:rsidP="00F11221">
      <w:pPr>
        <w:spacing w:line="560" w:lineRule="exact"/>
        <w:ind w:firstLineChars="200" w:firstLine="640"/>
        <w:rPr>
          <w:rFonts w:ascii="仿宋_GB2312" w:eastAsia="仿宋_GB2312" w:hAnsiTheme="minorEastAsia"/>
          <w:sz w:val="32"/>
          <w:szCs w:val="32"/>
        </w:rPr>
      </w:pPr>
      <w:r>
        <w:rPr>
          <w:rFonts w:ascii="仿宋_GB2312" w:eastAsia="仿宋_GB2312" w:hAnsi="宋体" w:hint="eastAsia"/>
          <w:bCs/>
          <w:sz w:val="32"/>
          <w:szCs w:val="32"/>
        </w:rPr>
        <w:t>对梁河糖业勐养工厂10栋</w:t>
      </w:r>
      <w:r>
        <w:rPr>
          <w:rFonts w:ascii="仿宋_GB2312" w:eastAsia="仿宋_GB2312" w:hAnsiTheme="minorEastAsia" w:hint="eastAsia"/>
          <w:sz w:val="32"/>
          <w:szCs w:val="32"/>
        </w:rPr>
        <w:t>（5461.26</w:t>
      </w:r>
      <w:r>
        <w:rPr>
          <w:rFonts w:ascii="Segoe UI Symbol" w:eastAsia="Segoe UI Symbol" w:hAnsi="Segoe UI Symbol" w:cs="Segoe UI Symbol" w:hint="eastAsia"/>
          <w:sz w:val="32"/>
          <w:szCs w:val="32"/>
        </w:rPr>
        <w:t>㎡</w:t>
      </w:r>
      <w:r>
        <w:rPr>
          <w:rFonts w:ascii="仿宋_GB2312" w:eastAsia="仿宋_GB2312" w:hAnsi="仿宋_GB2312" w:cs="仿宋_GB2312" w:hint="eastAsia"/>
          <w:sz w:val="32"/>
          <w:szCs w:val="32"/>
        </w:rPr>
        <w:t>，地上一层）砖木结构宿舍房屋进行维修设计，具体需维修改造内容如下：</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br/>
        <w:t xml:space="preserve">   </w:t>
      </w:r>
      <w:r>
        <w:rPr>
          <w:rFonts w:ascii="仿宋_GB2312" w:eastAsia="仿宋_GB2312" w:hAnsiTheme="minorEastAsia"/>
          <w:sz w:val="32"/>
          <w:szCs w:val="32"/>
        </w:rPr>
        <w:t>4.2.1</w:t>
      </w:r>
      <w:r>
        <w:rPr>
          <w:rFonts w:ascii="仿宋_GB2312" w:eastAsia="仿宋_GB2312" w:hAnsiTheme="minorEastAsia" w:hint="eastAsia"/>
          <w:sz w:val="32"/>
          <w:szCs w:val="32"/>
        </w:rPr>
        <w:t>用钢屋架及防火夹心岩棉铝瓦A1级，更换勐养工厂10栋（5461.26</w:t>
      </w:r>
      <w:r>
        <w:rPr>
          <w:rFonts w:ascii="Segoe UI Symbol" w:eastAsia="Segoe UI Symbol" w:hAnsi="Segoe UI Symbol" w:cs="Segoe UI Symbol" w:hint="eastAsia"/>
          <w:sz w:val="32"/>
          <w:szCs w:val="32"/>
        </w:rPr>
        <w:t>㎡</w:t>
      </w:r>
      <w:r>
        <w:rPr>
          <w:rFonts w:ascii="仿宋_GB2312" w:eastAsia="仿宋_GB2312" w:hAnsi="仿宋_GB2312" w:cs="仿宋_GB2312" w:hint="eastAsia"/>
          <w:sz w:val="32"/>
          <w:szCs w:val="32"/>
        </w:rPr>
        <w:t>，地上一层（单栋</w:t>
      </w:r>
      <w:r>
        <w:rPr>
          <w:rFonts w:ascii="仿宋_GB2312" w:eastAsia="仿宋_GB2312" w:hAnsiTheme="minorEastAsia" w:hint="eastAsia"/>
          <w:sz w:val="32"/>
          <w:szCs w:val="32"/>
        </w:rPr>
        <w:t>(最大)46m*15m*5m））砖木结构宿舍房屋木质屋顶，室内采用阻燃材料吊顶，设置屋顶排水系统。</w:t>
      </w:r>
    </w:p>
    <w:p w:rsidR="00F11221" w:rsidRDefault="00F11221" w:rsidP="00F11221">
      <w:pPr>
        <w:adjustRightInd w:val="0"/>
        <w:snapToGrid w:val="0"/>
        <w:spacing w:line="560" w:lineRule="exact"/>
        <w:ind w:firstLineChars="200" w:firstLine="640"/>
        <w:outlineLvl w:val="3"/>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.2.2对4栋（1140m</w:t>
      </w:r>
      <w:r>
        <w:rPr>
          <w:rFonts w:ascii="Calibri" w:eastAsia="仿宋_GB2312" w:hAnsi="Calibri" w:cs="Calibri"/>
          <w:sz w:val="32"/>
          <w:szCs w:val="32"/>
        </w:rPr>
        <w:t>²</w:t>
      </w:r>
      <w:r>
        <w:rPr>
          <w:rFonts w:ascii="仿宋_GB2312" w:eastAsia="仿宋_GB2312" w:hAnsiTheme="minorEastAsia" w:hint="eastAsia"/>
          <w:sz w:val="32"/>
          <w:szCs w:val="32"/>
        </w:rPr>
        <w:t>）屋顶漏雨的混凝土框架结构房屋进行屋顶</w:t>
      </w:r>
      <w:r>
        <w:rPr>
          <w:rFonts w:ascii="仿宋_GB2312" w:eastAsia="仿宋_GB2312" w:hAnsiTheme="minorEastAsia" w:hint="eastAsia"/>
          <w:sz w:val="32"/>
          <w:szCs w:val="32"/>
        </w:rPr>
        <w:lastRenderedPageBreak/>
        <w:t>防水处理（地上二层高度6米），内外部墙体、顶部墙体修复。</w:t>
      </w:r>
    </w:p>
    <w:p w:rsidR="00F11221" w:rsidRDefault="00F11221" w:rsidP="00F11221">
      <w:pPr>
        <w:adjustRightInd w:val="0"/>
        <w:snapToGrid w:val="0"/>
        <w:spacing w:line="560" w:lineRule="exact"/>
        <w:ind w:firstLineChars="200" w:firstLine="640"/>
        <w:outlineLvl w:val="3"/>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.2.3对14栋（109间）破损的铁质门窗进行更换（窗子为带纱窗的铝合金窗）。</w:t>
      </w:r>
    </w:p>
    <w:p w:rsidR="00F11221" w:rsidRDefault="00F11221" w:rsidP="00F11221">
      <w:pPr>
        <w:adjustRightInd w:val="0"/>
        <w:snapToGrid w:val="0"/>
        <w:spacing w:line="560" w:lineRule="exact"/>
        <w:ind w:firstLineChars="200" w:firstLine="640"/>
        <w:outlineLvl w:val="3"/>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.2.4 每户建设单独卫生间2m*1.8m*2.5m,共3.6平方米冲水式蹲便器，排污管、化粪池，根据现场房屋布置，设计共用的化粪池。</w:t>
      </w:r>
    </w:p>
    <w:p w:rsidR="00F11221" w:rsidRDefault="00F11221" w:rsidP="00F11221">
      <w:pPr>
        <w:adjustRightInd w:val="0"/>
        <w:snapToGrid w:val="0"/>
        <w:spacing w:line="560" w:lineRule="exact"/>
        <w:ind w:firstLineChars="200" w:firstLine="640"/>
        <w:outlineLvl w:val="3"/>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.2.5拆除原破损的两间公厕（旱厕，规格：16m*5m*2.6m），在原址新建90平方米（16m*8m*2.6m）的混凝土框架结构冲水式公共厕所两个，每个厕所男女卫生间各设置10个蹲便器，男卫生间设置4个厕所卫生实施要求。</w:t>
      </w:r>
    </w:p>
    <w:p w:rsidR="00F11221" w:rsidRDefault="00F11221" w:rsidP="00F11221">
      <w:pPr>
        <w:adjustRightInd w:val="0"/>
        <w:snapToGrid w:val="0"/>
        <w:spacing w:line="560" w:lineRule="exact"/>
        <w:ind w:firstLineChars="200" w:firstLine="640"/>
        <w:outlineLvl w:val="3"/>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.2.6对原破损的墙体进行修复，根据勘察情况确定修复方案。</w:t>
      </w:r>
    </w:p>
    <w:p w:rsidR="00F11221" w:rsidRDefault="00F11221" w:rsidP="00F11221">
      <w:pPr>
        <w:pStyle w:val="1"/>
        <w:widowControl/>
        <w:shd w:val="clear" w:color="auto" w:fill="FFFFFF"/>
        <w:spacing w:after="200" w:line="560" w:lineRule="exact"/>
        <w:ind w:firstLineChars="200" w:firstLine="640"/>
        <w:jc w:val="both"/>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.2.7设计方案需满足抗震烈度8度、消防满足建筑防火通用规范GB 55037-2022要求、维修后需达到房屋安全鉴定等级B级及以上标准要求。最终维修方案以设计为准。</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4.3</w:t>
      </w:r>
      <w:r>
        <w:rPr>
          <w:rFonts w:asciiTheme="minorEastAsia" w:eastAsia="仿宋" w:hAnsiTheme="minorEastAsia" w:hint="eastAsia"/>
          <w:snapToGrid w:val="0"/>
          <w:sz w:val="32"/>
          <w:szCs w:val="32"/>
        </w:rPr>
        <w:t>项目实施阶段：设计；</w:t>
      </w:r>
    </w:p>
    <w:p w:rsidR="00150EEC" w:rsidRDefault="00946D4B">
      <w:pPr>
        <w:spacing w:line="420" w:lineRule="exact"/>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4.4</w:t>
      </w:r>
      <w:r>
        <w:rPr>
          <w:rFonts w:asciiTheme="minorEastAsia" w:eastAsia="仿宋" w:hAnsiTheme="minorEastAsia" w:hint="eastAsia"/>
          <w:snapToGrid w:val="0"/>
          <w:sz w:val="32"/>
          <w:szCs w:val="32"/>
        </w:rPr>
        <w:t>设计内容：</w:t>
      </w:r>
      <w:r w:rsidR="00F11221">
        <w:rPr>
          <w:rFonts w:ascii="Segoe UI Symbol" w:eastAsia="仿宋_GB2312" w:hAnsi="Segoe UI Symbol" w:cs="Segoe UI Symbol"/>
          <w:sz w:val="32"/>
          <w:szCs w:val="32"/>
        </w:rPr>
        <w:t>☑</w:t>
      </w:r>
      <w:r w:rsidR="00F11221">
        <w:rPr>
          <w:rFonts w:ascii="仿宋_GB2312" w:eastAsia="仿宋_GB2312" w:hAnsi="仿宋_GB2312" w:cs="仿宋_GB2312" w:hint="eastAsia"/>
          <w:sz w:val="32"/>
          <w:szCs w:val="32"/>
        </w:rPr>
        <w:t>方案设计、</w:t>
      </w:r>
      <w:r w:rsidR="00F11221">
        <w:rPr>
          <w:rFonts w:ascii="Segoe UI Symbol" w:eastAsia="仿宋_GB2312" w:hAnsi="Segoe UI Symbol" w:cs="Segoe UI Symbol"/>
          <w:sz w:val="32"/>
          <w:szCs w:val="32"/>
        </w:rPr>
        <w:t>☑</w:t>
      </w:r>
      <w:r w:rsidR="00F11221">
        <w:rPr>
          <w:rFonts w:ascii="仿宋_GB2312" w:eastAsia="仿宋_GB2312" w:hAnsi="仿宋_GB2312" w:cs="仿宋_GB2312" w:hint="eastAsia"/>
          <w:sz w:val="32"/>
          <w:szCs w:val="32"/>
        </w:rPr>
        <w:t>施工图设计、</w:t>
      </w:r>
      <w:r w:rsidR="00F11221">
        <w:rPr>
          <w:rFonts w:ascii="Segoe UI Symbol" w:eastAsia="仿宋_GB2312" w:hAnsi="Segoe UI Symbol" w:cs="Segoe UI Symbol"/>
          <w:sz w:val="32"/>
          <w:szCs w:val="32"/>
        </w:rPr>
        <w:t>☑</w:t>
      </w:r>
      <w:r w:rsidR="00F11221">
        <w:rPr>
          <w:rFonts w:ascii="仿宋_GB2312" w:eastAsia="仿宋_GB2312" w:hAnsi="仿宋_GB2312" w:cs="仿宋_GB2312" w:hint="eastAsia"/>
          <w:sz w:val="32"/>
          <w:szCs w:val="32"/>
        </w:rPr>
        <w:t>工程量清单及控制价、</w:t>
      </w:r>
      <w:r w:rsidR="00F11221">
        <w:rPr>
          <w:rFonts w:ascii="Segoe UI Symbol" w:eastAsia="仿宋_GB2312" w:hAnsi="Segoe UI Symbol" w:cs="Segoe UI Symbol"/>
          <w:sz w:val="32"/>
          <w:szCs w:val="32"/>
        </w:rPr>
        <w:t>☑</w:t>
      </w:r>
      <w:r w:rsidR="00F11221">
        <w:rPr>
          <w:rFonts w:ascii="仿宋_GB2312" w:eastAsia="仿宋_GB2312" w:hAnsi="仿宋_GB2312" w:cs="仿宋_GB2312" w:hint="eastAsia"/>
          <w:sz w:val="32"/>
          <w:szCs w:val="32"/>
        </w:rPr>
        <w:t>后续设计服</w:t>
      </w:r>
      <w:r w:rsidR="00F11221">
        <w:rPr>
          <w:rFonts w:ascii="仿宋_GB2312" w:eastAsia="仿宋_GB2312" w:hAnsiTheme="minorEastAsia" w:hint="eastAsia"/>
          <w:sz w:val="32"/>
          <w:szCs w:val="32"/>
        </w:rPr>
        <w:t>务</w:t>
      </w:r>
      <w:r>
        <w:rPr>
          <w:rFonts w:asciiTheme="minorEastAsia" w:eastAsia="仿宋" w:hAnsiTheme="minorEastAsia" w:hint="eastAsia"/>
          <w:snapToGrid w:val="0"/>
          <w:sz w:val="32"/>
          <w:szCs w:val="32"/>
        </w:rPr>
        <w:t>。（所有资料合法合规）。</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4.5</w:t>
      </w:r>
      <w:r>
        <w:rPr>
          <w:rFonts w:asciiTheme="minorEastAsia" w:eastAsia="仿宋" w:hAnsiTheme="minorEastAsia" w:hint="eastAsia"/>
          <w:snapToGrid w:val="0"/>
          <w:sz w:val="32"/>
          <w:szCs w:val="32"/>
        </w:rPr>
        <w:t>设计资料包括：初步设计方案资料一份，施工图纸质版</w:t>
      </w:r>
      <w:r>
        <w:rPr>
          <w:rFonts w:asciiTheme="minorEastAsia" w:eastAsia="仿宋" w:hAnsiTheme="minorEastAsia" w:hint="eastAsia"/>
          <w:snapToGrid w:val="0"/>
          <w:sz w:val="32"/>
          <w:szCs w:val="32"/>
        </w:rPr>
        <w:t>5</w:t>
      </w:r>
      <w:r>
        <w:rPr>
          <w:rFonts w:asciiTheme="minorEastAsia" w:eastAsia="仿宋" w:hAnsiTheme="minorEastAsia" w:hint="eastAsia"/>
          <w:snapToGrid w:val="0"/>
          <w:sz w:val="32"/>
          <w:szCs w:val="32"/>
        </w:rPr>
        <w:t>套，电子版（</w:t>
      </w:r>
      <w:r>
        <w:rPr>
          <w:rFonts w:asciiTheme="minorEastAsia" w:eastAsia="仿宋" w:hAnsiTheme="minorEastAsia" w:hint="eastAsia"/>
          <w:snapToGrid w:val="0"/>
          <w:sz w:val="32"/>
          <w:szCs w:val="32"/>
        </w:rPr>
        <w:t>CAD</w:t>
      </w:r>
      <w:r>
        <w:rPr>
          <w:rFonts w:asciiTheme="minorEastAsia" w:eastAsia="仿宋" w:hAnsiTheme="minorEastAsia" w:hint="eastAsia"/>
          <w:snapToGrid w:val="0"/>
          <w:sz w:val="32"/>
          <w:szCs w:val="32"/>
        </w:rPr>
        <w:t>图）一份，</w:t>
      </w:r>
      <w:r w:rsidRPr="00F11221">
        <w:rPr>
          <w:rFonts w:asciiTheme="minorEastAsia" w:eastAsia="仿宋" w:hAnsiTheme="minorEastAsia" w:hint="eastAsia"/>
          <w:snapToGrid w:val="0"/>
          <w:sz w:val="32"/>
          <w:szCs w:val="32"/>
        </w:rPr>
        <w:t>工程量清单及造价表（招标控制价）</w:t>
      </w:r>
      <w:r w:rsidRPr="00F11221">
        <w:rPr>
          <w:rFonts w:asciiTheme="minorEastAsia" w:eastAsia="仿宋" w:hAnsiTheme="minorEastAsia" w:hint="eastAsia"/>
          <w:snapToGrid w:val="0"/>
          <w:sz w:val="32"/>
          <w:szCs w:val="32"/>
        </w:rPr>
        <w:t>3</w:t>
      </w:r>
      <w:r w:rsidRPr="00F11221">
        <w:rPr>
          <w:rFonts w:asciiTheme="minorEastAsia" w:eastAsia="仿宋" w:hAnsiTheme="minorEastAsia" w:hint="eastAsia"/>
          <w:snapToGrid w:val="0"/>
          <w:sz w:val="32"/>
          <w:szCs w:val="32"/>
        </w:rPr>
        <w:t>份。</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第五条</w:t>
      </w:r>
      <w:r>
        <w:rPr>
          <w:rFonts w:asciiTheme="minorEastAsia" w:eastAsia="仿宋" w:hAnsiTheme="minorEastAsia" w:hint="eastAsia"/>
          <w:snapToGrid w:val="0"/>
          <w:sz w:val="32"/>
          <w:szCs w:val="32"/>
        </w:rPr>
        <w:t xml:space="preserve"> </w:t>
      </w:r>
      <w:r>
        <w:rPr>
          <w:rFonts w:asciiTheme="minorEastAsia" w:eastAsia="仿宋" w:hAnsiTheme="minorEastAsia" w:hint="eastAsia"/>
          <w:snapToGrid w:val="0"/>
          <w:sz w:val="32"/>
          <w:szCs w:val="32"/>
        </w:rPr>
        <w:t>双方提交资料、文件及时间</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5.1</w:t>
      </w:r>
      <w:r>
        <w:rPr>
          <w:rFonts w:asciiTheme="minorEastAsia" w:eastAsia="仿宋" w:hAnsiTheme="minorEastAsia" w:hint="eastAsia"/>
          <w:snapToGrid w:val="0"/>
          <w:sz w:val="32"/>
          <w:szCs w:val="32"/>
        </w:rPr>
        <w:t>甲方需向乙方提交资料、文件及时间：</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乙方应向甲方提交设计所需的有关基础资料、文件清单，由甲方收集相关资料、文件后向设计人提交；</w:t>
      </w:r>
      <w:r>
        <w:rPr>
          <w:rFonts w:asciiTheme="minorEastAsia" w:eastAsia="仿宋" w:hAnsiTheme="minorEastAsia" w:hint="eastAsia"/>
          <w:snapToGrid w:val="0"/>
          <w:sz w:val="32"/>
          <w:szCs w:val="32"/>
        </w:rPr>
        <w:t xml:space="preserve"> </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甲方在接到设计人提交设计的所需的有关基础资料、文件清单后</w:t>
      </w:r>
      <w:r>
        <w:rPr>
          <w:rFonts w:asciiTheme="minorEastAsia" w:eastAsia="仿宋" w:hAnsiTheme="minorEastAsia" w:hint="eastAsia"/>
          <w:snapToGrid w:val="0"/>
          <w:sz w:val="32"/>
          <w:szCs w:val="32"/>
        </w:rPr>
        <w:t>2</w:t>
      </w:r>
      <w:r>
        <w:rPr>
          <w:rFonts w:asciiTheme="minorEastAsia" w:eastAsia="仿宋" w:hAnsiTheme="minorEastAsia" w:hint="eastAsia"/>
          <w:snapToGrid w:val="0"/>
          <w:sz w:val="32"/>
          <w:szCs w:val="32"/>
        </w:rPr>
        <w:lastRenderedPageBreak/>
        <w:t>天内向乙方提供相应的基础资料、文件。</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5.2</w:t>
      </w:r>
      <w:r>
        <w:rPr>
          <w:rFonts w:asciiTheme="minorEastAsia" w:eastAsia="仿宋" w:hAnsiTheme="minorEastAsia" w:hint="eastAsia"/>
          <w:snapToGrid w:val="0"/>
          <w:sz w:val="32"/>
          <w:szCs w:val="32"/>
        </w:rPr>
        <w:t>乙方需向甲方提交资料、文件及时间，</w:t>
      </w:r>
    </w:p>
    <w:p w:rsidR="00150EEC" w:rsidRDefault="00946D4B">
      <w:pPr>
        <w:spacing w:line="560" w:lineRule="exact"/>
        <w:ind w:firstLineChars="200" w:firstLine="640"/>
        <w:rPr>
          <w:rFonts w:asciiTheme="minorEastAsia" w:eastAsia="仿宋" w:hAnsiTheme="minorEastAsia"/>
          <w:snapToGrid w:val="0"/>
          <w:sz w:val="32"/>
          <w:szCs w:val="32"/>
        </w:rPr>
      </w:pPr>
      <w:r>
        <w:rPr>
          <w:rFonts w:asciiTheme="minorEastAsia" w:eastAsia="仿宋" w:hAnsiTheme="minorEastAsia" w:hint="eastAsia"/>
          <w:snapToGrid w:val="0"/>
          <w:sz w:val="32"/>
          <w:szCs w:val="32"/>
        </w:rPr>
        <w:t>5.2.1</w:t>
      </w:r>
      <w:r>
        <w:rPr>
          <w:rFonts w:asciiTheme="minorEastAsia" w:eastAsia="仿宋" w:hAnsiTheme="minorEastAsia" w:hint="eastAsia"/>
          <w:snapToGrid w:val="0"/>
          <w:sz w:val="32"/>
          <w:szCs w:val="32"/>
        </w:rPr>
        <w:t>签订合同后，乙方将需甲方提供的基础材料清单提交甲方，甲方在收到乙方材料清单后，</w:t>
      </w:r>
      <w:r>
        <w:rPr>
          <w:rFonts w:asciiTheme="minorEastAsia" w:eastAsia="仿宋" w:hAnsiTheme="minorEastAsia" w:hint="eastAsia"/>
          <w:snapToGrid w:val="0"/>
          <w:sz w:val="32"/>
          <w:szCs w:val="32"/>
        </w:rPr>
        <w:t>2</w:t>
      </w:r>
      <w:r>
        <w:rPr>
          <w:rFonts w:asciiTheme="minorEastAsia" w:eastAsia="仿宋" w:hAnsiTheme="minorEastAsia" w:hint="eastAsia"/>
          <w:snapToGrid w:val="0"/>
          <w:sz w:val="32"/>
          <w:szCs w:val="32"/>
        </w:rPr>
        <w:t>天内收集乙方所需资料移交乙方。</w:t>
      </w:r>
    </w:p>
    <w:p w:rsidR="00150EEC" w:rsidRDefault="00946D4B">
      <w:pPr>
        <w:spacing w:line="560" w:lineRule="exact"/>
        <w:ind w:firstLineChars="200" w:firstLine="640"/>
        <w:rPr>
          <w:rFonts w:asciiTheme="minorEastAsia" w:eastAsia="仿宋" w:hAnsiTheme="minorEastAsia"/>
          <w:snapToGrid w:val="0"/>
          <w:sz w:val="32"/>
          <w:szCs w:val="32"/>
        </w:rPr>
      </w:pPr>
      <w:r>
        <w:rPr>
          <w:rFonts w:asciiTheme="minorEastAsia" w:eastAsia="仿宋" w:hAnsiTheme="minorEastAsia" w:hint="eastAsia"/>
          <w:snapToGrid w:val="0"/>
          <w:sz w:val="32"/>
          <w:szCs w:val="32"/>
        </w:rPr>
        <w:t>5.2.2</w:t>
      </w:r>
      <w:r>
        <w:rPr>
          <w:rFonts w:asciiTheme="minorEastAsia" w:eastAsia="仿宋" w:hAnsiTheme="minorEastAsia" w:hint="eastAsia"/>
          <w:snapToGrid w:val="0"/>
          <w:sz w:val="32"/>
          <w:szCs w:val="32"/>
        </w:rPr>
        <w:t>乙方收到甲方提供基础资料后，</w:t>
      </w:r>
      <w:r>
        <w:rPr>
          <w:rFonts w:asciiTheme="minorEastAsia" w:eastAsia="仿宋" w:hAnsiTheme="minorEastAsia" w:hint="eastAsia"/>
          <w:snapToGrid w:val="0"/>
          <w:sz w:val="32"/>
          <w:szCs w:val="32"/>
        </w:rPr>
        <w:t>3</w:t>
      </w:r>
      <w:r>
        <w:rPr>
          <w:rFonts w:asciiTheme="minorEastAsia" w:eastAsia="仿宋" w:hAnsiTheme="minorEastAsia" w:hint="eastAsia"/>
          <w:snapToGrid w:val="0"/>
          <w:sz w:val="32"/>
          <w:szCs w:val="32"/>
        </w:rPr>
        <w:t>个工作日提供初步设计方案工甲方审核；</w:t>
      </w:r>
    </w:p>
    <w:p w:rsidR="00150EEC" w:rsidRDefault="00946D4B">
      <w:pPr>
        <w:spacing w:line="560" w:lineRule="exact"/>
        <w:ind w:firstLineChars="200" w:firstLine="640"/>
        <w:rPr>
          <w:rFonts w:asciiTheme="minorEastAsia" w:eastAsia="仿宋" w:hAnsiTheme="minorEastAsia"/>
          <w:snapToGrid w:val="0"/>
          <w:sz w:val="32"/>
          <w:szCs w:val="32"/>
        </w:rPr>
      </w:pPr>
      <w:r>
        <w:rPr>
          <w:rFonts w:asciiTheme="minorEastAsia" w:eastAsia="仿宋" w:hAnsiTheme="minorEastAsia" w:hint="eastAsia"/>
          <w:snapToGrid w:val="0"/>
          <w:sz w:val="32"/>
          <w:szCs w:val="32"/>
        </w:rPr>
        <w:t>5.2.3</w:t>
      </w:r>
      <w:r>
        <w:rPr>
          <w:rFonts w:asciiTheme="minorEastAsia" w:eastAsia="仿宋" w:hAnsiTheme="minorEastAsia" w:hint="eastAsia"/>
          <w:snapToGrid w:val="0"/>
          <w:sz w:val="32"/>
          <w:szCs w:val="32"/>
        </w:rPr>
        <w:t>初步设计方案甲方审核确定后，</w:t>
      </w:r>
      <w:r>
        <w:rPr>
          <w:rFonts w:asciiTheme="minorEastAsia" w:eastAsia="仿宋" w:hAnsiTheme="minorEastAsia" w:hint="eastAsia"/>
          <w:snapToGrid w:val="0"/>
          <w:sz w:val="32"/>
          <w:szCs w:val="32"/>
        </w:rPr>
        <w:t>7</w:t>
      </w:r>
      <w:r>
        <w:rPr>
          <w:rFonts w:asciiTheme="minorEastAsia" w:eastAsia="仿宋" w:hAnsiTheme="minorEastAsia" w:hint="eastAsia"/>
          <w:snapToGrid w:val="0"/>
          <w:sz w:val="32"/>
          <w:szCs w:val="32"/>
        </w:rPr>
        <w:t>天内设计图（电子版）初稿、交审图公司进行审核；</w:t>
      </w:r>
    </w:p>
    <w:p w:rsidR="00150EEC" w:rsidRDefault="00946D4B">
      <w:pPr>
        <w:spacing w:line="560" w:lineRule="exact"/>
        <w:ind w:firstLineChars="200" w:firstLine="640"/>
        <w:rPr>
          <w:rFonts w:asciiTheme="minorEastAsia" w:eastAsia="仿宋" w:hAnsiTheme="minorEastAsia"/>
          <w:snapToGrid w:val="0"/>
          <w:sz w:val="32"/>
          <w:szCs w:val="32"/>
        </w:rPr>
      </w:pPr>
      <w:r>
        <w:rPr>
          <w:rFonts w:asciiTheme="minorEastAsia" w:eastAsia="仿宋" w:hAnsiTheme="minorEastAsia" w:hint="eastAsia"/>
          <w:snapToGrid w:val="0"/>
          <w:sz w:val="32"/>
          <w:szCs w:val="32"/>
        </w:rPr>
        <w:t>5.2.4</w:t>
      </w:r>
      <w:r>
        <w:rPr>
          <w:rFonts w:asciiTheme="minorEastAsia" w:eastAsia="仿宋" w:hAnsiTheme="minorEastAsia" w:hint="eastAsia"/>
          <w:snapToGrid w:val="0"/>
          <w:sz w:val="32"/>
          <w:szCs w:val="32"/>
        </w:rPr>
        <w:t>针对审图公司提出的审核意见，</w:t>
      </w:r>
      <w:r>
        <w:rPr>
          <w:rFonts w:asciiTheme="minorEastAsia" w:eastAsia="仿宋" w:hAnsiTheme="minorEastAsia" w:hint="eastAsia"/>
          <w:snapToGrid w:val="0"/>
          <w:sz w:val="32"/>
          <w:szCs w:val="32"/>
        </w:rPr>
        <w:t>2</w:t>
      </w:r>
      <w:r>
        <w:rPr>
          <w:rFonts w:asciiTheme="minorEastAsia" w:eastAsia="仿宋" w:hAnsiTheme="minorEastAsia" w:hint="eastAsia"/>
          <w:snapToGrid w:val="0"/>
          <w:sz w:val="32"/>
          <w:szCs w:val="32"/>
        </w:rPr>
        <w:t>天内修改完毕并定稿反馈审图公司，由审图公司申请审图合格印章</w:t>
      </w:r>
      <w:r w:rsidR="006A2CF3">
        <w:rPr>
          <w:rFonts w:asciiTheme="minorEastAsia" w:eastAsia="仿宋" w:hAnsiTheme="minorEastAsia" w:hint="eastAsia"/>
          <w:snapToGrid w:val="0"/>
          <w:sz w:val="32"/>
          <w:szCs w:val="32"/>
        </w:rPr>
        <w:t>，提交工程量清单及招标控制价</w:t>
      </w:r>
      <w:r>
        <w:rPr>
          <w:rFonts w:asciiTheme="minorEastAsia" w:eastAsia="仿宋" w:hAnsiTheme="minorEastAsia" w:hint="eastAsia"/>
          <w:snapToGrid w:val="0"/>
          <w:sz w:val="32"/>
          <w:szCs w:val="32"/>
        </w:rPr>
        <w:t>。</w:t>
      </w:r>
    </w:p>
    <w:p w:rsidR="00150EEC" w:rsidRDefault="00946D4B">
      <w:pPr>
        <w:spacing w:line="560" w:lineRule="exact"/>
        <w:ind w:firstLineChars="200" w:firstLine="640"/>
        <w:rPr>
          <w:rFonts w:asciiTheme="minorEastAsia" w:eastAsia="仿宋" w:hAnsiTheme="minorEastAsia"/>
          <w:snapToGrid w:val="0"/>
          <w:sz w:val="32"/>
          <w:szCs w:val="32"/>
        </w:rPr>
      </w:pPr>
      <w:r>
        <w:rPr>
          <w:rFonts w:asciiTheme="minorEastAsia" w:eastAsia="仿宋" w:hAnsiTheme="minorEastAsia" w:hint="eastAsia"/>
          <w:snapToGrid w:val="0"/>
          <w:sz w:val="32"/>
          <w:szCs w:val="32"/>
        </w:rPr>
        <w:t>5.2.5</w:t>
      </w:r>
      <w:r>
        <w:rPr>
          <w:rFonts w:asciiTheme="minorEastAsia" w:eastAsia="仿宋" w:hAnsiTheme="minorEastAsia" w:hint="eastAsia"/>
          <w:snapToGrid w:val="0"/>
          <w:sz w:val="32"/>
          <w:szCs w:val="32"/>
        </w:rPr>
        <w:t>自收到甲方基础资料后，</w:t>
      </w:r>
      <w:r>
        <w:rPr>
          <w:rFonts w:asciiTheme="minorEastAsia" w:eastAsia="仿宋" w:hAnsiTheme="minorEastAsia" w:hint="eastAsia"/>
          <w:snapToGrid w:val="0"/>
          <w:sz w:val="32"/>
          <w:szCs w:val="32"/>
        </w:rPr>
        <w:t>20</w:t>
      </w:r>
      <w:r w:rsidR="006A2CF3">
        <w:rPr>
          <w:rFonts w:asciiTheme="minorEastAsia" w:eastAsia="仿宋" w:hAnsiTheme="minorEastAsia" w:hint="eastAsia"/>
          <w:snapToGrid w:val="0"/>
          <w:sz w:val="32"/>
          <w:szCs w:val="32"/>
        </w:rPr>
        <w:t>天内将审核合格的设计</w:t>
      </w:r>
      <w:r>
        <w:rPr>
          <w:rFonts w:asciiTheme="minorEastAsia" w:eastAsia="仿宋" w:hAnsiTheme="minorEastAsia" w:hint="eastAsia"/>
          <w:snapToGrid w:val="0"/>
          <w:sz w:val="32"/>
          <w:szCs w:val="32"/>
        </w:rPr>
        <w:t>资料提交甲方，</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若因甲方原因未及时提供基础文件的，经甲方签证后，乙方出具施工图的时间顺延。</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第六条</w:t>
      </w:r>
      <w:r>
        <w:rPr>
          <w:rFonts w:asciiTheme="minorEastAsia" w:eastAsia="仿宋" w:hAnsiTheme="minorEastAsia" w:hint="eastAsia"/>
          <w:snapToGrid w:val="0"/>
          <w:sz w:val="32"/>
          <w:szCs w:val="32"/>
        </w:rPr>
        <w:t xml:space="preserve"> </w:t>
      </w:r>
      <w:r>
        <w:rPr>
          <w:rFonts w:asciiTheme="minorEastAsia" w:eastAsia="仿宋" w:hAnsiTheme="minorEastAsia" w:hint="eastAsia"/>
          <w:snapToGrid w:val="0"/>
          <w:sz w:val="32"/>
          <w:szCs w:val="32"/>
        </w:rPr>
        <w:t>合同金额</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本合同的设计费用为：</w:t>
      </w:r>
      <w:r>
        <w:rPr>
          <w:rFonts w:asciiTheme="minorEastAsia" w:eastAsia="仿宋" w:hAnsiTheme="minorEastAsia" w:hint="eastAsia"/>
          <w:snapToGrid w:val="0"/>
          <w:sz w:val="32"/>
          <w:szCs w:val="32"/>
        </w:rPr>
        <w:t>XX</w:t>
      </w:r>
      <w:r>
        <w:rPr>
          <w:rFonts w:asciiTheme="minorEastAsia" w:eastAsia="仿宋" w:hAnsiTheme="minorEastAsia" w:hint="eastAsia"/>
          <w:snapToGrid w:val="0"/>
          <w:sz w:val="32"/>
          <w:szCs w:val="32"/>
        </w:rPr>
        <w:t>元整（￥</w:t>
      </w:r>
      <w:r>
        <w:rPr>
          <w:rFonts w:asciiTheme="minorEastAsia" w:eastAsia="仿宋" w:hAnsiTheme="minorEastAsia" w:hint="eastAsia"/>
          <w:snapToGrid w:val="0"/>
          <w:sz w:val="32"/>
          <w:szCs w:val="32"/>
        </w:rPr>
        <w:t>XX</w:t>
      </w:r>
      <w:r>
        <w:rPr>
          <w:rFonts w:asciiTheme="minorEastAsia" w:eastAsia="仿宋" w:hAnsiTheme="minorEastAsia" w:hint="eastAsia"/>
          <w:snapToGrid w:val="0"/>
          <w:sz w:val="32"/>
          <w:szCs w:val="32"/>
        </w:rPr>
        <w:t>元）</w:t>
      </w:r>
      <w:r>
        <w:rPr>
          <w:rFonts w:asciiTheme="minorEastAsia" w:eastAsia="仿宋" w:hAnsiTheme="minorEastAsia" w:hint="eastAsia"/>
          <w:snapToGrid w:val="0"/>
          <w:sz w:val="32"/>
          <w:szCs w:val="32"/>
        </w:rPr>
        <w:t>,</w:t>
      </w:r>
      <w:r>
        <w:rPr>
          <w:rFonts w:asciiTheme="minorEastAsia" w:eastAsia="仿宋" w:hAnsiTheme="minorEastAsia" w:hint="eastAsia"/>
          <w:snapToGrid w:val="0"/>
          <w:sz w:val="32"/>
          <w:szCs w:val="32"/>
        </w:rPr>
        <w:t>其中，税金：</w:t>
      </w:r>
      <w:r>
        <w:rPr>
          <w:rFonts w:asciiTheme="minorEastAsia" w:eastAsia="仿宋" w:hAnsiTheme="minorEastAsia" w:hint="eastAsia"/>
          <w:snapToGrid w:val="0"/>
          <w:sz w:val="32"/>
          <w:szCs w:val="32"/>
        </w:rPr>
        <w:t>XX</w:t>
      </w:r>
      <w:r>
        <w:rPr>
          <w:rFonts w:asciiTheme="minorEastAsia" w:eastAsia="仿宋" w:hAnsiTheme="minorEastAsia" w:hint="eastAsia"/>
          <w:snapToGrid w:val="0"/>
          <w:sz w:val="32"/>
          <w:szCs w:val="32"/>
        </w:rPr>
        <w:t>（￥</w:t>
      </w:r>
      <w:r>
        <w:rPr>
          <w:rFonts w:asciiTheme="minorEastAsia" w:eastAsia="仿宋" w:hAnsiTheme="minorEastAsia" w:hint="eastAsia"/>
          <w:snapToGrid w:val="0"/>
          <w:sz w:val="32"/>
          <w:szCs w:val="32"/>
        </w:rPr>
        <w:t>XX</w:t>
      </w:r>
      <w:r>
        <w:rPr>
          <w:rFonts w:asciiTheme="minorEastAsia" w:eastAsia="仿宋" w:hAnsiTheme="minorEastAsia" w:hint="eastAsia"/>
          <w:snapToGrid w:val="0"/>
          <w:sz w:val="32"/>
          <w:szCs w:val="32"/>
        </w:rPr>
        <w:t>元开具税率为</w:t>
      </w:r>
      <w:r>
        <w:rPr>
          <w:rFonts w:asciiTheme="minorEastAsia" w:eastAsia="仿宋" w:hAnsiTheme="minorEastAsia" w:hint="eastAsia"/>
          <w:snapToGrid w:val="0"/>
          <w:sz w:val="32"/>
          <w:szCs w:val="32"/>
        </w:rPr>
        <w:t xml:space="preserve"> 6 %</w:t>
      </w:r>
      <w:r>
        <w:rPr>
          <w:rFonts w:asciiTheme="minorEastAsia" w:eastAsia="仿宋" w:hAnsiTheme="minorEastAsia" w:hint="eastAsia"/>
          <w:snapToGrid w:val="0"/>
          <w:sz w:val="32"/>
          <w:szCs w:val="32"/>
        </w:rPr>
        <w:t>增值税专用发票，不含税金额：</w:t>
      </w:r>
      <w:r>
        <w:rPr>
          <w:rFonts w:asciiTheme="minorEastAsia" w:eastAsia="仿宋" w:hAnsiTheme="minorEastAsia" w:hint="eastAsia"/>
          <w:snapToGrid w:val="0"/>
          <w:sz w:val="32"/>
          <w:szCs w:val="32"/>
        </w:rPr>
        <w:t>XX</w:t>
      </w:r>
      <w:r>
        <w:rPr>
          <w:rFonts w:asciiTheme="minorEastAsia" w:eastAsia="仿宋" w:hAnsiTheme="minorEastAsia" w:hint="eastAsia"/>
          <w:snapToGrid w:val="0"/>
          <w:sz w:val="32"/>
          <w:szCs w:val="32"/>
        </w:rPr>
        <w:t>（￥</w:t>
      </w:r>
      <w:r>
        <w:rPr>
          <w:rFonts w:asciiTheme="minorEastAsia" w:eastAsia="仿宋" w:hAnsiTheme="minorEastAsia" w:hint="eastAsia"/>
          <w:snapToGrid w:val="0"/>
          <w:sz w:val="32"/>
          <w:szCs w:val="32"/>
        </w:rPr>
        <w:t>XX</w:t>
      </w:r>
      <w:r>
        <w:rPr>
          <w:rFonts w:asciiTheme="minorEastAsia" w:eastAsia="仿宋" w:hAnsiTheme="minorEastAsia" w:hint="eastAsia"/>
          <w:snapToGrid w:val="0"/>
          <w:sz w:val="32"/>
          <w:szCs w:val="32"/>
        </w:rPr>
        <w:t>元。本合同的费用为含税费用，已含差旅、会议等全部费用。</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第七条</w:t>
      </w:r>
      <w:r>
        <w:rPr>
          <w:rFonts w:asciiTheme="minorEastAsia" w:eastAsia="仿宋" w:hAnsiTheme="minorEastAsia" w:hint="eastAsia"/>
          <w:snapToGrid w:val="0"/>
          <w:sz w:val="32"/>
          <w:szCs w:val="32"/>
        </w:rPr>
        <w:t xml:space="preserve"> </w:t>
      </w:r>
      <w:r>
        <w:rPr>
          <w:rFonts w:asciiTheme="minorEastAsia" w:eastAsia="仿宋" w:hAnsiTheme="minorEastAsia" w:hint="eastAsia"/>
          <w:snapToGrid w:val="0"/>
          <w:sz w:val="32"/>
          <w:szCs w:val="32"/>
        </w:rPr>
        <w:t>付款方式</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7.1</w:t>
      </w:r>
      <w:r>
        <w:rPr>
          <w:rFonts w:asciiTheme="minorEastAsia" w:eastAsia="仿宋" w:hAnsiTheme="minorEastAsia" w:hint="eastAsia"/>
          <w:snapToGrid w:val="0"/>
          <w:sz w:val="32"/>
          <w:szCs w:val="32"/>
        </w:rPr>
        <w:t>、本合同使用货币种类为：人民币。</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7.2</w:t>
      </w:r>
      <w:r>
        <w:rPr>
          <w:rFonts w:asciiTheme="minorEastAsia" w:eastAsia="仿宋" w:hAnsiTheme="minorEastAsia" w:hint="eastAsia"/>
          <w:snapToGrid w:val="0"/>
          <w:sz w:val="32"/>
          <w:szCs w:val="32"/>
        </w:rPr>
        <w:t>、付款方式：银行电汇支付。</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7.3</w:t>
      </w:r>
      <w:r>
        <w:rPr>
          <w:rFonts w:asciiTheme="minorEastAsia" w:eastAsia="仿宋" w:hAnsiTheme="minorEastAsia" w:hint="eastAsia"/>
          <w:snapToGrid w:val="0"/>
          <w:sz w:val="32"/>
          <w:szCs w:val="32"/>
        </w:rPr>
        <w:t>合同款项的支付</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lastRenderedPageBreak/>
        <w:t>7.3.1</w:t>
      </w:r>
      <w:r>
        <w:rPr>
          <w:rFonts w:asciiTheme="minorEastAsia" w:eastAsia="仿宋" w:hAnsiTheme="minorEastAsia" w:hint="eastAsia"/>
          <w:snapToGrid w:val="0"/>
          <w:sz w:val="32"/>
          <w:szCs w:val="32"/>
        </w:rPr>
        <w:t>设计完成提供审图合格施工图及相关配套资料，且收到乙方开具的</w:t>
      </w:r>
      <w:r>
        <w:rPr>
          <w:rFonts w:asciiTheme="minorEastAsia" w:eastAsia="仿宋" w:hAnsiTheme="minorEastAsia" w:hint="eastAsia"/>
          <w:snapToGrid w:val="0"/>
          <w:sz w:val="32"/>
          <w:szCs w:val="32"/>
        </w:rPr>
        <w:t xml:space="preserve">  %</w:t>
      </w:r>
      <w:r>
        <w:rPr>
          <w:rFonts w:asciiTheme="minorEastAsia" w:eastAsia="仿宋" w:hAnsiTheme="minorEastAsia" w:hint="eastAsia"/>
          <w:snapToGrid w:val="0"/>
          <w:sz w:val="32"/>
          <w:szCs w:val="32"/>
        </w:rPr>
        <w:t>增值税专用发票后，甲方支付合同总额</w:t>
      </w:r>
      <w:r>
        <w:rPr>
          <w:rFonts w:asciiTheme="minorEastAsia" w:eastAsia="仿宋" w:hAnsiTheme="minorEastAsia" w:hint="eastAsia"/>
          <w:snapToGrid w:val="0"/>
          <w:sz w:val="32"/>
          <w:szCs w:val="32"/>
        </w:rPr>
        <w:t>60%</w:t>
      </w:r>
      <w:r>
        <w:rPr>
          <w:rFonts w:asciiTheme="minorEastAsia" w:eastAsia="仿宋" w:hAnsiTheme="minorEastAsia" w:hint="eastAsia"/>
          <w:snapToGrid w:val="0"/>
          <w:sz w:val="32"/>
          <w:szCs w:val="32"/>
        </w:rPr>
        <w:t>。</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7.3.2</w:t>
      </w:r>
      <w:r>
        <w:rPr>
          <w:rFonts w:asciiTheme="minorEastAsia" w:eastAsia="仿宋" w:hAnsiTheme="minorEastAsia" w:hint="eastAsia"/>
          <w:snapToGrid w:val="0"/>
          <w:sz w:val="32"/>
          <w:szCs w:val="32"/>
        </w:rPr>
        <w:t>房屋维修竣工验收合格，维修的房屋经甲方聘请第三方房屋安全鉴定机构评估为</w:t>
      </w:r>
      <w:r>
        <w:rPr>
          <w:rFonts w:asciiTheme="minorEastAsia" w:eastAsia="仿宋" w:hAnsiTheme="minorEastAsia" w:hint="eastAsia"/>
          <w:snapToGrid w:val="0"/>
          <w:sz w:val="32"/>
          <w:szCs w:val="32"/>
        </w:rPr>
        <w:t>B</w:t>
      </w:r>
      <w:r>
        <w:rPr>
          <w:rFonts w:asciiTheme="minorEastAsia" w:eastAsia="仿宋" w:hAnsiTheme="minorEastAsia" w:hint="eastAsia"/>
          <w:snapToGrid w:val="0"/>
          <w:sz w:val="32"/>
          <w:szCs w:val="32"/>
        </w:rPr>
        <w:t>级及以上（双方签字确认非设计原因造成的质量问题除外）后，甲方支付设计费总额的</w:t>
      </w:r>
      <w:r>
        <w:rPr>
          <w:rFonts w:asciiTheme="minorEastAsia" w:eastAsia="仿宋" w:hAnsiTheme="minorEastAsia" w:hint="eastAsia"/>
          <w:snapToGrid w:val="0"/>
          <w:sz w:val="32"/>
          <w:szCs w:val="32"/>
        </w:rPr>
        <w:t>30%</w:t>
      </w:r>
      <w:r>
        <w:rPr>
          <w:rFonts w:asciiTheme="minorEastAsia" w:eastAsia="仿宋" w:hAnsiTheme="minorEastAsia" w:hint="eastAsia"/>
          <w:snapToGrid w:val="0"/>
          <w:sz w:val="32"/>
          <w:szCs w:val="32"/>
        </w:rPr>
        <w:t>。</w:t>
      </w:r>
    </w:p>
    <w:p w:rsidR="00150EEC" w:rsidRDefault="00946D4B" w:rsidP="006A2CF3">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 xml:space="preserve">7.3.3 </w:t>
      </w:r>
      <w:r>
        <w:rPr>
          <w:rFonts w:asciiTheme="minorEastAsia" w:eastAsia="仿宋" w:hAnsiTheme="minorEastAsia" w:hint="eastAsia"/>
          <w:snapToGrid w:val="0"/>
          <w:sz w:val="32"/>
          <w:szCs w:val="32"/>
        </w:rPr>
        <w:t>剩余</w:t>
      </w:r>
      <w:r>
        <w:rPr>
          <w:rFonts w:asciiTheme="minorEastAsia" w:eastAsia="仿宋" w:hAnsiTheme="minorEastAsia" w:hint="eastAsia"/>
          <w:snapToGrid w:val="0"/>
          <w:sz w:val="32"/>
          <w:szCs w:val="32"/>
        </w:rPr>
        <w:t>10%</w:t>
      </w:r>
      <w:r>
        <w:rPr>
          <w:rFonts w:asciiTheme="minorEastAsia" w:eastAsia="仿宋" w:hAnsiTheme="minorEastAsia" w:hint="eastAsia"/>
          <w:snapToGrid w:val="0"/>
          <w:sz w:val="32"/>
          <w:szCs w:val="32"/>
        </w:rPr>
        <w:t>作为质保金，于质保期结束（项目竣工验收后</w:t>
      </w:r>
      <w:r>
        <w:rPr>
          <w:rFonts w:asciiTheme="minorEastAsia" w:eastAsia="仿宋" w:hAnsiTheme="minorEastAsia" w:hint="eastAsia"/>
          <w:snapToGrid w:val="0"/>
          <w:sz w:val="32"/>
          <w:szCs w:val="32"/>
        </w:rPr>
        <w:t>12</w:t>
      </w:r>
      <w:r>
        <w:rPr>
          <w:rFonts w:asciiTheme="minorEastAsia" w:eastAsia="仿宋" w:hAnsiTheme="minorEastAsia" w:hint="eastAsia"/>
          <w:snapToGrid w:val="0"/>
          <w:sz w:val="32"/>
          <w:szCs w:val="32"/>
        </w:rPr>
        <w:t>个月），确认设计方面无质量问题后，甲方无息一次性付给乙方。</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第八条</w:t>
      </w:r>
      <w:r>
        <w:rPr>
          <w:rFonts w:asciiTheme="minorEastAsia" w:eastAsia="仿宋" w:hAnsiTheme="minorEastAsia" w:hint="eastAsia"/>
          <w:snapToGrid w:val="0"/>
          <w:sz w:val="32"/>
          <w:szCs w:val="32"/>
        </w:rPr>
        <w:t xml:space="preserve"> </w:t>
      </w:r>
      <w:r>
        <w:rPr>
          <w:rFonts w:asciiTheme="minorEastAsia" w:eastAsia="仿宋" w:hAnsiTheme="minorEastAsia" w:hint="eastAsia"/>
          <w:snapToGrid w:val="0"/>
          <w:sz w:val="32"/>
          <w:szCs w:val="32"/>
        </w:rPr>
        <w:t>双方责任</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 xml:space="preserve">8.1 </w:t>
      </w:r>
      <w:r>
        <w:rPr>
          <w:rFonts w:asciiTheme="minorEastAsia" w:eastAsia="仿宋" w:hAnsiTheme="minorEastAsia" w:hint="eastAsia"/>
          <w:snapToGrid w:val="0"/>
          <w:sz w:val="32"/>
          <w:szCs w:val="32"/>
        </w:rPr>
        <w:t>甲方责任</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 xml:space="preserve">8.1.1 </w:t>
      </w:r>
      <w:r>
        <w:rPr>
          <w:rFonts w:asciiTheme="minorEastAsia" w:eastAsia="仿宋" w:hAnsiTheme="minorEastAsia" w:hint="eastAsia"/>
          <w:snapToGrid w:val="0"/>
          <w:sz w:val="32"/>
          <w:szCs w:val="32"/>
        </w:rPr>
        <w:t>在合同履行期间，甲方要求终止或解除合同，乙方已开始设计工作的，甲方应根据乙方进行的实际工作量占总工作量的百分比支付费用，因设计人违约而导致合同解除的情形除外。</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 xml:space="preserve">8.1.2 </w:t>
      </w:r>
      <w:r>
        <w:rPr>
          <w:rFonts w:asciiTheme="minorEastAsia" w:eastAsia="仿宋" w:hAnsiTheme="minorEastAsia" w:hint="eastAsia"/>
          <w:snapToGrid w:val="0"/>
          <w:sz w:val="32"/>
          <w:szCs w:val="32"/>
        </w:rPr>
        <w:t>甲方应按本合同规定的金额和时间向乙方支付设计费，每逾期支付一天，应承担应支付金额千分之二的逾期违约金。逾期超过</w:t>
      </w:r>
      <w:r>
        <w:rPr>
          <w:rFonts w:asciiTheme="minorEastAsia" w:eastAsia="仿宋" w:hAnsiTheme="minorEastAsia" w:hint="eastAsia"/>
          <w:snapToGrid w:val="0"/>
          <w:sz w:val="32"/>
          <w:szCs w:val="32"/>
        </w:rPr>
        <w:t>30</w:t>
      </w:r>
      <w:r>
        <w:rPr>
          <w:rFonts w:asciiTheme="minorEastAsia" w:eastAsia="仿宋" w:hAnsiTheme="minorEastAsia" w:hint="eastAsia"/>
          <w:snapToGrid w:val="0"/>
          <w:sz w:val="32"/>
          <w:szCs w:val="32"/>
        </w:rPr>
        <w:t>天以上时，乙方有权暂停履行下阶段工作，并书面通知甲方。</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 xml:space="preserve">8.2 </w:t>
      </w:r>
      <w:r>
        <w:rPr>
          <w:rFonts w:asciiTheme="minorEastAsia" w:eastAsia="仿宋" w:hAnsiTheme="minorEastAsia" w:hint="eastAsia"/>
          <w:snapToGrid w:val="0"/>
          <w:sz w:val="32"/>
          <w:szCs w:val="32"/>
        </w:rPr>
        <w:t>乙方责任</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 xml:space="preserve">8.2.1 </w:t>
      </w:r>
      <w:r>
        <w:rPr>
          <w:rFonts w:asciiTheme="minorEastAsia" w:eastAsia="仿宋" w:hAnsiTheme="minorEastAsia" w:hint="eastAsia"/>
          <w:snapToGrid w:val="0"/>
          <w:sz w:val="32"/>
          <w:szCs w:val="32"/>
        </w:rPr>
        <w:t>乙方应按国家规定和合同约定的技术规范、标准进行设计，按本合同第四条规定的内容、时间及份数向甲方交付设计文件，并对提交的设计文件质量负责。</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8.2.2</w:t>
      </w:r>
      <w:r>
        <w:rPr>
          <w:rFonts w:asciiTheme="minorEastAsia" w:eastAsia="仿宋" w:hAnsiTheme="minorEastAsia" w:hint="eastAsia"/>
          <w:snapToGrid w:val="0"/>
          <w:sz w:val="32"/>
          <w:szCs w:val="32"/>
        </w:rPr>
        <w:t>乙方对设计文件出现的遗漏或错误负责修改或补充，由于乙方错误造成项目工程质量事故损失，乙方应承担全部赔偿责任，及免收受损失部分的设计费。</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 xml:space="preserve">8.2.3 </w:t>
      </w:r>
      <w:r>
        <w:rPr>
          <w:rFonts w:asciiTheme="minorEastAsia" w:eastAsia="仿宋" w:hAnsiTheme="minorEastAsia" w:hint="eastAsia"/>
          <w:snapToGrid w:val="0"/>
          <w:sz w:val="32"/>
          <w:szCs w:val="32"/>
        </w:rPr>
        <w:t>由于乙方原因，延误了设计文件交付时间，每延误一天，</w:t>
      </w:r>
      <w:r>
        <w:rPr>
          <w:rFonts w:asciiTheme="minorEastAsia" w:eastAsia="仿宋" w:hAnsiTheme="minorEastAsia" w:hint="eastAsia"/>
          <w:snapToGrid w:val="0"/>
          <w:sz w:val="32"/>
          <w:szCs w:val="32"/>
        </w:rPr>
        <w:lastRenderedPageBreak/>
        <w:t>应向甲方支付合同总金额千分之二的违约金。</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8.2.54</w:t>
      </w:r>
      <w:r>
        <w:rPr>
          <w:rFonts w:asciiTheme="minorEastAsia" w:eastAsia="仿宋" w:hAnsiTheme="minorEastAsia" w:hint="eastAsia"/>
          <w:snapToGrid w:val="0"/>
          <w:sz w:val="32"/>
          <w:szCs w:val="32"/>
        </w:rPr>
        <w:t>合同生效后，乙方要求终止或解除合同，乙方应双倍返还甲方已支付费用。</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 xml:space="preserve">8.2.6 </w:t>
      </w:r>
      <w:r>
        <w:rPr>
          <w:rFonts w:asciiTheme="minorEastAsia" w:eastAsia="仿宋" w:hAnsiTheme="minorEastAsia" w:hint="eastAsia"/>
          <w:snapToGrid w:val="0"/>
          <w:sz w:val="32"/>
          <w:szCs w:val="32"/>
        </w:rPr>
        <w:t>乙方交付可研设计报告文件后，按规定参加有关上级的设计审查，并根据审查结论负责对不超出原定范围的内容做必要调整补充。乙方按合同规定时限交付设计文件，负责向甲方及施工单位进行设计交底、处理有关设计问题和参加竣工验收。</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8.2.7</w:t>
      </w:r>
      <w:r>
        <w:rPr>
          <w:rFonts w:asciiTheme="minorEastAsia" w:eastAsia="仿宋" w:hAnsiTheme="minorEastAsia" w:hint="eastAsia"/>
          <w:snapToGrid w:val="0"/>
          <w:sz w:val="32"/>
          <w:szCs w:val="32"/>
        </w:rPr>
        <w:t>免费对甲方工程人员进行培训。</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第九条</w:t>
      </w:r>
      <w:r>
        <w:rPr>
          <w:rFonts w:asciiTheme="minorEastAsia" w:eastAsia="仿宋" w:hAnsiTheme="minorEastAsia" w:hint="eastAsia"/>
          <w:snapToGrid w:val="0"/>
          <w:sz w:val="32"/>
          <w:szCs w:val="32"/>
        </w:rPr>
        <w:t xml:space="preserve">  </w:t>
      </w:r>
      <w:r>
        <w:rPr>
          <w:rFonts w:asciiTheme="minorEastAsia" w:eastAsia="仿宋" w:hAnsiTheme="minorEastAsia" w:hint="eastAsia"/>
          <w:snapToGrid w:val="0"/>
          <w:sz w:val="32"/>
          <w:szCs w:val="32"/>
        </w:rPr>
        <w:t>保密</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第十条</w:t>
      </w:r>
      <w:r>
        <w:rPr>
          <w:rFonts w:asciiTheme="minorEastAsia" w:eastAsia="仿宋" w:hAnsiTheme="minorEastAsia" w:hint="eastAsia"/>
          <w:snapToGrid w:val="0"/>
          <w:sz w:val="32"/>
          <w:szCs w:val="32"/>
        </w:rPr>
        <w:t xml:space="preserve"> </w:t>
      </w:r>
      <w:r>
        <w:rPr>
          <w:rFonts w:asciiTheme="minorEastAsia" w:eastAsia="仿宋" w:hAnsiTheme="minorEastAsia" w:hint="eastAsia"/>
          <w:snapToGrid w:val="0"/>
          <w:sz w:val="32"/>
          <w:szCs w:val="32"/>
        </w:rPr>
        <w:t>争议解决</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本建设工程设计合同发生争议，甲方与乙方应及时协商解决，也可由当地建设行政主管部门调解，调解不成时，可向项目所在地人民法院起诉。</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第十一条</w:t>
      </w:r>
      <w:r>
        <w:rPr>
          <w:rFonts w:asciiTheme="minorEastAsia" w:eastAsia="仿宋" w:hAnsiTheme="minorEastAsia" w:hint="eastAsia"/>
          <w:snapToGrid w:val="0"/>
          <w:sz w:val="32"/>
          <w:szCs w:val="32"/>
        </w:rPr>
        <w:t xml:space="preserve"> </w:t>
      </w:r>
      <w:r>
        <w:rPr>
          <w:rFonts w:asciiTheme="minorEastAsia" w:eastAsia="仿宋" w:hAnsiTheme="minorEastAsia" w:hint="eastAsia"/>
          <w:snapToGrid w:val="0"/>
          <w:sz w:val="32"/>
          <w:szCs w:val="32"/>
        </w:rPr>
        <w:t>合同生效及其它</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11.1</w:t>
      </w:r>
      <w:r>
        <w:rPr>
          <w:rFonts w:asciiTheme="minorEastAsia" w:eastAsia="仿宋" w:hAnsiTheme="minorEastAsia" w:hint="eastAsia"/>
          <w:snapToGrid w:val="0"/>
          <w:sz w:val="32"/>
          <w:szCs w:val="32"/>
        </w:rPr>
        <w:t>履约保证金</w:t>
      </w:r>
      <w:r>
        <w:rPr>
          <w:rFonts w:asciiTheme="minorEastAsia" w:eastAsia="仿宋" w:hAnsiTheme="minorEastAsia" w:hint="eastAsia"/>
          <w:snapToGrid w:val="0"/>
          <w:sz w:val="32"/>
          <w:szCs w:val="32"/>
        </w:rPr>
        <w:t xml:space="preserve">  </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履约保证金为合同总价的</w:t>
      </w:r>
      <w:r>
        <w:rPr>
          <w:rFonts w:asciiTheme="minorEastAsia" w:eastAsia="仿宋" w:hAnsiTheme="minorEastAsia" w:hint="eastAsia"/>
          <w:snapToGrid w:val="0"/>
          <w:sz w:val="32"/>
          <w:szCs w:val="32"/>
        </w:rPr>
        <w:t>5%</w:t>
      </w:r>
      <w:r>
        <w:rPr>
          <w:rFonts w:asciiTheme="minorEastAsia" w:eastAsia="仿宋" w:hAnsiTheme="minorEastAsia" w:hint="eastAsia"/>
          <w:snapToGrid w:val="0"/>
          <w:sz w:val="32"/>
          <w:szCs w:val="32"/>
        </w:rPr>
        <w:t>，金额：</w:t>
      </w:r>
      <w:r>
        <w:rPr>
          <w:rFonts w:asciiTheme="minorEastAsia" w:eastAsia="仿宋" w:hAnsiTheme="minorEastAsia" w:hint="eastAsia"/>
          <w:snapToGrid w:val="0"/>
          <w:sz w:val="32"/>
          <w:szCs w:val="32"/>
        </w:rPr>
        <w:t>XX</w:t>
      </w:r>
      <w:r>
        <w:rPr>
          <w:rFonts w:asciiTheme="minorEastAsia" w:eastAsia="仿宋" w:hAnsiTheme="minorEastAsia" w:hint="eastAsia"/>
          <w:snapToGrid w:val="0"/>
          <w:sz w:val="32"/>
          <w:szCs w:val="32"/>
        </w:rPr>
        <w:t>元整（￥</w:t>
      </w:r>
      <w:r>
        <w:rPr>
          <w:rFonts w:asciiTheme="minorEastAsia" w:eastAsia="仿宋" w:hAnsiTheme="minorEastAsia" w:hint="eastAsia"/>
          <w:snapToGrid w:val="0"/>
          <w:sz w:val="32"/>
          <w:szCs w:val="32"/>
        </w:rPr>
        <w:t>XX</w:t>
      </w:r>
      <w:r>
        <w:rPr>
          <w:rFonts w:asciiTheme="minorEastAsia" w:eastAsia="仿宋" w:hAnsiTheme="minorEastAsia" w:hint="eastAsia"/>
          <w:snapToGrid w:val="0"/>
          <w:sz w:val="32"/>
          <w:szCs w:val="32"/>
        </w:rPr>
        <w:t>元），乙方向甲方缴纳的投标保证金贰仟元整（￥</w:t>
      </w:r>
      <w:r>
        <w:rPr>
          <w:rFonts w:asciiTheme="minorEastAsia" w:eastAsia="仿宋" w:hAnsiTheme="minorEastAsia" w:hint="eastAsia"/>
          <w:snapToGrid w:val="0"/>
          <w:sz w:val="32"/>
          <w:szCs w:val="32"/>
        </w:rPr>
        <w:t>XX</w:t>
      </w:r>
      <w:r>
        <w:rPr>
          <w:rFonts w:asciiTheme="minorEastAsia" w:eastAsia="仿宋" w:hAnsiTheme="minorEastAsia" w:hint="eastAsia"/>
          <w:snapToGrid w:val="0"/>
          <w:sz w:val="32"/>
          <w:szCs w:val="32"/>
        </w:rPr>
        <w:t>元），乙方必须于收到中标通知书后至签订合同前向甲方足额缴纳，甲方于甲方提供全部设计资料并审核合格后</w:t>
      </w:r>
      <w:r>
        <w:rPr>
          <w:rFonts w:asciiTheme="minorEastAsia" w:eastAsia="仿宋" w:hAnsiTheme="minorEastAsia" w:hint="eastAsia"/>
          <w:snapToGrid w:val="0"/>
          <w:sz w:val="32"/>
          <w:szCs w:val="32"/>
        </w:rPr>
        <w:t>15</w:t>
      </w:r>
      <w:r>
        <w:rPr>
          <w:rFonts w:asciiTheme="minorEastAsia" w:eastAsia="仿宋" w:hAnsiTheme="minorEastAsia" w:hint="eastAsia"/>
          <w:snapToGrid w:val="0"/>
          <w:sz w:val="32"/>
          <w:szCs w:val="32"/>
        </w:rPr>
        <w:t>个工作日内将全额履约保证金无息退还给乙方。</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lastRenderedPageBreak/>
        <w:t xml:space="preserve">11.2 </w:t>
      </w:r>
      <w:r>
        <w:rPr>
          <w:rFonts w:asciiTheme="minorEastAsia" w:eastAsia="仿宋" w:hAnsiTheme="minorEastAsia" w:hint="eastAsia"/>
          <w:snapToGrid w:val="0"/>
          <w:sz w:val="32"/>
          <w:szCs w:val="32"/>
        </w:rPr>
        <w:t>乙方为本合同项目的服务至竣工验收为止。</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 xml:space="preserve">11.3 </w:t>
      </w:r>
      <w:r>
        <w:rPr>
          <w:rFonts w:asciiTheme="minorEastAsia" w:eastAsia="仿宋" w:hAnsiTheme="minorEastAsia" w:hint="eastAsia"/>
          <w:snapToGrid w:val="0"/>
          <w:sz w:val="32"/>
          <w:szCs w:val="32"/>
        </w:rPr>
        <w:t>本工程项目中，乙方不得指定建筑材料、设备的生产厂或供货商。甲方需要乙方配合建筑材料、设备的加工订货时，所需费用由甲方承担。</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11.5</w:t>
      </w:r>
      <w:r>
        <w:rPr>
          <w:rFonts w:asciiTheme="minorEastAsia" w:eastAsia="仿宋" w:hAnsiTheme="minorEastAsia" w:hint="eastAsia"/>
          <w:snapToGrid w:val="0"/>
          <w:sz w:val="32"/>
          <w:szCs w:val="32"/>
        </w:rPr>
        <w:t>由于不可抗力因素致使合同无法履行时，双方应及时协商解决。</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11.6</w:t>
      </w:r>
      <w:r>
        <w:rPr>
          <w:rFonts w:asciiTheme="minorEastAsia" w:eastAsia="仿宋" w:hAnsiTheme="minorEastAsia" w:hint="eastAsia"/>
          <w:snapToGrid w:val="0"/>
          <w:sz w:val="32"/>
          <w:szCs w:val="32"/>
        </w:rPr>
        <w:t>本合同执行过程中的会议纪要、协议、验收文件及往来电传等，经双方代表签字后，视为本合同的有效文件，与本合同具有同等法律效力。</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11.7</w:t>
      </w:r>
      <w:r>
        <w:rPr>
          <w:rFonts w:asciiTheme="minorEastAsia" w:eastAsia="仿宋" w:hAnsiTheme="minorEastAsia" w:hint="eastAsia"/>
          <w:snapToGrid w:val="0"/>
          <w:sz w:val="32"/>
          <w:szCs w:val="32"/>
        </w:rPr>
        <w:t>本合同双方签字盖章即生效，一式肆份，双方各执贰份。</w:t>
      </w:r>
    </w:p>
    <w:p w:rsidR="00150EEC" w:rsidRDefault="00946D4B">
      <w:pPr>
        <w:autoSpaceDE w:val="0"/>
        <w:autoSpaceDN w:val="0"/>
        <w:spacing w:line="560" w:lineRule="exact"/>
        <w:ind w:firstLineChars="200" w:firstLine="640"/>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 xml:space="preserve">11.8 </w:t>
      </w:r>
      <w:r>
        <w:rPr>
          <w:rFonts w:asciiTheme="minorEastAsia" w:eastAsia="仿宋" w:hAnsiTheme="minorEastAsia" w:hint="eastAsia"/>
          <w:snapToGrid w:val="0"/>
          <w:sz w:val="32"/>
          <w:szCs w:val="32"/>
        </w:rPr>
        <w:t>本合同生效后，如需要，应按规定应到项目所在地省级建设行政主管部门规定的审查部门备案，双方认为必要时，到工商行政管理部门签证。双方履行完合同规定的义务后，本合同即行终止。</w:t>
      </w:r>
    </w:p>
    <w:tbl>
      <w:tblPr>
        <w:tblpPr w:leftFromText="180" w:rightFromText="180" w:vertAnchor="text" w:horzAnchor="margin" w:tblpXSpec="center" w:tblpY="250"/>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3"/>
        <w:gridCol w:w="4830"/>
      </w:tblGrid>
      <w:tr w:rsidR="00150EEC" w:rsidTr="006A2CF3">
        <w:trPr>
          <w:trHeight w:val="3959"/>
        </w:trPr>
        <w:tc>
          <w:tcPr>
            <w:tcW w:w="4763" w:type="dxa"/>
            <w:tcBorders>
              <w:bottom w:val="single" w:sz="4" w:space="0" w:color="auto"/>
            </w:tcBorders>
            <w:noWrap/>
          </w:tcPr>
          <w:p w:rsidR="00150EEC" w:rsidRDefault="00946D4B">
            <w:pPr>
              <w:autoSpaceDE w:val="0"/>
              <w:autoSpaceDN w:val="0"/>
              <w:spacing w:line="560" w:lineRule="exact"/>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甲方</w:t>
            </w:r>
          </w:p>
          <w:p w:rsidR="00150EEC" w:rsidRDefault="00946D4B">
            <w:pPr>
              <w:autoSpaceDE w:val="0"/>
              <w:autoSpaceDN w:val="0"/>
              <w:spacing w:line="560" w:lineRule="exact"/>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单位名称：中粮梁河糖业有限公司</w:t>
            </w:r>
          </w:p>
          <w:p w:rsidR="00150EEC" w:rsidRDefault="00946D4B">
            <w:pPr>
              <w:autoSpaceDE w:val="0"/>
              <w:autoSpaceDN w:val="0"/>
              <w:spacing w:line="560" w:lineRule="exact"/>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单位地址：云南省德宏州梁河县勐养镇中营村委会党良街（原勐养糖厂内）</w:t>
            </w:r>
          </w:p>
          <w:p w:rsidR="00150EEC" w:rsidRDefault="00946D4B">
            <w:pPr>
              <w:autoSpaceDE w:val="0"/>
              <w:autoSpaceDN w:val="0"/>
              <w:spacing w:line="560" w:lineRule="exact"/>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法定代表人：</w:t>
            </w:r>
          </w:p>
          <w:p w:rsidR="00150EEC" w:rsidRDefault="00946D4B">
            <w:pPr>
              <w:autoSpaceDE w:val="0"/>
              <w:autoSpaceDN w:val="0"/>
              <w:spacing w:line="560" w:lineRule="exact"/>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授权代表：</w:t>
            </w:r>
          </w:p>
          <w:p w:rsidR="00150EEC" w:rsidRDefault="00946D4B">
            <w:pPr>
              <w:autoSpaceDE w:val="0"/>
              <w:autoSpaceDN w:val="0"/>
              <w:spacing w:line="560" w:lineRule="exact"/>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电话号码：</w:t>
            </w:r>
            <w:r>
              <w:rPr>
                <w:rFonts w:asciiTheme="minorEastAsia" w:eastAsia="仿宋" w:hAnsiTheme="minorEastAsia" w:hint="eastAsia"/>
                <w:snapToGrid w:val="0"/>
                <w:sz w:val="32"/>
                <w:szCs w:val="32"/>
              </w:rPr>
              <w:t>0692-6168775</w:t>
            </w:r>
          </w:p>
          <w:p w:rsidR="00150EEC" w:rsidRDefault="00946D4B">
            <w:pPr>
              <w:autoSpaceDE w:val="0"/>
              <w:autoSpaceDN w:val="0"/>
              <w:spacing w:line="560" w:lineRule="exact"/>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传真号码：</w:t>
            </w:r>
          </w:p>
          <w:p w:rsidR="00150EEC" w:rsidRDefault="00946D4B">
            <w:pPr>
              <w:autoSpaceDE w:val="0"/>
              <w:autoSpaceDN w:val="0"/>
              <w:spacing w:line="560" w:lineRule="exact"/>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lastRenderedPageBreak/>
              <w:t>开户行：中国农业银行股份有限公司梁河县支行营业室</w:t>
            </w:r>
          </w:p>
          <w:p w:rsidR="00150EEC" w:rsidRDefault="00946D4B">
            <w:pPr>
              <w:autoSpaceDE w:val="0"/>
              <w:autoSpaceDN w:val="0"/>
              <w:spacing w:line="560" w:lineRule="exact"/>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账号：</w:t>
            </w:r>
            <w:r>
              <w:rPr>
                <w:rFonts w:asciiTheme="minorEastAsia" w:eastAsia="仿宋" w:hAnsiTheme="minorEastAsia" w:hint="eastAsia"/>
                <w:snapToGrid w:val="0"/>
                <w:sz w:val="32"/>
                <w:szCs w:val="32"/>
              </w:rPr>
              <w:t>24139701040011717</w:t>
            </w:r>
          </w:p>
          <w:p w:rsidR="00150EEC" w:rsidRDefault="00946D4B">
            <w:pPr>
              <w:autoSpaceDE w:val="0"/>
              <w:autoSpaceDN w:val="0"/>
              <w:spacing w:line="560" w:lineRule="exact"/>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税号：</w:t>
            </w:r>
            <w:r>
              <w:rPr>
                <w:rFonts w:asciiTheme="minorEastAsia" w:eastAsia="仿宋" w:hAnsiTheme="minorEastAsia" w:hint="eastAsia"/>
                <w:snapToGrid w:val="0"/>
                <w:sz w:val="32"/>
                <w:szCs w:val="32"/>
              </w:rPr>
              <w:t>91533122MA6KX49T1F</w:t>
            </w:r>
          </w:p>
          <w:p w:rsidR="00150EEC" w:rsidRDefault="00946D4B">
            <w:pPr>
              <w:autoSpaceDE w:val="0"/>
              <w:autoSpaceDN w:val="0"/>
              <w:spacing w:line="560" w:lineRule="exact"/>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邮编：</w:t>
            </w:r>
            <w:r>
              <w:rPr>
                <w:rFonts w:asciiTheme="minorEastAsia" w:eastAsia="仿宋" w:hAnsiTheme="minorEastAsia" w:hint="eastAsia"/>
                <w:snapToGrid w:val="0"/>
                <w:sz w:val="32"/>
                <w:szCs w:val="32"/>
              </w:rPr>
              <w:t>679207</w:t>
            </w:r>
          </w:p>
          <w:p w:rsidR="00150EEC" w:rsidRDefault="00946D4B">
            <w:pPr>
              <w:autoSpaceDE w:val="0"/>
              <w:autoSpaceDN w:val="0"/>
              <w:spacing w:line="560" w:lineRule="exact"/>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签订日期：</w:t>
            </w:r>
            <w:r>
              <w:rPr>
                <w:rFonts w:asciiTheme="minorEastAsia" w:eastAsia="仿宋" w:hAnsiTheme="minorEastAsia" w:hint="eastAsia"/>
                <w:snapToGrid w:val="0"/>
                <w:sz w:val="32"/>
                <w:szCs w:val="32"/>
              </w:rPr>
              <w:t xml:space="preserve">    </w:t>
            </w:r>
            <w:r>
              <w:rPr>
                <w:rFonts w:asciiTheme="minorEastAsia" w:eastAsia="仿宋" w:hAnsiTheme="minorEastAsia" w:hint="eastAsia"/>
                <w:snapToGrid w:val="0"/>
                <w:sz w:val="32"/>
                <w:szCs w:val="32"/>
              </w:rPr>
              <w:t>年</w:t>
            </w:r>
            <w:r>
              <w:rPr>
                <w:rFonts w:asciiTheme="minorEastAsia" w:eastAsia="仿宋" w:hAnsiTheme="minorEastAsia" w:hint="eastAsia"/>
                <w:snapToGrid w:val="0"/>
                <w:sz w:val="32"/>
                <w:szCs w:val="32"/>
              </w:rPr>
              <w:t xml:space="preserve">  </w:t>
            </w:r>
            <w:r>
              <w:rPr>
                <w:rFonts w:asciiTheme="minorEastAsia" w:eastAsia="仿宋" w:hAnsiTheme="minorEastAsia" w:hint="eastAsia"/>
                <w:snapToGrid w:val="0"/>
                <w:sz w:val="32"/>
                <w:szCs w:val="32"/>
              </w:rPr>
              <w:t>月</w:t>
            </w:r>
            <w:r>
              <w:rPr>
                <w:rFonts w:asciiTheme="minorEastAsia" w:eastAsia="仿宋" w:hAnsiTheme="minorEastAsia" w:hint="eastAsia"/>
                <w:snapToGrid w:val="0"/>
                <w:sz w:val="32"/>
                <w:szCs w:val="32"/>
              </w:rPr>
              <w:t xml:space="preserve">  </w:t>
            </w:r>
            <w:r>
              <w:rPr>
                <w:rFonts w:asciiTheme="minorEastAsia" w:eastAsia="仿宋" w:hAnsiTheme="minorEastAsia" w:hint="eastAsia"/>
                <w:snapToGrid w:val="0"/>
                <w:sz w:val="32"/>
                <w:szCs w:val="32"/>
              </w:rPr>
              <w:t>日</w:t>
            </w:r>
          </w:p>
        </w:tc>
        <w:tc>
          <w:tcPr>
            <w:tcW w:w="4830" w:type="dxa"/>
            <w:noWrap/>
          </w:tcPr>
          <w:p w:rsidR="00150EEC" w:rsidRDefault="00946D4B">
            <w:pPr>
              <w:autoSpaceDE w:val="0"/>
              <w:autoSpaceDN w:val="0"/>
              <w:spacing w:line="560" w:lineRule="exact"/>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lastRenderedPageBreak/>
              <w:t>乙方</w:t>
            </w:r>
          </w:p>
          <w:p w:rsidR="00150EEC" w:rsidRDefault="00946D4B">
            <w:pPr>
              <w:autoSpaceDE w:val="0"/>
              <w:autoSpaceDN w:val="0"/>
              <w:spacing w:line="560" w:lineRule="exact"/>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单位名称</w:t>
            </w:r>
            <w:r>
              <w:rPr>
                <w:rFonts w:asciiTheme="minorEastAsia" w:eastAsia="仿宋" w:hAnsiTheme="minorEastAsia" w:hint="eastAsia"/>
                <w:snapToGrid w:val="0"/>
                <w:sz w:val="32"/>
                <w:szCs w:val="32"/>
              </w:rPr>
              <w:t>:</w:t>
            </w:r>
          </w:p>
          <w:p w:rsidR="00150EEC" w:rsidRDefault="00946D4B">
            <w:pPr>
              <w:autoSpaceDE w:val="0"/>
              <w:autoSpaceDN w:val="0"/>
              <w:spacing w:line="560" w:lineRule="exact"/>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单位地址：</w:t>
            </w:r>
          </w:p>
          <w:p w:rsidR="00150EEC" w:rsidRDefault="00946D4B">
            <w:pPr>
              <w:autoSpaceDE w:val="0"/>
              <w:autoSpaceDN w:val="0"/>
              <w:spacing w:line="560" w:lineRule="exact"/>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法定代表人：</w:t>
            </w:r>
          </w:p>
          <w:p w:rsidR="00150EEC" w:rsidRDefault="00946D4B">
            <w:pPr>
              <w:autoSpaceDE w:val="0"/>
              <w:autoSpaceDN w:val="0"/>
              <w:spacing w:line="560" w:lineRule="exact"/>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委托代理人：</w:t>
            </w:r>
          </w:p>
          <w:p w:rsidR="00150EEC" w:rsidRDefault="00946D4B">
            <w:pPr>
              <w:autoSpaceDE w:val="0"/>
              <w:autoSpaceDN w:val="0"/>
              <w:spacing w:line="560" w:lineRule="exact"/>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电话号码：</w:t>
            </w:r>
          </w:p>
          <w:p w:rsidR="00150EEC" w:rsidRDefault="00946D4B">
            <w:pPr>
              <w:autoSpaceDE w:val="0"/>
              <w:autoSpaceDN w:val="0"/>
              <w:spacing w:line="560" w:lineRule="exact"/>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传真号码：</w:t>
            </w:r>
          </w:p>
          <w:p w:rsidR="00150EEC" w:rsidRDefault="00946D4B">
            <w:pPr>
              <w:autoSpaceDE w:val="0"/>
              <w:autoSpaceDN w:val="0"/>
              <w:spacing w:line="560" w:lineRule="exact"/>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开户行：</w:t>
            </w:r>
          </w:p>
          <w:p w:rsidR="00150EEC" w:rsidRDefault="00946D4B">
            <w:pPr>
              <w:autoSpaceDE w:val="0"/>
              <w:autoSpaceDN w:val="0"/>
              <w:spacing w:line="560" w:lineRule="exact"/>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账号：</w:t>
            </w:r>
          </w:p>
          <w:p w:rsidR="00150EEC" w:rsidRDefault="00946D4B">
            <w:pPr>
              <w:autoSpaceDE w:val="0"/>
              <w:autoSpaceDN w:val="0"/>
              <w:spacing w:line="560" w:lineRule="exact"/>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税号：</w:t>
            </w:r>
          </w:p>
          <w:p w:rsidR="00150EEC" w:rsidRDefault="00946D4B">
            <w:pPr>
              <w:autoSpaceDE w:val="0"/>
              <w:autoSpaceDN w:val="0"/>
              <w:spacing w:line="560" w:lineRule="exact"/>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lastRenderedPageBreak/>
              <w:t>邮编：</w:t>
            </w:r>
          </w:p>
          <w:p w:rsidR="00150EEC" w:rsidRDefault="00946D4B">
            <w:pPr>
              <w:autoSpaceDE w:val="0"/>
              <w:autoSpaceDN w:val="0"/>
              <w:spacing w:line="560" w:lineRule="exact"/>
              <w:jc w:val="left"/>
              <w:rPr>
                <w:rFonts w:asciiTheme="minorEastAsia" w:eastAsia="仿宋" w:hAnsiTheme="minorEastAsia"/>
                <w:snapToGrid w:val="0"/>
                <w:sz w:val="32"/>
                <w:szCs w:val="32"/>
              </w:rPr>
            </w:pPr>
            <w:r>
              <w:rPr>
                <w:rFonts w:asciiTheme="minorEastAsia" w:eastAsia="仿宋" w:hAnsiTheme="minorEastAsia" w:hint="eastAsia"/>
                <w:snapToGrid w:val="0"/>
                <w:sz w:val="32"/>
                <w:szCs w:val="32"/>
              </w:rPr>
              <w:t>签订日期：</w:t>
            </w:r>
            <w:r>
              <w:rPr>
                <w:rFonts w:asciiTheme="minorEastAsia" w:eastAsia="仿宋" w:hAnsiTheme="minorEastAsia" w:hint="eastAsia"/>
                <w:snapToGrid w:val="0"/>
                <w:sz w:val="32"/>
                <w:szCs w:val="32"/>
              </w:rPr>
              <w:t xml:space="preserve">     </w:t>
            </w:r>
            <w:r>
              <w:rPr>
                <w:rFonts w:asciiTheme="minorEastAsia" w:eastAsia="仿宋" w:hAnsiTheme="minorEastAsia" w:hint="eastAsia"/>
                <w:snapToGrid w:val="0"/>
                <w:sz w:val="32"/>
                <w:szCs w:val="32"/>
              </w:rPr>
              <w:t>年</w:t>
            </w:r>
            <w:r>
              <w:rPr>
                <w:rFonts w:asciiTheme="minorEastAsia" w:eastAsia="仿宋" w:hAnsiTheme="minorEastAsia" w:hint="eastAsia"/>
                <w:snapToGrid w:val="0"/>
                <w:sz w:val="32"/>
                <w:szCs w:val="32"/>
              </w:rPr>
              <w:t xml:space="preserve">   </w:t>
            </w:r>
            <w:r>
              <w:rPr>
                <w:rFonts w:asciiTheme="minorEastAsia" w:eastAsia="仿宋" w:hAnsiTheme="minorEastAsia" w:hint="eastAsia"/>
                <w:snapToGrid w:val="0"/>
                <w:sz w:val="32"/>
                <w:szCs w:val="32"/>
              </w:rPr>
              <w:t>月</w:t>
            </w:r>
            <w:r>
              <w:rPr>
                <w:rFonts w:asciiTheme="minorEastAsia" w:eastAsia="仿宋" w:hAnsiTheme="minorEastAsia" w:hint="eastAsia"/>
                <w:snapToGrid w:val="0"/>
                <w:sz w:val="32"/>
                <w:szCs w:val="32"/>
              </w:rPr>
              <w:t xml:space="preserve">   </w:t>
            </w:r>
            <w:r>
              <w:rPr>
                <w:rFonts w:asciiTheme="minorEastAsia" w:eastAsia="仿宋" w:hAnsiTheme="minorEastAsia" w:hint="eastAsia"/>
                <w:snapToGrid w:val="0"/>
                <w:sz w:val="32"/>
                <w:szCs w:val="32"/>
              </w:rPr>
              <w:t>日</w:t>
            </w:r>
          </w:p>
        </w:tc>
      </w:tr>
    </w:tbl>
    <w:p w:rsidR="00150EEC" w:rsidRDefault="00150EEC">
      <w:pPr>
        <w:jc w:val="left"/>
        <w:rPr>
          <w:rFonts w:asciiTheme="minorEastAsia" w:eastAsia="仿宋" w:hAnsiTheme="minorEastAsia"/>
          <w:b/>
          <w:bCs/>
          <w:snapToGrid w:val="0"/>
          <w:sz w:val="32"/>
          <w:szCs w:val="32"/>
        </w:rPr>
      </w:pPr>
    </w:p>
    <w:p w:rsidR="00150EEC" w:rsidRDefault="00946D4B">
      <w:pPr>
        <w:spacing w:line="560" w:lineRule="exact"/>
        <w:outlineLvl w:val="1"/>
        <w:rPr>
          <w:rFonts w:eastAsia="仿宋_GB2312"/>
          <w:sz w:val="30"/>
          <w:szCs w:val="30"/>
        </w:rPr>
      </w:pPr>
      <w:r>
        <w:rPr>
          <w:rFonts w:eastAsia="仿宋_GB2312"/>
          <w:sz w:val="30"/>
          <w:szCs w:val="30"/>
        </w:rPr>
        <w:t>附件</w:t>
      </w:r>
      <w:r>
        <w:rPr>
          <w:rFonts w:eastAsia="仿宋_GB2312" w:hint="eastAsia"/>
          <w:sz w:val="30"/>
          <w:szCs w:val="30"/>
        </w:rPr>
        <w:t>1</w:t>
      </w:r>
      <w:r>
        <w:rPr>
          <w:rFonts w:eastAsia="仿宋_GB2312"/>
          <w:sz w:val="30"/>
          <w:szCs w:val="30"/>
        </w:rPr>
        <w:t xml:space="preserve">. </w:t>
      </w:r>
      <w:r>
        <w:rPr>
          <w:rFonts w:eastAsia="仿宋_GB2312"/>
          <w:sz w:val="30"/>
          <w:szCs w:val="30"/>
        </w:rPr>
        <w:t>廉洁合同</w:t>
      </w:r>
    </w:p>
    <w:p w:rsidR="00150EEC" w:rsidRDefault="00946D4B">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廉洁合同</w:t>
      </w:r>
    </w:p>
    <w:p w:rsidR="00150EEC" w:rsidRDefault="00946D4B">
      <w:pPr>
        <w:spacing w:line="520" w:lineRule="exact"/>
        <w:ind w:firstLineChars="200" w:firstLine="640"/>
        <w:rPr>
          <w:rFonts w:eastAsia="仿宋_GB2312"/>
          <w:sz w:val="32"/>
          <w:szCs w:val="32"/>
        </w:rPr>
      </w:pPr>
      <w:r>
        <w:rPr>
          <w:rFonts w:eastAsia="仿宋_GB2312"/>
          <w:sz w:val="32"/>
          <w:szCs w:val="32"/>
        </w:rPr>
        <w:t>项目名称：</w:t>
      </w:r>
      <w:r>
        <w:rPr>
          <w:rFonts w:eastAsia="仿宋_GB2312" w:hint="eastAsia"/>
          <w:sz w:val="32"/>
          <w:szCs w:val="32"/>
        </w:rPr>
        <w:t>中粮梁河糖业公司设备购置及土建项目—勐养工厂砖木结构宿舍维修项目设计</w:t>
      </w:r>
    </w:p>
    <w:p w:rsidR="00150EEC" w:rsidRDefault="00946D4B">
      <w:pPr>
        <w:spacing w:line="520" w:lineRule="exact"/>
        <w:ind w:firstLineChars="200" w:firstLine="640"/>
        <w:rPr>
          <w:rFonts w:eastAsia="仿宋_GB2312"/>
          <w:sz w:val="32"/>
          <w:szCs w:val="32"/>
        </w:rPr>
      </w:pPr>
      <w:r>
        <w:rPr>
          <w:rFonts w:eastAsia="仿宋_GB2312"/>
          <w:sz w:val="32"/>
          <w:szCs w:val="32"/>
        </w:rPr>
        <w:t>甲</w:t>
      </w:r>
      <w:r>
        <w:rPr>
          <w:rFonts w:eastAsia="仿宋_GB2312"/>
          <w:sz w:val="32"/>
          <w:szCs w:val="32"/>
        </w:rPr>
        <w:t xml:space="preserve">   </w:t>
      </w:r>
      <w:r>
        <w:rPr>
          <w:rFonts w:eastAsia="仿宋_GB2312"/>
          <w:sz w:val="32"/>
          <w:szCs w:val="32"/>
        </w:rPr>
        <w:t>方：中粮梁河糖业有限公司</w:t>
      </w:r>
    </w:p>
    <w:p w:rsidR="00150EEC" w:rsidRDefault="00946D4B">
      <w:pPr>
        <w:spacing w:line="520" w:lineRule="exact"/>
        <w:ind w:firstLineChars="200" w:firstLine="640"/>
        <w:rPr>
          <w:rFonts w:eastAsia="仿宋_GB2312"/>
          <w:sz w:val="32"/>
          <w:szCs w:val="32"/>
        </w:rPr>
      </w:pPr>
      <w:r>
        <w:rPr>
          <w:rFonts w:eastAsia="仿宋_GB2312"/>
          <w:sz w:val="32"/>
          <w:szCs w:val="32"/>
        </w:rPr>
        <w:t>乙</w:t>
      </w:r>
      <w:r>
        <w:rPr>
          <w:rFonts w:eastAsia="仿宋_GB2312"/>
          <w:sz w:val="32"/>
          <w:szCs w:val="32"/>
        </w:rPr>
        <w:t xml:space="preserve">   </w:t>
      </w:r>
      <w:r>
        <w:rPr>
          <w:rFonts w:eastAsia="仿宋_GB2312"/>
          <w:sz w:val="32"/>
          <w:szCs w:val="32"/>
        </w:rPr>
        <w:t>方：</w:t>
      </w:r>
      <w:r>
        <w:rPr>
          <w:rFonts w:eastAsia="仿宋_GB2312"/>
          <w:sz w:val="32"/>
          <w:szCs w:val="32"/>
        </w:rPr>
        <w:t xml:space="preserve"> </w:t>
      </w:r>
    </w:p>
    <w:p w:rsidR="00150EEC" w:rsidRDefault="00946D4B">
      <w:pPr>
        <w:spacing w:line="520" w:lineRule="exact"/>
        <w:ind w:firstLineChars="200" w:firstLine="640"/>
        <w:rPr>
          <w:rFonts w:eastAsia="仿宋_GB2312"/>
          <w:sz w:val="32"/>
          <w:szCs w:val="32"/>
        </w:rPr>
      </w:pPr>
      <w:r>
        <w:rPr>
          <w:rFonts w:eastAsia="仿宋_GB2312"/>
          <w:sz w:val="32"/>
          <w:szCs w:val="32"/>
        </w:rPr>
        <w:t>为规范中粮梁河糖业有限公司</w:t>
      </w:r>
      <w:r>
        <w:rPr>
          <w:rFonts w:eastAsia="仿宋_GB2312" w:hint="eastAsia"/>
          <w:sz w:val="32"/>
          <w:szCs w:val="32"/>
        </w:rPr>
        <w:t>中粮梁河糖业公司设备购置及土建项目—勐养工厂砖木结构宿舍维修项目设计</w:t>
      </w:r>
      <w:r>
        <w:rPr>
          <w:rFonts w:eastAsia="仿宋_GB2312"/>
          <w:sz w:val="32"/>
          <w:szCs w:val="32"/>
        </w:rPr>
        <w:t>的项目采购工作，防止违法违纪事件的发生，经甲方、乙方协商同意，双方将严格执行以下条款。</w:t>
      </w:r>
    </w:p>
    <w:p w:rsidR="00150EEC" w:rsidRDefault="00946D4B">
      <w:pPr>
        <w:spacing w:line="520" w:lineRule="exact"/>
        <w:ind w:firstLineChars="200" w:firstLine="640"/>
        <w:outlineLvl w:val="1"/>
        <w:rPr>
          <w:rFonts w:eastAsia="黑体"/>
          <w:sz w:val="32"/>
          <w:szCs w:val="32"/>
        </w:rPr>
      </w:pPr>
      <w:r>
        <w:rPr>
          <w:rFonts w:eastAsia="黑体"/>
          <w:sz w:val="32"/>
          <w:szCs w:val="32"/>
        </w:rPr>
        <w:t>一、甲方的权利和义务</w:t>
      </w:r>
    </w:p>
    <w:p w:rsidR="00150EEC" w:rsidRDefault="00946D4B">
      <w:pPr>
        <w:spacing w:line="520" w:lineRule="exact"/>
        <w:ind w:firstLineChars="200" w:firstLine="640"/>
        <w:rPr>
          <w:rFonts w:eastAsia="仿宋_GB2312"/>
          <w:sz w:val="32"/>
          <w:szCs w:val="32"/>
        </w:rPr>
      </w:pPr>
      <w:r>
        <w:rPr>
          <w:rFonts w:eastAsia="仿宋_GB2312"/>
          <w:sz w:val="32"/>
          <w:szCs w:val="32"/>
        </w:rPr>
        <w:t>（一）甲方的工作人员有责任向乙方介绍本单位有关廉洁从业的制度、规定。甲方的纪检监察人员有权对双方在采购及合同执行过程中的廉洁情况进行监督。</w:t>
      </w:r>
    </w:p>
    <w:p w:rsidR="00150EEC" w:rsidRDefault="00946D4B">
      <w:pPr>
        <w:spacing w:line="520" w:lineRule="exact"/>
        <w:ind w:firstLineChars="200" w:firstLine="640"/>
        <w:outlineLvl w:val="2"/>
        <w:rPr>
          <w:rFonts w:eastAsia="仿宋_GB2312"/>
          <w:sz w:val="32"/>
          <w:szCs w:val="32"/>
        </w:rPr>
      </w:pPr>
      <w:r>
        <w:rPr>
          <w:rFonts w:eastAsia="仿宋_GB2312"/>
          <w:sz w:val="32"/>
          <w:szCs w:val="32"/>
        </w:rPr>
        <w:t>（二）甲方的工作人员不得向乙方泄露采购过程中的商业秘密。</w:t>
      </w:r>
    </w:p>
    <w:p w:rsidR="00150EEC" w:rsidRDefault="00946D4B">
      <w:pPr>
        <w:spacing w:line="520" w:lineRule="exact"/>
        <w:ind w:firstLineChars="200" w:firstLine="640"/>
        <w:rPr>
          <w:rFonts w:eastAsia="仿宋_GB2312"/>
          <w:sz w:val="32"/>
          <w:szCs w:val="32"/>
        </w:rPr>
      </w:pPr>
      <w:r>
        <w:rPr>
          <w:rFonts w:eastAsia="仿宋_GB2312"/>
          <w:sz w:val="32"/>
          <w:szCs w:val="32"/>
        </w:rPr>
        <w:t>（三）甲方的工作人员在采购过程中以及合同执行过程中，不得</w:t>
      </w:r>
      <w:r>
        <w:rPr>
          <w:rFonts w:eastAsia="仿宋_GB2312"/>
          <w:sz w:val="32"/>
          <w:szCs w:val="32"/>
        </w:rPr>
        <w:lastRenderedPageBreak/>
        <w:t>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150EEC" w:rsidRDefault="00946D4B">
      <w:pPr>
        <w:spacing w:line="520" w:lineRule="exact"/>
        <w:ind w:firstLineChars="200" w:firstLine="640"/>
        <w:rPr>
          <w:rFonts w:eastAsia="仿宋_GB2312"/>
          <w:sz w:val="32"/>
          <w:szCs w:val="32"/>
        </w:rPr>
      </w:pPr>
      <w:r>
        <w:rPr>
          <w:rFonts w:eastAsia="仿宋_GB2312"/>
          <w:sz w:val="32"/>
          <w:szCs w:val="32"/>
        </w:rPr>
        <w:t>（四）对乙方主动给予的钱（含有价证券）、物，甲方的工作人员要坚决谢绝，无法拒绝的要在两周内上交甲方的纪检监察部门或上级纪检监察部门。</w:t>
      </w:r>
    </w:p>
    <w:p w:rsidR="00150EEC" w:rsidRDefault="00946D4B">
      <w:pPr>
        <w:spacing w:line="520" w:lineRule="exact"/>
        <w:ind w:firstLineChars="200" w:firstLine="640"/>
        <w:rPr>
          <w:rFonts w:eastAsia="仿宋_GB2312"/>
          <w:sz w:val="32"/>
          <w:szCs w:val="32"/>
        </w:rPr>
      </w:pPr>
      <w:r>
        <w:rPr>
          <w:rFonts w:eastAsia="仿宋_GB2312"/>
          <w:sz w:val="32"/>
          <w:szCs w:val="32"/>
        </w:rPr>
        <w:t>（五）甲方的工作人员在采购及执行合同过程中，必须遵守廉洁自律的其他有关规定。</w:t>
      </w:r>
    </w:p>
    <w:p w:rsidR="00150EEC" w:rsidRDefault="00946D4B">
      <w:pPr>
        <w:spacing w:line="520" w:lineRule="exact"/>
        <w:ind w:firstLineChars="200" w:firstLine="640"/>
        <w:outlineLvl w:val="1"/>
        <w:rPr>
          <w:rFonts w:eastAsia="仿宋_GB2312"/>
          <w:sz w:val="32"/>
          <w:szCs w:val="32"/>
        </w:rPr>
      </w:pPr>
      <w:r>
        <w:rPr>
          <w:rFonts w:eastAsia="黑体"/>
          <w:sz w:val="32"/>
          <w:szCs w:val="32"/>
        </w:rPr>
        <w:t>二、乙方的权利和义务</w:t>
      </w:r>
    </w:p>
    <w:p w:rsidR="00150EEC" w:rsidRDefault="00946D4B">
      <w:pPr>
        <w:spacing w:line="520" w:lineRule="exact"/>
        <w:ind w:firstLineChars="200" w:firstLine="640"/>
        <w:rPr>
          <w:rFonts w:eastAsia="仿宋_GB2312"/>
          <w:sz w:val="32"/>
          <w:szCs w:val="32"/>
        </w:rPr>
      </w:pPr>
      <w:r>
        <w:rPr>
          <w:rFonts w:eastAsia="仿宋_GB2312"/>
          <w:sz w:val="32"/>
          <w:szCs w:val="32"/>
        </w:rPr>
        <w:t>（一）乙方的纪检监察人员有权对双方在采购及合同执行过程中的廉洁从业情况进行监督，并积极配合甲方纪检监察工作人员就有关违纪问题进行调查取证。</w:t>
      </w:r>
    </w:p>
    <w:p w:rsidR="00150EEC" w:rsidRDefault="00946D4B">
      <w:pPr>
        <w:spacing w:line="520" w:lineRule="exact"/>
        <w:ind w:firstLineChars="200" w:firstLine="640"/>
        <w:rPr>
          <w:rFonts w:eastAsia="仿宋_GB2312"/>
          <w:sz w:val="32"/>
          <w:szCs w:val="32"/>
        </w:rPr>
      </w:pPr>
      <w:r>
        <w:rPr>
          <w:rFonts w:eastAsia="仿宋_GB2312"/>
          <w:sz w:val="32"/>
          <w:szCs w:val="32"/>
        </w:rPr>
        <w:t>（二）乙方有权了解甲方在廉洁从业方面的各项制度和规定，并主动配合甲方遵守执行。</w:t>
      </w:r>
    </w:p>
    <w:p w:rsidR="00150EEC" w:rsidRDefault="00946D4B">
      <w:pPr>
        <w:spacing w:line="520" w:lineRule="exact"/>
        <w:ind w:firstLineChars="200" w:firstLine="640"/>
        <w:rPr>
          <w:rFonts w:eastAsia="仿宋_GB2312"/>
          <w:sz w:val="32"/>
          <w:szCs w:val="32"/>
        </w:rPr>
      </w:pPr>
      <w:r>
        <w:rPr>
          <w:rFonts w:eastAsia="仿宋_GB2312"/>
          <w:sz w:val="32"/>
          <w:szCs w:val="32"/>
        </w:rPr>
        <w:t>（三）乙方的工作人员不得以任何方式向甲方的工作人员了解采购过程中的商业秘密。</w:t>
      </w:r>
    </w:p>
    <w:p w:rsidR="00150EEC" w:rsidRDefault="00946D4B">
      <w:pPr>
        <w:spacing w:line="520" w:lineRule="exact"/>
        <w:ind w:firstLineChars="200" w:firstLine="640"/>
        <w:rPr>
          <w:rFonts w:eastAsia="仿宋_GB2312"/>
          <w:sz w:val="32"/>
          <w:szCs w:val="32"/>
        </w:rPr>
      </w:pPr>
      <w:r>
        <w:rPr>
          <w:rFonts w:eastAsia="仿宋_GB2312"/>
          <w:sz w:val="32"/>
          <w:szCs w:val="32"/>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w:t>
      </w:r>
      <w:r>
        <w:rPr>
          <w:rFonts w:eastAsia="仿宋_GB2312"/>
          <w:sz w:val="32"/>
          <w:szCs w:val="32"/>
        </w:rPr>
        <w:lastRenderedPageBreak/>
        <w:t>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150EEC" w:rsidRDefault="00946D4B">
      <w:pPr>
        <w:spacing w:line="520" w:lineRule="exact"/>
        <w:ind w:firstLineChars="200" w:firstLine="640"/>
        <w:rPr>
          <w:rFonts w:eastAsia="仿宋_GB2312"/>
          <w:sz w:val="32"/>
          <w:szCs w:val="32"/>
        </w:rPr>
      </w:pPr>
      <w:r>
        <w:rPr>
          <w:rFonts w:eastAsia="仿宋_GB2312"/>
          <w:sz w:val="32"/>
          <w:szCs w:val="32"/>
        </w:rPr>
        <w:t>（五）乙方发现甲方的工作人员有不廉洁的行为，必须在</w:t>
      </w:r>
      <w:r>
        <w:rPr>
          <w:rFonts w:eastAsia="仿宋_GB2312"/>
          <w:sz w:val="32"/>
          <w:szCs w:val="32"/>
        </w:rPr>
        <w:t>48</w:t>
      </w:r>
      <w:r>
        <w:rPr>
          <w:rFonts w:eastAsia="仿宋_GB2312"/>
          <w:sz w:val="32"/>
          <w:szCs w:val="32"/>
        </w:rPr>
        <w:t>小时内署名报告甲方的纪检监察人员或有关领导。</w:t>
      </w:r>
    </w:p>
    <w:p w:rsidR="00150EEC" w:rsidRDefault="00946D4B">
      <w:pPr>
        <w:spacing w:line="520" w:lineRule="exact"/>
        <w:ind w:firstLineChars="200" w:firstLine="640"/>
        <w:outlineLvl w:val="1"/>
        <w:rPr>
          <w:rFonts w:eastAsia="仿宋_GB2312"/>
          <w:sz w:val="32"/>
          <w:szCs w:val="32"/>
        </w:rPr>
      </w:pPr>
      <w:r>
        <w:rPr>
          <w:rFonts w:eastAsia="黑体"/>
          <w:sz w:val="32"/>
          <w:szCs w:val="32"/>
        </w:rPr>
        <w:t>三、违约责任</w:t>
      </w:r>
    </w:p>
    <w:p w:rsidR="00150EEC" w:rsidRDefault="00946D4B">
      <w:pPr>
        <w:spacing w:line="520" w:lineRule="exact"/>
        <w:ind w:firstLineChars="200" w:firstLine="640"/>
        <w:rPr>
          <w:rFonts w:eastAsia="仿宋_GB2312"/>
          <w:sz w:val="32"/>
          <w:szCs w:val="32"/>
        </w:rPr>
      </w:pPr>
      <w:r>
        <w:rPr>
          <w:rFonts w:eastAsia="仿宋_GB2312"/>
          <w:sz w:val="32"/>
          <w:szCs w:val="32"/>
        </w:rPr>
        <w:t>（一）甲方的工作人员违反廉洁责任，经调查属实的，甲方将依据党纪、公司有关规定对当事人进行严肃处理，对涉嫌犯罪人员移送司法机关。</w:t>
      </w:r>
    </w:p>
    <w:p w:rsidR="00150EEC" w:rsidRDefault="00946D4B">
      <w:pPr>
        <w:spacing w:line="520" w:lineRule="exact"/>
        <w:ind w:firstLineChars="200" w:firstLine="640"/>
        <w:rPr>
          <w:rFonts w:eastAsia="仿宋_GB2312"/>
          <w:sz w:val="32"/>
          <w:szCs w:val="32"/>
        </w:rPr>
      </w:pPr>
      <w:r>
        <w:rPr>
          <w:rFonts w:eastAsia="仿宋_GB2312"/>
          <w:sz w:val="32"/>
          <w:szCs w:val="32"/>
        </w:rPr>
        <w:t>（二）乙方工作人员违反廉洁责任，经调查属实，甲方及其代理机构有权退回其投标；对中标的乙方，甲方及其代理机构有权撤销中标决定，或一次性扣罚与其签订合同总价款的</w:t>
      </w:r>
      <w:r>
        <w:rPr>
          <w:rFonts w:eastAsia="仿宋_GB2312"/>
          <w:sz w:val="32"/>
          <w:szCs w:val="32"/>
        </w:rPr>
        <w:t>0.5~10%</w:t>
      </w:r>
      <w:r>
        <w:rPr>
          <w:rFonts w:eastAsia="仿宋_GB2312"/>
          <w:sz w:val="32"/>
          <w:szCs w:val="32"/>
        </w:rPr>
        <w:t>直至终止合同执行，由此造成的经济损失由乙方承担。在今后项目中，中粮屯河股份有限公司系统各企业不再考虑与乙方的合作。</w:t>
      </w:r>
    </w:p>
    <w:p w:rsidR="00150EEC" w:rsidRDefault="00946D4B">
      <w:pPr>
        <w:spacing w:line="520" w:lineRule="exact"/>
        <w:ind w:firstLineChars="200" w:firstLine="640"/>
        <w:outlineLvl w:val="1"/>
        <w:rPr>
          <w:rFonts w:eastAsia="仿宋_GB2312"/>
          <w:sz w:val="32"/>
          <w:szCs w:val="32"/>
        </w:rPr>
      </w:pPr>
      <w:r>
        <w:rPr>
          <w:rFonts w:eastAsia="黑体"/>
          <w:sz w:val="32"/>
          <w:szCs w:val="32"/>
        </w:rPr>
        <w:t>四、合同的生效</w:t>
      </w:r>
    </w:p>
    <w:p w:rsidR="00150EEC" w:rsidRDefault="00946D4B">
      <w:pPr>
        <w:spacing w:line="520" w:lineRule="exact"/>
        <w:ind w:firstLineChars="200" w:firstLine="640"/>
        <w:rPr>
          <w:rFonts w:eastAsia="仿宋_GB2312"/>
          <w:sz w:val="32"/>
          <w:szCs w:val="32"/>
        </w:rPr>
      </w:pPr>
      <w:r>
        <w:rPr>
          <w:rFonts w:eastAsia="仿宋_GB2312"/>
          <w:sz w:val="32"/>
          <w:szCs w:val="32"/>
        </w:rPr>
        <w:t>（一）本合同在双方签字</w:t>
      </w:r>
      <w:r>
        <w:rPr>
          <w:rFonts w:eastAsia="仿宋_GB2312"/>
          <w:sz w:val="32"/>
          <w:szCs w:val="32"/>
        </w:rPr>
        <w:t>/</w:t>
      </w:r>
      <w:r>
        <w:rPr>
          <w:rFonts w:eastAsia="仿宋_GB2312"/>
          <w:sz w:val="32"/>
          <w:szCs w:val="32"/>
        </w:rPr>
        <w:t>盖章后生效。</w:t>
      </w:r>
    </w:p>
    <w:p w:rsidR="00150EEC" w:rsidRDefault="00946D4B">
      <w:pPr>
        <w:spacing w:line="520" w:lineRule="exact"/>
        <w:ind w:firstLineChars="200" w:firstLine="640"/>
        <w:rPr>
          <w:rFonts w:eastAsia="仿宋_GB2312"/>
          <w:sz w:val="32"/>
          <w:szCs w:val="32"/>
        </w:rPr>
      </w:pPr>
      <w:r>
        <w:rPr>
          <w:rFonts w:eastAsia="仿宋_GB2312"/>
          <w:sz w:val="32"/>
          <w:szCs w:val="32"/>
        </w:rPr>
        <w:t>（二）本合同一式贰份，双方各执一份。</w:t>
      </w:r>
    </w:p>
    <w:p w:rsidR="00150EEC" w:rsidRDefault="00946D4B">
      <w:pPr>
        <w:spacing w:line="520" w:lineRule="exact"/>
        <w:ind w:firstLineChars="200" w:firstLine="640"/>
        <w:rPr>
          <w:rFonts w:eastAsia="仿宋_GB2312"/>
          <w:sz w:val="32"/>
          <w:szCs w:val="32"/>
        </w:rPr>
      </w:pPr>
      <w:r>
        <w:rPr>
          <w:rFonts w:eastAsia="仿宋_GB2312"/>
          <w:sz w:val="32"/>
          <w:szCs w:val="32"/>
        </w:rPr>
        <w:t>（三）本合同在主合同授予、履行的全过程有效，并作为主合同的附件。</w:t>
      </w:r>
    </w:p>
    <w:p w:rsidR="00150EEC" w:rsidRDefault="00946D4B">
      <w:pPr>
        <w:spacing w:line="520" w:lineRule="exact"/>
        <w:rPr>
          <w:rFonts w:eastAsia="仿宋_GB2312"/>
          <w:sz w:val="32"/>
          <w:szCs w:val="32"/>
        </w:rPr>
      </w:pPr>
      <w:r>
        <w:rPr>
          <w:rFonts w:eastAsia="仿宋_GB2312"/>
          <w:sz w:val="32"/>
          <w:szCs w:val="32"/>
        </w:rPr>
        <w:t>监督联络方式：</w:t>
      </w:r>
    </w:p>
    <w:p w:rsidR="00150EEC" w:rsidRDefault="00946D4B">
      <w:pPr>
        <w:spacing w:line="520" w:lineRule="exact"/>
        <w:rPr>
          <w:rFonts w:eastAsia="仿宋_GB2312"/>
          <w:sz w:val="32"/>
          <w:szCs w:val="32"/>
        </w:rPr>
      </w:pPr>
      <w:r>
        <w:rPr>
          <w:rFonts w:eastAsia="仿宋_GB2312"/>
          <w:sz w:val="32"/>
          <w:szCs w:val="32"/>
        </w:rPr>
        <w:t>中粮糖业纪委联系方式：</w:t>
      </w:r>
      <w:r>
        <w:rPr>
          <w:rFonts w:eastAsia="仿宋_GB2312" w:hint="eastAsia"/>
          <w:sz w:val="32"/>
          <w:szCs w:val="32"/>
        </w:rPr>
        <w:t>信访举报电话</w:t>
      </w:r>
      <w:r>
        <w:rPr>
          <w:rFonts w:eastAsia="仿宋_GB2312"/>
          <w:sz w:val="32"/>
          <w:szCs w:val="32"/>
        </w:rPr>
        <w:t xml:space="preserve">  010-85017235</w:t>
      </w:r>
    </w:p>
    <w:p w:rsidR="00150EEC" w:rsidRDefault="00946D4B">
      <w:pPr>
        <w:spacing w:line="520" w:lineRule="exact"/>
        <w:rPr>
          <w:rFonts w:eastAsia="仿宋_GB2312"/>
          <w:sz w:val="32"/>
          <w:szCs w:val="32"/>
        </w:rPr>
      </w:pPr>
      <w:r>
        <w:rPr>
          <w:rFonts w:eastAsia="仿宋_GB2312"/>
          <w:sz w:val="32"/>
          <w:szCs w:val="32"/>
        </w:rPr>
        <w:t>通信地址：北京市朝阳区朝阳门南大街</w:t>
      </w:r>
      <w:r>
        <w:rPr>
          <w:rFonts w:eastAsia="仿宋_GB2312"/>
          <w:sz w:val="32"/>
          <w:szCs w:val="32"/>
        </w:rPr>
        <w:t>8</w:t>
      </w:r>
      <w:r>
        <w:rPr>
          <w:rFonts w:eastAsia="仿宋_GB2312"/>
          <w:sz w:val="32"/>
          <w:szCs w:val="32"/>
        </w:rPr>
        <w:t>号中粮福临门大厦</w:t>
      </w:r>
      <w:r>
        <w:rPr>
          <w:rFonts w:eastAsia="仿宋_GB2312"/>
          <w:sz w:val="32"/>
          <w:szCs w:val="32"/>
        </w:rPr>
        <w:t>9</w:t>
      </w:r>
      <w:r>
        <w:rPr>
          <w:rFonts w:eastAsia="仿宋_GB2312"/>
          <w:sz w:val="32"/>
          <w:szCs w:val="32"/>
        </w:rPr>
        <w:t>层</w:t>
      </w:r>
      <w:r>
        <w:rPr>
          <w:rFonts w:eastAsia="仿宋_GB2312"/>
          <w:sz w:val="32"/>
          <w:szCs w:val="32"/>
        </w:rPr>
        <w:t>905</w:t>
      </w:r>
      <w:r>
        <w:rPr>
          <w:rFonts w:eastAsia="仿宋_GB2312"/>
          <w:sz w:val="32"/>
          <w:szCs w:val="32"/>
        </w:rPr>
        <w:t>房间，中粮糖业纪委办公室收，邮编</w:t>
      </w:r>
      <w:r>
        <w:rPr>
          <w:rFonts w:eastAsia="仿宋_GB2312"/>
          <w:sz w:val="32"/>
          <w:szCs w:val="32"/>
        </w:rPr>
        <w:t>100020</w:t>
      </w:r>
      <w:r>
        <w:rPr>
          <w:rFonts w:eastAsia="仿宋_GB2312"/>
          <w:sz w:val="32"/>
          <w:szCs w:val="32"/>
        </w:rPr>
        <w:t>。</w:t>
      </w:r>
      <w:r>
        <w:rPr>
          <w:rFonts w:eastAsia="仿宋_GB2312"/>
          <w:sz w:val="32"/>
          <w:szCs w:val="32"/>
        </w:rPr>
        <w:t xml:space="preserve">          </w:t>
      </w:r>
    </w:p>
    <w:p w:rsidR="00150EEC" w:rsidRDefault="00150EEC">
      <w:pPr>
        <w:spacing w:line="560" w:lineRule="exact"/>
        <w:rPr>
          <w:rFonts w:eastAsia="仿宋_GB2312"/>
          <w:sz w:val="32"/>
          <w:szCs w:val="32"/>
        </w:rPr>
      </w:pPr>
    </w:p>
    <w:p w:rsidR="00150EEC" w:rsidRDefault="00946D4B">
      <w:pPr>
        <w:spacing w:line="560" w:lineRule="exact"/>
        <w:rPr>
          <w:rFonts w:eastAsia="仿宋_GB2312"/>
          <w:sz w:val="32"/>
          <w:szCs w:val="32"/>
        </w:rPr>
      </w:pPr>
      <w:r>
        <w:rPr>
          <w:rFonts w:eastAsia="仿宋_GB2312"/>
          <w:sz w:val="32"/>
          <w:szCs w:val="32"/>
        </w:rPr>
        <w:lastRenderedPageBreak/>
        <w:t>甲</w:t>
      </w:r>
      <w:r>
        <w:rPr>
          <w:rFonts w:eastAsia="仿宋_GB2312"/>
          <w:sz w:val="32"/>
          <w:szCs w:val="32"/>
        </w:rPr>
        <w:t xml:space="preserve">    </w:t>
      </w:r>
      <w:r>
        <w:rPr>
          <w:rFonts w:eastAsia="仿宋_GB2312"/>
          <w:sz w:val="32"/>
          <w:szCs w:val="32"/>
        </w:rPr>
        <w:t>方：中粮梁河糖业有限公司</w:t>
      </w:r>
      <w:r>
        <w:rPr>
          <w:rFonts w:eastAsia="仿宋_GB2312"/>
          <w:sz w:val="32"/>
          <w:szCs w:val="32"/>
        </w:rPr>
        <w:t xml:space="preserve">  </w:t>
      </w:r>
    </w:p>
    <w:p w:rsidR="00150EEC" w:rsidRDefault="00946D4B">
      <w:pPr>
        <w:spacing w:line="560" w:lineRule="exact"/>
        <w:rPr>
          <w:rFonts w:eastAsia="仿宋_GB2312"/>
          <w:sz w:val="32"/>
          <w:szCs w:val="32"/>
        </w:rPr>
      </w:pPr>
      <w:r>
        <w:rPr>
          <w:rFonts w:eastAsia="仿宋_GB2312"/>
          <w:sz w:val="32"/>
          <w:szCs w:val="32"/>
        </w:rPr>
        <w:t>法定代表人（或授权代表）签字：</w:t>
      </w:r>
      <w:r>
        <w:rPr>
          <w:rFonts w:eastAsia="仿宋_GB2312"/>
          <w:sz w:val="32"/>
          <w:szCs w:val="32"/>
        </w:rPr>
        <w:t>______________</w:t>
      </w:r>
    </w:p>
    <w:p w:rsidR="00150EEC" w:rsidRDefault="00946D4B">
      <w:pPr>
        <w:spacing w:line="560" w:lineRule="exact"/>
        <w:rPr>
          <w:rFonts w:eastAsia="仿宋_GB2312"/>
          <w:sz w:val="32"/>
          <w:szCs w:val="32"/>
        </w:rPr>
      </w:pPr>
      <w:r>
        <w:rPr>
          <w:rFonts w:eastAsia="仿宋_GB2312"/>
          <w:sz w:val="32"/>
          <w:szCs w:val="32"/>
        </w:rPr>
        <w:t>签字日期：</w:t>
      </w:r>
      <w:r>
        <w:rPr>
          <w:rFonts w:eastAsia="仿宋_GB2312"/>
          <w:sz w:val="32"/>
          <w:szCs w:val="32"/>
        </w:rPr>
        <w:t>__________________________________</w:t>
      </w:r>
    </w:p>
    <w:p w:rsidR="00150EEC" w:rsidRDefault="00946D4B">
      <w:pPr>
        <w:spacing w:line="560" w:lineRule="exact"/>
        <w:rPr>
          <w:rFonts w:eastAsia="仿宋_GB2312"/>
          <w:sz w:val="32"/>
          <w:szCs w:val="32"/>
        </w:rPr>
      </w:pPr>
      <w:r>
        <w:rPr>
          <w:rFonts w:eastAsia="仿宋_GB2312"/>
          <w:sz w:val="32"/>
          <w:szCs w:val="32"/>
        </w:rPr>
        <w:t>乙</w:t>
      </w:r>
      <w:r>
        <w:rPr>
          <w:rFonts w:eastAsia="仿宋_GB2312"/>
          <w:sz w:val="32"/>
          <w:szCs w:val="32"/>
        </w:rPr>
        <w:t xml:space="preserve">    </w:t>
      </w:r>
      <w:r>
        <w:rPr>
          <w:rFonts w:eastAsia="仿宋_GB2312"/>
          <w:sz w:val="32"/>
          <w:szCs w:val="32"/>
        </w:rPr>
        <w:t>方：</w:t>
      </w:r>
      <w:r>
        <w:rPr>
          <w:rFonts w:eastAsia="仿宋_GB2312"/>
          <w:sz w:val="32"/>
          <w:szCs w:val="32"/>
        </w:rPr>
        <w:t xml:space="preserve">                                        </w:t>
      </w:r>
    </w:p>
    <w:p w:rsidR="00150EEC" w:rsidRDefault="00946D4B">
      <w:pPr>
        <w:spacing w:line="560" w:lineRule="exact"/>
        <w:rPr>
          <w:rFonts w:eastAsia="仿宋_GB2312"/>
          <w:sz w:val="32"/>
          <w:szCs w:val="32"/>
        </w:rPr>
      </w:pPr>
      <w:r>
        <w:rPr>
          <w:rFonts w:eastAsia="仿宋_GB2312"/>
          <w:sz w:val="32"/>
          <w:szCs w:val="32"/>
        </w:rPr>
        <w:t>法定代表人（或授权代表）签字：</w:t>
      </w:r>
      <w:r>
        <w:rPr>
          <w:rFonts w:eastAsia="仿宋_GB2312"/>
          <w:sz w:val="32"/>
          <w:szCs w:val="32"/>
        </w:rPr>
        <w:t>_______________</w:t>
      </w:r>
    </w:p>
    <w:p w:rsidR="00150EEC" w:rsidRDefault="00946D4B">
      <w:pPr>
        <w:spacing w:line="560" w:lineRule="exact"/>
        <w:rPr>
          <w:rFonts w:ascii="仿宋" w:eastAsia="仿宋" w:hAnsi="仿宋"/>
        </w:rPr>
      </w:pPr>
      <w:r>
        <w:rPr>
          <w:rFonts w:eastAsia="仿宋_GB2312"/>
          <w:sz w:val="32"/>
          <w:szCs w:val="32"/>
        </w:rPr>
        <w:t>签字日期：</w:t>
      </w:r>
      <w:r>
        <w:rPr>
          <w:rFonts w:eastAsia="仿宋_GB2312"/>
          <w:sz w:val="32"/>
          <w:szCs w:val="32"/>
        </w:rPr>
        <w:t>___________________________________</w:t>
      </w:r>
    </w:p>
    <w:p w:rsidR="00150EEC" w:rsidRDefault="00150EEC">
      <w:pPr>
        <w:spacing w:line="360" w:lineRule="auto"/>
        <w:ind w:left="521" w:rightChars="25" w:right="53"/>
        <w:rPr>
          <w:rFonts w:ascii="仿宋" w:eastAsia="仿宋" w:hAnsi="仿宋"/>
          <w:b/>
          <w:spacing w:val="-20"/>
          <w:sz w:val="24"/>
        </w:rPr>
      </w:pPr>
    </w:p>
    <w:p w:rsidR="00150EEC" w:rsidRDefault="00150EEC">
      <w:pPr>
        <w:spacing w:line="360" w:lineRule="auto"/>
        <w:ind w:rightChars="25" w:right="53"/>
        <w:rPr>
          <w:rFonts w:ascii="仿宋" w:eastAsia="仿宋" w:hAnsi="仿宋"/>
          <w:b/>
          <w:spacing w:val="-20"/>
          <w:sz w:val="24"/>
        </w:rPr>
      </w:pPr>
    </w:p>
    <w:p w:rsidR="00150EEC" w:rsidRDefault="00946D4B">
      <w:pPr>
        <w:spacing w:line="360" w:lineRule="auto"/>
        <w:ind w:left="521" w:rightChars="25" w:right="53"/>
        <w:rPr>
          <w:rFonts w:ascii="仿宋" w:eastAsia="仿宋" w:hAnsi="仿宋"/>
          <w:b/>
          <w:sz w:val="24"/>
        </w:rPr>
      </w:pPr>
      <w:r>
        <w:rPr>
          <w:rFonts w:ascii="仿宋" w:eastAsia="仿宋" w:hAnsi="仿宋"/>
          <w:b/>
          <w:spacing w:val="-20"/>
          <w:sz w:val="24"/>
        </w:rPr>
        <w:t>附件</w:t>
      </w:r>
      <w:r>
        <w:rPr>
          <w:rFonts w:ascii="仿宋" w:eastAsia="仿宋" w:hAnsi="仿宋" w:hint="eastAsia"/>
          <w:b/>
          <w:spacing w:val="-20"/>
          <w:sz w:val="24"/>
        </w:rPr>
        <w:t>1</w:t>
      </w:r>
      <w:r>
        <w:rPr>
          <w:rFonts w:ascii="仿宋" w:eastAsia="仿宋" w:hAnsi="仿宋"/>
          <w:b/>
          <w:sz w:val="24"/>
        </w:rPr>
        <w:t>：</w:t>
      </w:r>
    </w:p>
    <w:p w:rsidR="00150EEC" w:rsidRDefault="00150EEC">
      <w:pPr>
        <w:spacing w:line="360" w:lineRule="auto"/>
        <w:rPr>
          <w:rFonts w:ascii="仿宋" w:eastAsia="仿宋" w:hAnsi="仿宋"/>
          <w:sz w:val="24"/>
        </w:rPr>
      </w:pPr>
    </w:p>
    <w:p w:rsidR="00150EEC" w:rsidRDefault="00946D4B">
      <w:pPr>
        <w:spacing w:line="360" w:lineRule="auto"/>
        <w:ind w:rightChars="25" w:right="53"/>
        <w:jc w:val="center"/>
        <w:rPr>
          <w:rFonts w:ascii="仿宋" w:eastAsia="仿宋" w:hAnsi="仿宋"/>
          <w:b/>
          <w:sz w:val="24"/>
        </w:rPr>
      </w:pPr>
      <w:r>
        <w:rPr>
          <w:rFonts w:ascii="仿宋" w:eastAsia="仿宋" w:hAnsi="仿宋"/>
          <w:b/>
          <w:sz w:val="24"/>
        </w:rPr>
        <w:t>发包人向设计人提交的有关资料及文件一览表</w:t>
      </w:r>
    </w:p>
    <w:p w:rsidR="00150EEC" w:rsidRDefault="00150EEC">
      <w:pPr>
        <w:pStyle w:val="a3"/>
        <w:spacing w:line="360" w:lineRule="auto"/>
        <w:ind w:rightChars="25" w:right="53"/>
        <w:rPr>
          <w:rFonts w:ascii="仿宋" w:eastAsia="仿宋" w:hAnsi="仿宋"/>
          <w:b/>
          <w:sz w:val="24"/>
        </w:rPr>
      </w:pPr>
    </w:p>
    <w:tbl>
      <w:tblPr>
        <w:tblW w:w="9115" w:type="dxa"/>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8"/>
        <w:gridCol w:w="3785"/>
        <w:gridCol w:w="1049"/>
        <w:gridCol w:w="2556"/>
        <w:gridCol w:w="1087"/>
      </w:tblGrid>
      <w:tr w:rsidR="00150EEC">
        <w:trPr>
          <w:trHeight w:val="680"/>
        </w:trPr>
        <w:tc>
          <w:tcPr>
            <w:tcW w:w="638" w:type="dxa"/>
            <w:vAlign w:val="center"/>
          </w:tcPr>
          <w:p w:rsidR="00150EEC" w:rsidRDefault="00946D4B">
            <w:pPr>
              <w:pStyle w:val="TableParagraph"/>
              <w:spacing w:line="360" w:lineRule="auto"/>
              <w:jc w:val="center"/>
              <w:rPr>
                <w:rFonts w:ascii="仿宋" w:eastAsia="仿宋" w:hAnsi="仿宋"/>
                <w:b/>
                <w:sz w:val="24"/>
              </w:rPr>
            </w:pPr>
            <w:r>
              <w:rPr>
                <w:rFonts w:ascii="仿宋" w:eastAsia="仿宋" w:hAnsi="仿宋"/>
                <w:b/>
                <w:sz w:val="24"/>
              </w:rPr>
              <w:t>序号</w:t>
            </w:r>
          </w:p>
        </w:tc>
        <w:tc>
          <w:tcPr>
            <w:tcW w:w="3785" w:type="dxa"/>
            <w:vAlign w:val="center"/>
          </w:tcPr>
          <w:p w:rsidR="00150EEC" w:rsidRDefault="00946D4B">
            <w:pPr>
              <w:pStyle w:val="TableParagraph"/>
              <w:spacing w:line="360" w:lineRule="auto"/>
              <w:jc w:val="center"/>
              <w:rPr>
                <w:rFonts w:ascii="仿宋" w:eastAsia="仿宋" w:hAnsi="仿宋"/>
                <w:b/>
                <w:sz w:val="24"/>
              </w:rPr>
            </w:pPr>
            <w:r>
              <w:rPr>
                <w:rFonts w:ascii="仿宋" w:eastAsia="仿宋" w:hAnsi="仿宋"/>
                <w:b/>
                <w:sz w:val="24"/>
              </w:rPr>
              <w:t>资料及文件名称</w:t>
            </w:r>
          </w:p>
        </w:tc>
        <w:tc>
          <w:tcPr>
            <w:tcW w:w="1049" w:type="dxa"/>
            <w:vAlign w:val="center"/>
          </w:tcPr>
          <w:p w:rsidR="00150EEC" w:rsidRDefault="00946D4B">
            <w:pPr>
              <w:pStyle w:val="TableParagraph"/>
              <w:spacing w:line="360" w:lineRule="auto"/>
              <w:jc w:val="center"/>
              <w:rPr>
                <w:rFonts w:ascii="仿宋" w:eastAsia="仿宋" w:hAnsi="仿宋"/>
                <w:b/>
                <w:sz w:val="24"/>
              </w:rPr>
            </w:pPr>
            <w:r>
              <w:rPr>
                <w:rFonts w:ascii="仿宋" w:eastAsia="仿宋" w:hAnsi="仿宋"/>
                <w:b/>
                <w:sz w:val="24"/>
              </w:rPr>
              <w:t>份数</w:t>
            </w:r>
          </w:p>
        </w:tc>
        <w:tc>
          <w:tcPr>
            <w:tcW w:w="2556" w:type="dxa"/>
            <w:vAlign w:val="center"/>
          </w:tcPr>
          <w:p w:rsidR="00150EEC" w:rsidRDefault="00946D4B">
            <w:pPr>
              <w:pStyle w:val="TableParagraph"/>
              <w:spacing w:line="360" w:lineRule="auto"/>
              <w:jc w:val="center"/>
              <w:rPr>
                <w:rFonts w:ascii="仿宋" w:eastAsia="仿宋" w:hAnsi="仿宋"/>
                <w:b/>
                <w:sz w:val="24"/>
              </w:rPr>
            </w:pPr>
            <w:r>
              <w:rPr>
                <w:rFonts w:ascii="仿宋" w:eastAsia="仿宋" w:hAnsi="仿宋"/>
                <w:b/>
                <w:sz w:val="24"/>
              </w:rPr>
              <w:t>提交日期</w:t>
            </w:r>
          </w:p>
        </w:tc>
        <w:tc>
          <w:tcPr>
            <w:tcW w:w="1087" w:type="dxa"/>
            <w:vAlign w:val="center"/>
          </w:tcPr>
          <w:p w:rsidR="00150EEC" w:rsidRDefault="00946D4B">
            <w:pPr>
              <w:pStyle w:val="TableParagraph"/>
              <w:spacing w:line="360" w:lineRule="auto"/>
              <w:jc w:val="center"/>
              <w:rPr>
                <w:rFonts w:ascii="仿宋" w:eastAsia="仿宋" w:hAnsi="仿宋"/>
                <w:b/>
                <w:sz w:val="24"/>
              </w:rPr>
            </w:pPr>
            <w:r>
              <w:rPr>
                <w:rFonts w:ascii="仿宋" w:eastAsia="仿宋" w:hAnsi="仿宋"/>
                <w:b/>
                <w:sz w:val="24"/>
              </w:rPr>
              <w:t>有关事宜</w:t>
            </w:r>
          </w:p>
        </w:tc>
      </w:tr>
      <w:tr w:rsidR="00150EEC">
        <w:trPr>
          <w:trHeight w:val="680"/>
        </w:trPr>
        <w:tc>
          <w:tcPr>
            <w:tcW w:w="638" w:type="dxa"/>
            <w:vAlign w:val="center"/>
          </w:tcPr>
          <w:p w:rsidR="00150EEC" w:rsidRDefault="00946D4B">
            <w:pPr>
              <w:pStyle w:val="TableParagraph"/>
              <w:spacing w:line="360" w:lineRule="auto"/>
              <w:jc w:val="center"/>
              <w:rPr>
                <w:rFonts w:ascii="仿宋" w:eastAsia="仿宋" w:hAnsi="仿宋"/>
                <w:b/>
                <w:sz w:val="24"/>
              </w:rPr>
            </w:pPr>
            <w:r>
              <w:rPr>
                <w:rFonts w:ascii="仿宋" w:eastAsia="仿宋" w:hAnsi="仿宋"/>
                <w:b/>
                <w:sz w:val="24"/>
              </w:rPr>
              <w:t>1</w:t>
            </w:r>
          </w:p>
        </w:tc>
        <w:tc>
          <w:tcPr>
            <w:tcW w:w="3785" w:type="dxa"/>
            <w:vAlign w:val="center"/>
          </w:tcPr>
          <w:p w:rsidR="00150EEC" w:rsidRDefault="00946D4B">
            <w:pPr>
              <w:pStyle w:val="TableParagraph"/>
              <w:spacing w:line="360" w:lineRule="auto"/>
              <w:jc w:val="center"/>
              <w:rPr>
                <w:rFonts w:ascii="仿宋" w:eastAsia="仿宋" w:hAnsi="仿宋"/>
                <w:b/>
                <w:sz w:val="24"/>
              </w:rPr>
            </w:pPr>
            <w:r>
              <w:rPr>
                <w:rFonts w:ascii="仿宋" w:eastAsia="仿宋" w:hAnsi="仿宋"/>
                <w:b/>
                <w:sz w:val="24"/>
              </w:rPr>
              <w:t>项目审批文件</w:t>
            </w:r>
          </w:p>
        </w:tc>
        <w:tc>
          <w:tcPr>
            <w:tcW w:w="1049" w:type="dxa"/>
            <w:vAlign w:val="center"/>
          </w:tcPr>
          <w:p w:rsidR="00150EEC" w:rsidRDefault="00150EEC">
            <w:pPr>
              <w:pStyle w:val="TableParagraph"/>
              <w:spacing w:line="360" w:lineRule="auto"/>
              <w:jc w:val="center"/>
              <w:rPr>
                <w:rFonts w:ascii="仿宋" w:eastAsia="仿宋" w:hAnsi="仿宋"/>
                <w:b/>
                <w:sz w:val="24"/>
              </w:rPr>
            </w:pPr>
          </w:p>
        </w:tc>
        <w:tc>
          <w:tcPr>
            <w:tcW w:w="2556" w:type="dxa"/>
            <w:vAlign w:val="center"/>
          </w:tcPr>
          <w:p w:rsidR="00150EEC" w:rsidRDefault="00946D4B">
            <w:pPr>
              <w:pStyle w:val="TableParagraph"/>
              <w:spacing w:line="360" w:lineRule="auto"/>
              <w:jc w:val="center"/>
              <w:rPr>
                <w:rFonts w:ascii="仿宋" w:eastAsia="仿宋" w:hAnsi="仿宋"/>
                <w:b/>
                <w:sz w:val="24"/>
              </w:rPr>
            </w:pPr>
            <w:r>
              <w:rPr>
                <w:rFonts w:ascii="仿宋" w:eastAsia="仿宋" w:hAnsi="仿宋"/>
                <w:b/>
                <w:sz w:val="24"/>
              </w:rPr>
              <w:t>设计开始   天前</w:t>
            </w:r>
          </w:p>
        </w:tc>
        <w:tc>
          <w:tcPr>
            <w:tcW w:w="1087" w:type="dxa"/>
            <w:tcBorders>
              <w:bottom w:val="single" w:sz="4" w:space="0" w:color="auto"/>
            </w:tcBorders>
            <w:vAlign w:val="center"/>
          </w:tcPr>
          <w:p w:rsidR="00150EEC" w:rsidRDefault="00150EEC">
            <w:pPr>
              <w:pStyle w:val="TableParagraph"/>
              <w:spacing w:line="360" w:lineRule="auto"/>
              <w:jc w:val="center"/>
              <w:rPr>
                <w:rFonts w:ascii="仿宋" w:eastAsia="仿宋" w:hAnsi="仿宋"/>
                <w:b/>
                <w:sz w:val="24"/>
              </w:rPr>
            </w:pPr>
          </w:p>
        </w:tc>
      </w:tr>
      <w:tr w:rsidR="00150EEC">
        <w:trPr>
          <w:trHeight w:val="680"/>
        </w:trPr>
        <w:tc>
          <w:tcPr>
            <w:tcW w:w="638" w:type="dxa"/>
            <w:vAlign w:val="center"/>
          </w:tcPr>
          <w:p w:rsidR="00150EEC" w:rsidRDefault="00946D4B">
            <w:pPr>
              <w:pStyle w:val="TableParagraph"/>
              <w:spacing w:line="360" w:lineRule="auto"/>
              <w:jc w:val="center"/>
              <w:rPr>
                <w:rFonts w:ascii="仿宋" w:eastAsia="仿宋" w:hAnsi="仿宋"/>
                <w:b/>
                <w:sz w:val="24"/>
              </w:rPr>
            </w:pPr>
            <w:r>
              <w:rPr>
                <w:rFonts w:ascii="仿宋" w:eastAsia="仿宋" w:hAnsi="仿宋"/>
                <w:b/>
                <w:sz w:val="24"/>
              </w:rPr>
              <w:t>2</w:t>
            </w:r>
          </w:p>
        </w:tc>
        <w:tc>
          <w:tcPr>
            <w:tcW w:w="3785" w:type="dxa"/>
            <w:vAlign w:val="center"/>
          </w:tcPr>
          <w:p w:rsidR="00150EEC" w:rsidRDefault="00946D4B">
            <w:pPr>
              <w:pStyle w:val="TableParagraph"/>
              <w:spacing w:line="360" w:lineRule="auto"/>
              <w:jc w:val="center"/>
              <w:rPr>
                <w:rFonts w:ascii="仿宋" w:eastAsia="仿宋" w:hAnsi="仿宋"/>
                <w:b/>
                <w:sz w:val="24"/>
              </w:rPr>
            </w:pPr>
            <w:r>
              <w:rPr>
                <w:rFonts w:ascii="仿宋" w:eastAsia="仿宋" w:hAnsi="仿宋"/>
                <w:b/>
                <w:sz w:val="24"/>
              </w:rPr>
              <w:t>发包人要求即设计任务书（含对工艺、土建、设备等专业的具体要求）</w:t>
            </w:r>
          </w:p>
        </w:tc>
        <w:tc>
          <w:tcPr>
            <w:tcW w:w="1049" w:type="dxa"/>
            <w:vAlign w:val="center"/>
          </w:tcPr>
          <w:p w:rsidR="00150EEC" w:rsidRDefault="00150EEC">
            <w:pPr>
              <w:pStyle w:val="TableParagraph"/>
              <w:spacing w:line="360" w:lineRule="auto"/>
              <w:jc w:val="center"/>
              <w:rPr>
                <w:rFonts w:ascii="仿宋" w:eastAsia="仿宋" w:hAnsi="仿宋"/>
                <w:b/>
                <w:sz w:val="24"/>
              </w:rPr>
            </w:pPr>
          </w:p>
        </w:tc>
        <w:tc>
          <w:tcPr>
            <w:tcW w:w="2556" w:type="dxa"/>
            <w:vAlign w:val="center"/>
          </w:tcPr>
          <w:p w:rsidR="00150EEC" w:rsidRDefault="00946D4B">
            <w:pPr>
              <w:pStyle w:val="TableParagraph"/>
              <w:spacing w:line="360" w:lineRule="auto"/>
              <w:jc w:val="center"/>
              <w:rPr>
                <w:rFonts w:ascii="仿宋" w:eastAsia="仿宋" w:hAnsi="仿宋"/>
                <w:b/>
                <w:sz w:val="24"/>
              </w:rPr>
            </w:pPr>
            <w:r>
              <w:rPr>
                <w:rFonts w:ascii="仿宋" w:eastAsia="仿宋" w:hAnsi="仿宋"/>
                <w:b/>
                <w:sz w:val="24"/>
              </w:rPr>
              <w:t>设计开始   天前</w:t>
            </w:r>
          </w:p>
        </w:tc>
        <w:tc>
          <w:tcPr>
            <w:tcW w:w="1087" w:type="dxa"/>
            <w:tcBorders>
              <w:top w:val="single" w:sz="4" w:space="0" w:color="auto"/>
              <w:bottom w:val="single" w:sz="4" w:space="0" w:color="auto"/>
            </w:tcBorders>
            <w:vAlign w:val="center"/>
          </w:tcPr>
          <w:p w:rsidR="00150EEC" w:rsidRDefault="00150EEC">
            <w:pPr>
              <w:pStyle w:val="TableParagraph"/>
              <w:spacing w:line="360" w:lineRule="auto"/>
              <w:jc w:val="center"/>
              <w:rPr>
                <w:rFonts w:ascii="仿宋" w:eastAsia="仿宋" w:hAnsi="仿宋"/>
                <w:b/>
                <w:sz w:val="24"/>
              </w:rPr>
            </w:pPr>
          </w:p>
        </w:tc>
      </w:tr>
      <w:tr w:rsidR="00150EEC">
        <w:trPr>
          <w:trHeight w:val="680"/>
        </w:trPr>
        <w:tc>
          <w:tcPr>
            <w:tcW w:w="638" w:type="dxa"/>
            <w:vAlign w:val="center"/>
          </w:tcPr>
          <w:p w:rsidR="00150EEC" w:rsidRDefault="00946D4B">
            <w:pPr>
              <w:pStyle w:val="TableParagraph"/>
              <w:spacing w:line="360" w:lineRule="auto"/>
              <w:jc w:val="center"/>
              <w:rPr>
                <w:rFonts w:ascii="仿宋" w:eastAsia="仿宋" w:hAnsi="仿宋"/>
                <w:b/>
                <w:sz w:val="24"/>
              </w:rPr>
            </w:pPr>
            <w:r>
              <w:rPr>
                <w:rFonts w:ascii="仿宋" w:eastAsia="仿宋" w:hAnsi="仿宋" w:hint="eastAsia"/>
                <w:b/>
                <w:sz w:val="24"/>
              </w:rPr>
              <w:t>3</w:t>
            </w:r>
          </w:p>
        </w:tc>
        <w:tc>
          <w:tcPr>
            <w:tcW w:w="3785" w:type="dxa"/>
            <w:vAlign w:val="center"/>
          </w:tcPr>
          <w:p w:rsidR="00150EEC" w:rsidRDefault="00946D4B">
            <w:pPr>
              <w:pStyle w:val="TableParagraph"/>
              <w:spacing w:line="360" w:lineRule="auto"/>
              <w:jc w:val="center"/>
              <w:rPr>
                <w:rFonts w:ascii="仿宋" w:eastAsia="仿宋" w:hAnsi="仿宋"/>
                <w:b/>
                <w:sz w:val="24"/>
              </w:rPr>
            </w:pPr>
            <w:r>
              <w:rPr>
                <w:rFonts w:ascii="仿宋" w:eastAsia="仿宋" w:hAnsi="仿宋"/>
                <w:b/>
                <w:sz w:val="24"/>
              </w:rPr>
              <w:t>其它设计资料</w:t>
            </w:r>
          </w:p>
        </w:tc>
        <w:tc>
          <w:tcPr>
            <w:tcW w:w="1049" w:type="dxa"/>
            <w:vAlign w:val="center"/>
          </w:tcPr>
          <w:p w:rsidR="00150EEC" w:rsidRDefault="00150EEC">
            <w:pPr>
              <w:pStyle w:val="TableParagraph"/>
              <w:spacing w:line="360" w:lineRule="auto"/>
              <w:jc w:val="center"/>
              <w:rPr>
                <w:rFonts w:ascii="仿宋" w:eastAsia="仿宋" w:hAnsi="仿宋"/>
                <w:b/>
                <w:sz w:val="24"/>
              </w:rPr>
            </w:pPr>
          </w:p>
        </w:tc>
        <w:tc>
          <w:tcPr>
            <w:tcW w:w="2556" w:type="dxa"/>
            <w:vAlign w:val="center"/>
          </w:tcPr>
          <w:p w:rsidR="00150EEC" w:rsidRDefault="00946D4B">
            <w:pPr>
              <w:pStyle w:val="TableParagraph"/>
              <w:spacing w:line="360" w:lineRule="auto"/>
              <w:jc w:val="center"/>
              <w:rPr>
                <w:rFonts w:ascii="仿宋" w:eastAsia="仿宋" w:hAnsi="仿宋"/>
                <w:b/>
                <w:sz w:val="24"/>
              </w:rPr>
            </w:pPr>
            <w:r>
              <w:rPr>
                <w:rFonts w:ascii="仿宋" w:eastAsia="仿宋" w:hAnsi="仿宋"/>
                <w:b/>
                <w:sz w:val="24"/>
              </w:rPr>
              <w:t>设计开始   天前</w:t>
            </w:r>
          </w:p>
        </w:tc>
        <w:tc>
          <w:tcPr>
            <w:tcW w:w="1087" w:type="dxa"/>
            <w:tcBorders>
              <w:top w:val="single" w:sz="4" w:space="0" w:color="auto"/>
            </w:tcBorders>
            <w:vAlign w:val="center"/>
          </w:tcPr>
          <w:p w:rsidR="00150EEC" w:rsidRDefault="00150EEC">
            <w:pPr>
              <w:pStyle w:val="TableParagraph"/>
              <w:spacing w:line="360" w:lineRule="auto"/>
              <w:jc w:val="center"/>
              <w:rPr>
                <w:rFonts w:ascii="仿宋" w:eastAsia="仿宋" w:hAnsi="仿宋"/>
                <w:b/>
                <w:sz w:val="24"/>
              </w:rPr>
            </w:pPr>
          </w:p>
        </w:tc>
      </w:tr>
      <w:tr w:rsidR="00150EEC">
        <w:trPr>
          <w:trHeight w:val="680"/>
        </w:trPr>
        <w:tc>
          <w:tcPr>
            <w:tcW w:w="638" w:type="dxa"/>
            <w:vAlign w:val="center"/>
          </w:tcPr>
          <w:p w:rsidR="00150EEC" w:rsidRDefault="00150EEC">
            <w:pPr>
              <w:pStyle w:val="TableParagraph"/>
              <w:spacing w:line="360" w:lineRule="auto"/>
              <w:jc w:val="center"/>
              <w:rPr>
                <w:rFonts w:ascii="仿宋" w:eastAsia="仿宋" w:hAnsi="仿宋"/>
                <w:b/>
                <w:sz w:val="24"/>
              </w:rPr>
            </w:pPr>
          </w:p>
        </w:tc>
        <w:tc>
          <w:tcPr>
            <w:tcW w:w="3785" w:type="dxa"/>
            <w:vAlign w:val="center"/>
          </w:tcPr>
          <w:p w:rsidR="00150EEC" w:rsidRDefault="00946D4B">
            <w:pPr>
              <w:pStyle w:val="TableParagraph"/>
              <w:spacing w:line="360" w:lineRule="auto"/>
              <w:jc w:val="center"/>
              <w:rPr>
                <w:rFonts w:ascii="仿宋" w:eastAsia="仿宋" w:hAnsi="仿宋"/>
                <w:b/>
                <w:sz w:val="24"/>
              </w:rPr>
            </w:pPr>
            <w:r>
              <w:rPr>
                <w:rFonts w:ascii="仿宋" w:eastAsia="仿宋" w:hAnsi="仿宋"/>
                <w:b/>
                <w:sz w:val="24"/>
              </w:rPr>
              <w:t>....</w:t>
            </w:r>
          </w:p>
        </w:tc>
        <w:tc>
          <w:tcPr>
            <w:tcW w:w="1049" w:type="dxa"/>
            <w:vAlign w:val="center"/>
          </w:tcPr>
          <w:p w:rsidR="00150EEC" w:rsidRDefault="00150EEC">
            <w:pPr>
              <w:pStyle w:val="TableParagraph"/>
              <w:spacing w:line="360" w:lineRule="auto"/>
              <w:jc w:val="center"/>
              <w:rPr>
                <w:rFonts w:ascii="仿宋" w:eastAsia="仿宋" w:hAnsi="仿宋"/>
                <w:b/>
                <w:sz w:val="24"/>
              </w:rPr>
            </w:pPr>
          </w:p>
        </w:tc>
        <w:tc>
          <w:tcPr>
            <w:tcW w:w="2556" w:type="dxa"/>
            <w:vAlign w:val="center"/>
          </w:tcPr>
          <w:p w:rsidR="00150EEC" w:rsidRDefault="00150EEC">
            <w:pPr>
              <w:pStyle w:val="TableParagraph"/>
              <w:spacing w:line="360" w:lineRule="auto"/>
              <w:jc w:val="center"/>
              <w:rPr>
                <w:rFonts w:ascii="仿宋" w:eastAsia="仿宋" w:hAnsi="仿宋"/>
                <w:b/>
                <w:sz w:val="24"/>
              </w:rPr>
            </w:pPr>
          </w:p>
        </w:tc>
        <w:tc>
          <w:tcPr>
            <w:tcW w:w="1087" w:type="dxa"/>
            <w:vAlign w:val="center"/>
          </w:tcPr>
          <w:p w:rsidR="00150EEC" w:rsidRDefault="00150EEC">
            <w:pPr>
              <w:pStyle w:val="TableParagraph"/>
              <w:spacing w:line="360" w:lineRule="auto"/>
              <w:jc w:val="center"/>
              <w:rPr>
                <w:rFonts w:ascii="仿宋" w:eastAsia="仿宋" w:hAnsi="仿宋"/>
                <w:b/>
                <w:sz w:val="24"/>
              </w:rPr>
            </w:pPr>
          </w:p>
        </w:tc>
      </w:tr>
    </w:tbl>
    <w:p w:rsidR="00150EEC" w:rsidRDefault="00946D4B">
      <w:pPr>
        <w:spacing w:line="360" w:lineRule="auto"/>
        <w:ind w:left="896" w:rightChars="25" w:right="53"/>
        <w:rPr>
          <w:rFonts w:ascii="仿宋" w:eastAsia="仿宋" w:hAnsi="仿宋"/>
          <w:sz w:val="24"/>
        </w:rPr>
      </w:pPr>
      <w:r>
        <w:rPr>
          <w:rFonts w:ascii="仿宋" w:eastAsia="仿宋" w:hAnsi="仿宋"/>
          <w:sz w:val="24"/>
        </w:rPr>
        <w:t>（上表内容仅供参考，发包人和设计人应当根据行业特点及项目具体情况详细列举）</w:t>
      </w:r>
    </w:p>
    <w:p w:rsidR="00150EEC" w:rsidRDefault="00150EEC">
      <w:pPr>
        <w:spacing w:line="360" w:lineRule="auto"/>
        <w:ind w:rightChars="25" w:right="53"/>
        <w:rPr>
          <w:rFonts w:ascii="仿宋" w:eastAsia="仿宋" w:hAnsi="仿宋"/>
          <w:sz w:val="24"/>
        </w:rPr>
      </w:pPr>
    </w:p>
    <w:p w:rsidR="00150EEC" w:rsidRDefault="00150EEC">
      <w:pPr>
        <w:spacing w:line="360" w:lineRule="auto"/>
        <w:ind w:rightChars="25" w:right="53"/>
        <w:rPr>
          <w:rFonts w:ascii="仿宋" w:eastAsia="仿宋" w:hAnsi="仿宋"/>
          <w:sz w:val="24"/>
        </w:rPr>
        <w:sectPr w:rsidR="00150EEC">
          <w:pgSz w:w="12240" w:h="15840"/>
          <w:pgMar w:top="1304" w:right="1191" w:bottom="1304" w:left="1191" w:header="850" w:footer="981" w:gutter="0"/>
          <w:cols w:space="720"/>
          <w:docGrid w:linePitch="299"/>
        </w:sectPr>
      </w:pPr>
    </w:p>
    <w:p w:rsidR="00150EEC" w:rsidRDefault="00946D4B">
      <w:pPr>
        <w:spacing w:line="360" w:lineRule="auto"/>
        <w:ind w:left="521" w:rightChars="25" w:right="53"/>
        <w:rPr>
          <w:rFonts w:ascii="仿宋" w:eastAsia="仿宋" w:hAnsi="仿宋"/>
          <w:b/>
          <w:sz w:val="24"/>
        </w:rPr>
      </w:pPr>
      <w:r>
        <w:rPr>
          <w:rFonts w:ascii="仿宋" w:eastAsia="仿宋" w:hAnsi="仿宋"/>
          <w:b/>
          <w:spacing w:val="-20"/>
          <w:sz w:val="24"/>
        </w:rPr>
        <w:lastRenderedPageBreak/>
        <w:t>附件</w:t>
      </w:r>
      <w:r>
        <w:rPr>
          <w:rFonts w:ascii="仿宋" w:eastAsia="仿宋" w:hAnsi="仿宋" w:hint="eastAsia"/>
          <w:b/>
          <w:spacing w:val="-20"/>
          <w:sz w:val="24"/>
        </w:rPr>
        <w:t>2</w:t>
      </w:r>
      <w:r>
        <w:rPr>
          <w:rFonts w:ascii="仿宋" w:eastAsia="仿宋" w:hAnsi="仿宋"/>
          <w:b/>
          <w:sz w:val="24"/>
        </w:rPr>
        <w:t>：</w:t>
      </w:r>
    </w:p>
    <w:p w:rsidR="00150EEC" w:rsidRDefault="00946D4B">
      <w:pPr>
        <w:spacing w:line="360" w:lineRule="auto"/>
        <w:ind w:rightChars="25" w:right="53"/>
        <w:jc w:val="center"/>
        <w:rPr>
          <w:rFonts w:ascii="仿宋" w:eastAsia="仿宋" w:hAnsi="仿宋"/>
          <w:b/>
          <w:sz w:val="24"/>
        </w:rPr>
      </w:pPr>
      <w:r>
        <w:rPr>
          <w:rFonts w:ascii="仿宋" w:eastAsia="仿宋" w:hAnsi="仿宋"/>
          <w:b/>
          <w:sz w:val="24"/>
        </w:rPr>
        <w:t>设计人向发包人交付的工程设计文件目录</w:t>
      </w:r>
    </w:p>
    <w:p w:rsidR="00150EEC" w:rsidRDefault="00150EEC">
      <w:pPr>
        <w:pStyle w:val="a3"/>
        <w:spacing w:line="360" w:lineRule="auto"/>
        <w:ind w:rightChars="25" w:right="53"/>
        <w:rPr>
          <w:rFonts w:ascii="仿宋" w:eastAsia="仿宋" w:hAnsi="仿宋"/>
          <w:b/>
          <w:sz w:val="24"/>
        </w:rPr>
      </w:pPr>
    </w:p>
    <w:tbl>
      <w:tblPr>
        <w:tblW w:w="9340" w:type="dxa"/>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4"/>
        <w:gridCol w:w="3333"/>
        <w:gridCol w:w="1283"/>
        <w:gridCol w:w="2956"/>
        <w:gridCol w:w="1114"/>
      </w:tblGrid>
      <w:tr w:rsidR="00150EEC">
        <w:trPr>
          <w:trHeight w:val="1096"/>
        </w:trPr>
        <w:tc>
          <w:tcPr>
            <w:tcW w:w="654" w:type="dxa"/>
            <w:vAlign w:val="center"/>
          </w:tcPr>
          <w:p w:rsidR="00150EEC" w:rsidRDefault="00946D4B">
            <w:pPr>
              <w:pStyle w:val="TableParagraph"/>
              <w:spacing w:line="360" w:lineRule="auto"/>
              <w:jc w:val="center"/>
              <w:rPr>
                <w:rFonts w:ascii="仿宋" w:eastAsia="仿宋" w:hAnsi="仿宋"/>
                <w:b/>
                <w:sz w:val="24"/>
              </w:rPr>
            </w:pPr>
            <w:r>
              <w:rPr>
                <w:rFonts w:ascii="仿宋" w:eastAsia="仿宋" w:hAnsi="仿宋"/>
                <w:b/>
                <w:sz w:val="24"/>
              </w:rPr>
              <w:t>序号</w:t>
            </w:r>
          </w:p>
        </w:tc>
        <w:tc>
          <w:tcPr>
            <w:tcW w:w="3333" w:type="dxa"/>
            <w:vAlign w:val="center"/>
          </w:tcPr>
          <w:p w:rsidR="00150EEC" w:rsidRDefault="00946D4B">
            <w:pPr>
              <w:pStyle w:val="TableParagraph"/>
              <w:spacing w:line="360" w:lineRule="auto"/>
              <w:jc w:val="center"/>
              <w:rPr>
                <w:rFonts w:ascii="仿宋" w:eastAsia="仿宋" w:hAnsi="仿宋"/>
                <w:b/>
                <w:sz w:val="24"/>
              </w:rPr>
            </w:pPr>
            <w:r>
              <w:rPr>
                <w:rFonts w:ascii="仿宋" w:eastAsia="仿宋" w:hAnsi="仿宋"/>
                <w:b/>
                <w:sz w:val="24"/>
              </w:rPr>
              <w:t>资料及文件名称</w:t>
            </w:r>
          </w:p>
        </w:tc>
        <w:tc>
          <w:tcPr>
            <w:tcW w:w="1283" w:type="dxa"/>
            <w:vAlign w:val="center"/>
          </w:tcPr>
          <w:p w:rsidR="00150EEC" w:rsidRDefault="00946D4B">
            <w:pPr>
              <w:pStyle w:val="TableParagraph"/>
              <w:spacing w:line="360" w:lineRule="auto"/>
              <w:jc w:val="center"/>
              <w:rPr>
                <w:rFonts w:ascii="仿宋" w:eastAsia="仿宋" w:hAnsi="仿宋"/>
                <w:b/>
                <w:sz w:val="24"/>
              </w:rPr>
            </w:pPr>
            <w:r>
              <w:rPr>
                <w:rFonts w:ascii="仿宋" w:eastAsia="仿宋" w:hAnsi="仿宋"/>
                <w:b/>
                <w:sz w:val="24"/>
              </w:rPr>
              <w:t>份数</w:t>
            </w:r>
          </w:p>
        </w:tc>
        <w:tc>
          <w:tcPr>
            <w:tcW w:w="2956" w:type="dxa"/>
            <w:vAlign w:val="center"/>
          </w:tcPr>
          <w:p w:rsidR="00150EEC" w:rsidRDefault="00946D4B">
            <w:pPr>
              <w:pStyle w:val="TableParagraph"/>
              <w:spacing w:line="360" w:lineRule="auto"/>
              <w:jc w:val="center"/>
              <w:rPr>
                <w:rFonts w:ascii="仿宋" w:eastAsia="仿宋" w:hAnsi="仿宋"/>
                <w:b/>
                <w:sz w:val="24"/>
              </w:rPr>
            </w:pPr>
            <w:r>
              <w:rPr>
                <w:rFonts w:ascii="仿宋" w:eastAsia="仿宋" w:hAnsi="仿宋"/>
                <w:b/>
                <w:sz w:val="24"/>
              </w:rPr>
              <w:t>提交日期</w:t>
            </w:r>
          </w:p>
        </w:tc>
        <w:tc>
          <w:tcPr>
            <w:tcW w:w="1114" w:type="dxa"/>
            <w:vAlign w:val="center"/>
          </w:tcPr>
          <w:p w:rsidR="00150EEC" w:rsidRDefault="00946D4B">
            <w:pPr>
              <w:pStyle w:val="TableParagraph"/>
              <w:spacing w:line="360" w:lineRule="auto"/>
              <w:jc w:val="center"/>
              <w:rPr>
                <w:rFonts w:ascii="仿宋" w:eastAsia="仿宋" w:hAnsi="仿宋"/>
                <w:b/>
                <w:sz w:val="24"/>
              </w:rPr>
            </w:pPr>
            <w:r>
              <w:rPr>
                <w:rFonts w:ascii="仿宋" w:eastAsia="仿宋" w:hAnsi="仿宋"/>
                <w:b/>
                <w:sz w:val="24"/>
              </w:rPr>
              <w:t>有关事宜</w:t>
            </w:r>
          </w:p>
        </w:tc>
      </w:tr>
      <w:tr w:rsidR="00150EEC">
        <w:trPr>
          <w:trHeight w:val="1295"/>
        </w:trPr>
        <w:tc>
          <w:tcPr>
            <w:tcW w:w="654" w:type="dxa"/>
            <w:vAlign w:val="center"/>
          </w:tcPr>
          <w:p w:rsidR="00150EEC" w:rsidRDefault="00946D4B">
            <w:pPr>
              <w:pStyle w:val="TableParagraph"/>
              <w:spacing w:line="360" w:lineRule="auto"/>
              <w:jc w:val="center"/>
              <w:rPr>
                <w:rFonts w:ascii="仿宋" w:eastAsia="仿宋" w:hAnsi="仿宋"/>
                <w:sz w:val="24"/>
              </w:rPr>
            </w:pPr>
            <w:r>
              <w:rPr>
                <w:rFonts w:ascii="仿宋" w:eastAsia="仿宋" w:hAnsi="仿宋"/>
                <w:w w:val="99"/>
                <w:sz w:val="24"/>
              </w:rPr>
              <w:t>1</w:t>
            </w:r>
          </w:p>
        </w:tc>
        <w:tc>
          <w:tcPr>
            <w:tcW w:w="3333" w:type="dxa"/>
            <w:vAlign w:val="center"/>
          </w:tcPr>
          <w:p w:rsidR="00150EEC" w:rsidRDefault="00150EEC">
            <w:pPr>
              <w:pStyle w:val="TableParagraph"/>
              <w:spacing w:line="360" w:lineRule="auto"/>
              <w:jc w:val="center"/>
              <w:rPr>
                <w:rFonts w:ascii="仿宋" w:eastAsia="仿宋" w:hAnsi="仿宋"/>
                <w:sz w:val="24"/>
              </w:rPr>
            </w:pPr>
          </w:p>
        </w:tc>
        <w:tc>
          <w:tcPr>
            <w:tcW w:w="1283" w:type="dxa"/>
            <w:vAlign w:val="center"/>
          </w:tcPr>
          <w:p w:rsidR="00150EEC" w:rsidRDefault="00150EEC">
            <w:pPr>
              <w:pStyle w:val="TableParagraph"/>
              <w:spacing w:line="360" w:lineRule="auto"/>
              <w:jc w:val="center"/>
              <w:rPr>
                <w:rFonts w:ascii="仿宋" w:eastAsia="仿宋" w:hAnsi="仿宋"/>
                <w:b/>
                <w:sz w:val="24"/>
              </w:rPr>
            </w:pPr>
          </w:p>
        </w:tc>
        <w:tc>
          <w:tcPr>
            <w:tcW w:w="2956" w:type="dxa"/>
            <w:vAlign w:val="center"/>
          </w:tcPr>
          <w:p w:rsidR="00150EEC" w:rsidRDefault="00150EEC">
            <w:pPr>
              <w:pStyle w:val="TableParagraph"/>
              <w:tabs>
                <w:tab w:val="left" w:pos="643"/>
              </w:tabs>
              <w:spacing w:line="360" w:lineRule="auto"/>
              <w:jc w:val="center"/>
              <w:rPr>
                <w:rFonts w:ascii="仿宋" w:eastAsia="仿宋" w:hAnsi="仿宋"/>
                <w:b/>
                <w:sz w:val="24"/>
              </w:rPr>
            </w:pPr>
          </w:p>
        </w:tc>
        <w:tc>
          <w:tcPr>
            <w:tcW w:w="1114" w:type="dxa"/>
            <w:vAlign w:val="center"/>
          </w:tcPr>
          <w:p w:rsidR="00150EEC" w:rsidRDefault="00150EEC">
            <w:pPr>
              <w:pStyle w:val="TableParagraph"/>
              <w:spacing w:line="360" w:lineRule="auto"/>
              <w:jc w:val="center"/>
              <w:rPr>
                <w:rFonts w:ascii="仿宋" w:eastAsia="仿宋" w:hAnsi="仿宋"/>
                <w:sz w:val="24"/>
              </w:rPr>
            </w:pPr>
          </w:p>
        </w:tc>
      </w:tr>
      <w:tr w:rsidR="00150EEC">
        <w:trPr>
          <w:trHeight w:val="1295"/>
        </w:trPr>
        <w:tc>
          <w:tcPr>
            <w:tcW w:w="654" w:type="dxa"/>
            <w:vAlign w:val="center"/>
          </w:tcPr>
          <w:p w:rsidR="00150EEC" w:rsidRDefault="00946D4B">
            <w:pPr>
              <w:pStyle w:val="TableParagraph"/>
              <w:spacing w:line="360" w:lineRule="auto"/>
              <w:jc w:val="center"/>
              <w:rPr>
                <w:rFonts w:ascii="仿宋" w:eastAsia="仿宋" w:hAnsi="仿宋"/>
                <w:w w:val="99"/>
                <w:sz w:val="24"/>
              </w:rPr>
            </w:pPr>
            <w:r>
              <w:rPr>
                <w:rFonts w:ascii="仿宋" w:eastAsia="仿宋" w:hAnsi="仿宋" w:hint="eastAsia"/>
                <w:w w:val="99"/>
                <w:sz w:val="24"/>
              </w:rPr>
              <w:t>2</w:t>
            </w:r>
          </w:p>
        </w:tc>
        <w:tc>
          <w:tcPr>
            <w:tcW w:w="3333" w:type="dxa"/>
            <w:vAlign w:val="center"/>
          </w:tcPr>
          <w:p w:rsidR="00150EEC" w:rsidRDefault="00150EEC">
            <w:pPr>
              <w:pStyle w:val="TableParagraph"/>
              <w:spacing w:line="360" w:lineRule="auto"/>
              <w:jc w:val="center"/>
              <w:rPr>
                <w:rFonts w:ascii="仿宋" w:eastAsia="仿宋" w:hAnsi="仿宋"/>
                <w:sz w:val="24"/>
              </w:rPr>
            </w:pPr>
          </w:p>
        </w:tc>
        <w:tc>
          <w:tcPr>
            <w:tcW w:w="1283" w:type="dxa"/>
            <w:vAlign w:val="center"/>
          </w:tcPr>
          <w:p w:rsidR="00150EEC" w:rsidRDefault="00150EEC">
            <w:pPr>
              <w:pStyle w:val="TableParagraph"/>
              <w:spacing w:line="360" w:lineRule="auto"/>
              <w:jc w:val="center"/>
              <w:rPr>
                <w:rFonts w:ascii="仿宋" w:eastAsia="仿宋" w:hAnsi="仿宋"/>
                <w:b/>
                <w:sz w:val="24"/>
              </w:rPr>
            </w:pPr>
          </w:p>
        </w:tc>
        <w:tc>
          <w:tcPr>
            <w:tcW w:w="2956" w:type="dxa"/>
            <w:vAlign w:val="center"/>
          </w:tcPr>
          <w:p w:rsidR="00150EEC" w:rsidRDefault="00150EEC">
            <w:pPr>
              <w:pStyle w:val="TableParagraph"/>
              <w:tabs>
                <w:tab w:val="left" w:pos="643"/>
              </w:tabs>
              <w:spacing w:line="360" w:lineRule="auto"/>
              <w:jc w:val="center"/>
              <w:rPr>
                <w:rFonts w:ascii="仿宋" w:eastAsia="仿宋" w:hAnsi="仿宋"/>
                <w:b/>
                <w:sz w:val="24"/>
                <w:u w:val="single"/>
              </w:rPr>
            </w:pPr>
          </w:p>
        </w:tc>
        <w:tc>
          <w:tcPr>
            <w:tcW w:w="1114" w:type="dxa"/>
            <w:vAlign w:val="center"/>
          </w:tcPr>
          <w:p w:rsidR="00150EEC" w:rsidRDefault="00150EEC">
            <w:pPr>
              <w:pStyle w:val="TableParagraph"/>
              <w:spacing w:line="360" w:lineRule="auto"/>
              <w:jc w:val="center"/>
              <w:rPr>
                <w:rFonts w:ascii="仿宋" w:eastAsia="仿宋" w:hAnsi="仿宋"/>
                <w:sz w:val="24"/>
              </w:rPr>
            </w:pPr>
          </w:p>
        </w:tc>
      </w:tr>
      <w:tr w:rsidR="00150EEC">
        <w:trPr>
          <w:trHeight w:val="1295"/>
        </w:trPr>
        <w:tc>
          <w:tcPr>
            <w:tcW w:w="654" w:type="dxa"/>
            <w:vAlign w:val="center"/>
          </w:tcPr>
          <w:p w:rsidR="00150EEC" w:rsidRDefault="00946D4B">
            <w:pPr>
              <w:pStyle w:val="TableParagraph"/>
              <w:spacing w:line="360" w:lineRule="auto"/>
              <w:jc w:val="center"/>
              <w:rPr>
                <w:rFonts w:ascii="仿宋" w:eastAsia="仿宋" w:hAnsi="仿宋"/>
                <w:w w:val="99"/>
                <w:sz w:val="24"/>
              </w:rPr>
            </w:pPr>
            <w:r>
              <w:rPr>
                <w:rFonts w:ascii="仿宋" w:eastAsia="仿宋" w:hAnsi="仿宋" w:hint="eastAsia"/>
                <w:w w:val="99"/>
                <w:sz w:val="24"/>
              </w:rPr>
              <w:t>3</w:t>
            </w:r>
          </w:p>
        </w:tc>
        <w:tc>
          <w:tcPr>
            <w:tcW w:w="3333" w:type="dxa"/>
            <w:vAlign w:val="center"/>
          </w:tcPr>
          <w:p w:rsidR="00150EEC" w:rsidRDefault="00150EEC">
            <w:pPr>
              <w:pStyle w:val="TableParagraph"/>
              <w:spacing w:line="360" w:lineRule="auto"/>
              <w:jc w:val="center"/>
              <w:rPr>
                <w:rFonts w:ascii="仿宋" w:eastAsia="仿宋" w:hAnsi="仿宋"/>
                <w:sz w:val="24"/>
              </w:rPr>
            </w:pPr>
          </w:p>
        </w:tc>
        <w:tc>
          <w:tcPr>
            <w:tcW w:w="1283" w:type="dxa"/>
            <w:vAlign w:val="center"/>
          </w:tcPr>
          <w:p w:rsidR="00150EEC" w:rsidRDefault="00150EEC">
            <w:pPr>
              <w:pStyle w:val="TableParagraph"/>
              <w:spacing w:line="360" w:lineRule="auto"/>
              <w:jc w:val="center"/>
              <w:rPr>
                <w:rFonts w:ascii="仿宋" w:eastAsia="仿宋" w:hAnsi="仿宋"/>
                <w:b/>
                <w:sz w:val="24"/>
              </w:rPr>
            </w:pPr>
          </w:p>
        </w:tc>
        <w:tc>
          <w:tcPr>
            <w:tcW w:w="2956" w:type="dxa"/>
            <w:vAlign w:val="center"/>
          </w:tcPr>
          <w:p w:rsidR="00150EEC" w:rsidRDefault="00150EEC">
            <w:pPr>
              <w:pStyle w:val="TableParagraph"/>
              <w:tabs>
                <w:tab w:val="left" w:pos="643"/>
              </w:tabs>
              <w:spacing w:line="360" w:lineRule="auto"/>
              <w:jc w:val="center"/>
              <w:rPr>
                <w:rFonts w:ascii="仿宋" w:eastAsia="仿宋" w:hAnsi="仿宋"/>
                <w:b/>
                <w:sz w:val="24"/>
                <w:u w:val="single"/>
              </w:rPr>
            </w:pPr>
          </w:p>
        </w:tc>
        <w:tc>
          <w:tcPr>
            <w:tcW w:w="1114" w:type="dxa"/>
            <w:vAlign w:val="center"/>
          </w:tcPr>
          <w:p w:rsidR="00150EEC" w:rsidRDefault="00150EEC">
            <w:pPr>
              <w:pStyle w:val="TableParagraph"/>
              <w:spacing w:line="360" w:lineRule="auto"/>
              <w:jc w:val="center"/>
              <w:rPr>
                <w:rFonts w:ascii="仿宋" w:eastAsia="仿宋" w:hAnsi="仿宋"/>
                <w:sz w:val="24"/>
              </w:rPr>
            </w:pPr>
          </w:p>
        </w:tc>
      </w:tr>
      <w:tr w:rsidR="00150EEC">
        <w:trPr>
          <w:trHeight w:val="1295"/>
        </w:trPr>
        <w:tc>
          <w:tcPr>
            <w:tcW w:w="654" w:type="dxa"/>
            <w:vAlign w:val="center"/>
          </w:tcPr>
          <w:p w:rsidR="00150EEC" w:rsidRDefault="00946D4B">
            <w:pPr>
              <w:pStyle w:val="TableParagraph"/>
              <w:spacing w:line="360" w:lineRule="auto"/>
              <w:jc w:val="center"/>
              <w:rPr>
                <w:rFonts w:ascii="仿宋" w:eastAsia="仿宋" w:hAnsi="仿宋"/>
                <w:w w:val="99"/>
                <w:sz w:val="24"/>
              </w:rPr>
            </w:pPr>
            <w:r>
              <w:rPr>
                <w:rFonts w:ascii="仿宋" w:eastAsia="仿宋" w:hAnsi="仿宋" w:hint="eastAsia"/>
                <w:w w:val="99"/>
                <w:sz w:val="24"/>
              </w:rPr>
              <w:t>4</w:t>
            </w:r>
          </w:p>
        </w:tc>
        <w:tc>
          <w:tcPr>
            <w:tcW w:w="3333" w:type="dxa"/>
            <w:vAlign w:val="center"/>
          </w:tcPr>
          <w:p w:rsidR="00150EEC" w:rsidRDefault="00150EEC">
            <w:pPr>
              <w:pStyle w:val="TableParagraph"/>
              <w:spacing w:line="360" w:lineRule="auto"/>
              <w:jc w:val="center"/>
              <w:rPr>
                <w:rFonts w:ascii="仿宋" w:eastAsia="仿宋" w:hAnsi="仿宋"/>
                <w:sz w:val="24"/>
              </w:rPr>
            </w:pPr>
          </w:p>
        </w:tc>
        <w:tc>
          <w:tcPr>
            <w:tcW w:w="1283" w:type="dxa"/>
            <w:vAlign w:val="center"/>
          </w:tcPr>
          <w:p w:rsidR="00150EEC" w:rsidRDefault="00150EEC">
            <w:pPr>
              <w:pStyle w:val="TableParagraph"/>
              <w:spacing w:line="360" w:lineRule="auto"/>
              <w:jc w:val="center"/>
              <w:rPr>
                <w:rFonts w:ascii="仿宋" w:eastAsia="仿宋" w:hAnsi="仿宋"/>
                <w:b/>
                <w:sz w:val="24"/>
              </w:rPr>
            </w:pPr>
          </w:p>
        </w:tc>
        <w:tc>
          <w:tcPr>
            <w:tcW w:w="2956" w:type="dxa"/>
            <w:vAlign w:val="center"/>
          </w:tcPr>
          <w:p w:rsidR="00150EEC" w:rsidRDefault="00150EEC">
            <w:pPr>
              <w:pStyle w:val="TableParagraph"/>
              <w:tabs>
                <w:tab w:val="left" w:pos="643"/>
              </w:tabs>
              <w:spacing w:line="360" w:lineRule="auto"/>
              <w:jc w:val="center"/>
              <w:rPr>
                <w:rFonts w:ascii="仿宋" w:eastAsia="仿宋" w:hAnsi="仿宋"/>
                <w:b/>
                <w:sz w:val="24"/>
                <w:u w:val="single"/>
              </w:rPr>
            </w:pPr>
          </w:p>
        </w:tc>
        <w:tc>
          <w:tcPr>
            <w:tcW w:w="1114" w:type="dxa"/>
            <w:vAlign w:val="center"/>
          </w:tcPr>
          <w:p w:rsidR="00150EEC" w:rsidRDefault="00150EEC">
            <w:pPr>
              <w:pStyle w:val="TableParagraph"/>
              <w:spacing w:line="360" w:lineRule="auto"/>
              <w:jc w:val="center"/>
              <w:rPr>
                <w:rFonts w:ascii="仿宋" w:eastAsia="仿宋" w:hAnsi="仿宋"/>
                <w:sz w:val="24"/>
              </w:rPr>
            </w:pPr>
          </w:p>
        </w:tc>
      </w:tr>
    </w:tbl>
    <w:p w:rsidR="00150EEC" w:rsidRDefault="00150EEC">
      <w:pPr>
        <w:pStyle w:val="a3"/>
        <w:spacing w:line="360" w:lineRule="auto"/>
        <w:ind w:rightChars="25" w:right="53"/>
        <w:rPr>
          <w:rFonts w:ascii="仿宋" w:eastAsia="仿宋" w:hAnsi="仿宋"/>
          <w:b/>
          <w:sz w:val="24"/>
        </w:rPr>
      </w:pPr>
    </w:p>
    <w:p w:rsidR="00150EEC" w:rsidRDefault="00946D4B">
      <w:pPr>
        <w:pStyle w:val="a3"/>
        <w:spacing w:line="360" w:lineRule="auto"/>
        <w:ind w:left="521" w:rightChars="25" w:right="53"/>
        <w:rPr>
          <w:rFonts w:ascii="仿宋" w:eastAsia="仿宋" w:hAnsi="仿宋"/>
          <w:sz w:val="24"/>
        </w:rPr>
      </w:pPr>
      <w:r>
        <w:rPr>
          <w:rFonts w:ascii="仿宋" w:eastAsia="仿宋" w:hAnsi="仿宋"/>
          <w:sz w:val="24"/>
        </w:rPr>
        <w:t>特别约定：</w:t>
      </w:r>
    </w:p>
    <w:p w:rsidR="00150EEC" w:rsidRDefault="00946D4B">
      <w:pPr>
        <w:pStyle w:val="af8"/>
        <w:numPr>
          <w:ilvl w:val="0"/>
          <w:numId w:val="2"/>
        </w:numPr>
        <w:tabs>
          <w:tab w:val="left" w:pos="733"/>
        </w:tabs>
        <w:spacing w:line="360" w:lineRule="auto"/>
        <w:ind w:rightChars="25" w:right="53" w:firstLine="454"/>
        <w:rPr>
          <w:rFonts w:ascii="仿宋" w:eastAsia="仿宋" w:hAnsi="仿宋"/>
          <w:sz w:val="24"/>
        </w:rPr>
      </w:pPr>
      <w:r>
        <w:rPr>
          <w:rFonts w:ascii="仿宋" w:eastAsia="仿宋" w:hAnsi="仿宋"/>
          <w:w w:val="95"/>
          <w:sz w:val="24"/>
        </w:rPr>
        <w:t>在发包人所提供的设计资料（含设计确认单、规划部门批文、政府各部门批文等）能满足承包</w:t>
      </w:r>
      <w:r>
        <w:rPr>
          <w:rFonts w:ascii="仿宋" w:eastAsia="仿宋" w:hAnsi="仿宋"/>
          <w:sz w:val="24"/>
        </w:rPr>
        <w:t>人进行各阶段设计的前提下开始计算各阶段的设计时间。</w:t>
      </w:r>
    </w:p>
    <w:p w:rsidR="00150EEC" w:rsidRDefault="00946D4B">
      <w:pPr>
        <w:pStyle w:val="af8"/>
        <w:numPr>
          <w:ilvl w:val="0"/>
          <w:numId w:val="2"/>
        </w:numPr>
        <w:tabs>
          <w:tab w:val="left" w:pos="733"/>
        </w:tabs>
        <w:spacing w:line="360" w:lineRule="auto"/>
        <w:ind w:left="732" w:rightChars="25" w:right="53" w:firstLine="480"/>
        <w:rPr>
          <w:rFonts w:ascii="仿宋" w:eastAsia="仿宋" w:hAnsi="仿宋"/>
          <w:sz w:val="24"/>
        </w:rPr>
      </w:pPr>
      <w:r>
        <w:rPr>
          <w:rFonts w:ascii="仿宋" w:eastAsia="仿宋" w:hAnsi="仿宋"/>
          <w:sz w:val="24"/>
        </w:rPr>
        <w:t>上述设计时间不包括法定的节假日。</w:t>
      </w:r>
    </w:p>
    <w:p w:rsidR="00150EEC" w:rsidRDefault="00946D4B">
      <w:pPr>
        <w:pStyle w:val="af8"/>
        <w:numPr>
          <w:ilvl w:val="0"/>
          <w:numId w:val="2"/>
        </w:numPr>
        <w:tabs>
          <w:tab w:val="left" w:pos="733"/>
        </w:tabs>
        <w:spacing w:line="360" w:lineRule="auto"/>
        <w:ind w:rightChars="25" w:right="53" w:firstLine="454"/>
        <w:rPr>
          <w:rFonts w:ascii="仿宋" w:eastAsia="仿宋" w:hAnsi="仿宋"/>
          <w:sz w:val="24"/>
        </w:rPr>
      </w:pPr>
      <w:r>
        <w:rPr>
          <w:rFonts w:ascii="仿宋" w:eastAsia="仿宋" w:hAnsi="仿宋"/>
          <w:w w:val="95"/>
          <w:sz w:val="24"/>
        </w:rPr>
        <w:t>图纸交付地点：承包人工作地（或发包人指定地）。发包人要求承包人提供电子版设计文件</w:t>
      </w:r>
      <w:r>
        <w:rPr>
          <w:rFonts w:ascii="仿宋" w:eastAsia="仿宋" w:hAnsi="仿宋"/>
          <w:sz w:val="24"/>
        </w:rPr>
        <w:t>时，承包人有权对电子版设计文件采取加密、设置访问权限、限期使用等保护措施。</w:t>
      </w:r>
    </w:p>
    <w:p w:rsidR="00150EEC" w:rsidRDefault="00946D4B">
      <w:pPr>
        <w:pStyle w:val="af8"/>
        <w:numPr>
          <w:ilvl w:val="0"/>
          <w:numId w:val="2"/>
        </w:numPr>
        <w:tabs>
          <w:tab w:val="left" w:pos="733"/>
        </w:tabs>
        <w:spacing w:line="360" w:lineRule="auto"/>
        <w:ind w:rightChars="25" w:right="53" w:firstLine="454"/>
        <w:rPr>
          <w:rFonts w:ascii="仿宋" w:eastAsia="仿宋" w:hAnsi="仿宋"/>
          <w:sz w:val="24"/>
        </w:rPr>
      </w:pPr>
      <w:r>
        <w:rPr>
          <w:rFonts w:ascii="仿宋" w:eastAsia="仿宋" w:hAnsi="仿宋"/>
          <w:w w:val="95"/>
          <w:sz w:val="24"/>
        </w:rPr>
        <w:t>如发包人要求提供超过合同约定份数的工程设计文件，则承包人仍应按发包人的要求提供，但</w:t>
      </w:r>
      <w:r>
        <w:rPr>
          <w:rFonts w:ascii="仿宋" w:eastAsia="仿宋" w:hAnsi="仿宋"/>
          <w:sz w:val="24"/>
        </w:rPr>
        <w:t>发包人应向承包人支付工本费。</w:t>
      </w:r>
    </w:p>
    <w:p w:rsidR="00150EEC" w:rsidRDefault="00946D4B">
      <w:pPr>
        <w:widowControl/>
        <w:spacing w:line="360" w:lineRule="auto"/>
        <w:rPr>
          <w:rFonts w:ascii="仿宋" w:eastAsia="仿宋" w:hAnsi="仿宋"/>
          <w:b/>
          <w:spacing w:val="-20"/>
          <w:sz w:val="24"/>
        </w:rPr>
      </w:pPr>
      <w:r>
        <w:rPr>
          <w:rFonts w:ascii="仿宋" w:eastAsia="仿宋" w:hAnsi="仿宋"/>
          <w:b/>
          <w:spacing w:val="-20"/>
          <w:sz w:val="24"/>
        </w:rPr>
        <w:br w:type="page"/>
      </w:r>
    </w:p>
    <w:p w:rsidR="00150EEC" w:rsidRDefault="00946D4B">
      <w:pPr>
        <w:spacing w:line="360" w:lineRule="auto"/>
        <w:ind w:left="521" w:rightChars="25" w:right="53"/>
        <w:rPr>
          <w:rFonts w:ascii="仿宋" w:eastAsia="仿宋" w:hAnsi="仿宋"/>
          <w:b/>
          <w:sz w:val="24"/>
        </w:rPr>
      </w:pPr>
      <w:r>
        <w:rPr>
          <w:rFonts w:ascii="仿宋" w:eastAsia="仿宋" w:hAnsi="仿宋"/>
          <w:b/>
          <w:spacing w:val="-20"/>
          <w:sz w:val="24"/>
        </w:rPr>
        <w:lastRenderedPageBreak/>
        <w:t>附件</w:t>
      </w:r>
      <w:r>
        <w:rPr>
          <w:rFonts w:ascii="仿宋" w:eastAsia="仿宋" w:hAnsi="仿宋" w:hint="eastAsia"/>
          <w:b/>
          <w:spacing w:val="-20"/>
          <w:sz w:val="24"/>
        </w:rPr>
        <w:t>3</w:t>
      </w:r>
      <w:r>
        <w:rPr>
          <w:rFonts w:ascii="仿宋" w:eastAsia="仿宋" w:hAnsi="仿宋"/>
          <w:b/>
          <w:sz w:val="24"/>
        </w:rPr>
        <w:t>：</w:t>
      </w:r>
    </w:p>
    <w:p w:rsidR="00150EEC" w:rsidRDefault="00150EEC">
      <w:pPr>
        <w:spacing w:line="360" w:lineRule="auto"/>
        <w:rPr>
          <w:rFonts w:ascii="仿宋" w:eastAsia="仿宋" w:hAnsi="仿宋"/>
          <w:sz w:val="24"/>
        </w:rPr>
      </w:pPr>
    </w:p>
    <w:p w:rsidR="00150EEC" w:rsidRDefault="00946D4B">
      <w:pPr>
        <w:spacing w:line="360" w:lineRule="auto"/>
        <w:ind w:rightChars="25" w:right="53"/>
        <w:jc w:val="center"/>
        <w:rPr>
          <w:rFonts w:ascii="仿宋" w:eastAsia="仿宋" w:hAnsi="仿宋"/>
          <w:b/>
          <w:sz w:val="24"/>
        </w:rPr>
      </w:pPr>
      <w:r>
        <w:rPr>
          <w:rFonts w:ascii="仿宋" w:eastAsia="仿宋" w:hAnsi="仿宋"/>
          <w:b/>
          <w:sz w:val="24"/>
        </w:rPr>
        <w:t>设计人主要设计人员表</w:t>
      </w:r>
    </w:p>
    <w:p w:rsidR="00150EEC" w:rsidRDefault="00150EEC">
      <w:pPr>
        <w:pStyle w:val="a3"/>
        <w:spacing w:line="360" w:lineRule="auto"/>
        <w:ind w:rightChars="25" w:right="53"/>
        <w:rPr>
          <w:rFonts w:ascii="仿宋" w:eastAsia="仿宋" w:hAnsi="仿宋"/>
          <w:b/>
          <w:sz w:val="24"/>
        </w:rPr>
      </w:pPr>
    </w:p>
    <w:tbl>
      <w:tblPr>
        <w:tblW w:w="9400" w:type="dxa"/>
        <w:tblInd w:w="3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2074"/>
        <w:gridCol w:w="1433"/>
        <w:gridCol w:w="1145"/>
        <w:gridCol w:w="1317"/>
        <w:gridCol w:w="3431"/>
      </w:tblGrid>
      <w:tr w:rsidR="00150EEC">
        <w:trPr>
          <w:trHeight w:val="1080"/>
        </w:trPr>
        <w:tc>
          <w:tcPr>
            <w:tcW w:w="2074" w:type="dxa"/>
            <w:tcBorders>
              <w:bottom w:val="double" w:sz="2" w:space="0" w:color="000000"/>
              <w:right w:val="single" w:sz="6" w:space="0" w:color="000000"/>
            </w:tcBorders>
            <w:vAlign w:val="center"/>
          </w:tcPr>
          <w:p w:rsidR="00150EEC" w:rsidRDefault="00946D4B">
            <w:pPr>
              <w:pStyle w:val="TableParagraph"/>
              <w:tabs>
                <w:tab w:val="left" w:pos="652"/>
              </w:tabs>
              <w:jc w:val="center"/>
              <w:rPr>
                <w:rFonts w:ascii="仿宋" w:eastAsia="仿宋" w:hAnsi="仿宋"/>
                <w:b/>
                <w:bCs/>
                <w:sz w:val="24"/>
              </w:rPr>
            </w:pPr>
            <w:r>
              <w:rPr>
                <w:rFonts w:ascii="仿宋" w:eastAsia="仿宋" w:hAnsi="仿宋"/>
                <w:b/>
                <w:bCs/>
                <w:sz w:val="24"/>
              </w:rPr>
              <w:t>名称</w:t>
            </w:r>
          </w:p>
        </w:tc>
        <w:tc>
          <w:tcPr>
            <w:tcW w:w="1433" w:type="dxa"/>
            <w:tcBorders>
              <w:left w:val="single" w:sz="6" w:space="0" w:color="000000"/>
              <w:bottom w:val="double" w:sz="2" w:space="0" w:color="000000"/>
              <w:right w:val="single" w:sz="6" w:space="0" w:color="000000"/>
            </w:tcBorders>
            <w:vAlign w:val="center"/>
          </w:tcPr>
          <w:p w:rsidR="00150EEC" w:rsidRDefault="00946D4B">
            <w:pPr>
              <w:pStyle w:val="TableParagraph"/>
              <w:jc w:val="center"/>
              <w:rPr>
                <w:rFonts w:ascii="仿宋" w:eastAsia="仿宋" w:hAnsi="仿宋"/>
                <w:b/>
                <w:bCs/>
                <w:sz w:val="24"/>
              </w:rPr>
            </w:pPr>
            <w:r>
              <w:rPr>
                <w:rFonts w:ascii="仿宋" w:eastAsia="仿宋" w:hAnsi="仿宋"/>
                <w:b/>
                <w:bCs/>
                <w:sz w:val="24"/>
              </w:rPr>
              <w:t>姓名</w:t>
            </w:r>
          </w:p>
        </w:tc>
        <w:tc>
          <w:tcPr>
            <w:tcW w:w="1145" w:type="dxa"/>
            <w:tcBorders>
              <w:left w:val="single" w:sz="6" w:space="0" w:color="000000"/>
              <w:bottom w:val="double" w:sz="2" w:space="0" w:color="000000"/>
              <w:right w:val="single" w:sz="6" w:space="0" w:color="000000"/>
            </w:tcBorders>
            <w:vAlign w:val="center"/>
          </w:tcPr>
          <w:p w:rsidR="00150EEC" w:rsidRDefault="00946D4B">
            <w:pPr>
              <w:pStyle w:val="TableParagraph"/>
              <w:jc w:val="center"/>
              <w:rPr>
                <w:rFonts w:ascii="仿宋" w:eastAsia="仿宋" w:hAnsi="仿宋"/>
                <w:b/>
                <w:bCs/>
                <w:sz w:val="24"/>
              </w:rPr>
            </w:pPr>
            <w:r>
              <w:rPr>
                <w:rFonts w:ascii="仿宋" w:eastAsia="仿宋" w:hAnsi="仿宋"/>
                <w:b/>
                <w:bCs/>
                <w:sz w:val="24"/>
              </w:rPr>
              <w:t>职务</w:t>
            </w:r>
          </w:p>
        </w:tc>
        <w:tc>
          <w:tcPr>
            <w:tcW w:w="1317" w:type="dxa"/>
            <w:tcBorders>
              <w:left w:val="single" w:sz="6" w:space="0" w:color="000000"/>
              <w:bottom w:val="double" w:sz="2" w:space="0" w:color="000000"/>
              <w:right w:val="single" w:sz="6" w:space="0" w:color="000000"/>
            </w:tcBorders>
            <w:vAlign w:val="center"/>
          </w:tcPr>
          <w:p w:rsidR="00150EEC" w:rsidRDefault="00946D4B">
            <w:pPr>
              <w:pStyle w:val="TableParagraph"/>
              <w:jc w:val="center"/>
              <w:rPr>
                <w:rFonts w:ascii="仿宋" w:eastAsia="仿宋" w:hAnsi="仿宋"/>
                <w:b/>
                <w:bCs/>
                <w:sz w:val="24"/>
              </w:rPr>
            </w:pPr>
            <w:r>
              <w:rPr>
                <w:rFonts w:ascii="仿宋" w:eastAsia="仿宋" w:hAnsi="仿宋"/>
                <w:b/>
                <w:bCs/>
                <w:sz w:val="24"/>
              </w:rPr>
              <w:t>注册执业资格或职称</w:t>
            </w:r>
          </w:p>
        </w:tc>
        <w:tc>
          <w:tcPr>
            <w:tcW w:w="3431" w:type="dxa"/>
            <w:tcBorders>
              <w:left w:val="single" w:sz="6" w:space="0" w:color="000000"/>
              <w:bottom w:val="double" w:sz="2" w:space="0" w:color="000000"/>
            </w:tcBorders>
            <w:vAlign w:val="center"/>
          </w:tcPr>
          <w:p w:rsidR="00150EEC" w:rsidRDefault="00946D4B">
            <w:pPr>
              <w:pStyle w:val="TableParagraph"/>
              <w:jc w:val="center"/>
              <w:rPr>
                <w:rFonts w:ascii="仿宋" w:eastAsia="仿宋" w:hAnsi="仿宋"/>
                <w:b/>
                <w:bCs/>
                <w:sz w:val="24"/>
              </w:rPr>
            </w:pPr>
            <w:r>
              <w:rPr>
                <w:rFonts w:ascii="仿宋" w:eastAsia="仿宋" w:hAnsi="仿宋"/>
                <w:b/>
                <w:bCs/>
                <w:sz w:val="24"/>
              </w:rPr>
              <w:t>承担过的主要项目</w:t>
            </w:r>
          </w:p>
        </w:tc>
      </w:tr>
      <w:tr w:rsidR="00150EEC">
        <w:trPr>
          <w:trHeight w:val="543"/>
        </w:trPr>
        <w:tc>
          <w:tcPr>
            <w:tcW w:w="9400" w:type="dxa"/>
            <w:gridSpan w:val="5"/>
            <w:tcBorders>
              <w:top w:val="double" w:sz="2" w:space="0" w:color="000000"/>
              <w:bottom w:val="single" w:sz="6" w:space="0" w:color="000000"/>
            </w:tcBorders>
            <w:vAlign w:val="center"/>
          </w:tcPr>
          <w:p w:rsidR="00150EEC" w:rsidRDefault="00946D4B">
            <w:pPr>
              <w:pStyle w:val="TableParagraph"/>
              <w:jc w:val="center"/>
              <w:rPr>
                <w:rFonts w:ascii="仿宋" w:eastAsia="仿宋" w:hAnsi="仿宋"/>
                <w:sz w:val="24"/>
              </w:rPr>
            </w:pPr>
            <w:r>
              <w:rPr>
                <w:rFonts w:ascii="仿宋" w:eastAsia="仿宋" w:hAnsi="仿宋"/>
                <w:sz w:val="24"/>
              </w:rPr>
              <w:t>一、总部人员</w:t>
            </w:r>
          </w:p>
        </w:tc>
      </w:tr>
      <w:tr w:rsidR="00150EEC">
        <w:trPr>
          <w:trHeight w:val="737"/>
        </w:trPr>
        <w:tc>
          <w:tcPr>
            <w:tcW w:w="2074" w:type="dxa"/>
            <w:tcBorders>
              <w:top w:val="single" w:sz="6" w:space="0" w:color="000000"/>
              <w:bottom w:val="single" w:sz="4" w:space="0" w:color="000000"/>
              <w:right w:val="single" w:sz="6" w:space="0" w:color="000000"/>
            </w:tcBorders>
            <w:vAlign w:val="center"/>
          </w:tcPr>
          <w:p w:rsidR="00150EEC" w:rsidRDefault="00946D4B">
            <w:pPr>
              <w:pStyle w:val="TableParagraph"/>
              <w:jc w:val="center"/>
              <w:rPr>
                <w:rFonts w:ascii="仿宋" w:eastAsia="仿宋" w:hAnsi="仿宋"/>
                <w:sz w:val="24"/>
              </w:rPr>
            </w:pPr>
            <w:r>
              <w:rPr>
                <w:rFonts w:ascii="仿宋" w:eastAsia="仿宋" w:hAnsi="仿宋"/>
                <w:sz w:val="24"/>
              </w:rPr>
              <w:t>项目主管</w:t>
            </w:r>
          </w:p>
        </w:tc>
        <w:tc>
          <w:tcPr>
            <w:tcW w:w="1433"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145"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317"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3431" w:type="dxa"/>
            <w:tcBorders>
              <w:top w:val="single" w:sz="6" w:space="0" w:color="000000"/>
              <w:left w:val="single" w:sz="6" w:space="0" w:color="000000"/>
              <w:bottom w:val="single" w:sz="6" w:space="0" w:color="000000"/>
            </w:tcBorders>
            <w:vAlign w:val="center"/>
          </w:tcPr>
          <w:p w:rsidR="00150EEC" w:rsidRDefault="00150EEC">
            <w:pPr>
              <w:pStyle w:val="TableParagraph"/>
              <w:jc w:val="center"/>
              <w:rPr>
                <w:rFonts w:ascii="仿宋" w:eastAsia="仿宋" w:hAnsi="仿宋"/>
                <w:sz w:val="24"/>
              </w:rPr>
            </w:pPr>
          </w:p>
        </w:tc>
      </w:tr>
      <w:tr w:rsidR="00150EEC">
        <w:trPr>
          <w:trHeight w:val="737"/>
        </w:trPr>
        <w:tc>
          <w:tcPr>
            <w:tcW w:w="2074" w:type="dxa"/>
            <w:tcBorders>
              <w:top w:val="single" w:sz="4" w:space="0" w:color="000000"/>
              <w:bottom w:val="single" w:sz="6" w:space="0" w:color="000000"/>
              <w:right w:val="single" w:sz="6" w:space="0" w:color="000000"/>
            </w:tcBorders>
            <w:vAlign w:val="center"/>
          </w:tcPr>
          <w:p w:rsidR="00150EEC" w:rsidRDefault="00946D4B">
            <w:pPr>
              <w:pStyle w:val="TableParagraph"/>
              <w:jc w:val="center"/>
              <w:rPr>
                <w:rFonts w:ascii="仿宋" w:eastAsia="仿宋" w:hAnsi="仿宋"/>
                <w:sz w:val="24"/>
              </w:rPr>
            </w:pPr>
            <w:r>
              <w:rPr>
                <w:rFonts w:ascii="仿宋" w:eastAsia="仿宋" w:hAnsi="仿宋"/>
                <w:sz w:val="24"/>
              </w:rPr>
              <w:t>其他人员</w:t>
            </w:r>
          </w:p>
        </w:tc>
        <w:tc>
          <w:tcPr>
            <w:tcW w:w="1433"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145"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317"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3431" w:type="dxa"/>
            <w:tcBorders>
              <w:top w:val="single" w:sz="6" w:space="0" w:color="000000"/>
              <w:left w:val="single" w:sz="6" w:space="0" w:color="000000"/>
              <w:bottom w:val="single" w:sz="6" w:space="0" w:color="000000"/>
            </w:tcBorders>
            <w:vAlign w:val="center"/>
          </w:tcPr>
          <w:p w:rsidR="00150EEC" w:rsidRDefault="00150EEC">
            <w:pPr>
              <w:pStyle w:val="TableParagraph"/>
              <w:jc w:val="center"/>
              <w:rPr>
                <w:rFonts w:ascii="仿宋" w:eastAsia="仿宋" w:hAnsi="仿宋"/>
                <w:sz w:val="24"/>
              </w:rPr>
            </w:pPr>
          </w:p>
        </w:tc>
      </w:tr>
      <w:tr w:rsidR="00150EEC">
        <w:trPr>
          <w:trHeight w:val="437"/>
        </w:trPr>
        <w:tc>
          <w:tcPr>
            <w:tcW w:w="9400" w:type="dxa"/>
            <w:gridSpan w:val="5"/>
            <w:tcBorders>
              <w:top w:val="single" w:sz="6" w:space="0" w:color="000000"/>
              <w:bottom w:val="single" w:sz="6" w:space="0" w:color="000000"/>
            </w:tcBorders>
            <w:vAlign w:val="center"/>
          </w:tcPr>
          <w:p w:rsidR="00150EEC" w:rsidRDefault="00946D4B">
            <w:pPr>
              <w:pStyle w:val="TableParagraph"/>
              <w:jc w:val="center"/>
              <w:rPr>
                <w:rFonts w:ascii="仿宋" w:eastAsia="仿宋" w:hAnsi="仿宋"/>
                <w:sz w:val="24"/>
              </w:rPr>
            </w:pPr>
            <w:r>
              <w:rPr>
                <w:rFonts w:ascii="仿宋" w:eastAsia="仿宋" w:hAnsi="仿宋"/>
                <w:sz w:val="24"/>
              </w:rPr>
              <w:t>二、项目组成员</w:t>
            </w:r>
          </w:p>
        </w:tc>
      </w:tr>
      <w:tr w:rsidR="00150EEC">
        <w:trPr>
          <w:trHeight w:val="755"/>
        </w:trPr>
        <w:tc>
          <w:tcPr>
            <w:tcW w:w="2074" w:type="dxa"/>
            <w:tcBorders>
              <w:top w:val="single" w:sz="6" w:space="0" w:color="000000"/>
              <w:bottom w:val="single" w:sz="6" w:space="0" w:color="000000"/>
              <w:right w:val="single" w:sz="6" w:space="0" w:color="000000"/>
            </w:tcBorders>
            <w:vAlign w:val="center"/>
          </w:tcPr>
          <w:p w:rsidR="00150EEC" w:rsidRDefault="00946D4B">
            <w:pPr>
              <w:pStyle w:val="TableParagraph"/>
              <w:jc w:val="center"/>
              <w:rPr>
                <w:rFonts w:ascii="仿宋" w:eastAsia="仿宋" w:hAnsi="仿宋"/>
                <w:sz w:val="24"/>
              </w:rPr>
            </w:pPr>
            <w:r>
              <w:rPr>
                <w:rFonts w:ascii="仿宋" w:eastAsia="仿宋" w:hAnsi="仿宋"/>
                <w:sz w:val="24"/>
              </w:rPr>
              <w:t>项目负责人</w:t>
            </w:r>
          </w:p>
        </w:tc>
        <w:tc>
          <w:tcPr>
            <w:tcW w:w="1433"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145"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317"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3431" w:type="dxa"/>
            <w:tcBorders>
              <w:top w:val="single" w:sz="6" w:space="0" w:color="000000"/>
              <w:left w:val="single" w:sz="6" w:space="0" w:color="000000"/>
              <w:bottom w:val="single" w:sz="6" w:space="0" w:color="000000"/>
            </w:tcBorders>
            <w:vAlign w:val="center"/>
          </w:tcPr>
          <w:p w:rsidR="00150EEC" w:rsidRDefault="00150EEC">
            <w:pPr>
              <w:pStyle w:val="TableParagraph"/>
              <w:jc w:val="center"/>
              <w:rPr>
                <w:rFonts w:ascii="仿宋" w:eastAsia="仿宋" w:hAnsi="仿宋"/>
                <w:sz w:val="24"/>
              </w:rPr>
            </w:pPr>
          </w:p>
        </w:tc>
      </w:tr>
      <w:tr w:rsidR="00150EEC">
        <w:trPr>
          <w:trHeight w:val="823"/>
        </w:trPr>
        <w:tc>
          <w:tcPr>
            <w:tcW w:w="2074" w:type="dxa"/>
            <w:tcBorders>
              <w:top w:val="single" w:sz="6" w:space="0" w:color="000000"/>
              <w:bottom w:val="single" w:sz="6" w:space="0" w:color="000000"/>
              <w:right w:val="single" w:sz="6" w:space="0" w:color="000000"/>
            </w:tcBorders>
            <w:vAlign w:val="center"/>
          </w:tcPr>
          <w:p w:rsidR="00150EEC" w:rsidRDefault="00946D4B">
            <w:pPr>
              <w:pStyle w:val="TableParagraph"/>
              <w:jc w:val="center"/>
              <w:rPr>
                <w:rFonts w:ascii="仿宋" w:eastAsia="仿宋" w:hAnsi="仿宋"/>
                <w:sz w:val="24"/>
              </w:rPr>
            </w:pPr>
            <w:r>
              <w:rPr>
                <w:rFonts w:ascii="仿宋" w:eastAsia="仿宋" w:hAnsi="仿宋"/>
                <w:sz w:val="24"/>
              </w:rPr>
              <w:t>项目副负责人</w:t>
            </w:r>
          </w:p>
        </w:tc>
        <w:tc>
          <w:tcPr>
            <w:tcW w:w="1433"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145"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317"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3431" w:type="dxa"/>
            <w:tcBorders>
              <w:top w:val="single" w:sz="6" w:space="0" w:color="000000"/>
              <w:left w:val="single" w:sz="6" w:space="0" w:color="000000"/>
              <w:bottom w:val="single" w:sz="6" w:space="0" w:color="000000"/>
            </w:tcBorders>
            <w:vAlign w:val="center"/>
          </w:tcPr>
          <w:p w:rsidR="00150EEC" w:rsidRDefault="00150EEC">
            <w:pPr>
              <w:pStyle w:val="TableParagraph"/>
              <w:jc w:val="center"/>
              <w:rPr>
                <w:rFonts w:ascii="仿宋" w:eastAsia="仿宋" w:hAnsi="仿宋"/>
                <w:sz w:val="24"/>
              </w:rPr>
            </w:pPr>
          </w:p>
        </w:tc>
      </w:tr>
      <w:tr w:rsidR="00150EEC">
        <w:trPr>
          <w:trHeight w:val="824"/>
        </w:trPr>
        <w:tc>
          <w:tcPr>
            <w:tcW w:w="2074" w:type="dxa"/>
            <w:tcBorders>
              <w:top w:val="single" w:sz="6" w:space="0" w:color="000000"/>
              <w:bottom w:val="single" w:sz="6" w:space="0" w:color="000000"/>
              <w:right w:val="single" w:sz="6" w:space="0" w:color="000000"/>
            </w:tcBorders>
            <w:vAlign w:val="center"/>
          </w:tcPr>
          <w:p w:rsidR="00150EEC" w:rsidRDefault="00946D4B">
            <w:pPr>
              <w:pStyle w:val="TableParagraph"/>
              <w:jc w:val="center"/>
              <w:rPr>
                <w:rFonts w:ascii="仿宋" w:eastAsia="仿宋" w:hAnsi="仿宋"/>
                <w:sz w:val="24"/>
              </w:rPr>
            </w:pPr>
            <w:r>
              <w:rPr>
                <w:rFonts w:ascii="仿宋" w:eastAsia="仿宋" w:hAnsi="仿宋"/>
                <w:sz w:val="24"/>
              </w:rPr>
              <w:t>工艺专业负责人</w:t>
            </w:r>
          </w:p>
        </w:tc>
        <w:tc>
          <w:tcPr>
            <w:tcW w:w="1433"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145"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317"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3431" w:type="dxa"/>
            <w:tcBorders>
              <w:top w:val="single" w:sz="6" w:space="0" w:color="000000"/>
              <w:left w:val="single" w:sz="6" w:space="0" w:color="000000"/>
              <w:bottom w:val="single" w:sz="6" w:space="0" w:color="000000"/>
            </w:tcBorders>
            <w:vAlign w:val="center"/>
          </w:tcPr>
          <w:p w:rsidR="00150EEC" w:rsidRDefault="00150EEC">
            <w:pPr>
              <w:pStyle w:val="TableParagraph"/>
              <w:jc w:val="center"/>
              <w:rPr>
                <w:rFonts w:ascii="仿宋" w:eastAsia="仿宋" w:hAnsi="仿宋"/>
                <w:sz w:val="24"/>
              </w:rPr>
            </w:pPr>
          </w:p>
        </w:tc>
      </w:tr>
      <w:tr w:rsidR="00150EEC">
        <w:trPr>
          <w:trHeight w:val="823"/>
        </w:trPr>
        <w:tc>
          <w:tcPr>
            <w:tcW w:w="2074" w:type="dxa"/>
            <w:tcBorders>
              <w:top w:val="single" w:sz="6" w:space="0" w:color="000000"/>
              <w:bottom w:val="single" w:sz="6" w:space="0" w:color="000000"/>
              <w:right w:val="single" w:sz="6" w:space="0" w:color="000000"/>
            </w:tcBorders>
            <w:vAlign w:val="center"/>
          </w:tcPr>
          <w:p w:rsidR="00150EEC" w:rsidRDefault="00946D4B">
            <w:pPr>
              <w:pStyle w:val="TableParagraph"/>
              <w:jc w:val="center"/>
              <w:rPr>
                <w:rFonts w:ascii="仿宋" w:eastAsia="仿宋" w:hAnsi="仿宋"/>
                <w:sz w:val="24"/>
              </w:rPr>
            </w:pPr>
            <w:r>
              <w:rPr>
                <w:rFonts w:ascii="仿宋" w:eastAsia="仿宋" w:hAnsi="仿宋" w:hint="eastAsia"/>
                <w:sz w:val="24"/>
              </w:rPr>
              <w:t>建筑</w:t>
            </w:r>
            <w:r>
              <w:rPr>
                <w:rFonts w:ascii="仿宋" w:eastAsia="仿宋" w:hAnsi="仿宋"/>
                <w:sz w:val="24"/>
              </w:rPr>
              <w:t>专业负责人</w:t>
            </w:r>
          </w:p>
        </w:tc>
        <w:tc>
          <w:tcPr>
            <w:tcW w:w="1433"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145"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317"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3431" w:type="dxa"/>
            <w:tcBorders>
              <w:top w:val="single" w:sz="6" w:space="0" w:color="000000"/>
              <w:left w:val="single" w:sz="6" w:space="0" w:color="000000"/>
              <w:bottom w:val="single" w:sz="6" w:space="0" w:color="000000"/>
            </w:tcBorders>
            <w:vAlign w:val="center"/>
          </w:tcPr>
          <w:p w:rsidR="00150EEC" w:rsidRDefault="00150EEC">
            <w:pPr>
              <w:pStyle w:val="TableParagraph"/>
              <w:jc w:val="center"/>
              <w:rPr>
                <w:rFonts w:ascii="仿宋" w:eastAsia="仿宋" w:hAnsi="仿宋"/>
                <w:sz w:val="24"/>
              </w:rPr>
            </w:pPr>
          </w:p>
        </w:tc>
      </w:tr>
      <w:tr w:rsidR="00150EEC">
        <w:trPr>
          <w:trHeight w:val="823"/>
        </w:trPr>
        <w:tc>
          <w:tcPr>
            <w:tcW w:w="2074" w:type="dxa"/>
            <w:tcBorders>
              <w:top w:val="single" w:sz="6" w:space="0" w:color="000000"/>
              <w:bottom w:val="single" w:sz="6" w:space="0" w:color="000000"/>
              <w:right w:val="single" w:sz="6" w:space="0" w:color="000000"/>
            </w:tcBorders>
            <w:vAlign w:val="center"/>
          </w:tcPr>
          <w:p w:rsidR="00150EEC" w:rsidRDefault="00946D4B">
            <w:pPr>
              <w:pStyle w:val="TableParagraph"/>
              <w:jc w:val="center"/>
              <w:rPr>
                <w:rFonts w:ascii="仿宋" w:eastAsia="仿宋" w:hAnsi="仿宋"/>
                <w:sz w:val="24"/>
              </w:rPr>
            </w:pPr>
            <w:r>
              <w:rPr>
                <w:rFonts w:ascii="仿宋" w:eastAsia="仿宋" w:hAnsi="仿宋" w:hint="eastAsia"/>
                <w:sz w:val="24"/>
              </w:rPr>
              <w:t>结构</w:t>
            </w:r>
            <w:r>
              <w:rPr>
                <w:rFonts w:ascii="仿宋" w:eastAsia="仿宋" w:hAnsi="仿宋"/>
                <w:sz w:val="24"/>
              </w:rPr>
              <w:t>专业负责人</w:t>
            </w:r>
          </w:p>
        </w:tc>
        <w:tc>
          <w:tcPr>
            <w:tcW w:w="1433"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145"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317"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3431" w:type="dxa"/>
            <w:tcBorders>
              <w:top w:val="single" w:sz="6" w:space="0" w:color="000000"/>
              <w:left w:val="single" w:sz="6" w:space="0" w:color="000000"/>
              <w:bottom w:val="single" w:sz="6" w:space="0" w:color="000000"/>
            </w:tcBorders>
            <w:vAlign w:val="center"/>
          </w:tcPr>
          <w:p w:rsidR="00150EEC" w:rsidRDefault="00150EEC">
            <w:pPr>
              <w:pStyle w:val="TableParagraph"/>
              <w:jc w:val="center"/>
              <w:rPr>
                <w:rFonts w:ascii="仿宋" w:eastAsia="仿宋" w:hAnsi="仿宋"/>
                <w:sz w:val="24"/>
              </w:rPr>
            </w:pPr>
          </w:p>
        </w:tc>
      </w:tr>
      <w:tr w:rsidR="00150EEC">
        <w:trPr>
          <w:trHeight w:val="823"/>
        </w:trPr>
        <w:tc>
          <w:tcPr>
            <w:tcW w:w="2074" w:type="dxa"/>
            <w:tcBorders>
              <w:top w:val="single" w:sz="6" w:space="0" w:color="000000"/>
              <w:bottom w:val="single" w:sz="6" w:space="0" w:color="000000"/>
              <w:right w:val="single" w:sz="6" w:space="0" w:color="000000"/>
            </w:tcBorders>
            <w:vAlign w:val="center"/>
          </w:tcPr>
          <w:p w:rsidR="00150EEC" w:rsidRDefault="00946D4B">
            <w:pPr>
              <w:pStyle w:val="TableParagraph"/>
              <w:jc w:val="center"/>
              <w:rPr>
                <w:rFonts w:ascii="仿宋" w:eastAsia="仿宋" w:hAnsi="仿宋"/>
                <w:sz w:val="24"/>
              </w:rPr>
            </w:pPr>
            <w:r>
              <w:rPr>
                <w:rFonts w:ascii="仿宋" w:eastAsia="仿宋" w:hAnsi="仿宋"/>
                <w:sz w:val="24"/>
              </w:rPr>
              <w:t>设备专业负责人</w:t>
            </w:r>
          </w:p>
        </w:tc>
        <w:tc>
          <w:tcPr>
            <w:tcW w:w="1433"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145"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317"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3431" w:type="dxa"/>
            <w:tcBorders>
              <w:top w:val="single" w:sz="6" w:space="0" w:color="000000"/>
              <w:left w:val="single" w:sz="6" w:space="0" w:color="000000"/>
              <w:bottom w:val="single" w:sz="6" w:space="0" w:color="000000"/>
            </w:tcBorders>
            <w:vAlign w:val="center"/>
          </w:tcPr>
          <w:p w:rsidR="00150EEC" w:rsidRDefault="00150EEC">
            <w:pPr>
              <w:pStyle w:val="TableParagraph"/>
              <w:jc w:val="center"/>
              <w:rPr>
                <w:rFonts w:ascii="仿宋" w:eastAsia="仿宋" w:hAnsi="仿宋"/>
                <w:sz w:val="24"/>
              </w:rPr>
            </w:pPr>
          </w:p>
        </w:tc>
      </w:tr>
      <w:tr w:rsidR="00150EEC">
        <w:trPr>
          <w:trHeight w:val="929"/>
        </w:trPr>
        <w:tc>
          <w:tcPr>
            <w:tcW w:w="2074" w:type="dxa"/>
            <w:tcBorders>
              <w:top w:val="single" w:sz="6" w:space="0" w:color="000000"/>
              <w:bottom w:val="single" w:sz="6" w:space="0" w:color="000000"/>
              <w:right w:val="single" w:sz="6" w:space="0" w:color="000000"/>
            </w:tcBorders>
            <w:vAlign w:val="center"/>
          </w:tcPr>
          <w:p w:rsidR="00150EEC" w:rsidRDefault="00946D4B">
            <w:pPr>
              <w:pStyle w:val="TableParagraph"/>
              <w:jc w:val="center"/>
              <w:rPr>
                <w:rFonts w:ascii="仿宋" w:eastAsia="仿宋" w:hAnsi="仿宋"/>
                <w:sz w:val="24"/>
              </w:rPr>
            </w:pPr>
            <w:r>
              <w:rPr>
                <w:rFonts w:ascii="仿宋" w:eastAsia="仿宋" w:hAnsi="仿宋"/>
                <w:sz w:val="24"/>
              </w:rPr>
              <w:t>其他专业负责人</w:t>
            </w:r>
          </w:p>
        </w:tc>
        <w:tc>
          <w:tcPr>
            <w:tcW w:w="1433"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145"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317"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3431" w:type="dxa"/>
            <w:tcBorders>
              <w:top w:val="single" w:sz="6" w:space="0" w:color="000000"/>
              <w:left w:val="single" w:sz="6" w:space="0" w:color="000000"/>
              <w:bottom w:val="single" w:sz="6" w:space="0" w:color="000000"/>
            </w:tcBorders>
            <w:vAlign w:val="center"/>
          </w:tcPr>
          <w:p w:rsidR="00150EEC" w:rsidRDefault="00150EEC">
            <w:pPr>
              <w:pStyle w:val="TableParagraph"/>
              <w:jc w:val="center"/>
              <w:rPr>
                <w:rFonts w:ascii="仿宋" w:eastAsia="仿宋" w:hAnsi="仿宋"/>
                <w:sz w:val="24"/>
              </w:rPr>
            </w:pPr>
          </w:p>
        </w:tc>
      </w:tr>
      <w:tr w:rsidR="00150EEC">
        <w:trPr>
          <w:trHeight w:val="929"/>
        </w:trPr>
        <w:tc>
          <w:tcPr>
            <w:tcW w:w="2074" w:type="dxa"/>
            <w:tcBorders>
              <w:top w:val="single" w:sz="6" w:space="0" w:color="000000"/>
              <w:right w:val="single" w:sz="6" w:space="0" w:color="000000"/>
            </w:tcBorders>
            <w:vAlign w:val="center"/>
          </w:tcPr>
          <w:p w:rsidR="00150EEC" w:rsidRDefault="00150EEC">
            <w:pPr>
              <w:pStyle w:val="TableParagraph"/>
              <w:jc w:val="center"/>
              <w:rPr>
                <w:rFonts w:ascii="仿宋" w:eastAsia="仿宋" w:hAnsi="仿宋"/>
                <w:b/>
                <w:sz w:val="24"/>
              </w:rPr>
            </w:pPr>
          </w:p>
        </w:tc>
        <w:tc>
          <w:tcPr>
            <w:tcW w:w="1433" w:type="dxa"/>
            <w:tcBorders>
              <w:top w:val="single" w:sz="6" w:space="0" w:color="000000"/>
              <w:left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145" w:type="dxa"/>
            <w:tcBorders>
              <w:top w:val="single" w:sz="6" w:space="0" w:color="000000"/>
              <w:left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317" w:type="dxa"/>
            <w:tcBorders>
              <w:top w:val="single" w:sz="6" w:space="0" w:color="000000"/>
              <w:left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3431" w:type="dxa"/>
            <w:tcBorders>
              <w:top w:val="single" w:sz="6" w:space="0" w:color="000000"/>
              <w:left w:val="single" w:sz="6" w:space="0" w:color="000000"/>
            </w:tcBorders>
            <w:vAlign w:val="center"/>
          </w:tcPr>
          <w:p w:rsidR="00150EEC" w:rsidRDefault="00150EEC">
            <w:pPr>
              <w:pStyle w:val="TableParagraph"/>
              <w:jc w:val="center"/>
              <w:rPr>
                <w:rFonts w:ascii="仿宋" w:eastAsia="仿宋" w:hAnsi="仿宋"/>
                <w:sz w:val="24"/>
              </w:rPr>
            </w:pPr>
          </w:p>
        </w:tc>
      </w:tr>
    </w:tbl>
    <w:p w:rsidR="00150EEC" w:rsidRDefault="00150EEC">
      <w:pPr>
        <w:spacing w:line="360" w:lineRule="auto"/>
        <w:ind w:rightChars="25" w:right="53"/>
        <w:rPr>
          <w:rFonts w:ascii="仿宋" w:eastAsia="仿宋" w:hAnsi="仿宋"/>
          <w:sz w:val="24"/>
        </w:rPr>
        <w:sectPr w:rsidR="00150EEC">
          <w:pgSz w:w="12240" w:h="15840"/>
          <w:pgMar w:top="1304" w:right="1191" w:bottom="1304" w:left="1191" w:header="850" w:footer="981" w:gutter="0"/>
          <w:cols w:space="720"/>
          <w:docGrid w:linePitch="299"/>
        </w:sectPr>
      </w:pPr>
    </w:p>
    <w:p w:rsidR="00150EEC" w:rsidRDefault="00150EEC">
      <w:pPr>
        <w:spacing w:line="500" w:lineRule="exact"/>
        <w:rPr>
          <w:rFonts w:ascii="方正小标宋简体" w:eastAsia="方正小标宋简体"/>
          <w:sz w:val="32"/>
          <w:szCs w:val="32"/>
        </w:rPr>
      </w:pPr>
    </w:p>
    <w:p w:rsidR="00150EEC" w:rsidRDefault="00946D4B">
      <w:pPr>
        <w:spacing w:line="360" w:lineRule="auto"/>
        <w:ind w:left="521" w:rightChars="25" w:right="53"/>
        <w:rPr>
          <w:rFonts w:ascii="仿宋" w:eastAsia="仿宋" w:hAnsi="仿宋"/>
          <w:b/>
          <w:sz w:val="24"/>
        </w:rPr>
      </w:pPr>
      <w:r>
        <w:rPr>
          <w:rFonts w:ascii="仿宋" w:eastAsia="仿宋" w:hAnsi="仿宋"/>
          <w:b/>
          <w:spacing w:val="-20"/>
          <w:sz w:val="24"/>
        </w:rPr>
        <w:t>附件</w:t>
      </w:r>
      <w:r>
        <w:rPr>
          <w:rFonts w:ascii="仿宋" w:eastAsia="仿宋" w:hAnsi="仿宋" w:hint="eastAsia"/>
          <w:b/>
          <w:spacing w:val="-20"/>
          <w:sz w:val="24"/>
        </w:rPr>
        <w:t>4</w:t>
      </w:r>
      <w:r>
        <w:rPr>
          <w:rFonts w:ascii="仿宋" w:eastAsia="仿宋" w:hAnsi="仿宋"/>
          <w:b/>
          <w:sz w:val="24"/>
        </w:rPr>
        <w:t>：</w:t>
      </w:r>
    </w:p>
    <w:p w:rsidR="00150EEC" w:rsidRDefault="00150EEC">
      <w:pPr>
        <w:spacing w:line="360" w:lineRule="auto"/>
        <w:rPr>
          <w:rFonts w:ascii="仿宋" w:eastAsia="仿宋" w:hAnsi="仿宋"/>
          <w:sz w:val="24"/>
        </w:rPr>
      </w:pPr>
    </w:p>
    <w:p w:rsidR="00150EEC" w:rsidRDefault="00946D4B">
      <w:pPr>
        <w:spacing w:line="360" w:lineRule="auto"/>
        <w:ind w:rightChars="25" w:right="53"/>
        <w:jc w:val="center"/>
        <w:rPr>
          <w:rFonts w:ascii="仿宋" w:eastAsia="仿宋" w:hAnsi="仿宋"/>
          <w:b/>
          <w:sz w:val="24"/>
        </w:rPr>
      </w:pPr>
      <w:r>
        <w:rPr>
          <w:rFonts w:ascii="仿宋" w:eastAsia="仿宋" w:hAnsi="仿宋"/>
          <w:b/>
          <w:sz w:val="24"/>
        </w:rPr>
        <w:t>设计人主要设计人员表</w:t>
      </w:r>
    </w:p>
    <w:p w:rsidR="00150EEC" w:rsidRDefault="00150EEC">
      <w:pPr>
        <w:pStyle w:val="a3"/>
        <w:spacing w:line="360" w:lineRule="auto"/>
        <w:ind w:rightChars="25" w:right="53"/>
        <w:rPr>
          <w:rFonts w:ascii="仿宋" w:eastAsia="仿宋" w:hAnsi="仿宋"/>
          <w:b/>
          <w:sz w:val="24"/>
        </w:rPr>
      </w:pPr>
    </w:p>
    <w:tbl>
      <w:tblPr>
        <w:tblW w:w="9400" w:type="dxa"/>
        <w:tblInd w:w="3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2074"/>
        <w:gridCol w:w="1433"/>
        <w:gridCol w:w="1145"/>
        <w:gridCol w:w="1317"/>
        <w:gridCol w:w="3431"/>
      </w:tblGrid>
      <w:tr w:rsidR="00150EEC">
        <w:trPr>
          <w:trHeight w:val="1080"/>
        </w:trPr>
        <w:tc>
          <w:tcPr>
            <w:tcW w:w="2074" w:type="dxa"/>
            <w:tcBorders>
              <w:bottom w:val="double" w:sz="2" w:space="0" w:color="000000"/>
              <w:right w:val="single" w:sz="6" w:space="0" w:color="000000"/>
            </w:tcBorders>
            <w:vAlign w:val="center"/>
          </w:tcPr>
          <w:p w:rsidR="00150EEC" w:rsidRDefault="00946D4B">
            <w:pPr>
              <w:pStyle w:val="TableParagraph"/>
              <w:tabs>
                <w:tab w:val="left" w:pos="652"/>
              </w:tabs>
              <w:jc w:val="center"/>
              <w:rPr>
                <w:rFonts w:ascii="仿宋" w:eastAsia="仿宋" w:hAnsi="仿宋"/>
                <w:b/>
                <w:bCs/>
                <w:sz w:val="24"/>
              </w:rPr>
            </w:pPr>
            <w:r>
              <w:rPr>
                <w:rFonts w:ascii="仿宋" w:eastAsia="仿宋" w:hAnsi="仿宋"/>
                <w:b/>
                <w:bCs/>
                <w:sz w:val="24"/>
              </w:rPr>
              <w:t>名称</w:t>
            </w:r>
          </w:p>
        </w:tc>
        <w:tc>
          <w:tcPr>
            <w:tcW w:w="1433" w:type="dxa"/>
            <w:tcBorders>
              <w:left w:val="single" w:sz="6" w:space="0" w:color="000000"/>
              <w:bottom w:val="double" w:sz="2" w:space="0" w:color="000000"/>
              <w:right w:val="single" w:sz="6" w:space="0" w:color="000000"/>
            </w:tcBorders>
            <w:vAlign w:val="center"/>
          </w:tcPr>
          <w:p w:rsidR="00150EEC" w:rsidRDefault="00946D4B">
            <w:pPr>
              <w:pStyle w:val="TableParagraph"/>
              <w:jc w:val="center"/>
              <w:rPr>
                <w:rFonts w:ascii="仿宋" w:eastAsia="仿宋" w:hAnsi="仿宋"/>
                <w:b/>
                <w:bCs/>
                <w:sz w:val="24"/>
              </w:rPr>
            </w:pPr>
            <w:r>
              <w:rPr>
                <w:rFonts w:ascii="仿宋" w:eastAsia="仿宋" w:hAnsi="仿宋"/>
                <w:b/>
                <w:bCs/>
                <w:sz w:val="24"/>
              </w:rPr>
              <w:t>姓名</w:t>
            </w:r>
          </w:p>
        </w:tc>
        <w:tc>
          <w:tcPr>
            <w:tcW w:w="1145" w:type="dxa"/>
            <w:tcBorders>
              <w:left w:val="single" w:sz="6" w:space="0" w:color="000000"/>
              <w:bottom w:val="double" w:sz="2" w:space="0" w:color="000000"/>
              <w:right w:val="single" w:sz="6" w:space="0" w:color="000000"/>
            </w:tcBorders>
            <w:vAlign w:val="center"/>
          </w:tcPr>
          <w:p w:rsidR="00150EEC" w:rsidRDefault="00946D4B">
            <w:pPr>
              <w:pStyle w:val="TableParagraph"/>
              <w:jc w:val="center"/>
              <w:rPr>
                <w:rFonts w:ascii="仿宋" w:eastAsia="仿宋" w:hAnsi="仿宋"/>
                <w:b/>
                <w:bCs/>
                <w:sz w:val="24"/>
              </w:rPr>
            </w:pPr>
            <w:r>
              <w:rPr>
                <w:rFonts w:ascii="仿宋" w:eastAsia="仿宋" w:hAnsi="仿宋"/>
                <w:b/>
                <w:bCs/>
                <w:sz w:val="24"/>
              </w:rPr>
              <w:t>职务</w:t>
            </w:r>
          </w:p>
        </w:tc>
        <w:tc>
          <w:tcPr>
            <w:tcW w:w="1317" w:type="dxa"/>
            <w:tcBorders>
              <w:left w:val="single" w:sz="6" w:space="0" w:color="000000"/>
              <w:bottom w:val="double" w:sz="2" w:space="0" w:color="000000"/>
              <w:right w:val="single" w:sz="6" w:space="0" w:color="000000"/>
            </w:tcBorders>
            <w:vAlign w:val="center"/>
          </w:tcPr>
          <w:p w:rsidR="00150EEC" w:rsidRDefault="00946D4B">
            <w:pPr>
              <w:pStyle w:val="TableParagraph"/>
              <w:jc w:val="center"/>
              <w:rPr>
                <w:rFonts w:ascii="仿宋" w:eastAsia="仿宋" w:hAnsi="仿宋"/>
                <w:b/>
                <w:bCs/>
                <w:sz w:val="24"/>
              </w:rPr>
            </w:pPr>
            <w:r>
              <w:rPr>
                <w:rFonts w:ascii="仿宋" w:eastAsia="仿宋" w:hAnsi="仿宋"/>
                <w:b/>
                <w:bCs/>
                <w:sz w:val="24"/>
              </w:rPr>
              <w:t>注册执业资格或职称</w:t>
            </w:r>
          </w:p>
        </w:tc>
        <w:tc>
          <w:tcPr>
            <w:tcW w:w="3431" w:type="dxa"/>
            <w:tcBorders>
              <w:left w:val="single" w:sz="6" w:space="0" w:color="000000"/>
              <w:bottom w:val="double" w:sz="2" w:space="0" w:color="000000"/>
            </w:tcBorders>
            <w:vAlign w:val="center"/>
          </w:tcPr>
          <w:p w:rsidR="00150EEC" w:rsidRDefault="00946D4B">
            <w:pPr>
              <w:pStyle w:val="TableParagraph"/>
              <w:jc w:val="center"/>
              <w:rPr>
                <w:rFonts w:ascii="仿宋" w:eastAsia="仿宋" w:hAnsi="仿宋"/>
                <w:b/>
                <w:bCs/>
                <w:sz w:val="24"/>
              </w:rPr>
            </w:pPr>
            <w:r>
              <w:rPr>
                <w:rFonts w:ascii="仿宋" w:eastAsia="仿宋" w:hAnsi="仿宋"/>
                <w:b/>
                <w:bCs/>
                <w:sz w:val="24"/>
              </w:rPr>
              <w:t>承担过的主要项目</w:t>
            </w:r>
          </w:p>
        </w:tc>
      </w:tr>
      <w:tr w:rsidR="00150EEC">
        <w:trPr>
          <w:trHeight w:val="543"/>
        </w:trPr>
        <w:tc>
          <w:tcPr>
            <w:tcW w:w="9400" w:type="dxa"/>
            <w:gridSpan w:val="5"/>
            <w:tcBorders>
              <w:top w:val="double" w:sz="2" w:space="0" w:color="000000"/>
              <w:bottom w:val="single" w:sz="6" w:space="0" w:color="000000"/>
            </w:tcBorders>
            <w:vAlign w:val="center"/>
          </w:tcPr>
          <w:p w:rsidR="00150EEC" w:rsidRDefault="00946D4B">
            <w:pPr>
              <w:pStyle w:val="TableParagraph"/>
              <w:jc w:val="center"/>
              <w:rPr>
                <w:rFonts w:ascii="仿宋" w:eastAsia="仿宋" w:hAnsi="仿宋"/>
                <w:sz w:val="24"/>
              </w:rPr>
            </w:pPr>
            <w:r>
              <w:rPr>
                <w:rFonts w:ascii="仿宋" w:eastAsia="仿宋" w:hAnsi="仿宋"/>
                <w:sz w:val="24"/>
              </w:rPr>
              <w:t>一、总部人员</w:t>
            </w:r>
          </w:p>
        </w:tc>
      </w:tr>
      <w:tr w:rsidR="00150EEC">
        <w:trPr>
          <w:trHeight w:val="737"/>
        </w:trPr>
        <w:tc>
          <w:tcPr>
            <w:tcW w:w="2074" w:type="dxa"/>
            <w:tcBorders>
              <w:top w:val="single" w:sz="6" w:space="0" w:color="000000"/>
              <w:bottom w:val="single" w:sz="4" w:space="0" w:color="000000"/>
              <w:right w:val="single" w:sz="6" w:space="0" w:color="000000"/>
            </w:tcBorders>
            <w:vAlign w:val="center"/>
          </w:tcPr>
          <w:p w:rsidR="00150EEC" w:rsidRDefault="00946D4B">
            <w:pPr>
              <w:pStyle w:val="TableParagraph"/>
              <w:jc w:val="center"/>
              <w:rPr>
                <w:rFonts w:ascii="仿宋" w:eastAsia="仿宋" w:hAnsi="仿宋"/>
                <w:sz w:val="24"/>
              </w:rPr>
            </w:pPr>
            <w:r>
              <w:rPr>
                <w:rFonts w:ascii="仿宋" w:eastAsia="仿宋" w:hAnsi="仿宋"/>
                <w:sz w:val="24"/>
              </w:rPr>
              <w:t>项目主管</w:t>
            </w:r>
          </w:p>
        </w:tc>
        <w:tc>
          <w:tcPr>
            <w:tcW w:w="1433"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145"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317"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3431" w:type="dxa"/>
            <w:tcBorders>
              <w:top w:val="single" w:sz="6" w:space="0" w:color="000000"/>
              <w:left w:val="single" w:sz="6" w:space="0" w:color="000000"/>
              <w:bottom w:val="single" w:sz="6" w:space="0" w:color="000000"/>
            </w:tcBorders>
            <w:vAlign w:val="center"/>
          </w:tcPr>
          <w:p w:rsidR="00150EEC" w:rsidRDefault="00150EEC">
            <w:pPr>
              <w:pStyle w:val="TableParagraph"/>
              <w:jc w:val="center"/>
              <w:rPr>
                <w:rFonts w:ascii="仿宋" w:eastAsia="仿宋" w:hAnsi="仿宋"/>
                <w:sz w:val="24"/>
              </w:rPr>
            </w:pPr>
          </w:p>
        </w:tc>
      </w:tr>
      <w:tr w:rsidR="00150EEC">
        <w:trPr>
          <w:trHeight w:val="737"/>
        </w:trPr>
        <w:tc>
          <w:tcPr>
            <w:tcW w:w="2074" w:type="dxa"/>
            <w:tcBorders>
              <w:top w:val="single" w:sz="4" w:space="0" w:color="000000"/>
              <w:bottom w:val="single" w:sz="6" w:space="0" w:color="000000"/>
              <w:right w:val="single" w:sz="6" w:space="0" w:color="000000"/>
            </w:tcBorders>
            <w:vAlign w:val="center"/>
          </w:tcPr>
          <w:p w:rsidR="00150EEC" w:rsidRDefault="00946D4B">
            <w:pPr>
              <w:pStyle w:val="TableParagraph"/>
              <w:jc w:val="center"/>
              <w:rPr>
                <w:rFonts w:ascii="仿宋" w:eastAsia="仿宋" w:hAnsi="仿宋"/>
                <w:sz w:val="24"/>
              </w:rPr>
            </w:pPr>
            <w:r>
              <w:rPr>
                <w:rFonts w:ascii="仿宋" w:eastAsia="仿宋" w:hAnsi="仿宋"/>
                <w:sz w:val="24"/>
              </w:rPr>
              <w:t>其他人员</w:t>
            </w:r>
          </w:p>
        </w:tc>
        <w:tc>
          <w:tcPr>
            <w:tcW w:w="1433"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145"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317"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3431" w:type="dxa"/>
            <w:tcBorders>
              <w:top w:val="single" w:sz="6" w:space="0" w:color="000000"/>
              <w:left w:val="single" w:sz="6" w:space="0" w:color="000000"/>
              <w:bottom w:val="single" w:sz="6" w:space="0" w:color="000000"/>
            </w:tcBorders>
            <w:vAlign w:val="center"/>
          </w:tcPr>
          <w:p w:rsidR="00150EEC" w:rsidRDefault="00150EEC">
            <w:pPr>
              <w:pStyle w:val="TableParagraph"/>
              <w:jc w:val="center"/>
              <w:rPr>
                <w:rFonts w:ascii="仿宋" w:eastAsia="仿宋" w:hAnsi="仿宋"/>
                <w:sz w:val="24"/>
              </w:rPr>
            </w:pPr>
          </w:p>
        </w:tc>
      </w:tr>
      <w:tr w:rsidR="00150EEC">
        <w:trPr>
          <w:trHeight w:val="437"/>
        </w:trPr>
        <w:tc>
          <w:tcPr>
            <w:tcW w:w="9400" w:type="dxa"/>
            <w:gridSpan w:val="5"/>
            <w:tcBorders>
              <w:top w:val="single" w:sz="6" w:space="0" w:color="000000"/>
              <w:bottom w:val="single" w:sz="6" w:space="0" w:color="000000"/>
            </w:tcBorders>
            <w:vAlign w:val="center"/>
          </w:tcPr>
          <w:p w:rsidR="00150EEC" w:rsidRDefault="00946D4B">
            <w:pPr>
              <w:pStyle w:val="TableParagraph"/>
              <w:jc w:val="center"/>
              <w:rPr>
                <w:rFonts w:ascii="仿宋" w:eastAsia="仿宋" w:hAnsi="仿宋"/>
                <w:sz w:val="24"/>
              </w:rPr>
            </w:pPr>
            <w:r>
              <w:rPr>
                <w:rFonts w:ascii="仿宋" w:eastAsia="仿宋" w:hAnsi="仿宋"/>
                <w:sz w:val="24"/>
              </w:rPr>
              <w:t>二、项目组成员</w:t>
            </w:r>
          </w:p>
        </w:tc>
      </w:tr>
      <w:tr w:rsidR="00150EEC">
        <w:trPr>
          <w:trHeight w:val="755"/>
        </w:trPr>
        <w:tc>
          <w:tcPr>
            <w:tcW w:w="2074" w:type="dxa"/>
            <w:tcBorders>
              <w:top w:val="single" w:sz="6" w:space="0" w:color="000000"/>
              <w:bottom w:val="single" w:sz="6" w:space="0" w:color="000000"/>
              <w:right w:val="single" w:sz="6" w:space="0" w:color="000000"/>
            </w:tcBorders>
            <w:vAlign w:val="center"/>
          </w:tcPr>
          <w:p w:rsidR="00150EEC" w:rsidRDefault="00946D4B">
            <w:pPr>
              <w:pStyle w:val="TableParagraph"/>
              <w:jc w:val="center"/>
              <w:rPr>
                <w:rFonts w:ascii="仿宋" w:eastAsia="仿宋" w:hAnsi="仿宋"/>
                <w:sz w:val="24"/>
              </w:rPr>
            </w:pPr>
            <w:r>
              <w:rPr>
                <w:rFonts w:ascii="仿宋" w:eastAsia="仿宋" w:hAnsi="仿宋"/>
                <w:sz w:val="24"/>
              </w:rPr>
              <w:t>项目负责人</w:t>
            </w:r>
          </w:p>
        </w:tc>
        <w:tc>
          <w:tcPr>
            <w:tcW w:w="1433"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145"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317"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3431" w:type="dxa"/>
            <w:tcBorders>
              <w:top w:val="single" w:sz="6" w:space="0" w:color="000000"/>
              <w:left w:val="single" w:sz="6" w:space="0" w:color="000000"/>
              <w:bottom w:val="single" w:sz="6" w:space="0" w:color="000000"/>
            </w:tcBorders>
            <w:vAlign w:val="center"/>
          </w:tcPr>
          <w:p w:rsidR="00150EEC" w:rsidRDefault="00150EEC">
            <w:pPr>
              <w:pStyle w:val="TableParagraph"/>
              <w:jc w:val="center"/>
              <w:rPr>
                <w:rFonts w:ascii="仿宋" w:eastAsia="仿宋" w:hAnsi="仿宋"/>
                <w:sz w:val="24"/>
              </w:rPr>
            </w:pPr>
          </w:p>
        </w:tc>
      </w:tr>
      <w:tr w:rsidR="00150EEC">
        <w:trPr>
          <w:trHeight w:val="823"/>
        </w:trPr>
        <w:tc>
          <w:tcPr>
            <w:tcW w:w="2074" w:type="dxa"/>
            <w:tcBorders>
              <w:top w:val="single" w:sz="6" w:space="0" w:color="000000"/>
              <w:bottom w:val="single" w:sz="6" w:space="0" w:color="000000"/>
              <w:right w:val="single" w:sz="6" w:space="0" w:color="000000"/>
            </w:tcBorders>
            <w:vAlign w:val="center"/>
          </w:tcPr>
          <w:p w:rsidR="00150EEC" w:rsidRDefault="00946D4B">
            <w:pPr>
              <w:pStyle w:val="TableParagraph"/>
              <w:jc w:val="center"/>
              <w:rPr>
                <w:rFonts w:ascii="仿宋" w:eastAsia="仿宋" w:hAnsi="仿宋"/>
                <w:sz w:val="24"/>
              </w:rPr>
            </w:pPr>
            <w:r>
              <w:rPr>
                <w:rFonts w:ascii="仿宋" w:eastAsia="仿宋" w:hAnsi="仿宋"/>
                <w:sz w:val="24"/>
              </w:rPr>
              <w:t>项目副负责人</w:t>
            </w:r>
          </w:p>
        </w:tc>
        <w:tc>
          <w:tcPr>
            <w:tcW w:w="1433"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145"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317"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3431" w:type="dxa"/>
            <w:tcBorders>
              <w:top w:val="single" w:sz="6" w:space="0" w:color="000000"/>
              <w:left w:val="single" w:sz="6" w:space="0" w:color="000000"/>
              <w:bottom w:val="single" w:sz="6" w:space="0" w:color="000000"/>
            </w:tcBorders>
            <w:vAlign w:val="center"/>
          </w:tcPr>
          <w:p w:rsidR="00150EEC" w:rsidRDefault="00150EEC">
            <w:pPr>
              <w:pStyle w:val="TableParagraph"/>
              <w:jc w:val="center"/>
              <w:rPr>
                <w:rFonts w:ascii="仿宋" w:eastAsia="仿宋" w:hAnsi="仿宋"/>
                <w:sz w:val="24"/>
              </w:rPr>
            </w:pPr>
          </w:p>
        </w:tc>
      </w:tr>
      <w:tr w:rsidR="00150EEC">
        <w:trPr>
          <w:trHeight w:val="824"/>
        </w:trPr>
        <w:tc>
          <w:tcPr>
            <w:tcW w:w="2074" w:type="dxa"/>
            <w:tcBorders>
              <w:top w:val="single" w:sz="6" w:space="0" w:color="000000"/>
              <w:bottom w:val="single" w:sz="6" w:space="0" w:color="000000"/>
              <w:right w:val="single" w:sz="6" w:space="0" w:color="000000"/>
            </w:tcBorders>
            <w:vAlign w:val="center"/>
          </w:tcPr>
          <w:p w:rsidR="00150EEC" w:rsidRDefault="00946D4B">
            <w:pPr>
              <w:pStyle w:val="TableParagraph"/>
              <w:jc w:val="center"/>
              <w:rPr>
                <w:rFonts w:ascii="仿宋" w:eastAsia="仿宋" w:hAnsi="仿宋"/>
                <w:sz w:val="24"/>
              </w:rPr>
            </w:pPr>
            <w:r>
              <w:rPr>
                <w:rFonts w:ascii="仿宋" w:eastAsia="仿宋" w:hAnsi="仿宋"/>
                <w:sz w:val="24"/>
              </w:rPr>
              <w:t>工艺专业负责人</w:t>
            </w:r>
          </w:p>
        </w:tc>
        <w:tc>
          <w:tcPr>
            <w:tcW w:w="1433"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145"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317"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3431" w:type="dxa"/>
            <w:tcBorders>
              <w:top w:val="single" w:sz="6" w:space="0" w:color="000000"/>
              <w:left w:val="single" w:sz="6" w:space="0" w:color="000000"/>
              <w:bottom w:val="single" w:sz="6" w:space="0" w:color="000000"/>
            </w:tcBorders>
            <w:vAlign w:val="center"/>
          </w:tcPr>
          <w:p w:rsidR="00150EEC" w:rsidRDefault="00150EEC">
            <w:pPr>
              <w:pStyle w:val="TableParagraph"/>
              <w:jc w:val="center"/>
              <w:rPr>
                <w:rFonts w:ascii="仿宋" w:eastAsia="仿宋" w:hAnsi="仿宋"/>
                <w:sz w:val="24"/>
              </w:rPr>
            </w:pPr>
          </w:p>
        </w:tc>
      </w:tr>
      <w:tr w:rsidR="00150EEC">
        <w:trPr>
          <w:trHeight w:val="823"/>
        </w:trPr>
        <w:tc>
          <w:tcPr>
            <w:tcW w:w="2074" w:type="dxa"/>
            <w:tcBorders>
              <w:top w:val="single" w:sz="6" w:space="0" w:color="000000"/>
              <w:bottom w:val="single" w:sz="6" w:space="0" w:color="000000"/>
              <w:right w:val="single" w:sz="6" w:space="0" w:color="000000"/>
            </w:tcBorders>
            <w:vAlign w:val="center"/>
          </w:tcPr>
          <w:p w:rsidR="00150EEC" w:rsidRDefault="00946D4B">
            <w:pPr>
              <w:pStyle w:val="TableParagraph"/>
              <w:jc w:val="center"/>
              <w:rPr>
                <w:rFonts w:ascii="仿宋" w:eastAsia="仿宋" w:hAnsi="仿宋"/>
                <w:sz w:val="24"/>
              </w:rPr>
            </w:pPr>
            <w:r>
              <w:rPr>
                <w:rFonts w:ascii="仿宋" w:eastAsia="仿宋" w:hAnsi="仿宋" w:hint="eastAsia"/>
                <w:sz w:val="24"/>
              </w:rPr>
              <w:t>建筑</w:t>
            </w:r>
            <w:r>
              <w:rPr>
                <w:rFonts w:ascii="仿宋" w:eastAsia="仿宋" w:hAnsi="仿宋"/>
                <w:sz w:val="24"/>
              </w:rPr>
              <w:t>专业负责人</w:t>
            </w:r>
          </w:p>
        </w:tc>
        <w:tc>
          <w:tcPr>
            <w:tcW w:w="1433"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145"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317"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3431" w:type="dxa"/>
            <w:tcBorders>
              <w:top w:val="single" w:sz="6" w:space="0" w:color="000000"/>
              <w:left w:val="single" w:sz="6" w:space="0" w:color="000000"/>
              <w:bottom w:val="single" w:sz="6" w:space="0" w:color="000000"/>
            </w:tcBorders>
            <w:vAlign w:val="center"/>
          </w:tcPr>
          <w:p w:rsidR="00150EEC" w:rsidRDefault="00150EEC">
            <w:pPr>
              <w:pStyle w:val="TableParagraph"/>
              <w:jc w:val="center"/>
              <w:rPr>
                <w:rFonts w:ascii="仿宋" w:eastAsia="仿宋" w:hAnsi="仿宋"/>
                <w:sz w:val="24"/>
              </w:rPr>
            </w:pPr>
          </w:p>
        </w:tc>
      </w:tr>
      <w:tr w:rsidR="00150EEC">
        <w:trPr>
          <w:trHeight w:val="823"/>
        </w:trPr>
        <w:tc>
          <w:tcPr>
            <w:tcW w:w="2074" w:type="dxa"/>
            <w:tcBorders>
              <w:top w:val="single" w:sz="6" w:space="0" w:color="000000"/>
              <w:bottom w:val="single" w:sz="6" w:space="0" w:color="000000"/>
              <w:right w:val="single" w:sz="6" w:space="0" w:color="000000"/>
            </w:tcBorders>
            <w:vAlign w:val="center"/>
          </w:tcPr>
          <w:p w:rsidR="00150EEC" w:rsidRDefault="00946D4B">
            <w:pPr>
              <w:pStyle w:val="TableParagraph"/>
              <w:jc w:val="center"/>
              <w:rPr>
                <w:rFonts w:ascii="仿宋" w:eastAsia="仿宋" w:hAnsi="仿宋"/>
                <w:sz w:val="24"/>
              </w:rPr>
            </w:pPr>
            <w:r>
              <w:rPr>
                <w:rFonts w:ascii="仿宋" w:eastAsia="仿宋" w:hAnsi="仿宋" w:hint="eastAsia"/>
                <w:sz w:val="24"/>
              </w:rPr>
              <w:t>结构</w:t>
            </w:r>
            <w:r>
              <w:rPr>
                <w:rFonts w:ascii="仿宋" w:eastAsia="仿宋" w:hAnsi="仿宋"/>
                <w:sz w:val="24"/>
              </w:rPr>
              <w:t>专业负责人</w:t>
            </w:r>
          </w:p>
        </w:tc>
        <w:tc>
          <w:tcPr>
            <w:tcW w:w="1433"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145"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317"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3431" w:type="dxa"/>
            <w:tcBorders>
              <w:top w:val="single" w:sz="6" w:space="0" w:color="000000"/>
              <w:left w:val="single" w:sz="6" w:space="0" w:color="000000"/>
              <w:bottom w:val="single" w:sz="6" w:space="0" w:color="000000"/>
            </w:tcBorders>
            <w:vAlign w:val="center"/>
          </w:tcPr>
          <w:p w:rsidR="00150EEC" w:rsidRDefault="00150EEC">
            <w:pPr>
              <w:pStyle w:val="TableParagraph"/>
              <w:jc w:val="center"/>
              <w:rPr>
                <w:rFonts w:ascii="仿宋" w:eastAsia="仿宋" w:hAnsi="仿宋"/>
                <w:sz w:val="24"/>
              </w:rPr>
            </w:pPr>
          </w:p>
        </w:tc>
      </w:tr>
      <w:tr w:rsidR="00150EEC">
        <w:trPr>
          <w:trHeight w:val="823"/>
        </w:trPr>
        <w:tc>
          <w:tcPr>
            <w:tcW w:w="2074" w:type="dxa"/>
            <w:tcBorders>
              <w:top w:val="single" w:sz="6" w:space="0" w:color="000000"/>
              <w:bottom w:val="single" w:sz="6" w:space="0" w:color="000000"/>
              <w:right w:val="single" w:sz="6" w:space="0" w:color="000000"/>
            </w:tcBorders>
            <w:vAlign w:val="center"/>
          </w:tcPr>
          <w:p w:rsidR="00150EEC" w:rsidRDefault="00946D4B">
            <w:pPr>
              <w:pStyle w:val="TableParagraph"/>
              <w:jc w:val="center"/>
              <w:rPr>
                <w:rFonts w:ascii="仿宋" w:eastAsia="仿宋" w:hAnsi="仿宋"/>
                <w:sz w:val="24"/>
              </w:rPr>
            </w:pPr>
            <w:r>
              <w:rPr>
                <w:rFonts w:ascii="仿宋" w:eastAsia="仿宋" w:hAnsi="仿宋"/>
                <w:sz w:val="24"/>
              </w:rPr>
              <w:t>设备专业负责人</w:t>
            </w:r>
          </w:p>
        </w:tc>
        <w:tc>
          <w:tcPr>
            <w:tcW w:w="1433"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145"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317"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3431" w:type="dxa"/>
            <w:tcBorders>
              <w:top w:val="single" w:sz="6" w:space="0" w:color="000000"/>
              <w:left w:val="single" w:sz="6" w:space="0" w:color="000000"/>
              <w:bottom w:val="single" w:sz="6" w:space="0" w:color="000000"/>
            </w:tcBorders>
            <w:vAlign w:val="center"/>
          </w:tcPr>
          <w:p w:rsidR="00150EEC" w:rsidRDefault="00150EEC">
            <w:pPr>
              <w:pStyle w:val="TableParagraph"/>
              <w:jc w:val="center"/>
              <w:rPr>
                <w:rFonts w:ascii="仿宋" w:eastAsia="仿宋" w:hAnsi="仿宋"/>
                <w:sz w:val="24"/>
              </w:rPr>
            </w:pPr>
          </w:p>
        </w:tc>
      </w:tr>
      <w:tr w:rsidR="00150EEC">
        <w:trPr>
          <w:trHeight w:val="929"/>
        </w:trPr>
        <w:tc>
          <w:tcPr>
            <w:tcW w:w="2074" w:type="dxa"/>
            <w:tcBorders>
              <w:top w:val="single" w:sz="6" w:space="0" w:color="000000"/>
              <w:bottom w:val="single" w:sz="6" w:space="0" w:color="000000"/>
              <w:right w:val="single" w:sz="6" w:space="0" w:color="000000"/>
            </w:tcBorders>
            <w:vAlign w:val="center"/>
          </w:tcPr>
          <w:p w:rsidR="00150EEC" w:rsidRDefault="00946D4B">
            <w:pPr>
              <w:pStyle w:val="TableParagraph"/>
              <w:jc w:val="center"/>
              <w:rPr>
                <w:rFonts w:ascii="仿宋" w:eastAsia="仿宋" w:hAnsi="仿宋"/>
                <w:sz w:val="24"/>
              </w:rPr>
            </w:pPr>
            <w:r>
              <w:rPr>
                <w:rFonts w:ascii="仿宋" w:eastAsia="仿宋" w:hAnsi="仿宋"/>
                <w:sz w:val="24"/>
              </w:rPr>
              <w:t>其他专业负责人</w:t>
            </w:r>
          </w:p>
        </w:tc>
        <w:tc>
          <w:tcPr>
            <w:tcW w:w="1433"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145"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1317" w:type="dxa"/>
            <w:tcBorders>
              <w:top w:val="single" w:sz="6" w:space="0" w:color="000000"/>
              <w:left w:val="single" w:sz="6" w:space="0" w:color="000000"/>
              <w:bottom w:val="single" w:sz="6" w:space="0" w:color="000000"/>
              <w:right w:val="single" w:sz="6" w:space="0" w:color="000000"/>
            </w:tcBorders>
            <w:vAlign w:val="center"/>
          </w:tcPr>
          <w:p w:rsidR="00150EEC" w:rsidRDefault="00150EEC">
            <w:pPr>
              <w:pStyle w:val="TableParagraph"/>
              <w:jc w:val="center"/>
              <w:rPr>
                <w:rFonts w:ascii="仿宋" w:eastAsia="仿宋" w:hAnsi="仿宋"/>
                <w:sz w:val="24"/>
              </w:rPr>
            </w:pPr>
          </w:p>
        </w:tc>
        <w:tc>
          <w:tcPr>
            <w:tcW w:w="3431" w:type="dxa"/>
            <w:tcBorders>
              <w:top w:val="single" w:sz="6" w:space="0" w:color="000000"/>
              <w:left w:val="single" w:sz="6" w:space="0" w:color="000000"/>
              <w:bottom w:val="single" w:sz="6" w:space="0" w:color="000000"/>
            </w:tcBorders>
            <w:vAlign w:val="center"/>
          </w:tcPr>
          <w:p w:rsidR="00150EEC" w:rsidRDefault="00150EEC">
            <w:pPr>
              <w:pStyle w:val="TableParagraph"/>
              <w:jc w:val="center"/>
              <w:rPr>
                <w:rFonts w:ascii="仿宋" w:eastAsia="仿宋" w:hAnsi="仿宋"/>
                <w:sz w:val="24"/>
              </w:rPr>
            </w:pPr>
          </w:p>
        </w:tc>
      </w:tr>
    </w:tbl>
    <w:p w:rsidR="00150EEC" w:rsidRDefault="00150EEC">
      <w:pPr>
        <w:spacing w:line="360" w:lineRule="auto"/>
        <w:ind w:rightChars="25" w:right="53"/>
        <w:rPr>
          <w:rFonts w:ascii="仿宋" w:eastAsia="仿宋" w:hAnsi="仿宋"/>
          <w:sz w:val="24"/>
        </w:rPr>
        <w:sectPr w:rsidR="00150EEC">
          <w:pgSz w:w="12240" w:h="15840"/>
          <w:pgMar w:top="1304" w:right="1191" w:bottom="1304" w:left="1191" w:header="850" w:footer="981" w:gutter="0"/>
          <w:cols w:space="720"/>
          <w:docGrid w:linePitch="299"/>
        </w:sectPr>
      </w:pPr>
    </w:p>
    <w:p w:rsidR="00150EEC" w:rsidRDefault="00150EEC">
      <w:pPr>
        <w:adjustRightInd w:val="0"/>
        <w:snapToGrid w:val="0"/>
        <w:spacing w:line="276" w:lineRule="auto"/>
        <w:rPr>
          <w:rFonts w:asciiTheme="minorEastAsia" w:eastAsia="仿宋" w:hAnsiTheme="minorEastAsia"/>
          <w:snapToGrid w:val="0"/>
          <w:sz w:val="24"/>
        </w:rPr>
      </w:pPr>
    </w:p>
    <w:p w:rsidR="00150EEC" w:rsidRDefault="00150EEC">
      <w:pPr>
        <w:adjustRightInd w:val="0"/>
        <w:snapToGrid w:val="0"/>
        <w:spacing w:line="276" w:lineRule="auto"/>
        <w:rPr>
          <w:rFonts w:asciiTheme="minorEastAsia" w:eastAsia="仿宋" w:hAnsiTheme="minorEastAsia"/>
          <w:snapToGrid w:val="0"/>
          <w:sz w:val="24"/>
        </w:rPr>
      </w:pPr>
    </w:p>
    <w:p w:rsidR="00150EEC" w:rsidRDefault="00150EEC">
      <w:pPr>
        <w:adjustRightInd w:val="0"/>
        <w:snapToGrid w:val="0"/>
        <w:spacing w:line="276" w:lineRule="auto"/>
        <w:rPr>
          <w:rFonts w:asciiTheme="minorEastAsia" w:eastAsia="仿宋" w:hAnsiTheme="minorEastAsia"/>
          <w:snapToGrid w:val="0"/>
          <w:sz w:val="24"/>
        </w:rPr>
      </w:pPr>
    </w:p>
    <w:p w:rsidR="00150EEC" w:rsidRDefault="00150EEC">
      <w:pPr>
        <w:adjustRightInd w:val="0"/>
        <w:snapToGrid w:val="0"/>
        <w:spacing w:line="276" w:lineRule="auto"/>
        <w:rPr>
          <w:rFonts w:asciiTheme="minorEastAsia" w:eastAsia="仿宋" w:hAnsiTheme="minorEastAsia"/>
          <w:snapToGrid w:val="0"/>
          <w:sz w:val="24"/>
        </w:rPr>
      </w:pPr>
    </w:p>
    <w:p w:rsidR="00150EEC" w:rsidRDefault="00150EEC">
      <w:pPr>
        <w:adjustRightInd w:val="0"/>
        <w:snapToGrid w:val="0"/>
        <w:spacing w:line="276" w:lineRule="auto"/>
        <w:rPr>
          <w:rFonts w:asciiTheme="minorEastAsia" w:eastAsia="仿宋" w:hAnsiTheme="minorEastAsia"/>
          <w:snapToGrid w:val="0"/>
          <w:sz w:val="24"/>
        </w:rPr>
      </w:pPr>
    </w:p>
    <w:p w:rsidR="00150EEC" w:rsidRDefault="00150EEC">
      <w:pPr>
        <w:adjustRightInd w:val="0"/>
        <w:snapToGrid w:val="0"/>
        <w:spacing w:line="276" w:lineRule="auto"/>
        <w:rPr>
          <w:rFonts w:asciiTheme="minorEastAsia" w:eastAsia="仿宋" w:hAnsiTheme="minorEastAsia"/>
          <w:snapToGrid w:val="0"/>
          <w:sz w:val="24"/>
        </w:rPr>
      </w:pPr>
    </w:p>
    <w:p w:rsidR="00150EEC" w:rsidRDefault="00150EEC">
      <w:pPr>
        <w:adjustRightInd w:val="0"/>
        <w:snapToGrid w:val="0"/>
        <w:spacing w:line="276" w:lineRule="auto"/>
        <w:rPr>
          <w:rFonts w:asciiTheme="minorEastAsia" w:eastAsia="仿宋" w:hAnsiTheme="minorEastAsia"/>
          <w:snapToGrid w:val="0"/>
          <w:sz w:val="24"/>
        </w:rPr>
      </w:pPr>
    </w:p>
    <w:p w:rsidR="00150EEC" w:rsidRDefault="00150EEC">
      <w:pPr>
        <w:adjustRightInd w:val="0"/>
        <w:snapToGrid w:val="0"/>
        <w:spacing w:line="276" w:lineRule="auto"/>
        <w:rPr>
          <w:rFonts w:asciiTheme="minorEastAsia" w:eastAsia="仿宋" w:hAnsiTheme="minorEastAsia"/>
          <w:snapToGrid w:val="0"/>
          <w:sz w:val="24"/>
        </w:rPr>
      </w:pPr>
    </w:p>
    <w:p w:rsidR="00150EEC" w:rsidRDefault="00150EEC">
      <w:pPr>
        <w:adjustRightInd w:val="0"/>
        <w:snapToGrid w:val="0"/>
        <w:spacing w:line="276" w:lineRule="auto"/>
        <w:rPr>
          <w:rFonts w:asciiTheme="minorEastAsia" w:eastAsia="仿宋" w:hAnsiTheme="minorEastAsia"/>
          <w:snapToGrid w:val="0"/>
          <w:sz w:val="24"/>
        </w:rPr>
      </w:pPr>
    </w:p>
    <w:p w:rsidR="00150EEC" w:rsidRDefault="00150EEC">
      <w:pPr>
        <w:adjustRightInd w:val="0"/>
        <w:snapToGrid w:val="0"/>
        <w:spacing w:line="276" w:lineRule="auto"/>
        <w:rPr>
          <w:rFonts w:asciiTheme="minorEastAsia" w:eastAsia="仿宋" w:hAnsiTheme="minorEastAsia"/>
          <w:snapToGrid w:val="0"/>
          <w:sz w:val="24"/>
        </w:rPr>
      </w:pPr>
    </w:p>
    <w:p w:rsidR="00150EEC" w:rsidRDefault="00150EEC">
      <w:pPr>
        <w:adjustRightInd w:val="0"/>
        <w:snapToGrid w:val="0"/>
        <w:spacing w:line="276" w:lineRule="auto"/>
        <w:rPr>
          <w:rFonts w:asciiTheme="minorEastAsia" w:eastAsia="仿宋" w:hAnsiTheme="minorEastAsia"/>
          <w:snapToGrid w:val="0"/>
          <w:sz w:val="24"/>
        </w:rPr>
      </w:pPr>
    </w:p>
    <w:p w:rsidR="00150EEC" w:rsidRDefault="00150EEC">
      <w:pPr>
        <w:adjustRightInd w:val="0"/>
        <w:snapToGrid w:val="0"/>
        <w:spacing w:line="276" w:lineRule="auto"/>
        <w:rPr>
          <w:rFonts w:asciiTheme="minorEastAsia" w:eastAsia="仿宋" w:hAnsiTheme="minorEastAsia"/>
          <w:snapToGrid w:val="0"/>
          <w:sz w:val="24"/>
        </w:rPr>
      </w:pPr>
    </w:p>
    <w:p w:rsidR="00150EEC" w:rsidRDefault="00150EEC">
      <w:pPr>
        <w:adjustRightInd w:val="0"/>
        <w:snapToGrid w:val="0"/>
        <w:spacing w:line="276" w:lineRule="auto"/>
        <w:rPr>
          <w:rFonts w:asciiTheme="minorEastAsia" w:eastAsia="仿宋" w:hAnsiTheme="minorEastAsia"/>
          <w:snapToGrid w:val="0"/>
          <w:sz w:val="24"/>
        </w:rPr>
      </w:pPr>
    </w:p>
    <w:p w:rsidR="00150EEC" w:rsidRDefault="00150EEC">
      <w:pPr>
        <w:spacing w:line="276" w:lineRule="auto"/>
        <w:rPr>
          <w:rFonts w:asciiTheme="minorEastAsia" w:eastAsia="仿宋" w:hAnsiTheme="minorEastAsia"/>
          <w:snapToGrid w:val="0"/>
          <w:sz w:val="24"/>
        </w:rPr>
      </w:pPr>
      <w:bookmarkStart w:id="12" w:name="扫描0047"/>
      <w:bookmarkEnd w:id="12"/>
    </w:p>
    <w:p w:rsidR="00150EEC" w:rsidRDefault="00150EEC">
      <w:pPr>
        <w:spacing w:line="276" w:lineRule="auto"/>
        <w:rPr>
          <w:rFonts w:asciiTheme="minorEastAsia" w:eastAsia="仿宋" w:hAnsiTheme="minorEastAsia"/>
          <w:snapToGrid w:val="0"/>
          <w:sz w:val="24"/>
        </w:rPr>
      </w:pPr>
    </w:p>
    <w:p w:rsidR="00150EEC" w:rsidRDefault="00150EEC">
      <w:pPr>
        <w:spacing w:line="276" w:lineRule="auto"/>
        <w:rPr>
          <w:rFonts w:asciiTheme="minorEastAsia" w:eastAsia="仿宋" w:hAnsiTheme="minorEastAsia"/>
          <w:snapToGrid w:val="0"/>
          <w:sz w:val="24"/>
        </w:rPr>
      </w:pPr>
    </w:p>
    <w:p w:rsidR="00150EEC" w:rsidRDefault="00150EEC">
      <w:pPr>
        <w:adjustRightInd w:val="0"/>
        <w:snapToGrid w:val="0"/>
        <w:spacing w:line="360" w:lineRule="auto"/>
        <w:ind w:left="132" w:firstLineChars="250" w:firstLine="750"/>
        <w:rPr>
          <w:rFonts w:ascii="仿宋_GB2312" w:eastAsia="仿宋_GB2312" w:hAnsi="宋体"/>
          <w:sz w:val="30"/>
          <w:szCs w:val="30"/>
          <w:u w:val="single"/>
        </w:rPr>
      </w:pPr>
    </w:p>
    <w:sectPr w:rsidR="00150EEC">
      <w:headerReference w:type="default" r:id="rId10"/>
      <w:footerReference w:type="even" r:id="rId11"/>
      <w:footerReference w:type="default" r:id="rId12"/>
      <w:pgSz w:w="11906" w:h="16838"/>
      <w:pgMar w:top="851"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947" w:rsidRDefault="00F87947">
      <w:r>
        <w:separator/>
      </w:r>
    </w:p>
  </w:endnote>
  <w:endnote w:type="continuationSeparator" w:id="0">
    <w:p w:rsidR="00F87947" w:rsidRDefault="00F8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方正小标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EEC" w:rsidRDefault="00946D4B">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150EEC" w:rsidRDefault="00150EEC">
    <w:pPr>
      <w:pStyle w:val="ad"/>
      <w:ind w:right="360"/>
    </w:pPr>
  </w:p>
  <w:p w:rsidR="00150EEC" w:rsidRDefault="00150EEC"/>
  <w:p w:rsidR="00150EEC" w:rsidRDefault="00150EEC"/>
  <w:p w:rsidR="00150EEC" w:rsidRDefault="00150EE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EEC" w:rsidRDefault="00150EEC">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947" w:rsidRDefault="00F87947">
      <w:r>
        <w:separator/>
      </w:r>
    </w:p>
  </w:footnote>
  <w:footnote w:type="continuationSeparator" w:id="0">
    <w:p w:rsidR="00F87947" w:rsidRDefault="00F879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EEC" w:rsidRDefault="00150EEC">
    <w:pPr>
      <w:pStyle w:val="af"/>
      <w:pBdr>
        <w:bottom w:val="none" w:sz="0" w:space="0" w:color="auto"/>
      </w:pBdr>
    </w:pPr>
  </w:p>
  <w:p w:rsidR="00150EEC" w:rsidRDefault="00150EEC"/>
  <w:p w:rsidR="00150EEC" w:rsidRDefault="00150EEC"/>
  <w:p w:rsidR="00150EEC" w:rsidRDefault="00150EE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93A4B0"/>
    <w:multiLevelType w:val="multilevel"/>
    <w:tmpl w:val="E093A4B0"/>
    <w:lvl w:ilvl="0">
      <w:start w:val="1"/>
      <w:numFmt w:val="decimal"/>
      <w:lvlText w:val="%1."/>
      <w:lvlJc w:val="left"/>
      <w:pPr>
        <w:ind w:left="521" w:hanging="212"/>
      </w:pPr>
      <w:rPr>
        <w:rFonts w:ascii="宋体" w:eastAsia="宋体" w:hAnsi="宋体" w:cs="宋体" w:hint="default"/>
        <w:spacing w:val="-2"/>
        <w:w w:val="99"/>
        <w:sz w:val="19"/>
        <w:szCs w:val="19"/>
        <w:lang w:val="zh-CN" w:eastAsia="zh-CN" w:bidi="zh-CN"/>
      </w:rPr>
    </w:lvl>
    <w:lvl w:ilvl="1">
      <w:start w:val="1"/>
      <w:numFmt w:val="decimal"/>
      <w:lvlText w:val="%2."/>
      <w:lvlJc w:val="left"/>
      <w:pPr>
        <w:ind w:left="1270" w:hanging="209"/>
      </w:pPr>
      <w:rPr>
        <w:rFonts w:ascii="宋体" w:eastAsia="宋体" w:hAnsi="宋体" w:cs="宋体" w:hint="default"/>
        <w:spacing w:val="-2"/>
        <w:w w:val="99"/>
        <w:sz w:val="19"/>
        <w:szCs w:val="19"/>
        <w:lang w:val="zh-CN" w:eastAsia="zh-CN" w:bidi="zh-CN"/>
      </w:rPr>
    </w:lvl>
    <w:lvl w:ilvl="2">
      <w:numFmt w:val="bullet"/>
      <w:lvlText w:val="•"/>
      <w:lvlJc w:val="left"/>
      <w:pPr>
        <w:ind w:left="2262" w:hanging="209"/>
      </w:pPr>
      <w:rPr>
        <w:rFonts w:hint="default"/>
        <w:lang w:val="zh-CN" w:eastAsia="zh-CN" w:bidi="zh-CN"/>
      </w:rPr>
    </w:lvl>
    <w:lvl w:ilvl="3">
      <w:numFmt w:val="bullet"/>
      <w:lvlText w:val="•"/>
      <w:lvlJc w:val="left"/>
      <w:pPr>
        <w:ind w:left="3244" w:hanging="209"/>
      </w:pPr>
      <w:rPr>
        <w:rFonts w:hint="default"/>
        <w:lang w:val="zh-CN" w:eastAsia="zh-CN" w:bidi="zh-CN"/>
      </w:rPr>
    </w:lvl>
    <w:lvl w:ilvl="4">
      <w:numFmt w:val="bullet"/>
      <w:lvlText w:val="•"/>
      <w:lvlJc w:val="left"/>
      <w:pPr>
        <w:ind w:left="4226" w:hanging="209"/>
      </w:pPr>
      <w:rPr>
        <w:rFonts w:hint="default"/>
        <w:lang w:val="zh-CN" w:eastAsia="zh-CN" w:bidi="zh-CN"/>
      </w:rPr>
    </w:lvl>
    <w:lvl w:ilvl="5">
      <w:numFmt w:val="bullet"/>
      <w:lvlText w:val="•"/>
      <w:lvlJc w:val="left"/>
      <w:pPr>
        <w:ind w:left="5208" w:hanging="209"/>
      </w:pPr>
      <w:rPr>
        <w:rFonts w:hint="default"/>
        <w:lang w:val="zh-CN" w:eastAsia="zh-CN" w:bidi="zh-CN"/>
      </w:rPr>
    </w:lvl>
    <w:lvl w:ilvl="6">
      <w:numFmt w:val="bullet"/>
      <w:lvlText w:val="•"/>
      <w:lvlJc w:val="left"/>
      <w:pPr>
        <w:ind w:left="6191" w:hanging="209"/>
      </w:pPr>
      <w:rPr>
        <w:rFonts w:hint="default"/>
        <w:lang w:val="zh-CN" w:eastAsia="zh-CN" w:bidi="zh-CN"/>
      </w:rPr>
    </w:lvl>
    <w:lvl w:ilvl="7">
      <w:numFmt w:val="bullet"/>
      <w:lvlText w:val="•"/>
      <w:lvlJc w:val="left"/>
      <w:pPr>
        <w:ind w:left="7173" w:hanging="209"/>
      </w:pPr>
      <w:rPr>
        <w:rFonts w:hint="default"/>
        <w:lang w:val="zh-CN" w:eastAsia="zh-CN" w:bidi="zh-CN"/>
      </w:rPr>
    </w:lvl>
    <w:lvl w:ilvl="8">
      <w:numFmt w:val="bullet"/>
      <w:lvlText w:val="•"/>
      <w:lvlJc w:val="left"/>
      <w:pPr>
        <w:ind w:left="8155" w:hanging="209"/>
      </w:pPr>
      <w:rPr>
        <w:rFonts w:hint="default"/>
        <w:lang w:val="zh-CN" w:eastAsia="zh-CN" w:bidi="zh-CN"/>
      </w:rPr>
    </w:lvl>
  </w:abstractNum>
  <w:abstractNum w:abstractNumId="1" w15:restartNumberingAfterBreak="0">
    <w:nsid w:val="19516216"/>
    <w:multiLevelType w:val="singleLevel"/>
    <w:tmpl w:val="19516216"/>
    <w:lvl w:ilvl="0">
      <w:start w:val="3"/>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Dc3ODgzN2I3OWI1MzliYWNjYmM0YjA2OTFmNWUyYzIifQ=="/>
  </w:docVars>
  <w:rsids>
    <w:rsidRoot w:val="00267117"/>
    <w:rsid w:val="0000004F"/>
    <w:rsid w:val="00000B5B"/>
    <w:rsid w:val="00002A1A"/>
    <w:rsid w:val="000034AB"/>
    <w:rsid w:val="00003966"/>
    <w:rsid w:val="00004824"/>
    <w:rsid w:val="000057F8"/>
    <w:rsid w:val="00005823"/>
    <w:rsid w:val="00005870"/>
    <w:rsid w:val="00006FEB"/>
    <w:rsid w:val="00012A5C"/>
    <w:rsid w:val="00012B00"/>
    <w:rsid w:val="00013077"/>
    <w:rsid w:val="000137AA"/>
    <w:rsid w:val="0001488B"/>
    <w:rsid w:val="00016F0C"/>
    <w:rsid w:val="00017164"/>
    <w:rsid w:val="000201AC"/>
    <w:rsid w:val="00021331"/>
    <w:rsid w:val="00021799"/>
    <w:rsid w:val="000236E2"/>
    <w:rsid w:val="00023F92"/>
    <w:rsid w:val="000258D9"/>
    <w:rsid w:val="00026A9C"/>
    <w:rsid w:val="00030CAA"/>
    <w:rsid w:val="00031958"/>
    <w:rsid w:val="00031A38"/>
    <w:rsid w:val="0003399A"/>
    <w:rsid w:val="00036BAE"/>
    <w:rsid w:val="0003712F"/>
    <w:rsid w:val="0003764A"/>
    <w:rsid w:val="0003784D"/>
    <w:rsid w:val="00037A57"/>
    <w:rsid w:val="00041259"/>
    <w:rsid w:val="00041319"/>
    <w:rsid w:val="000420FF"/>
    <w:rsid w:val="0004271A"/>
    <w:rsid w:val="00042B6E"/>
    <w:rsid w:val="000431F4"/>
    <w:rsid w:val="0004338C"/>
    <w:rsid w:val="000438C6"/>
    <w:rsid w:val="00044EF0"/>
    <w:rsid w:val="00045E99"/>
    <w:rsid w:val="00045EF6"/>
    <w:rsid w:val="00046025"/>
    <w:rsid w:val="00046AA0"/>
    <w:rsid w:val="00047C4B"/>
    <w:rsid w:val="00051015"/>
    <w:rsid w:val="0005172C"/>
    <w:rsid w:val="00052053"/>
    <w:rsid w:val="00052274"/>
    <w:rsid w:val="00052A59"/>
    <w:rsid w:val="00052AAF"/>
    <w:rsid w:val="00052B4B"/>
    <w:rsid w:val="00053998"/>
    <w:rsid w:val="00053D69"/>
    <w:rsid w:val="0005444D"/>
    <w:rsid w:val="000566A6"/>
    <w:rsid w:val="000567FD"/>
    <w:rsid w:val="0005792E"/>
    <w:rsid w:val="00062A22"/>
    <w:rsid w:val="000633CC"/>
    <w:rsid w:val="000716B8"/>
    <w:rsid w:val="0007298A"/>
    <w:rsid w:val="00072C99"/>
    <w:rsid w:val="00072D42"/>
    <w:rsid w:val="00072DDE"/>
    <w:rsid w:val="000742BD"/>
    <w:rsid w:val="00075A2B"/>
    <w:rsid w:val="00076088"/>
    <w:rsid w:val="00077964"/>
    <w:rsid w:val="000820CE"/>
    <w:rsid w:val="0008314F"/>
    <w:rsid w:val="00083B2B"/>
    <w:rsid w:val="00087B2D"/>
    <w:rsid w:val="00087DF0"/>
    <w:rsid w:val="000922B1"/>
    <w:rsid w:val="00092A63"/>
    <w:rsid w:val="0009640E"/>
    <w:rsid w:val="00096E6B"/>
    <w:rsid w:val="000975C0"/>
    <w:rsid w:val="000A0B04"/>
    <w:rsid w:val="000A1E48"/>
    <w:rsid w:val="000A46DD"/>
    <w:rsid w:val="000A4726"/>
    <w:rsid w:val="000A5E6A"/>
    <w:rsid w:val="000A6757"/>
    <w:rsid w:val="000B108B"/>
    <w:rsid w:val="000B18A3"/>
    <w:rsid w:val="000B20FA"/>
    <w:rsid w:val="000B2935"/>
    <w:rsid w:val="000B2A58"/>
    <w:rsid w:val="000B3D46"/>
    <w:rsid w:val="000B5C07"/>
    <w:rsid w:val="000B61E5"/>
    <w:rsid w:val="000B71C3"/>
    <w:rsid w:val="000C05F7"/>
    <w:rsid w:val="000C12D3"/>
    <w:rsid w:val="000C35F1"/>
    <w:rsid w:val="000C3C35"/>
    <w:rsid w:val="000C3D95"/>
    <w:rsid w:val="000C3EDE"/>
    <w:rsid w:val="000C5EE9"/>
    <w:rsid w:val="000C67D5"/>
    <w:rsid w:val="000C6923"/>
    <w:rsid w:val="000C7823"/>
    <w:rsid w:val="000D1827"/>
    <w:rsid w:val="000D2A9C"/>
    <w:rsid w:val="000D2F88"/>
    <w:rsid w:val="000D33DD"/>
    <w:rsid w:val="000D554F"/>
    <w:rsid w:val="000D559C"/>
    <w:rsid w:val="000D57F7"/>
    <w:rsid w:val="000D6831"/>
    <w:rsid w:val="000D6E93"/>
    <w:rsid w:val="000D7A82"/>
    <w:rsid w:val="000E184D"/>
    <w:rsid w:val="000E43BA"/>
    <w:rsid w:val="000E70BB"/>
    <w:rsid w:val="000F0707"/>
    <w:rsid w:val="000F096A"/>
    <w:rsid w:val="000F2B8D"/>
    <w:rsid w:val="000F32D9"/>
    <w:rsid w:val="000F330B"/>
    <w:rsid w:val="000F3435"/>
    <w:rsid w:val="000F386F"/>
    <w:rsid w:val="000F4E5D"/>
    <w:rsid w:val="000F6504"/>
    <w:rsid w:val="000F6CF9"/>
    <w:rsid w:val="000F7448"/>
    <w:rsid w:val="00100336"/>
    <w:rsid w:val="00100B47"/>
    <w:rsid w:val="001010BC"/>
    <w:rsid w:val="00102D1E"/>
    <w:rsid w:val="00103CF3"/>
    <w:rsid w:val="00105312"/>
    <w:rsid w:val="001053BF"/>
    <w:rsid w:val="00107349"/>
    <w:rsid w:val="00107727"/>
    <w:rsid w:val="001078D0"/>
    <w:rsid w:val="00107B2E"/>
    <w:rsid w:val="00107B63"/>
    <w:rsid w:val="001100F5"/>
    <w:rsid w:val="001104CA"/>
    <w:rsid w:val="0011079A"/>
    <w:rsid w:val="00114E13"/>
    <w:rsid w:val="00115BDD"/>
    <w:rsid w:val="00116142"/>
    <w:rsid w:val="0011748A"/>
    <w:rsid w:val="00120B46"/>
    <w:rsid w:val="001228E3"/>
    <w:rsid w:val="00123212"/>
    <w:rsid w:val="001232C3"/>
    <w:rsid w:val="00123803"/>
    <w:rsid w:val="00125FE6"/>
    <w:rsid w:val="001273F8"/>
    <w:rsid w:val="00130132"/>
    <w:rsid w:val="00131B0D"/>
    <w:rsid w:val="00131BBC"/>
    <w:rsid w:val="001322FE"/>
    <w:rsid w:val="00133567"/>
    <w:rsid w:val="00133E20"/>
    <w:rsid w:val="001367A7"/>
    <w:rsid w:val="00136D50"/>
    <w:rsid w:val="001373AA"/>
    <w:rsid w:val="0014160B"/>
    <w:rsid w:val="00141BC2"/>
    <w:rsid w:val="001422F3"/>
    <w:rsid w:val="001447C8"/>
    <w:rsid w:val="00150E07"/>
    <w:rsid w:val="00150EEC"/>
    <w:rsid w:val="00152705"/>
    <w:rsid w:val="00156737"/>
    <w:rsid w:val="001578B3"/>
    <w:rsid w:val="00162831"/>
    <w:rsid w:val="00162E27"/>
    <w:rsid w:val="001635C7"/>
    <w:rsid w:val="00163A7F"/>
    <w:rsid w:val="00163A8E"/>
    <w:rsid w:val="00164011"/>
    <w:rsid w:val="00164330"/>
    <w:rsid w:val="001656BD"/>
    <w:rsid w:val="00172D5E"/>
    <w:rsid w:val="001736CC"/>
    <w:rsid w:val="0017474A"/>
    <w:rsid w:val="00174A58"/>
    <w:rsid w:val="001762A4"/>
    <w:rsid w:val="00176A07"/>
    <w:rsid w:val="00176A76"/>
    <w:rsid w:val="00177796"/>
    <w:rsid w:val="0018092C"/>
    <w:rsid w:val="00180CED"/>
    <w:rsid w:val="00181EFE"/>
    <w:rsid w:val="00184134"/>
    <w:rsid w:val="00187B28"/>
    <w:rsid w:val="00187C0A"/>
    <w:rsid w:val="001905F9"/>
    <w:rsid w:val="00192A87"/>
    <w:rsid w:val="00192A95"/>
    <w:rsid w:val="001962B8"/>
    <w:rsid w:val="00197149"/>
    <w:rsid w:val="001A2C0B"/>
    <w:rsid w:val="001A4B61"/>
    <w:rsid w:val="001A642D"/>
    <w:rsid w:val="001A72A2"/>
    <w:rsid w:val="001A760C"/>
    <w:rsid w:val="001B01E5"/>
    <w:rsid w:val="001B1713"/>
    <w:rsid w:val="001B182D"/>
    <w:rsid w:val="001B1AA5"/>
    <w:rsid w:val="001B2274"/>
    <w:rsid w:val="001B22CB"/>
    <w:rsid w:val="001B25DF"/>
    <w:rsid w:val="001B2E74"/>
    <w:rsid w:val="001B3A1D"/>
    <w:rsid w:val="001B3CE1"/>
    <w:rsid w:val="001B3E27"/>
    <w:rsid w:val="001B3EF3"/>
    <w:rsid w:val="001B4D61"/>
    <w:rsid w:val="001B62FB"/>
    <w:rsid w:val="001B73F2"/>
    <w:rsid w:val="001C0594"/>
    <w:rsid w:val="001C1250"/>
    <w:rsid w:val="001C125D"/>
    <w:rsid w:val="001C13BD"/>
    <w:rsid w:val="001C3103"/>
    <w:rsid w:val="001C4643"/>
    <w:rsid w:val="001C6B57"/>
    <w:rsid w:val="001C70C9"/>
    <w:rsid w:val="001C7C1D"/>
    <w:rsid w:val="001D09C5"/>
    <w:rsid w:val="001D1A01"/>
    <w:rsid w:val="001D1DA6"/>
    <w:rsid w:val="001D1F01"/>
    <w:rsid w:val="001D33DD"/>
    <w:rsid w:val="001D5419"/>
    <w:rsid w:val="001D5639"/>
    <w:rsid w:val="001D5E55"/>
    <w:rsid w:val="001D71CB"/>
    <w:rsid w:val="001D7D9B"/>
    <w:rsid w:val="001D7E0B"/>
    <w:rsid w:val="001E16F6"/>
    <w:rsid w:val="001E2CE7"/>
    <w:rsid w:val="001E31C2"/>
    <w:rsid w:val="001E3E45"/>
    <w:rsid w:val="001E6174"/>
    <w:rsid w:val="001F004C"/>
    <w:rsid w:val="001F036D"/>
    <w:rsid w:val="001F04C1"/>
    <w:rsid w:val="001F10EC"/>
    <w:rsid w:val="001F119D"/>
    <w:rsid w:val="001F2D1C"/>
    <w:rsid w:val="001F4835"/>
    <w:rsid w:val="001F49A5"/>
    <w:rsid w:val="001F527D"/>
    <w:rsid w:val="001F5413"/>
    <w:rsid w:val="001F55A0"/>
    <w:rsid w:val="00200632"/>
    <w:rsid w:val="002011D9"/>
    <w:rsid w:val="002013EC"/>
    <w:rsid w:val="002026B6"/>
    <w:rsid w:val="0021005C"/>
    <w:rsid w:val="00211735"/>
    <w:rsid w:val="00212507"/>
    <w:rsid w:val="00212D1A"/>
    <w:rsid w:val="00213988"/>
    <w:rsid w:val="00214E52"/>
    <w:rsid w:val="002163F7"/>
    <w:rsid w:val="00216FF4"/>
    <w:rsid w:val="00217228"/>
    <w:rsid w:val="002222EF"/>
    <w:rsid w:val="00222895"/>
    <w:rsid w:val="00222A72"/>
    <w:rsid w:val="002236C7"/>
    <w:rsid w:val="0022714F"/>
    <w:rsid w:val="0023069C"/>
    <w:rsid w:val="002306C0"/>
    <w:rsid w:val="00231638"/>
    <w:rsid w:val="00231809"/>
    <w:rsid w:val="00232D3E"/>
    <w:rsid w:val="00234758"/>
    <w:rsid w:val="00236A40"/>
    <w:rsid w:val="00236F19"/>
    <w:rsid w:val="00240E34"/>
    <w:rsid w:val="00241CD1"/>
    <w:rsid w:val="002424BE"/>
    <w:rsid w:val="00244019"/>
    <w:rsid w:val="00245E11"/>
    <w:rsid w:val="00245E23"/>
    <w:rsid w:val="00245EA1"/>
    <w:rsid w:val="002463D7"/>
    <w:rsid w:val="002523A4"/>
    <w:rsid w:val="002525F2"/>
    <w:rsid w:val="00253580"/>
    <w:rsid w:val="00253ECB"/>
    <w:rsid w:val="002558F1"/>
    <w:rsid w:val="00256911"/>
    <w:rsid w:val="00257253"/>
    <w:rsid w:val="002601B7"/>
    <w:rsid w:val="00260951"/>
    <w:rsid w:val="002609AB"/>
    <w:rsid w:val="00260DEB"/>
    <w:rsid w:val="00261553"/>
    <w:rsid w:val="002623B6"/>
    <w:rsid w:val="00264FBB"/>
    <w:rsid w:val="00265890"/>
    <w:rsid w:val="00266248"/>
    <w:rsid w:val="00267075"/>
    <w:rsid w:val="00267117"/>
    <w:rsid w:val="00270FBC"/>
    <w:rsid w:val="002719F7"/>
    <w:rsid w:val="002725B5"/>
    <w:rsid w:val="00273C47"/>
    <w:rsid w:val="002744A1"/>
    <w:rsid w:val="002762A2"/>
    <w:rsid w:val="0027751E"/>
    <w:rsid w:val="0027777F"/>
    <w:rsid w:val="00280C4D"/>
    <w:rsid w:val="00282A4D"/>
    <w:rsid w:val="0028315E"/>
    <w:rsid w:val="00283F58"/>
    <w:rsid w:val="002850E8"/>
    <w:rsid w:val="00285265"/>
    <w:rsid w:val="00285960"/>
    <w:rsid w:val="00286099"/>
    <w:rsid w:val="002861C5"/>
    <w:rsid w:val="0028694F"/>
    <w:rsid w:val="00286DAB"/>
    <w:rsid w:val="002870A1"/>
    <w:rsid w:val="00287FCD"/>
    <w:rsid w:val="00290076"/>
    <w:rsid w:val="00291E83"/>
    <w:rsid w:val="002927BE"/>
    <w:rsid w:val="002930F7"/>
    <w:rsid w:val="00294BE8"/>
    <w:rsid w:val="002962DF"/>
    <w:rsid w:val="00297964"/>
    <w:rsid w:val="002A0AF9"/>
    <w:rsid w:val="002A175A"/>
    <w:rsid w:val="002A3543"/>
    <w:rsid w:val="002A3C98"/>
    <w:rsid w:val="002A3F7D"/>
    <w:rsid w:val="002A3FF4"/>
    <w:rsid w:val="002A513A"/>
    <w:rsid w:val="002A532B"/>
    <w:rsid w:val="002A5BCE"/>
    <w:rsid w:val="002A6CDC"/>
    <w:rsid w:val="002A73EA"/>
    <w:rsid w:val="002A7568"/>
    <w:rsid w:val="002B0F4A"/>
    <w:rsid w:val="002B15E2"/>
    <w:rsid w:val="002B2CC8"/>
    <w:rsid w:val="002B3929"/>
    <w:rsid w:val="002B7BFC"/>
    <w:rsid w:val="002C3A86"/>
    <w:rsid w:val="002C4103"/>
    <w:rsid w:val="002C4C2A"/>
    <w:rsid w:val="002C4F9E"/>
    <w:rsid w:val="002D04E9"/>
    <w:rsid w:val="002D12BC"/>
    <w:rsid w:val="002D2452"/>
    <w:rsid w:val="002D4991"/>
    <w:rsid w:val="002D5244"/>
    <w:rsid w:val="002D6800"/>
    <w:rsid w:val="002E0425"/>
    <w:rsid w:val="002E0D9F"/>
    <w:rsid w:val="002E119E"/>
    <w:rsid w:val="002E1CB4"/>
    <w:rsid w:val="002E25B1"/>
    <w:rsid w:val="002E38B4"/>
    <w:rsid w:val="002E4962"/>
    <w:rsid w:val="002E4AE6"/>
    <w:rsid w:val="002E4EC1"/>
    <w:rsid w:val="002E5BA5"/>
    <w:rsid w:val="002E5D77"/>
    <w:rsid w:val="002E6318"/>
    <w:rsid w:val="002E6A51"/>
    <w:rsid w:val="002F1884"/>
    <w:rsid w:val="002F1A47"/>
    <w:rsid w:val="002F1D74"/>
    <w:rsid w:val="002F2651"/>
    <w:rsid w:val="002F2C90"/>
    <w:rsid w:val="002F2F08"/>
    <w:rsid w:val="002F37A0"/>
    <w:rsid w:val="002F3B0B"/>
    <w:rsid w:val="002F4D9D"/>
    <w:rsid w:val="002F7C3E"/>
    <w:rsid w:val="0030083A"/>
    <w:rsid w:val="00300893"/>
    <w:rsid w:val="00300A48"/>
    <w:rsid w:val="00301CDB"/>
    <w:rsid w:val="00302410"/>
    <w:rsid w:val="00303536"/>
    <w:rsid w:val="0030461E"/>
    <w:rsid w:val="00304D42"/>
    <w:rsid w:val="00304EF7"/>
    <w:rsid w:val="00305679"/>
    <w:rsid w:val="00305803"/>
    <w:rsid w:val="0030767F"/>
    <w:rsid w:val="003101F2"/>
    <w:rsid w:val="00310735"/>
    <w:rsid w:val="00310EF9"/>
    <w:rsid w:val="00312AE9"/>
    <w:rsid w:val="00314FBD"/>
    <w:rsid w:val="0031541C"/>
    <w:rsid w:val="003158E5"/>
    <w:rsid w:val="00317687"/>
    <w:rsid w:val="00320A7C"/>
    <w:rsid w:val="00320B6B"/>
    <w:rsid w:val="00320CD7"/>
    <w:rsid w:val="00321B57"/>
    <w:rsid w:val="00323B43"/>
    <w:rsid w:val="0032495A"/>
    <w:rsid w:val="00324E26"/>
    <w:rsid w:val="0032553A"/>
    <w:rsid w:val="00326170"/>
    <w:rsid w:val="00326335"/>
    <w:rsid w:val="0033103C"/>
    <w:rsid w:val="003319C0"/>
    <w:rsid w:val="00331BC2"/>
    <w:rsid w:val="00333218"/>
    <w:rsid w:val="003338DF"/>
    <w:rsid w:val="0033432D"/>
    <w:rsid w:val="00334352"/>
    <w:rsid w:val="00335812"/>
    <w:rsid w:val="00336389"/>
    <w:rsid w:val="003370D3"/>
    <w:rsid w:val="00341A43"/>
    <w:rsid w:val="00341CB0"/>
    <w:rsid w:val="0034221C"/>
    <w:rsid w:val="0034367C"/>
    <w:rsid w:val="00344187"/>
    <w:rsid w:val="00345960"/>
    <w:rsid w:val="003463A7"/>
    <w:rsid w:val="003469AA"/>
    <w:rsid w:val="00346C83"/>
    <w:rsid w:val="0034744D"/>
    <w:rsid w:val="00347E21"/>
    <w:rsid w:val="00351B93"/>
    <w:rsid w:val="00352A91"/>
    <w:rsid w:val="00352B55"/>
    <w:rsid w:val="0035497D"/>
    <w:rsid w:val="00356057"/>
    <w:rsid w:val="00356426"/>
    <w:rsid w:val="00360549"/>
    <w:rsid w:val="00360ED4"/>
    <w:rsid w:val="00362DFC"/>
    <w:rsid w:val="00363821"/>
    <w:rsid w:val="00367263"/>
    <w:rsid w:val="00370971"/>
    <w:rsid w:val="003709B5"/>
    <w:rsid w:val="00374823"/>
    <w:rsid w:val="0037502B"/>
    <w:rsid w:val="0037530B"/>
    <w:rsid w:val="003758DF"/>
    <w:rsid w:val="00375BD8"/>
    <w:rsid w:val="0037707F"/>
    <w:rsid w:val="003773A7"/>
    <w:rsid w:val="00380DB5"/>
    <w:rsid w:val="00381EA2"/>
    <w:rsid w:val="00382834"/>
    <w:rsid w:val="0038340B"/>
    <w:rsid w:val="00384163"/>
    <w:rsid w:val="00386602"/>
    <w:rsid w:val="00390486"/>
    <w:rsid w:val="003911B0"/>
    <w:rsid w:val="003915D5"/>
    <w:rsid w:val="00392A5D"/>
    <w:rsid w:val="00392AF8"/>
    <w:rsid w:val="003938B3"/>
    <w:rsid w:val="003939E5"/>
    <w:rsid w:val="00395414"/>
    <w:rsid w:val="00396EEE"/>
    <w:rsid w:val="003A0A31"/>
    <w:rsid w:val="003A11B2"/>
    <w:rsid w:val="003A20C4"/>
    <w:rsid w:val="003A26BF"/>
    <w:rsid w:val="003A45F9"/>
    <w:rsid w:val="003A4A02"/>
    <w:rsid w:val="003A4E4D"/>
    <w:rsid w:val="003A625E"/>
    <w:rsid w:val="003B00BD"/>
    <w:rsid w:val="003B0B77"/>
    <w:rsid w:val="003B0D16"/>
    <w:rsid w:val="003B1754"/>
    <w:rsid w:val="003B2B92"/>
    <w:rsid w:val="003B2E15"/>
    <w:rsid w:val="003B2FBB"/>
    <w:rsid w:val="003B3387"/>
    <w:rsid w:val="003B447C"/>
    <w:rsid w:val="003B4F28"/>
    <w:rsid w:val="003B581D"/>
    <w:rsid w:val="003B59BA"/>
    <w:rsid w:val="003B752E"/>
    <w:rsid w:val="003C211B"/>
    <w:rsid w:val="003C2867"/>
    <w:rsid w:val="003C2B71"/>
    <w:rsid w:val="003C338B"/>
    <w:rsid w:val="003C3C26"/>
    <w:rsid w:val="003C3EC1"/>
    <w:rsid w:val="003C428C"/>
    <w:rsid w:val="003C6DFE"/>
    <w:rsid w:val="003C74D2"/>
    <w:rsid w:val="003C7E54"/>
    <w:rsid w:val="003D20E9"/>
    <w:rsid w:val="003D37D8"/>
    <w:rsid w:val="003D4AA4"/>
    <w:rsid w:val="003D7EED"/>
    <w:rsid w:val="003E06E8"/>
    <w:rsid w:val="003E0AFD"/>
    <w:rsid w:val="003E15BC"/>
    <w:rsid w:val="003E2E31"/>
    <w:rsid w:val="003E5A1E"/>
    <w:rsid w:val="003E600B"/>
    <w:rsid w:val="003E657F"/>
    <w:rsid w:val="003F09BD"/>
    <w:rsid w:val="003F0E54"/>
    <w:rsid w:val="003F1373"/>
    <w:rsid w:val="003F2B3A"/>
    <w:rsid w:val="003F2D85"/>
    <w:rsid w:val="003F3927"/>
    <w:rsid w:val="003F4D2F"/>
    <w:rsid w:val="003F75AD"/>
    <w:rsid w:val="00400FD8"/>
    <w:rsid w:val="00402053"/>
    <w:rsid w:val="004035AA"/>
    <w:rsid w:val="00404194"/>
    <w:rsid w:val="00404364"/>
    <w:rsid w:val="0040540C"/>
    <w:rsid w:val="004106ED"/>
    <w:rsid w:val="004127FC"/>
    <w:rsid w:val="00412D48"/>
    <w:rsid w:val="00413035"/>
    <w:rsid w:val="00414986"/>
    <w:rsid w:val="0041524D"/>
    <w:rsid w:val="00415753"/>
    <w:rsid w:val="00415A24"/>
    <w:rsid w:val="00415B9A"/>
    <w:rsid w:val="00415C22"/>
    <w:rsid w:val="00416BDA"/>
    <w:rsid w:val="00420BAF"/>
    <w:rsid w:val="00421E5F"/>
    <w:rsid w:val="00422F8D"/>
    <w:rsid w:val="00423C85"/>
    <w:rsid w:val="00427D95"/>
    <w:rsid w:val="004308AE"/>
    <w:rsid w:val="004314B3"/>
    <w:rsid w:val="00433B6A"/>
    <w:rsid w:val="00433E5B"/>
    <w:rsid w:val="00435051"/>
    <w:rsid w:val="00435893"/>
    <w:rsid w:val="004358AB"/>
    <w:rsid w:val="00435919"/>
    <w:rsid w:val="00437958"/>
    <w:rsid w:val="004401F9"/>
    <w:rsid w:val="00440A90"/>
    <w:rsid w:val="004423D8"/>
    <w:rsid w:val="00442456"/>
    <w:rsid w:val="00442692"/>
    <w:rsid w:val="004427CE"/>
    <w:rsid w:val="004440E5"/>
    <w:rsid w:val="0044426A"/>
    <w:rsid w:val="004453CC"/>
    <w:rsid w:val="00445B35"/>
    <w:rsid w:val="004512DC"/>
    <w:rsid w:val="00452270"/>
    <w:rsid w:val="00453186"/>
    <w:rsid w:val="0045589D"/>
    <w:rsid w:val="00457FB0"/>
    <w:rsid w:val="004617C0"/>
    <w:rsid w:val="00461E2E"/>
    <w:rsid w:val="00465116"/>
    <w:rsid w:val="00465C6F"/>
    <w:rsid w:val="004665BC"/>
    <w:rsid w:val="004678BE"/>
    <w:rsid w:val="00467CC3"/>
    <w:rsid w:val="00467D31"/>
    <w:rsid w:val="004707FF"/>
    <w:rsid w:val="00470C34"/>
    <w:rsid w:val="004714B6"/>
    <w:rsid w:val="00471567"/>
    <w:rsid w:val="004716C1"/>
    <w:rsid w:val="00471C89"/>
    <w:rsid w:val="00473C12"/>
    <w:rsid w:val="00473CA6"/>
    <w:rsid w:val="00474843"/>
    <w:rsid w:val="00477052"/>
    <w:rsid w:val="004778A3"/>
    <w:rsid w:val="0048024F"/>
    <w:rsid w:val="004813BF"/>
    <w:rsid w:val="00481928"/>
    <w:rsid w:val="00482428"/>
    <w:rsid w:val="00482DFB"/>
    <w:rsid w:val="00483009"/>
    <w:rsid w:val="00483052"/>
    <w:rsid w:val="00483EDE"/>
    <w:rsid w:val="004840F7"/>
    <w:rsid w:val="004849CD"/>
    <w:rsid w:val="004849E5"/>
    <w:rsid w:val="004877D4"/>
    <w:rsid w:val="0049027F"/>
    <w:rsid w:val="004923DD"/>
    <w:rsid w:val="00493CA4"/>
    <w:rsid w:val="00493F91"/>
    <w:rsid w:val="004951AA"/>
    <w:rsid w:val="004976AA"/>
    <w:rsid w:val="004A10D6"/>
    <w:rsid w:val="004A1AF7"/>
    <w:rsid w:val="004A22E6"/>
    <w:rsid w:val="004A4F04"/>
    <w:rsid w:val="004A6938"/>
    <w:rsid w:val="004A7284"/>
    <w:rsid w:val="004A7BDE"/>
    <w:rsid w:val="004B2DF2"/>
    <w:rsid w:val="004B3376"/>
    <w:rsid w:val="004B3758"/>
    <w:rsid w:val="004B4579"/>
    <w:rsid w:val="004B5153"/>
    <w:rsid w:val="004B60AA"/>
    <w:rsid w:val="004C0C3B"/>
    <w:rsid w:val="004C1EF9"/>
    <w:rsid w:val="004C4560"/>
    <w:rsid w:val="004C4A5A"/>
    <w:rsid w:val="004C6787"/>
    <w:rsid w:val="004D22B4"/>
    <w:rsid w:val="004D3958"/>
    <w:rsid w:val="004D5BEB"/>
    <w:rsid w:val="004E0370"/>
    <w:rsid w:val="004E1E76"/>
    <w:rsid w:val="004E5446"/>
    <w:rsid w:val="004E5572"/>
    <w:rsid w:val="004E5F61"/>
    <w:rsid w:val="004E6290"/>
    <w:rsid w:val="004E680B"/>
    <w:rsid w:val="004E763E"/>
    <w:rsid w:val="004E7CC9"/>
    <w:rsid w:val="004F0A91"/>
    <w:rsid w:val="004F11FC"/>
    <w:rsid w:val="004F43E5"/>
    <w:rsid w:val="004F5A97"/>
    <w:rsid w:val="004F5E3F"/>
    <w:rsid w:val="004F6D5B"/>
    <w:rsid w:val="004F713D"/>
    <w:rsid w:val="004F747B"/>
    <w:rsid w:val="004F78F0"/>
    <w:rsid w:val="004F795F"/>
    <w:rsid w:val="00500564"/>
    <w:rsid w:val="00500927"/>
    <w:rsid w:val="00500EB0"/>
    <w:rsid w:val="00501F08"/>
    <w:rsid w:val="005020E1"/>
    <w:rsid w:val="00503334"/>
    <w:rsid w:val="005035B2"/>
    <w:rsid w:val="00503A6D"/>
    <w:rsid w:val="0050432B"/>
    <w:rsid w:val="00507B4D"/>
    <w:rsid w:val="00507C24"/>
    <w:rsid w:val="00511C89"/>
    <w:rsid w:val="00513B02"/>
    <w:rsid w:val="0051478D"/>
    <w:rsid w:val="00514844"/>
    <w:rsid w:val="00516489"/>
    <w:rsid w:val="005167BB"/>
    <w:rsid w:val="0051685F"/>
    <w:rsid w:val="005173EC"/>
    <w:rsid w:val="00517662"/>
    <w:rsid w:val="005200BA"/>
    <w:rsid w:val="0052102C"/>
    <w:rsid w:val="00524C85"/>
    <w:rsid w:val="00524C8D"/>
    <w:rsid w:val="00526572"/>
    <w:rsid w:val="00527012"/>
    <w:rsid w:val="0053042D"/>
    <w:rsid w:val="0053115A"/>
    <w:rsid w:val="00531781"/>
    <w:rsid w:val="00531B24"/>
    <w:rsid w:val="00531BF5"/>
    <w:rsid w:val="00532A25"/>
    <w:rsid w:val="00532AAA"/>
    <w:rsid w:val="005337E3"/>
    <w:rsid w:val="0053446A"/>
    <w:rsid w:val="00535CA9"/>
    <w:rsid w:val="00537534"/>
    <w:rsid w:val="005376E7"/>
    <w:rsid w:val="005377E2"/>
    <w:rsid w:val="005401D1"/>
    <w:rsid w:val="00542709"/>
    <w:rsid w:val="005431ED"/>
    <w:rsid w:val="00543DFF"/>
    <w:rsid w:val="0054429F"/>
    <w:rsid w:val="005448F5"/>
    <w:rsid w:val="00546866"/>
    <w:rsid w:val="0054720F"/>
    <w:rsid w:val="005505AA"/>
    <w:rsid w:val="00551396"/>
    <w:rsid w:val="005524C8"/>
    <w:rsid w:val="005526D6"/>
    <w:rsid w:val="0055270A"/>
    <w:rsid w:val="00552B23"/>
    <w:rsid w:val="00554090"/>
    <w:rsid w:val="00555576"/>
    <w:rsid w:val="005562CD"/>
    <w:rsid w:val="00556FE9"/>
    <w:rsid w:val="005571A4"/>
    <w:rsid w:val="005571B5"/>
    <w:rsid w:val="00557E72"/>
    <w:rsid w:val="005604AF"/>
    <w:rsid w:val="005623A4"/>
    <w:rsid w:val="00563D0A"/>
    <w:rsid w:val="00564A3D"/>
    <w:rsid w:val="005705D1"/>
    <w:rsid w:val="00571E5C"/>
    <w:rsid w:val="00572697"/>
    <w:rsid w:val="00572909"/>
    <w:rsid w:val="00573C41"/>
    <w:rsid w:val="005749EC"/>
    <w:rsid w:val="00575ADB"/>
    <w:rsid w:val="005820B6"/>
    <w:rsid w:val="00583406"/>
    <w:rsid w:val="00584460"/>
    <w:rsid w:val="005870B0"/>
    <w:rsid w:val="00587BAE"/>
    <w:rsid w:val="00592098"/>
    <w:rsid w:val="00592BA6"/>
    <w:rsid w:val="00593273"/>
    <w:rsid w:val="00593BF9"/>
    <w:rsid w:val="00593DDD"/>
    <w:rsid w:val="0059491F"/>
    <w:rsid w:val="00595F48"/>
    <w:rsid w:val="005965BE"/>
    <w:rsid w:val="005968F6"/>
    <w:rsid w:val="00597131"/>
    <w:rsid w:val="00597671"/>
    <w:rsid w:val="005A06DA"/>
    <w:rsid w:val="005A10A6"/>
    <w:rsid w:val="005A1788"/>
    <w:rsid w:val="005A1903"/>
    <w:rsid w:val="005A391C"/>
    <w:rsid w:val="005A3DAA"/>
    <w:rsid w:val="005A3F84"/>
    <w:rsid w:val="005A460E"/>
    <w:rsid w:val="005A621C"/>
    <w:rsid w:val="005A7492"/>
    <w:rsid w:val="005B0150"/>
    <w:rsid w:val="005B02E7"/>
    <w:rsid w:val="005B13B7"/>
    <w:rsid w:val="005B1683"/>
    <w:rsid w:val="005B2A76"/>
    <w:rsid w:val="005B2D7F"/>
    <w:rsid w:val="005B3936"/>
    <w:rsid w:val="005B3E76"/>
    <w:rsid w:val="005B4996"/>
    <w:rsid w:val="005B4FDD"/>
    <w:rsid w:val="005B500A"/>
    <w:rsid w:val="005B6036"/>
    <w:rsid w:val="005B77C9"/>
    <w:rsid w:val="005C0991"/>
    <w:rsid w:val="005C409C"/>
    <w:rsid w:val="005C42E4"/>
    <w:rsid w:val="005C4F62"/>
    <w:rsid w:val="005D09A6"/>
    <w:rsid w:val="005D0B39"/>
    <w:rsid w:val="005D0C72"/>
    <w:rsid w:val="005D21EF"/>
    <w:rsid w:val="005D2A50"/>
    <w:rsid w:val="005D4250"/>
    <w:rsid w:val="005D459D"/>
    <w:rsid w:val="005D4FE7"/>
    <w:rsid w:val="005D572F"/>
    <w:rsid w:val="005D5C64"/>
    <w:rsid w:val="005D5E82"/>
    <w:rsid w:val="005D7BB1"/>
    <w:rsid w:val="005E47F8"/>
    <w:rsid w:val="005E6270"/>
    <w:rsid w:val="005E7EF0"/>
    <w:rsid w:val="005F04AE"/>
    <w:rsid w:val="005F3359"/>
    <w:rsid w:val="005F4F6D"/>
    <w:rsid w:val="005F61AE"/>
    <w:rsid w:val="00600409"/>
    <w:rsid w:val="00601DBA"/>
    <w:rsid w:val="00602D72"/>
    <w:rsid w:val="00603198"/>
    <w:rsid w:val="00603276"/>
    <w:rsid w:val="00603E4E"/>
    <w:rsid w:val="00605B39"/>
    <w:rsid w:val="0060610B"/>
    <w:rsid w:val="006063C0"/>
    <w:rsid w:val="00612391"/>
    <w:rsid w:val="00613A17"/>
    <w:rsid w:val="006141F7"/>
    <w:rsid w:val="00615D7C"/>
    <w:rsid w:val="0061602E"/>
    <w:rsid w:val="00616359"/>
    <w:rsid w:val="00616B03"/>
    <w:rsid w:val="006175AD"/>
    <w:rsid w:val="00617C7B"/>
    <w:rsid w:val="00617E9D"/>
    <w:rsid w:val="006209EE"/>
    <w:rsid w:val="006211B6"/>
    <w:rsid w:val="0062138E"/>
    <w:rsid w:val="006226E6"/>
    <w:rsid w:val="00622855"/>
    <w:rsid w:val="00623ECE"/>
    <w:rsid w:val="00623F5B"/>
    <w:rsid w:val="00632F53"/>
    <w:rsid w:val="00633670"/>
    <w:rsid w:val="00633CC4"/>
    <w:rsid w:val="00635356"/>
    <w:rsid w:val="006355F1"/>
    <w:rsid w:val="0063581C"/>
    <w:rsid w:val="006361B0"/>
    <w:rsid w:val="00636879"/>
    <w:rsid w:val="00640371"/>
    <w:rsid w:val="00640D2D"/>
    <w:rsid w:val="00641C84"/>
    <w:rsid w:val="006434FC"/>
    <w:rsid w:val="00643920"/>
    <w:rsid w:val="006440EE"/>
    <w:rsid w:val="006447A4"/>
    <w:rsid w:val="00644E03"/>
    <w:rsid w:val="00644E3C"/>
    <w:rsid w:val="00650667"/>
    <w:rsid w:val="00650D48"/>
    <w:rsid w:val="00650F2E"/>
    <w:rsid w:val="0065144B"/>
    <w:rsid w:val="00654430"/>
    <w:rsid w:val="006555CE"/>
    <w:rsid w:val="00657F11"/>
    <w:rsid w:val="0066064B"/>
    <w:rsid w:val="00660C2E"/>
    <w:rsid w:val="00661F37"/>
    <w:rsid w:val="00662D32"/>
    <w:rsid w:val="0066474D"/>
    <w:rsid w:val="00666B75"/>
    <w:rsid w:val="0066729A"/>
    <w:rsid w:val="0066778C"/>
    <w:rsid w:val="006706D3"/>
    <w:rsid w:val="00672A98"/>
    <w:rsid w:val="00672E0D"/>
    <w:rsid w:val="0067312C"/>
    <w:rsid w:val="006734B9"/>
    <w:rsid w:val="00673834"/>
    <w:rsid w:val="006738DA"/>
    <w:rsid w:val="00673A0B"/>
    <w:rsid w:val="006744B8"/>
    <w:rsid w:val="006744BD"/>
    <w:rsid w:val="006755A2"/>
    <w:rsid w:val="00675EC3"/>
    <w:rsid w:val="00676F9B"/>
    <w:rsid w:val="00677959"/>
    <w:rsid w:val="00677D16"/>
    <w:rsid w:val="0068043B"/>
    <w:rsid w:val="00680DCA"/>
    <w:rsid w:val="006825F0"/>
    <w:rsid w:val="00682898"/>
    <w:rsid w:val="00684483"/>
    <w:rsid w:val="006858B5"/>
    <w:rsid w:val="00686296"/>
    <w:rsid w:val="00687391"/>
    <w:rsid w:val="00687849"/>
    <w:rsid w:val="00687A31"/>
    <w:rsid w:val="00687B4A"/>
    <w:rsid w:val="006909C3"/>
    <w:rsid w:val="00691CFB"/>
    <w:rsid w:val="00691F12"/>
    <w:rsid w:val="0069425B"/>
    <w:rsid w:val="00694C14"/>
    <w:rsid w:val="00695437"/>
    <w:rsid w:val="006961B3"/>
    <w:rsid w:val="00696DC8"/>
    <w:rsid w:val="006A043B"/>
    <w:rsid w:val="006A06BC"/>
    <w:rsid w:val="006A0B03"/>
    <w:rsid w:val="006A0E59"/>
    <w:rsid w:val="006A1BD0"/>
    <w:rsid w:val="006A2CF3"/>
    <w:rsid w:val="006A329E"/>
    <w:rsid w:val="006A470B"/>
    <w:rsid w:val="006A52ED"/>
    <w:rsid w:val="006B5B9E"/>
    <w:rsid w:val="006B5BDB"/>
    <w:rsid w:val="006B5DB7"/>
    <w:rsid w:val="006B6C3C"/>
    <w:rsid w:val="006C0A35"/>
    <w:rsid w:val="006C0AC4"/>
    <w:rsid w:val="006C1186"/>
    <w:rsid w:val="006C1215"/>
    <w:rsid w:val="006C122C"/>
    <w:rsid w:val="006C1A4D"/>
    <w:rsid w:val="006C20A6"/>
    <w:rsid w:val="006C57B6"/>
    <w:rsid w:val="006C700A"/>
    <w:rsid w:val="006D0726"/>
    <w:rsid w:val="006D1269"/>
    <w:rsid w:val="006D42B8"/>
    <w:rsid w:val="006D67EE"/>
    <w:rsid w:val="006D6EC1"/>
    <w:rsid w:val="006E01A3"/>
    <w:rsid w:val="006E046B"/>
    <w:rsid w:val="006E04F2"/>
    <w:rsid w:val="006E0CF4"/>
    <w:rsid w:val="006E1790"/>
    <w:rsid w:val="006E313E"/>
    <w:rsid w:val="006E3A97"/>
    <w:rsid w:val="006F1C47"/>
    <w:rsid w:val="006F2B55"/>
    <w:rsid w:val="006F37ED"/>
    <w:rsid w:val="006F4823"/>
    <w:rsid w:val="006F4AD0"/>
    <w:rsid w:val="006F59F9"/>
    <w:rsid w:val="00700DC2"/>
    <w:rsid w:val="0070107F"/>
    <w:rsid w:val="00702128"/>
    <w:rsid w:val="007038C2"/>
    <w:rsid w:val="00704429"/>
    <w:rsid w:val="0070449C"/>
    <w:rsid w:val="00705A00"/>
    <w:rsid w:val="007133F3"/>
    <w:rsid w:val="00713EBF"/>
    <w:rsid w:val="00715ACA"/>
    <w:rsid w:val="00720327"/>
    <w:rsid w:val="00723622"/>
    <w:rsid w:val="00725E2E"/>
    <w:rsid w:val="0072638A"/>
    <w:rsid w:val="00726534"/>
    <w:rsid w:val="0072702A"/>
    <w:rsid w:val="007275AC"/>
    <w:rsid w:val="007278E3"/>
    <w:rsid w:val="00727B24"/>
    <w:rsid w:val="007304F4"/>
    <w:rsid w:val="00734050"/>
    <w:rsid w:val="00735D68"/>
    <w:rsid w:val="00736657"/>
    <w:rsid w:val="00736ECD"/>
    <w:rsid w:val="00740027"/>
    <w:rsid w:val="007409DA"/>
    <w:rsid w:val="00740D39"/>
    <w:rsid w:val="00741361"/>
    <w:rsid w:val="0074184B"/>
    <w:rsid w:val="007418DA"/>
    <w:rsid w:val="007419D0"/>
    <w:rsid w:val="00742425"/>
    <w:rsid w:val="00743EE0"/>
    <w:rsid w:val="007453B4"/>
    <w:rsid w:val="0074566F"/>
    <w:rsid w:val="00747296"/>
    <w:rsid w:val="00747484"/>
    <w:rsid w:val="00750EE7"/>
    <w:rsid w:val="00751B16"/>
    <w:rsid w:val="00752BF4"/>
    <w:rsid w:val="00752DBF"/>
    <w:rsid w:val="00754899"/>
    <w:rsid w:val="007549F5"/>
    <w:rsid w:val="00754A5D"/>
    <w:rsid w:val="00754B7C"/>
    <w:rsid w:val="00754EB7"/>
    <w:rsid w:val="00755857"/>
    <w:rsid w:val="0075646D"/>
    <w:rsid w:val="007576A2"/>
    <w:rsid w:val="007615D3"/>
    <w:rsid w:val="00761F7F"/>
    <w:rsid w:val="00764451"/>
    <w:rsid w:val="00765456"/>
    <w:rsid w:val="00765F47"/>
    <w:rsid w:val="00766E94"/>
    <w:rsid w:val="00770085"/>
    <w:rsid w:val="0077035F"/>
    <w:rsid w:val="00772308"/>
    <w:rsid w:val="007748D8"/>
    <w:rsid w:val="00774BAF"/>
    <w:rsid w:val="00774F4E"/>
    <w:rsid w:val="007760AB"/>
    <w:rsid w:val="007763EE"/>
    <w:rsid w:val="00776678"/>
    <w:rsid w:val="00781CEA"/>
    <w:rsid w:val="00786BED"/>
    <w:rsid w:val="0079086B"/>
    <w:rsid w:val="0079163F"/>
    <w:rsid w:val="007921A0"/>
    <w:rsid w:val="00792471"/>
    <w:rsid w:val="007938D5"/>
    <w:rsid w:val="007942D3"/>
    <w:rsid w:val="007956BB"/>
    <w:rsid w:val="0079598A"/>
    <w:rsid w:val="00795AE0"/>
    <w:rsid w:val="00796211"/>
    <w:rsid w:val="00796941"/>
    <w:rsid w:val="00796AEA"/>
    <w:rsid w:val="007A062E"/>
    <w:rsid w:val="007A0FB5"/>
    <w:rsid w:val="007A143F"/>
    <w:rsid w:val="007A18CD"/>
    <w:rsid w:val="007A2ED2"/>
    <w:rsid w:val="007A499D"/>
    <w:rsid w:val="007A5408"/>
    <w:rsid w:val="007A60F1"/>
    <w:rsid w:val="007A66F4"/>
    <w:rsid w:val="007A6907"/>
    <w:rsid w:val="007A6C18"/>
    <w:rsid w:val="007B0785"/>
    <w:rsid w:val="007B1607"/>
    <w:rsid w:val="007B1831"/>
    <w:rsid w:val="007B2660"/>
    <w:rsid w:val="007B300F"/>
    <w:rsid w:val="007B3A97"/>
    <w:rsid w:val="007B42FA"/>
    <w:rsid w:val="007B5A03"/>
    <w:rsid w:val="007B683D"/>
    <w:rsid w:val="007B6DBA"/>
    <w:rsid w:val="007B7C7B"/>
    <w:rsid w:val="007B7D99"/>
    <w:rsid w:val="007B7EC2"/>
    <w:rsid w:val="007C0982"/>
    <w:rsid w:val="007C2FBF"/>
    <w:rsid w:val="007C31EC"/>
    <w:rsid w:val="007C32F4"/>
    <w:rsid w:val="007C4991"/>
    <w:rsid w:val="007C535E"/>
    <w:rsid w:val="007C566B"/>
    <w:rsid w:val="007C62C0"/>
    <w:rsid w:val="007D2B10"/>
    <w:rsid w:val="007D50E4"/>
    <w:rsid w:val="007D6F0B"/>
    <w:rsid w:val="007D7724"/>
    <w:rsid w:val="007D7847"/>
    <w:rsid w:val="007E10B9"/>
    <w:rsid w:val="007E13FB"/>
    <w:rsid w:val="007E257D"/>
    <w:rsid w:val="007E3795"/>
    <w:rsid w:val="007E42E9"/>
    <w:rsid w:val="007E43CD"/>
    <w:rsid w:val="007E46B9"/>
    <w:rsid w:val="007E4C3F"/>
    <w:rsid w:val="007E7D29"/>
    <w:rsid w:val="007F34F8"/>
    <w:rsid w:val="007F6320"/>
    <w:rsid w:val="007F740E"/>
    <w:rsid w:val="007F7619"/>
    <w:rsid w:val="00801B0C"/>
    <w:rsid w:val="0080251D"/>
    <w:rsid w:val="00802EAF"/>
    <w:rsid w:val="008048D4"/>
    <w:rsid w:val="00804C19"/>
    <w:rsid w:val="00805161"/>
    <w:rsid w:val="008069F7"/>
    <w:rsid w:val="00807888"/>
    <w:rsid w:val="00810116"/>
    <w:rsid w:val="00810EA2"/>
    <w:rsid w:val="00810F2B"/>
    <w:rsid w:val="00811487"/>
    <w:rsid w:val="00813842"/>
    <w:rsid w:val="00813BA5"/>
    <w:rsid w:val="008147D6"/>
    <w:rsid w:val="00814E01"/>
    <w:rsid w:val="00815AAC"/>
    <w:rsid w:val="00816D04"/>
    <w:rsid w:val="00820D4E"/>
    <w:rsid w:val="00821D68"/>
    <w:rsid w:val="008227F6"/>
    <w:rsid w:val="00823F22"/>
    <w:rsid w:val="00824243"/>
    <w:rsid w:val="0082467B"/>
    <w:rsid w:val="008247B7"/>
    <w:rsid w:val="00827113"/>
    <w:rsid w:val="00827F00"/>
    <w:rsid w:val="008306B4"/>
    <w:rsid w:val="00831182"/>
    <w:rsid w:val="00831CC3"/>
    <w:rsid w:val="00832002"/>
    <w:rsid w:val="0083236F"/>
    <w:rsid w:val="00833237"/>
    <w:rsid w:val="00834197"/>
    <w:rsid w:val="00834F9B"/>
    <w:rsid w:val="00835008"/>
    <w:rsid w:val="0083579B"/>
    <w:rsid w:val="008364BC"/>
    <w:rsid w:val="00836547"/>
    <w:rsid w:val="00836A15"/>
    <w:rsid w:val="00836A6D"/>
    <w:rsid w:val="00836B98"/>
    <w:rsid w:val="00837B7F"/>
    <w:rsid w:val="00837C71"/>
    <w:rsid w:val="00840751"/>
    <w:rsid w:val="008420CE"/>
    <w:rsid w:val="008425DF"/>
    <w:rsid w:val="0084272E"/>
    <w:rsid w:val="0084299A"/>
    <w:rsid w:val="00843DE9"/>
    <w:rsid w:val="00844437"/>
    <w:rsid w:val="00845603"/>
    <w:rsid w:val="008464BC"/>
    <w:rsid w:val="00847F28"/>
    <w:rsid w:val="00851116"/>
    <w:rsid w:val="00851925"/>
    <w:rsid w:val="008522C7"/>
    <w:rsid w:val="00853DFD"/>
    <w:rsid w:val="00854AD4"/>
    <w:rsid w:val="00855AC0"/>
    <w:rsid w:val="0085631F"/>
    <w:rsid w:val="008572D7"/>
    <w:rsid w:val="008574F9"/>
    <w:rsid w:val="00857AAC"/>
    <w:rsid w:val="00860FF1"/>
    <w:rsid w:val="00861CDF"/>
    <w:rsid w:val="00861D8C"/>
    <w:rsid w:val="00863226"/>
    <w:rsid w:val="00863412"/>
    <w:rsid w:val="00863776"/>
    <w:rsid w:val="00866326"/>
    <w:rsid w:val="008663B2"/>
    <w:rsid w:val="00867393"/>
    <w:rsid w:val="00867493"/>
    <w:rsid w:val="00867F97"/>
    <w:rsid w:val="008702DD"/>
    <w:rsid w:val="00870E33"/>
    <w:rsid w:val="00871C70"/>
    <w:rsid w:val="008721F5"/>
    <w:rsid w:val="0087588D"/>
    <w:rsid w:val="008759C3"/>
    <w:rsid w:val="00876DDD"/>
    <w:rsid w:val="00880B78"/>
    <w:rsid w:val="0088279E"/>
    <w:rsid w:val="00882BF7"/>
    <w:rsid w:val="00882E82"/>
    <w:rsid w:val="00883853"/>
    <w:rsid w:val="008844C8"/>
    <w:rsid w:val="00885E7C"/>
    <w:rsid w:val="008866B7"/>
    <w:rsid w:val="00886946"/>
    <w:rsid w:val="00887CED"/>
    <w:rsid w:val="0089078C"/>
    <w:rsid w:val="00890B42"/>
    <w:rsid w:val="00891577"/>
    <w:rsid w:val="00892F18"/>
    <w:rsid w:val="00895689"/>
    <w:rsid w:val="00896E00"/>
    <w:rsid w:val="008972A9"/>
    <w:rsid w:val="008A1AEC"/>
    <w:rsid w:val="008A3685"/>
    <w:rsid w:val="008A399B"/>
    <w:rsid w:val="008B1BC6"/>
    <w:rsid w:val="008B28C9"/>
    <w:rsid w:val="008B458C"/>
    <w:rsid w:val="008B6FE1"/>
    <w:rsid w:val="008B7726"/>
    <w:rsid w:val="008B7793"/>
    <w:rsid w:val="008B7E7D"/>
    <w:rsid w:val="008C006B"/>
    <w:rsid w:val="008C0B0D"/>
    <w:rsid w:val="008C179B"/>
    <w:rsid w:val="008C3718"/>
    <w:rsid w:val="008C5786"/>
    <w:rsid w:val="008C58B0"/>
    <w:rsid w:val="008C58BC"/>
    <w:rsid w:val="008C71E5"/>
    <w:rsid w:val="008C76B2"/>
    <w:rsid w:val="008C7C2F"/>
    <w:rsid w:val="008D13DD"/>
    <w:rsid w:val="008D25CF"/>
    <w:rsid w:val="008D289A"/>
    <w:rsid w:val="008D6074"/>
    <w:rsid w:val="008D623A"/>
    <w:rsid w:val="008D6490"/>
    <w:rsid w:val="008D6587"/>
    <w:rsid w:val="008D66E3"/>
    <w:rsid w:val="008D6A65"/>
    <w:rsid w:val="008D6CC5"/>
    <w:rsid w:val="008D6D78"/>
    <w:rsid w:val="008D79D0"/>
    <w:rsid w:val="008E089B"/>
    <w:rsid w:val="008E4453"/>
    <w:rsid w:val="008E6867"/>
    <w:rsid w:val="008F467D"/>
    <w:rsid w:val="008F5F6B"/>
    <w:rsid w:val="008F7360"/>
    <w:rsid w:val="008F7697"/>
    <w:rsid w:val="009003CC"/>
    <w:rsid w:val="00900AE8"/>
    <w:rsid w:val="00900C2C"/>
    <w:rsid w:val="009027E0"/>
    <w:rsid w:val="00903008"/>
    <w:rsid w:val="00905023"/>
    <w:rsid w:val="00906B92"/>
    <w:rsid w:val="009070BA"/>
    <w:rsid w:val="009071DC"/>
    <w:rsid w:val="00913252"/>
    <w:rsid w:val="009145A3"/>
    <w:rsid w:val="00916CC1"/>
    <w:rsid w:val="00917382"/>
    <w:rsid w:val="00921B66"/>
    <w:rsid w:val="009223CE"/>
    <w:rsid w:val="009243FC"/>
    <w:rsid w:val="0092587D"/>
    <w:rsid w:val="00927579"/>
    <w:rsid w:val="009300F0"/>
    <w:rsid w:val="009316E4"/>
    <w:rsid w:val="009338BB"/>
    <w:rsid w:val="00933DF4"/>
    <w:rsid w:val="009356C0"/>
    <w:rsid w:val="00936FBE"/>
    <w:rsid w:val="009376AA"/>
    <w:rsid w:val="00937709"/>
    <w:rsid w:val="00937EA6"/>
    <w:rsid w:val="00940490"/>
    <w:rsid w:val="00943190"/>
    <w:rsid w:val="00945868"/>
    <w:rsid w:val="0094606B"/>
    <w:rsid w:val="00946222"/>
    <w:rsid w:val="00946D4B"/>
    <w:rsid w:val="00946DBE"/>
    <w:rsid w:val="00946EE8"/>
    <w:rsid w:val="00947C55"/>
    <w:rsid w:val="00950108"/>
    <w:rsid w:val="00953A2B"/>
    <w:rsid w:val="009553FB"/>
    <w:rsid w:val="00956460"/>
    <w:rsid w:val="00956C58"/>
    <w:rsid w:val="00962242"/>
    <w:rsid w:val="0096247E"/>
    <w:rsid w:val="00962880"/>
    <w:rsid w:val="00962A6F"/>
    <w:rsid w:val="00962F26"/>
    <w:rsid w:val="009640C9"/>
    <w:rsid w:val="009641E3"/>
    <w:rsid w:val="00965734"/>
    <w:rsid w:val="00970749"/>
    <w:rsid w:val="00970C0A"/>
    <w:rsid w:val="0097239E"/>
    <w:rsid w:val="00972A9D"/>
    <w:rsid w:val="00972D08"/>
    <w:rsid w:val="0097308D"/>
    <w:rsid w:val="00976B01"/>
    <w:rsid w:val="00976DBB"/>
    <w:rsid w:val="00980A4D"/>
    <w:rsid w:val="009812FD"/>
    <w:rsid w:val="00981B03"/>
    <w:rsid w:val="009829CA"/>
    <w:rsid w:val="00982A55"/>
    <w:rsid w:val="00984672"/>
    <w:rsid w:val="00984C9D"/>
    <w:rsid w:val="00984CFD"/>
    <w:rsid w:val="00985EC2"/>
    <w:rsid w:val="00987676"/>
    <w:rsid w:val="00993738"/>
    <w:rsid w:val="00993C68"/>
    <w:rsid w:val="00993D89"/>
    <w:rsid w:val="00993FE2"/>
    <w:rsid w:val="0099455C"/>
    <w:rsid w:val="00994E13"/>
    <w:rsid w:val="00995B5B"/>
    <w:rsid w:val="00997836"/>
    <w:rsid w:val="009A0996"/>
    <w:rsid w:val="009A0E3F"/>
    <w:rsid w:val="009A0F8A"/>
    <w:rsid w:val="009A1CD6"/>
    <w:rsid w:val="009A1E0C"/>
    <w:rsid w:val="009A329C"/>
    <w:rsid w:val="009A5647"/>
    <w:rsid w:val="009A6C0A"/>
    <w:rsid w:val="009B0320"/>
    <w:rsid w:val="009B0B1F"/>
    <w:rsid w:val="009B1D3A"/>
    <w:rsid w:val="009B1D7F"/>
    <w:rsid w:val="009B3430"/>
    <w:rsid w:val="009C0D96"/>
    <w:rsid w:val="009C1B9E"/>
    <w:rsid w:val="009C25E9"/>
    <w:rsid w:val="009C54A3"/>
    <w:rsid w:val="009C5C10"/>
    <w:rsid w:val="009C624D"/>
    <w:rsid w:val="009D0E3C"/>
    <w:rsid w:val="009D0E99"/>
    <w:rsid w:val="009D3791"/>
    <w:rsid w:val="009D3B7A"/>
    <w:rsid w:val="009D3E52"/>
    <w:rsid w:val="009D40EC"/>
    <w:rsid w:val="009D4365"/>
    <w:rsid w:val="009D4B4E"/>
    <w:rsid w:val="009D6496"/>
    <w:rsid w:val="009D72DE"/>
    <w:rsid w:val="009E0029"/>
    <w:rsid w:val="009E2119"/>
    <w:rsid w:val="009E29E2"/>
    <w:rsid w:val="009E5D26"/>
    <w:rsid w:val="009E5FBE"/>
    <w:rsid w:val="009E6084"/>
    <w:rsid w:val="009E7089"/>
    <w:rsid w:val="009F07A0"/>
    <w:rsid w:val="009F35A7"/>
    <w:rsid w:val="009F3878"/>
    <w:rsid w:val="009F4990"/>
    <w:rsid w:val="009F64F8"/>
    <w:rsid w:val="00A00EA5"/>
    <w:rsid w:val="00A024E3"/>
    <w:rsid w:val="00A02AB5"/>
    <w:rsid w:val="00A02C45"/>
    <w:rsid w:val="00A03B33"/>
    <w:rsid w:val="00A03D3B"/>
    <w:rsid w:val="00A052A8"/>
    <w:rsid w:val="00A06D09"/>
    <w:rsid w:val="00A07FB5"/>
    <w:rsid w:val="00A105BC"/>
    <w:rsid w:val="00A109A7"/>
    <w:rsid w:val="00A11721"/>
    <w:rsid w:val="00A12BFC"/>
    <w:rsid w:val="00A12FFA"/>
    <w:rsid w:val="00A13B0E"/>
    <w:rsid w:val="00A22CE1"/>
    <w:rsid w:val="00A2332D"/>
    <w:rsid w:val="00A240FA"/>
    <w:rsid w:val="00A24527"/>
    <w:rsid w:val="00A25C00"/>
    <w:rsid w:val="00A26836"/>
    <w:rsid w:val="00A27486"/>
    <w:rsid w:val="00A30019"/>
    <w:rsid w:val="00A325F0"/>
    <w:rsid w:val="00A32F85"/>
    <w:rsid w:val="00A33DB4"/>
    <w:rsid w:val="00A3415E"/>
    <w:rsid w:val="00A349A9"/>
    <w:rsid w:val="00A35FAC"/>
    <w:rsid w:val="00A36763"/>
    <w:rsid w:val="00A42123"/>
    <w:rsid w:val="00A426B0"/>
    <w:rsid w:val="00A43B80"/>
    <w:rsid w:val="00A44A4E"/>
    <w:rsid w:val="00A458A2"/>
    <w:rsid w:val="00A467B4"/>
    <w:rsid w:val="00A4758C"/>
    <w:rsid w:val="00A507AA"/>
    <w:rsid w:val="00A50981"/>
    <w:rsid w:val="00A50BEC"/>
    <w:rsid w:val="00A51AB6"/>
    <w:rsid w:val="00A53FDE"/>
    <w:rsid w:val="00A5446A"/>
    <w:rsid w:val="00A54A3C"/>
    <w:rsid w:val="00A577E3"/>
    <w:rsid w:val="00A57F55"/>
    <w:rsid w:val="00A6131E"/>
    <w:rsid w:val="00A6141A"/>
    <w:rsid w:val="00A62CBF"/>
    <w:rsid w:val="00A63EF4"/>
    <w:rsid w:val="00A643C1"/>
    <w:rsid w:val="00A65130"/>
    <w:rsid w:val="00A657EA"/>
    <w:rsid w:val="00A67CDC"/>
    <w:rsid w:val="00A71A3C"/>
    <w:rsid w:val="00A71C07"/>
    <w:rsid w:val="00A72D4C"/>
    <w:rsid w:val="00A72E70"/>
    <w:rsid w:val="00A750C1"/>
    <w:rsid w:val="00A75736"/>
    <w:rsid w:val="00A759E8"/>
    <w:rsid w:val="00A764EA"/>
    <w:rsid w:val="00A767ED"/>
    <w:rsid w:val="00A773E1"/>
    <w:rsid w:val="00A77577"/>
    <w:rsid w:val="00A82C7C"/>
    <w:rsid w:val="00A83816"/>
    <w:rsid w:val="00A84334"/>
    <w:rsid w:val="00A8464B"/>
    <w:rsid w:val="00A85AB0"/>
    <w:rsid w:val="00A86B86"/>
    <w:rsid w:val="00A86B9F"/>
    <w:rsid w:val="00A90136"/>
    <w:rsid w:val="00A90428"/>
    <w:rsid w:val="00A90F3D"/>
    <w:rsid w:val="00A9177C"/>
    <w:rsid w:val="00A92008"/>
    <w:rsid w:val="00A923A7"/>
    <w:rsid w:val="00A93259"/>
    <w:rsid w:val="00A94E2A"/>
    <w:rsid w:val="00A95D5F"/>
    <w:rsid w:val="00A96238"/>
    <w:rsid w:val="00A964FC"/>
    <w:rsid w:val="00A97E74"/>
    <w:rsid w:val="00AA0D87"/>
    <w:rsid w:val="00AA2B87"/>
    <w:rsid w:val="00AA4D1F"/>
    <w:rsid w:val="00AA51CF"/>
    <w:rsid w:val="00AA588A"/>
    <w:rsid w:val="00AA5A15"/>
    <w:rsid w:val="00AA72B5"/>
    <w:rsid w:val="00AA7977"/>
    <w:rsid w:val="00AA79A1"/>
    <w:rsid w:val="00AB0ECC"/>
    <w:rsid w:val="00AB1AAF"/>
    <w:rsid w:val="00AB29E1"/>
    <w:rsid w:val="00AB35AD"/>
    <w:rsid w:val="00AB4BB3"/>
    <w:rsid w:val="00AB6EB1"/>
    <w:rsid w:val="00AC29B5"/>
    <w:rsid w:val="00AC30AC"/>
    <w:rsid w:val="00AC34FE"/>
    <w:rsid w:val="00AC5097"/>
    <w:rsid w:val="00AC54A9"/>
    <w:rsid w:val="00AC591F"/>
    <w:rsid w:val="00AC5A71"/>
    <w:rsid w:val="00AC7B05"/>
    <w:rsid w:val="00AD1957"/>
    <w:rsid w:val="00AD1BDF"/>
    <w:rsid w:val="00AD36C2"/>
    <w:rsid w:val="00AD7277"/>
    <w:rsid w:val="00AD78C4"/>
    <w:rsid w:val="00AE09F8"/>
    <w:rsid w:val="00AE1415"/>
    <w:rsid w:val="00AE222B"/>
    <w:rsid w:val="00AE343D"/>
    <w:rsid w:val="00AE36F3"/>
    <w:rsid w:val="00AE411B"/>
    <w:rsid w:val="00AE50AC"/>
    <w:rsid w:val="00AE6B9E"/>
    <w:rsid w:val="00AE6DA5"/>
    <w:rsid w:val="00AF0864"/>
    <w:rsid w:val="00AF1B34"/>
    <w:rsid w:val="00AF1D13"/>
    <w:rsid w:val="00AF316B"/>
    <w:rsid w:val="00AF585E"/>
    <w:rsid w:val="00AF69D9"/>
    <w:rsid w:val="00AF6EFF"/>
    <w:rsid w:val="00B00FA2"/>
    <w:rsid w:val="00B016ED"/>
    <w:rsid w:val="00B0305F"/>
    <w:rsid w:val="00B07FA3"/>
    <w:rsid w:val="00B1065E"/>
    <w:rsid w:val="00B155BD"/>
    <w:rsid w:val="00B16E42"/>
    <w:rsid w:val="00B20A7D"/>
    <w:rsid w:val="00B21ABC"/>
    <w:rsid w:val="00B21C56"/>
    <w:rsid w:val="00B22661"/>
    <w:rsid w:val="00B238EB"/>
    <w:rsid w:val="00B24417"/>
    <w:rsid w:val="00B256F7"/>
    <w:rsid w:val="00B25CCE"/>
    <w:rsid w:val="00B26444"/>
    <w:rsid w:val="00B26619"/>
    <w:rsid w:val="00B2725E"/>
    <w:rsid w:val="00B27E24"/>
    <w:rsid w:val="00B30799"/>
    <w:rsid w:val="00B3132F"/>
    <w:rsid w:val="00B328ED"/>
    <w:rsid w:val="00B335C2"/>
    <w:rsid w:val="00B33777"/>
    <w:rsid w:val="00B339E0"/>
    <w:rsid w:val="00B341EE"/>
    <w:rsid w:val="00B353C7"/>
    <w:rsid w:val="00B3585A"/>
    <w:rsid w:val="00B36F5E"/>
    <w:rsid w:val="00B37305"/>
    <w:rsid w:val="00B37498"/>
    <w:rsid w:val="00B37D5F"/>
    <w:rsid w:val="00B41758"/>
    <w:rsid w:val="00B4266A"/>
    <w:rsid w:val="00B426C5"/>
    <w:rsid w:val="00B458BA"/>
    <w:rsid w:val="00B4678A"/>
    <w:rsid w:val="00B47AE8"/>
    <w:rsid w:val="00B504F0"/>
    <w:rsid w:val="00B50A53"/>
    <w:rsid w:val="00B50F15"/>
    <w:rsid w:val="00B510DD"/>
    <w:rsid w:val="00B5353B"/>
    <w:rsid w:val="00B53C2E"/>
    <w:rsid w:val="00B54D58"/>
    <w:rsid w:val="00B55709"/>
    <w:rsid w:val="00B5601C"/>
    <w:rsid w:val="00B56A46"/>
    <w:rsid w:val="00B5722B"/>
    <w:rsid w:val="00B578E6"/>
    <w:rsid w:val="00B579D5"/>
    <w:rsid w:val="00B57C5F"/>
    <w:rsid w:val="00B6022B"/>
    <w:rsid w:val="00B61977"/>
    <w:rsid w:val="00B61D53"/>
    <w:rsid w:val="00B61E2B"/>
    <w:rsid w:val="00B621E7"/>
    <w:rsid w:val="00B629E6"/>
    <w:rsid w:val="00B62CF5"/>
    <w:rsid w:val="00B64816"/>
    <w:rsid w:val="00B64B2B"/>
    <w:rsid w:val="00B64C12"/>
    <w:rsid w:val="00B65A7B"/>
    <w:rsid w:val="00B670CE"/>
    <w:rsid w:val="00B6732B"/>
    <w:rsid w:val="00B67681"/>
    <w:rsid w:val="00B70B8D"/>
    <w:rsid w:val="00B71492"/>
    <w:rsid w:val="00B71547"/>
    <w:rsid w:val="00B7472A"/>
    <w:rsid w:val="00B75D86"/>
    <w:rsid w:val="00B76C88"/>
    <w:rsid w:val="00B7714B"/>
    <w:rsid w:val="00B8111C"/>
    <w:rsid w:val="00B81981"/>
    <w:rsid w:val="00B81FB4"/>
    <w:rsid w:val="00B83C45"/>
    <w:rsid w:val="00B83F3A"/>
    <w:rsid w:val="00B84F3D"/>
    <w:rsid w:val="00B85F13"/>
    <w:rsid w:val="00B86917"/>
    <w:rsid w:val="00B87602"/>
    <w:rsid w:val="00B90019"/>
    <w:rsid w:val="00B90780"/>
    <w:rsid w:val="00B92417"/>
    <w:rsid w:val="00B92BE3"/>
    <w:rsid w:val="00B94F96"/>
    <w:rsid w:val="00B94F9E"/>
    <w:rsid w:val="00B95375"/>
    <w:rsid w:val="00B95A24"/>
    <w:rsid w:val="00B9648A"/>
    <w:rsid w:val="00B969C7"/>
    <w:rsid w:val="00B971B6"/>
    <w:rsid w:val="00B97EEE"/>
    <w:rsid w:val="00BA1438"/>
    <w:rsid w:val="00BA3153"/>
    <w:rsid w:val="00BA38C4"/>
    <w:rsid w:val="00BA5001"/>
    <w:rsid w:val="00BA50A1"/>
    <w:rsid w:val="00BA58C6"/>
    <w:rsid w:val="00BA6072"/>
    <w:rsid w:val="00BA681C"/>
    <w:rsid w:val="00BA6935"/>
    <w:rsid w:val="00BB02F1"/>
    <w:rsid w:val="00BB37DE"/>
    <w:rsid w:val="00BB4232"/>
    <w:rsid w:val="00BB458D"/>
    <w:rsid w:val="00BB4D7D"/>
    <w:rsid w:val="00BB62B6"/>
    <w:rsid w:val="00BB679E"/>
    <w:rsid w:val="00BB78ED"/>
    <w:rsid w:val="00BC1229"/>
    <w:rsid w:val="00BC2309"/>
    <w:rsid w:val="00BC24C3"/>
    <w:rsid w:val="00BC3D87"/>
    <w:rsid w:val="00BC4985"/>
    <w:rsid w:val="00BC4B05"/>
    <w:rsid w:val="00BC57EB"/>
    <w:rsid w:val="00BC5CFE"/>
    <w:rsid w:val="00BC5E21"/>
    <w:rsid w:val="00BC713D"/>
    <w:rsid w:val="00BD1060"/>
    <w:rsid w:val="00BD33F0"/>
    <w:rsid w:val="00BD62A9"/>
    <w:rsid w:val="00BD6313"/>
    <w:rsid w:val="00BE517C"/>
    <w:rsid w:val="00BE5504"/>
    <w:rsid w:val="00BE6000"/>
    <w:rsid w:val="00BE6252"/>
    <w:rsid w:val="00BE745B"/>
    <w:rsid w:val="00BF1C21"/>
    <w:rsid w:val="00BF26A1"/>
    <w:rsid w:val="00BF3D87"/>
    <w:rsid w:val="00BF456D"/>
    <w:rsid w:val="00BF4C7E"/>
    <w:rsid w:val="00BF62A8"/>
    <w:rsid w:val="00BF6514"/>
    <w:rsid w:val="00BF6B8E"/>
    <w:rsid w:val="00BF6CB5"/>
    <w:rsid w:val="00C01D16"/>
    <w:rsid w:val="00C026A3"/>
    <w:rsid w:val="00C02A68"/>
    <w:rsid w:val="00C02D4C"/>
    <w:rsid w:val="00C03FC7"/>
    <w:rsid w:val="00C0479C"/>
    <w:rsid w:val="00C0487B"/>
    <w:rsid w:val="00C04D28"/>
    <w:rsid w:val="00C05904"/>
    <w:rsid w:val="00C0629F"/>
    <w:rsid w:val="00C072DA"/>
    <w:rsid w:val="00C079F7"/>
    <w:rsid w:val="00C07BDF"/>
    <w:rsid w:val="00C10C56"/>
    <w:rsid w:val="00C11D6B"/>
    <w:rsid w:val="00C12F95"/>
    <w:rsid w:val="00C13922"/>
    <w:rsid w:val="00C13E09"/>
    <w:rsid w:val="00C14B3B"/>
    <w:rsid w:val="00C16A91"/>
    <w:rsid w:val="00C22836"/>
    <w:rsid w:val="00C23A80"/>
    <w:rsid w:val="00C23AD1"/>
    <w:rsid w:val="00C2471A"/>
    <w:rsid w:val="00C249D8"/>
    <w:rsid w:val="00C25D95"/>
    <w:rsid w:val="00C26906"/>
    <w:rsid w:val="00C30282"/>
    <w:rsid w:val="00C3102C"/>
    <w:rsid w:val="00C33D18"/>
    <w:rsid w:val="00C34DEC"/>
    <w:rsid w:val="00C35209"/>
    <w:rsid w:val="00C4473E"/>
    <w:rsid w:val="00C45186"/>
    <w:rsid w:val="00C4678F"/>
    <w:rsid w:val="00C46D76"/>
    <w:rsid w:val="00C50BB9"/>
    <w:rsid w:val="00C50ED4"/>
    <w:rsid w:val="00C512A0"/>
    <w:rsid w:val="00C52757"/>
    <w:rsid w:val="00C52ADB"/>
    <w:rsid w:val="00C53355"/>
    <w:rsid w:val="00C548D5"/>
    <w:rsid w:val="00C5530B"/>
    <w:rsid w:val="00C56AD1"/>
    <w:rsid w:val="00C56EED"/>
    <w:rsid w:val="00C629AA"/>
    <w:rsid w:val="00C63113"/>
    <w:rsid w:val="00C64CF5"/>
    <w:rsid w:val="00C64CF9"/>
    <w:rsid w:val="00C64F86"/>
    <w:rsid w:val="00C65DA5"/>
    <w:rsid w:val="00C670CE"/>
    <w:rsid w:val="00C67B08"/>
    <w:rsid w:val="00C702F6"/>
    <w:rsid w:val="00C7154B"/>
    <w:rsid w:val="00C715D6"/>
    <w:rsid w:val="00C71A21"/>
    <w:rsid w:val="00C72801"/>
    <w:rsid w:val="00C72D34"/>
    <w:rsid w:val="00C7312D"/>
    <w:rsid w:val="00C75B0E"/>
    <w:rsid w:val="00C75B26"/>
    <w:rsid w:val="00C75F0B"/>
    <w:rsid w:val="00C76468"/>
    <w:rsid w:val="00C769C4"/>
    <w:rsid w:val="00C80394"/>
    <w:rsid w:val="00C80F8A"/>
    <w:rsid w:val="00C81A35"/>
    <w:rsid w:val="00C81B72"/>
    <w:rsid w:val="00C81EC5"/>
    <w:rsid w:val="00C8266F"/>
    <w:rsid w:val="00C82B82"/>
    <w:rsid w:val="00C82CE3"/>
    <w:rsid w:val="00C83CA1"/>
    <w:rsid w:val="00C84CA1"/>
    <w:rsid w:val="00C8509A"/>
    <w:rsid w:val="00C85555"/>
    <w:rsid w:val="00C86FBC"/>
    <w:rsid w:val="00C87675"/>
    <w:rsid w:val="00C9078B"/>
    <w:rsid w:val="00C91E45"/>
    <w:rsid w:val="00C9276A"/>
    <w:rsid w:val="00C930A2"/>
    <w:rsid w:val="00C93231"/>
    <w:rsid w:val="00C9347A"/>
    <w:rsid w:val="00C971A8"/>
    <w:rsid w:val="00CA0A39"/>
    <w:rsid w:val="00CA1325"/>
    <w:rsid w:val="00CA261A"/>
    <w:rsid w:val="00CA397B"/>
    <w:rsid w:val="00CA4273"/>
    <w:rsid w:val="00CA5765"/>
    <w:rsid w:val="00CA7C88"/>
    <w:rsid w:val="00CB00C0"/>
    <w:rsid w:val="00CB05ED"/>
    <w:rsid w:val="00CB17D9"/>
    <w:rsid w:val="00CB310C"/>
    <w:rsid w:val="00CB4CFB"/>
    <w:rsid w:val="00CB56AD"/>
    <w:rsid w:val="00CB5B70"/>
    <w:rsid w:val="00CB5F30"/>
    <w:rsid w:val="00CB66C8"/>
    <w:rsid w:val="00CB72F3"/>
    <w:rsid w:val="00CC0B2B"/>
    <w:rsid w:val="00CC0BA6"/>
    <w:rsid w:val="00CC2332"/>
    <w:rsid w:val="00CC25CA"/>
    <w:rsid w:val="00CC334A"/>
    <w:rsid w:val="00CC3355"/>
    <w:rsid w:val="00CC3D10"/>
    <w:rsid w:val="00CC63A6"/>
    <w:rsid w:val="00CC686C"/>
    <w:rsid w:val="00CC79B0"/>
    <w:rsid w:val="00CD082D"/>
    <w:rsid w:val="00CD50AD"/>
    <w:rsid w:val="00CD50DB"/>
    <w:rsid w:val="00CD55BB"/>
    <w:rsid w:val="00CD5B40"/>
    <w:rsid w:val="00CD7637"/>
    <w:rsid w:val="00CD7D0C"/>
    <w:rsid w:val="00CE135D"/>
    <w:rsid w:val="00CE1831"/>
    <w:rsid w:val="00CE18A6"/>
    <w:rsid w:val="00CE267B"/>
    <w:rsid w:val="00CE2A66"/>
    <w:rsid w:val="00CE309F"/>
    <w:rsid w:val="00CE37A9"/>
    <w:rsid w:val="00CE4618"/>
    <w:rsid w:val="00CE5025"/>
    <w:rsid w:val="00CE6D8F"/>
    <w:rsid w:val="00CE6F13"/>
    <w:rsid w:val="00CF2244"/>
    <w:rsid w:val="00CF2E82"/>
    <w:rsid w:val="00CF3B33"/>
    <w:rsid w:val="00CF6E2A"/>
    <w:rsid w:val="00D020BB"/>
    <w:rsid w:val="00D02A65"/>
    <w:rsid w:val="00D0353E"/>
    <w:rsid w:val="00D04AF9"/>
    <w:rsid w:val="00D06855"/>
    <w:rsid w:val="00D07580"/>
    <w:rsid w:val="00D07B9B"/>
    <w:rsid w:val="00D10866"/>
    <w:rsid w:val="00D11924"/>
    <w:rsid w:val="00D11DA0"/>
    <w:rsid w:val="00D12BB6"/>
    <w:rsid w:val="00D1313F"/>
    <w:rsid w:val="00D14FD3"/>
    <w:rsid w:val="00D15B12"/>
    <w:rsid w:val="00D15F06"/>
    <w:rsid w:val="00D17047"/>
    <w:rsid w:val="00D17F44"/>
    <w:rsid w:val="00D213B5"/>
    <w:rsid w:val="00D21625"/>
    <w:rsid w:val="00D2168D"/>
    <w:rsid w:val="00D220C4"/>
    <w:rsid w:val="00D225F2"/>
    <w:rsid w:val="00D24038"/>
    <w:rsid w:val="00D24248"/>
    <w:rsid w:val="00D25071"/>
    <w:rsid w:val="00D25E29"/>
    <w:rsid w:val="00D27EF0"/>
    <w:rsid w:val="00D30EC9"/>
    <w:rsid w:val="00D317B1"/>
    <w:rsid w:val="00D31C29"/>
    <w:rsid w:val="00D32C36"/>
    <w:rsid w:val="00D346ED"/>
    <w:rsid w:val="00D349EA"/>
    <w:rsid w:val="00D3517E"/>
    <w:rsid w:val="00D35D59"/>
    <w:rsid w:val="00D376DC"/>
    <w:rsid w:val="00D40699"/>
    <w:rsid w:val="00D4114D"/>
    <w:rsid w:val="00D418C4"/>
    <w:rsid w:val="00D4358B"/>
    <w:rsid w:val="00D50631"/>
    <w:rsid w:val="00D50CF9"/>
    <w:rsid w:val="00D50F3F"/>
    <w:rsid w:val="00D53774"/>
    <w:rsid w:val="00D541AD"/>
    <w:rsid w:val="00D548A7"/>
    <w:rsid w:val="00D5592D"/>
    <w:rsid w:val="00D5647A"/>
    <w:rsid w:val="00D575CA"/>
    <w:rsid w:val="00D57727"/>
    <w:rsid w:val="00D57B52"/>
    <w:rsid w:val="00D6010D"/>
    <w:rsid w:val="00D60A32"/>
    <w:rsid w:val="00D62D2A"/>
    <w:rsid w:val="00D63182"/>
    <w:rsid w:val="00D64261"/>
    <w:rsid w:val="00D6444B"/>
    <w:rsid w:val="00D64F13"/>
    <w:rsid w:val="00D66613"/>
    <w:rsid w:val="00D66862"/>
    <w:rsid w:val="00D67E25"/>
    <w:rsid w:val="00D706BE"/>
    <w:rsid w:val="00D71312"/>
    <w:rsid w:val="00D7249B"/>
    <w:rsid w:val="00D730B2"/>
    <w:rsid w:val="00D732A8"/>
    <w:rsid w:val="00D74113"/>
    <w:rsid w:val="00D741FA"/>
    <w:rsid w:val="00D75C32"/>
    <w:rsid w:val="00D76BFD"/>
    <w:rsid w:val="00D76D2A"/>
    <w:rsid w:val="00D778E6"/>
    <w:rsid w:val="00D8020A"/>
    <w:rsid w:val="00D81F48"/>
    <w:rsid w:val="00D82171"/>
    <w:rsid w:val="00D83410"/>
    <w:rsid w:val="00D83535"/>
    <w:rsid w:val="00D8355F"/>
    <w:rsid w:val="00D8437A"/>
    <w:rsid w:val="00D855AC"/>
    <w:rsid w:val="00D85847"/>
    <w:rsid w:val="00D85F1F"/>
    <w:rsid w:val="00D86E1B"/>
    <w:rsid w:val="00D8773F"/>
    <w:rsid w:val="00D8774A"/>
    <w:rsid w:val="00D91BFA"/>
    <w:rsid w:val="00D92746"/>
    <w:rsid w:val="00D92932"/>
    <w:rsid w:val="00D937C3"/>
    <w:rsid w:val="00D94B0C"/>
    <w:rsid w:val="00D95F18"/>
    <w:rsid w:val="00D96282"/>
    <w:rsid w:val="00D96910"/>
    <w:rsid w:val="00D9691C"/>
    <w:rsid w:val="00D976B3"/>
    <w:rsid w:val="00D97AFD"/>
    <w:rsid w:val="00DA01E1"/>
    <w:rsid w:val="00DA0202"/>
    <w:rsid w:val="00DA0AD7"/>
    <w:rsid w:val="00DA1CDC"/>
    <w:rsid w:val="00DA2297"/>
    <w:rsid w:val="00DA47AB"/>
    <w:rsid w:val="00DA4C01"/>
    <w:rsid w:val="00DA5548"/>
    <w:rsid w:val="00DA564A"/>
    <w:rsid w:val="00DA739E"/>
    <w:rsid w:val="00DB0247"/>
    <w:rsid w:val="00DB144B"/>
    <w:rsid w:val="00DB2E2E"/>
    <w:rsid w:val="00DB2FEF"/>
    <w:rsid w:val="00DB4804"/>
    <w:rsid w:val="00DB5DD2"/>
    <w:rsid w:val="00DB695F"/>
    <w:rsid w:val="00DB7645"/>
    <w:rsid w:val="00DC0FD5"/>
    <w:rsid w:val="00DC26A6"/>
    <w:rsid w:val="00DC2931"/>
    <w:rsid w:val="00DC3005"/>
    <w:rsid w:val="00DC62FB"/>
    <w:rsid w:val="00DC7262"/>
    <w:rsid w:val="00DD01A7"/>
    <w:rsid w:val="00DD0A62"/>
    <w:rsid w:val="00DD0E52"/>
    <w:rsid w:val="00DD3BC1"/>
    <w:rsid w:val="00DD48A9"/>
    <w:rsid w:val="00DD54B5"/>
    <w:rsid w:val="00DD5642"/>
    <w:rsid w:val="00DD642B"/>
    <w:rsid w:val="00DE03C0"/>
    <w:rsid w:val="00DE0816"/>
    <w:rsid w:val="00DE1188"/>
    <w:rsid w:val="00DE20BE"/>
    <w:rsid w:val="00DE2D4C"/>
    <w:rsid w:val="00DE2F2A"/>
    <w:rsid w:val="00DE399F"/>
    <w:rsid w:val="00DE46FB"/>
    <w:rsid w:val="00DE4BD5"/>
    <w:rsid w:val="00DE4D5E"/>
    <w:rsid w:val="00DE5171"/>
    <w:rsid w:val="00DE6138"/>
    <w:rsid w:val="00DE6473"/>
    <w:rsid w:val="00DE6FC6"/>
    <w:rsid w:val="00DE752F"/>
    <w:rsid w:val="00DF0C5C"/>
    <w:rsid w:val="00DF0F41"/>
    <w:rsid w:val="00DF1296"/>
    <w:rsid w:val="00DF35B8"/>
    <w:rsid w:val="00DF4539"/>
    <w:rsid w:val="00DF4E90"/>
    <w:rsid w:val="00DF525B"/>
    <w:rsid w:val="00DF57C6"/>
    <w:rsid w:val="00DF6615"/>
    <w:rsid w:val="00E0108C"/>
    <w:rsid w:val="00E012DF"/>
    <w:rsid w:val="00E01420"/>
    <w:rsid w:val="00E0168D"/>
    <w:rsid w:val="00E028B4"/>
    <w:rsid w:val="00E05BEA"/>
    <w:rsid w:val="00E07600"/>
    <w:rsid w:val="00E10602"/>
    <w:rsid w:val="00E11101"/>
    <w:rsid w:val="00E117DD"/>
    <w:rsid w:val="00E11F11"/>
    <w:rsid w:val="00E125DB"/>
    <w:rsid w:val="00E127F7"/>
    <w:rsid w:val="00E12C6F"/>
    <w:rsid w:val="00E12DBB"/>
    <w:rsid w:val="00E13BF3"/>
    <w:rsid w:val="00E1590E"/>
    <w:rsid w:val="00E17591"/>
    <w:rsid w:val="00E2077E"/>
    <w:rsid w:val="00E20E2D"/>
    <w:rsid w:val="00E21062"/>
    <w:rsid w:val="00E219EA"/>
    <w:rsid w:val="00E23DF3"/>
    <w:rsid w:val="00E25006"/>
    <w:rsid w:val="00E255FA"/>
    <w:rsid w:val="00E26AE2"/>
    <w:rsid w:val="00E306C9"/>
    <w:rsid w:val="00E32909"/>
    <w:rsid w:val="00E32BC1"/>
    <w:rsid w:val="00E3361A"/>
    <w:rsid w:val="00E35B5E"/>
    <w:rsid w:val="00E35FA3"/>
    <w:rsid w:val="00E368DC"/>
    <w:rsid w:val="00E36BB6"/>
    <w:rsid w:val="00E37343"/>
    <w:rsid w:val="00E37732"/>
    <w:rsid w:val="00E37B29"/>
    <w:rsid w:val="00E4031F"/>
    <w:rsid w:val="00E41F43"/>
    <w:rsid w:val="00E42168"/>
    <w:rsid w:val="00E42329"/>
    <w:rsid w:val="00E450E3"/>
    <w:rsid w:val="00E45449"/>
    <w:rsid w:val="00E45784"/>
    <w:rsid w:val="00E46D58"/>
    <w:rsid w:val="00E50531"/>
    <w:rsid w:val="00E515EA"/>
    <w:rsid w:val="00E51938"/>
    <w:rsid w:val="00E51CD6"/>
    <w:rsid w:val="00E51DEE"/>
    <w:rsid w:val="00E52620"/>
    <w:rsid w:val="00E543F1"/>
    <w:rsid w:val="00E54900"/>
    <w:rsid w:val="00E54ED0"/>
    <w:rsid w:val="00E55065"/>
    <w:rsid w:val="00E56E57"/>
    <w:rsid w:val="00E57E9E"/>
    <w:rsid w:val="00E60E5A"/>
    <w:rsid w:val="00E6178B"/>
    <w:rsid w:val="00E62DFB"/>
    <w:rsid w:val="00E631D7"/>
    <w:rsid w:val="00E634F8"/>
    <w:rsid w:val="00E64369"/>
    <w:rsid w:val="00E65672"/>
    <w:rsid w:val="00E66C63"/>
    <w:rsid w:val="00E67777"/>
    <w:rsid w:val="00E677C7"/>
    <w:rsid w:val="00E67C84"/>
    <w:rsid w:val="00E704B4"/>
    <w:rsid w:val="00E70DF2"/>
    <w:rsid w:val="00E717AF"/>
    <w:rsid w:val="00E71FD2"/>
    <w:rsid w:val="00E72474"/>
    <w:rsid w:val="00E7272B"/>
    <w:rsid w:val="00E7469B"/>
    <w:rsid w:val="00E74E24"/>
    <w:rsid w:val="00E757C3"/>
    <w:rsid w:val="00E75A01"/>
    <w:rsid w:val="00E770D6"/>
    <w:rsid w:val="00E77347"/>
    <w:rsid w:val="00E77D9B"/>
    <w:rsid w:val="00E802B5"/>
    <w:rsid w:val="00E8098A"/>
    <w:rsid w:val="00E80EAE"/>
    <w:rsid w:val="00E84CA1"/>
    <w:rsid w:val="00E84E1F"/>
    <w:rsid w:val="00E85B8B"/>
    <w:rsid w:val="00E86515"/>
    <w:rsid w:val="00E872B5"/>
    <w:rsid w:val="00E90055"/>
    <w:rsid w:val="00E907D3"/>
    <w:rsid w:val="00E91C04"/>
    <w:rsid w:val="00E9222F"/>
    <w:rsid w:val="00E94AD0"/>
    <w:rsid w:val="00E959FB"/>
    <w:rsid w:val="00E95B4D"/>
    <w:rsid w:val="00E96814"/>
    <w:rsid w:val="00E96C87"/>
    <w:rsid w:val="00E96DC5"/>
    <w:rsid w:val="00EA30FA"/>
    <w:rsid w:val="00EA53B5"/>
    <w:rsid w:val="00EA746F"/>
    <w:rsid w:val="00EB058D"/>
    <w:rsid w:val="00EB120C"/>
    <w:rsid w:val="00EB1A24"/>
    <w:rsid w:val="00EB1B59"/>
    <w:rsid w:val="00EB21AE"/>
    <w:rsid w:val="00EB273C"/>
    <w:rsid w:val="00EB3BB4"/>
    <w:rsid w:val="00EB3DC8"/>
    <w:rsid w:val="00EB3FC5"/>
    <w:rsid w:val="00EB4E3B"/>
    <w:rsid w:val="00EB51A5"/>
    <w:rsid w:val="00EB5AF0"/>
    <w:rsid w:val="00EB5B8E"/>
    <w:rsid w:val="00EB5D3C"/>
    <w:rsid w:val="00EB6306"/>
    <w:rsid w:val="00EB6B56"/>
    <w:rsid w:val="00EB6F14"/>
    <w:rsid w:val="00EB79DE"/>
    <w:rsid w:val="00EC02FF"/>
    <w:rsid w:val="00EC13AB"/>
    <w:rsid w:val="00EC1F9D"/>
    <w:rsid w:val="00EC2660"/>
    <w:rsid w:val="00EC279C"/>
    <w:rsid w:val="00EC29D7"/>
    <w:rsid w:val="00EC3737"/>
    <w:rsid w:val="00EC55AB"/>
    <w:rsid w:val="00EC5CC8"/>
    <w:rsid w:val="00EC62EE"/>
    <w:rsid w:val="00EC6703"/>
    <w:rsid w:val="00EC6C3D"/>
    <w:rsid w:val="00ED16B5"/>
    <w:rsid w:val="00ED1FCA"/>
    <w:rsid w:val="00ED33BD"/>
    <w:rsid w:val="00ED3EFA"/>
    <w:rsid w:val="00ED4A39"/>
    <w:rsid w:val="00ED59DC"/>
    <w:rsid w:val="00EE0671"/>
    <w:rsid w:val="00EE24E5"/>
    <w:rsid w:val="00EE48F9"/>
    <w:rsid w:val="00EE498F"/>
    <w:rsid w:val="00EE519B"/>
    <w:rsid w:val="00EE5708"/>
    <w:rsid w:val="00EE614B"/>
    <w:rsid w:val="00EE689A"/>
    <w:rsid w:val="00EE69DA"/>
    <w:rsid w:val="00EE72CD"/>
    <w:rsid w:val="00EE7F61"/>
    <w:rsid w:val="00EF156C"/>
    <w:rsid w:val="00EF249B"/>
    <w:rsid w:val="00EF452D"/>
    <w:rsid w:val="00EF5510"/>
    <w:rsid w:val="00EF5DE8"/>
    <w:rsid w:val="00EF6785"/>
    <w:rsid w:val="00EF715D"/>
    <w:rsid w:val="00F008CA"/>
    <w:rsid w:val="00F01272"/>
    <w:rsid w:val="00F0221F"/>
    <w:rsid w:val="00F02AF6"/>
    <w:rsid w:val="00F0423E"/>
    <w:rsid w:val="00F05432"/>
    <w:rsid w:val="00F10B30"/>
    <w:rsid w:val="00F10F01"/>
    <w:rsid w:val="00F11221"/>
    <w:rsid w:val="00F11C8A"/>
    <w:rsid w:val="00F11FE1"/>
    <w:rsid w:val="00F1428C"/>
    <w:rsid w:val="00F14C1D"/>
    <w:rsid w:val="00F14FA1"/>
    <w:rsid w:val="00F17DED"/>
    <w:rsid w:val="00F17E08"/>
    <w:rsid w:val="00F2034E"/>
    <w:rsid w:val="00F205BF"/>
    <w:rsid w:val="00F2073E"/>
    <w:rsid w:val="00F20D22"/>
    <w:rsid w:val="00F22BCA"/>
    <w:rsid w:val="00F22EFB"/>
    <w:rsid w:val="00F256C6"/>
    <w:rsid w:val="00F26F24"/>
    <w:rsid w:val="00F30863"/>
    <w:rsid w:val="00F31648"/>
    <w:rsid w:val="00F331E4"/>
    <w:rsid w:val="00F336B5"/>
    <w:rsid w:val="00F34CB1"/>
    <w:rsid w:val="00F35190"/>
    <w:rsid w:val="00F3780B"/>
    <w:rsid w:val="00F37BAD"/>
    <w:rsid w:val="00F409A0"/>
    <w:rsid w:val="00F436C4"/>
    <w:rsid w:val="00F45ABD"/>
    <w:rsid w:val="00F464A3"/>
    <w:rsid w:val="00F517B2"/>
    <w:rsid w:val="00F51E3C"/>
    <w:rsid w:val="00F52937"/>
    <w:rsid w:val="00F52F28"/>
    <w:rsid w:val="00F53629"/>
    <w:rsid w:val="00F54199"/>
    <w:rsid w:val="00F54F18"/>
    <w:rsid w:val="00F554B1"/>
    <w:rsid w:val="00F55BD4"/>
    <w:rsid w:val="00F56853"/>
    <w:rsid w:val="00F573D9"/>
    <w:rsid w:val="00F57573"/>
    <w:rsid w:val="00F57F6A"/>
    <w:rsid w:val="00F60399"/>
    <w:rsid w:val="00F61DAA"/>
    <w:rsid w:val="00F65AD3"/>
    <w:rsid w:val="00F664CB"/>
    <w:rsid w:val="00F66949"/>
    <w:rsid w:val="00F678AD"/>
    <w:rsid w:val="00F70102"/>
    <w:rsid w:val="00F703E0"/>
    <w:rsid w:val="00F70707"/>
    <w:rsid w:val="00F71869"/>
    <w:rsid w:val="00F727E4"/>
    <w:rsid w:val="00F73A4B"/>
    <w:rsid w:val="00F73C7C"/>
    <w:rsid w:val="00F74BD6"/>
    <w:rsid w:val="00F75B7E"/>
    <w:rsid w:val="00F81C22"/>
    <w:rsid w:val="00F82011"/>
    <w:rsid w:val="00F83539"/>
    <w:rsid w:val="00F838EB"/>
    <w:rsid w:val="00F84227"/>
    <w:rsid w:val="00F86B1D"/>
    <w:rsid w:val="00F87121"/>
    <w:rsid w:val="00F87616"/>
    <w:rsid w:val="00F87947"/>
    <w:rsid w:val="00F87A9B"/>
    <w:rsid w:val="00F87B76"/>
    <w:rsid w:val="00F92AE3"/>
    <w:rsid w:val="00F9319C"/>
    <w:rsid w:val="00F93E33"/>
    <w:rsid w:val="00F9402E"/>
    <w:rsid w:val="00F94FD6"/>
    <w:rsid w:val="00F9514E"/>
    <w:rsid w:val="00F96584"/>
    <w:rsid w:val="00FA04F2"/>
    <w:rsid w:val="00FA206E"/>
    <w:rsid w:val="00FA20C5"/>
    <w:rsid w:val="00FA240D"/>
    <w:rsid w:val="00FA2D46"/>
    <w:rsid w:val="00FA362D"/>
    <w:rsid w:val="00FA463C"/>
    <w:rsid w:val="00FA574D"/>
    <w:rsid w:val="00FA580E"/>
    <w:rsid w:val="00FA6701"/>
    <w:rsid w:val="00FA671B"/>
    <w:rsid w:val="00FA673C"/>
    <w:rsid w:val="00FA752E"/>
    <w:rsid w:val="00FB26FE"/>
    <w:rsid w:val="00FB2A8C"/>
    <w:rsid w:val="00FB2E78"/>
    <w:rsid w:val="00FB2FE3"/>
    <w:rsid w:val="00FB43DC"/>
    <w:rsid w:val="00FB48A1"/>
    <w:rsid w:val="00FB5808"/>
    <w:rsid w:val="00FC1F4B"/>
    <w:rsid w:val="00FC326D"/>
    <w:rsid w:val="00FC3645"/>
    <w:rsid w:val="00FC4097"/>
    <w:rsid w:val="00FC5D19"/>
    <w:rsid w:val="00FC5EB9"/>
    <w:rsid w:val="00FC7C2B"/>
    <w:rsid w:val="00FD0301"/>
    <w:rsid w:val="00FD0653"/>
    <w:rsid w:val="00FD0923"/>
    <w:rsid w:val="00FD2328"/>
    <w:rsid w:val="00FD2429"/>
    <w:rsid w:val="00FD2D9C"/>
    <w:rsid w:val="00FD32D3"/>
    <w:rsid w:val="00FD3F7C"/>
    <w:rsid w:val="00FD550F"/>
    <w:rsid w:val="00FD6DAF"/>
    <w:rsid w:val="00FD7F02"/>
    <w:rsid w:val="00FE13A4"/>
    <w:rsid w:val="00FE2024"/>
    <w:rsid w:val="00FE4093"/>
    <w:rsid w:val="00FE54BD"/>
    <w:rsid w:val="00FE7DED"/>
    <w:rsid w:val="00FF0132"/>
    <w:rsid w:val="00FF1CB8"/>
    <w:rsid w:val="00FF23F4"/>
    <w:rsid w:val="00FF58D1"/>
    <w:rsid w:val="00FF6366"/>
    <w:rsid w:val="03CC2C80"/>
    <w:rsid w:val="052E28C7"/>
    <w:rsid w:val="08B40F0F"/>
    <w:rsid w:val="09CA6955"/>
    <w:rsid w:val="0ADE235F"/>
    <w:rsid w:val="0B901D30"/>
    <w:rsid w:val="0D2504C8"/>
    <w:rsid w:val="100D2F61"/>
    <w:rsid w:val="10D51E63"/>
    <w:rsid w:val="130B5306"/>
    <w:rsid w:val="1A385A6D"/>
    <w:rsid w:val="1C427076"/>
    <w:rsid w:val="1EC374C7"/>
    <w:rsid w:val="25CE54D7"/>
    <w:rsid w:val="30316D8E"/>
    <w:rsid w:val="30847A69"/>
    <w:rsid w:val="30B069E3"/>
    <w:rsid w:val="3514751A"/>
    <w:rsid w:val="3A1948E9"/>
    <w:rsid w:val="3C38295F"/>
    <w:rsid w:val="3ED522CC"/>
    <w:rsid w:val="42024A2E"/>
    <w:rsid w:val="45CB3095"/>
    <w:rsid w:val="46175745"/>
    <w:rsid w:val="461D3BE5"/>
    <w:rsid w:val="4666058A"/>
    <w:rsid w:val="47290A85"/>
    <w:rsid w:val="492012FC"/>
    <w:rsid w:val="4C465371"/>
    <w:rsid w:val="50477169"/>
    <w:rsid w:val="50CC29FF"/>
    <w:rsid w:val="522D07E6"/>
    <w:rsid w:val="52D83B5B"/>
    <w:rsid w:val="570A058F"/>
    <w:rsid w:val="5AE44879"/>
    <w:rsid w:val="5E465559"/>
    <w:rsid w:val="62B453B5"/>
    <w:rsid w:val="642E4C21"/>
    <w:rsid w:val="68FB1002"/>
    <w:rsid w:val="69E334FE"/>
    <w:rsid w:val="6BA17FDC"/>
    <w:rsid w:val="75020DBD"/>
    <w:rsid w:val="7D662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7451E"/>
  <w15:docId w15:val="{1EC1CADB-8063-424F-80EE-6A901F26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link w:val="10"/>
    <w:qFormat/>
    <w:pPr>
      <w:spacing w:line="360" w:lineRule="auto"/>
      <w:jc w:val="center"/>
      <w:outlineLvl w:val="0"/>
    </w:pPr>
    <w:rPr>
      <w:sz w:val="60"/>
      <w:szCs w:val="60"/>
    </w:rPr>
  </w:style>
  <w:style w:type="paragraph" w:styleId="2">
    <w:name w:val="heading 2"/>
    <w:basedOn w:val="a"/>
    <w:unhideWhenUsed/>
    <w:qFormat/>
    <w:pPr>
      <w:outlineLvl w:val="1"/>
    </w:pPr>
    <w:rPr>
      <w:sz w:val="40"/>
      <w:szCs w:val="40"/>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unhideWhenUsed/>
    <w:qFormat/>
    <w:pPr>
      <w:ind w:left="2268"/>
      <w:jc w:val="center"/>
      <w:outlineLvl w:val="3"/>
    </w:pPr>
    <w:rPr>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after="120"/>
    </w:pPr>
  </w:style>
  <w:style w:type="paragraph" w:styleId="a5">
    <w:name w:val="Body Text Indent"/>
    <w:basedOn w:val="a"/>
    <w:link w:val="a6"/>
    <w:autoRedefine/>
    <w:qFormat/>
    <w:pPr>
      <w:spacing w:line="480" w:lineRule="exact"/>
      <w:ind w:firstLine="660"/>
    </w:pPr>
    <w:rPr>
      <w:rFonts w:ascii="黑体"/>
      <w:sz w:val="32"/>
    </w:rPr>
  </w:style>
  <w:style w:type="paragraph" w:styleId="a7">
    <w:name w:val="Plain Text"/>
    <w:basedOn w:val="a"/>
    <w:link w:val="a8"/>
    <w:qFormat/>
    <w:rPr>
      <w:rFonts w:hAnsi="Courier New"/>
      <w:sz w:val="24"/>
    </w:rPr>
  </w:style>
  <w:style w:type="paragraph" w:styleId="a9">
    <w:name w:val="Date"/>
    <w:basedOn w:val="a"/>
    <w:next w:val="a"/>
    <w:link w:val="aa"/>
    <w:autoRedefine/>
    <w:qFormat/>
    <w:pPr>
      <w:ind w:leftChars="2500" w:left="100"/>
    </w:pPr>
    <w:rPr>
      <w:rFonts w:eastAsia="仿宋_GB2312"/>
      <w:sz w:val="32"/>
    </w:rPr>
  </w:style>
  <w:style w:type="paragraph" w:styleId="ab">
    <w:name w:val="Balloon Text"/>
    <w:basedOn w:val="a"/>
    <w:link w:val="ac"/>
    <w:autoRedefine/>
    <w:unhideWhenUsed/>
    <w:qFormat/>
    <w:rPr>
      <w:sz w:val="18"/>
      <w:szCs w:val="18"/>
    </w:rPr>
  </w:style>
  <w:style w:type="paragraph" w:styleId="ad">
    <w:name w:val="footer"/>
    <w:basedOn w:val="a"/>
    <w:link w:val="ae"/>
    <w:autoRedefine/>
    <w:qFormat/>
    <w:pPr>
      <w:tabs>
        <w:tab w:val="center" w:pos="4153"/>
        <w:tab w:val="right" w:pos="8306"/>
      </w:tabs>
      <w:snapToGrid w:val="0"/>
      <w:jc w:val="left"/>
    </w:pPr>
    <w:rPr>
      <w:sz w:val="18"/>
      <w:szCs w:val="18"/>
    </w:rPr>
  </w:style>
  <w:style w:type="paragraph" w:styleId="af">
    <w:name w:val="header"/>
    <w:basedOn w:val="a"/>
    <w:link w:val="af0"/>
    <w:autoRedefine/>
    <w:unhideWhenUsed/>
    <w:qFormat/>
    <w:pPr>
      <w:pBdr>
        <w:bottom w:val="single" w:sz="6" w:space="1" w:color="auto"/>
      </w:pBdr>
      <w:tabs>
        <w:tab w:val="center" w:pos="4153"/>
        <w:tab w:val="right" w:pos="8306"/>
      </w:tabs>
      <w:snapToGrid w:val="0"/>
      <w:jc w:val="center"/>
    </w:pPr>
    <w:rPr>
      <w:sz w:val="18"/>
      <w:szCs w:val="18"/>
    </w:rPr>
  </w:style>
  <w:style w:type="paragraph" w:styleId="af1">
    <w:name w:val="Subtitle"/>
    <w:basedOn w:val="a"/>
    <w:next w:val="a"/>
    <w:link w:val="af2"/>
    <w:autoRedefine/>
    <w:uiPriority w:val="11"/>
    <w:qFormat/>
    <w:pPr>
      <w:spacing w:before="240" w:after="60" w:line="312" w:lineRule="auto"/>
      <w:jc w:val="center"/>
      <w:outlineLvl w:val="1"/>
    </w:pPr>
    <w:rPr>
      <w:rFonts w:ascii="Cambria" w:hAnsi="Cambria"/>
      <w:b/>
      <w:bCs/>
      <w:kern w:val="28"/>
      <w:sz w:val="32"/>
      <w:szCs w:val="32"/>
    </w:rPr>
  </w:style>
  <w:style w:type="paragraph" w:styleId="31">
    <w:name w:val="Body Text Indent 3"/>
    <w:basedOn w:val="a"/>
    <w:link w:val="32"/>
    <w:autoRedefine/>
    <w:qFormat/>
    <w:pPr>
      <w:spacing w:line="440" w:lineRule="exact"/>
      <w:ind w:firstLineChars="200" w:firstLine="600"/>
    </w:pPr>
    <w:rPr>
      <w:rFonts w:ascii="仿宋_GB2312" w:eastAsia="仿宋_GB2312"/>
      <w:sz w:val="30"/>
    </w:rPr>
  </w:style>
  <w:style w:type="paragraph" w:styleId="af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f4">
    <w:name w:val="Table Grid"/>
    <w:basedOn w:val="a1"/>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5">
    <w:name w:val="Table Theme"/>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autoRedefine/>
    <w:qFormat/>
  </w:style>
  <w:style w:type="character" w:styleId="af7">
    <w:name w:val="Hyperlink"/>
    <w:qFormat/>
    <w:rPr>
      <w:color w:val="0000FF"/>
      <w:u w:val="single"/>
    </w:rPr>
  </w:style>
  <w:style w:type="character" w:customStyle="1" w:styleId="ae">
    <w:name w:val="页脚 字符"/>
    <w:basedOn w:val="a0"/>
    <w:link w:val="ad"/>
    <w:autoRedefine/>
    <w:qFormat/>
    <w:rPr>
      <w:rFonts w:ascii="Times New Roman" w:eastAsia="宋体" w:hAnsi="Times New Roman" w:cs="Times New Roman"/>
      <w:kern w:val="2"/>
      <w:sz w:val="18"/>
      <w:szCs w:val="18"/>
    </w:rPr>
  </w:style>
  <w:style w:type="character" w:customStyle="1" w:styleId="ac">
    <w:name w:val="批注框文本 字符"/>
    <w:basedOn w:val="a0"/>
    <w:link w:val="ab"/>
    <w:autoRedefine/>
    <w:uiPriority w:val="99"/>
    <w:semiHidden/>
    <w:qFormat/>
    <w:rPr>
      <w:rFonts w:ascii="Times New Roman" w:eastAsia="宋体" w:hAnsi="Times New Roman" w:cs="Times New Roman"/>
      <w:kern w:val="2"/>
      <w:sz w:val="18"/>
      <w:szCs w:val="18"/>
    </w:rPr>
  </w:style>
  <w:style w:type="character" w:customStyle="1" w:styleId="af0">
    <w:name w:val="页眉 字符"/>
    <w:basedOn w:val="a0"/>
    <w:link w:val="af"/>
    <w:autoRedefine/>
    <w:uiPriority w:val="99"/>
    <w:semiHidden/>
    <w:qFormat/>
    <w:rPr>
      <w:rFonts w:ascii="Times New Roman" w:eastAsia="宋体" w:hAnsi="Times New Roman"/>
      <w:kern w:val="2"/>
      <w:sz w:val="18"/>
      <w:szCs w:val="18"/>
    </w:rPr>
  </w:style>
  <w:style w:type="character" w:customStyle="1" w:styleId="af2">
    <w:name w:val="副标题 字符"/>
    <w:basedOn w:val="a0"/>
    <w:link w:val="af1"/>
    <w:uiPriority w:val="11"/>
    <w:qFormat/>
    <w:rPr>
      <w:rFonts w:ascii="Cambria" w:eastAsia="宋体" w:hAnsi="Cambria" w:cs="Times New Roman"/>
      <w:b/>
      <w:bCs/>
      <w:kern w:val="28"/>
      <w:sz w:val="32"/>
      <w:szCs w:val="32"/>
    </w:rPr>
  </w:style>
  <w:style w:type="paragraph" w:customStyle="1" w:styleId="ParaChar">
    <w:name w:val="默认段落字体 Para Char"/>
    <w:basedOn w:val="a"/>
    <w:autoRedefine/>
    <w:qFormat/>
    <w:pPr>
      <w:adjustRightInd w:val="0"/>
      <w:spacing w:line="360" w:lineRule="auto"/>
    </w:pPr>
    <w:rPr>
      <w:kern w:val="0"/>
      <w:sz w:val="24"/>
      <w:szCs w:val="20"/>
    </w:rPr>
  </w:style>
  <w:style w:type="paragraph" w:customStyle="1" w:styleId="Char">
    <w:name w:val="Char"/>
    <w:basedOn w:val="a"/>
    <w:qFormat/>
  </w:style>
  <w:style w:type="paragraph" w:customStyle="1" w:styleId="CharCharChar">
    <w:name w:val="Char Char Char"/>
    <w:basedOn w:val="a"/>
    <w:qFormat/>
  </w:style>
  <w:style w:type="paragraph" w:customStyle="1" w:styleId="p0">
    <w:name w:val="p0"/>
    <w:basedOn w:val="a"/>
    <w:qFormat/>
    <w:pPr>
      <w:widowControl/>
    </w:pPr>
    <w:rPr>
      <w:kern w:val="0"/>
      <w:szCs w:val="21"/>
    </w:rPr>
  </w:style>
  <w:style w:type="paragraph" w:customStyle="1" w:styleId="CharChar">
    <w:name w:val="Char Char"/>
    <w:basedOn w:val="a"/>
    <w:qFormat/>
    <w:rPr>
      <w:szCs w:val="20"/>
    </w:rPr>
  </w:style>
  <w:style w:type="paragraph" w:customStyle="1" w:styleId="11">
    <w:name w:val="列出段落1"/>
    <w:basedOn w:val="a"/>
    <w:uiPriority w:val="34"/>
    <w:qFormat/>
    <w:pPr>
      <w:ind w:firstLineChars="200" w:firstLine="420"/>
    </w:pPr>
  </w:style>
  <w:style w:type="character" w:customStyle="1" w:styleId="aa">
    <w:name w:val="日期 字符"/>
    <w:basedOn w:val="a0"/>
    <w:link w:val="a9"/>
    <w:qFormat/>
    <w:rPr>
      <w:rFonts w:ascii="Times New Roman" w:eastAsia="仿宋_GB2312" w:hAnsi="Times New Roman"/>
      <w:kern w:val="2"/>
      <w:sz w:val="32"/>
      <w:szCs w:val="24"/>
    </w:rPr>
  </w:style>
  <w:style w:type="character" w:customStyle="1" w:styleId="a6">
    <w:name w:val="正文文本缩进 字符"/>
    <w:basedOn w:val="a0"/>
    <w:link w:val="a5"/>
    <w:qFormat/>
    <w:rPr>
      <w:rFonts w:ascii="黑体" w:eastAsia="宋体" w:hAnsi="Times New Roman"/>
      <w:kern w:val="2"/>
      <w:sz w:val="32"/>
      <w:szCs w:val="24"/>
    </w:rPr>
  </w:style>
  <w:style w:type="character" w:customStyle="1" w:styleId="32">
    <w:name w:val="正文文本缩进 3 字符"/>
    <w:basedOn w:val="a0"/>
    <w:link w:val="31"/>
    <w:qFormat/>
    <w:rPr>
      <w:rFonts w:ascii="仿宋_GB2312" w:eastAsia="仿宋_GB2312" w:hAnsi="Times New Roman"/>
      <w:kern w:val="2"/>
      <w:sz w:val="30"/>
      <w:szCs w:val="24"/>
    </w:rPr>
  </w:style>
  <w:style w:type="paragraph" w:styleId="af8">
    <w:name w:val="List Paragraph"/>
    <w:basedOn w:val="a"/>
    <w:uiPriority w:val="99"/>
    <w:unhideWhenUsed/>
    <w:qFormat/>
    <w:pPr>
      <w:ind w:firstLineChars="200" w:firstLine="420"/>
    </w:pPr>
  </w:style>
  <w:style w:type="character" w:customStyle="1" w:styleId="a4">
    <w:name w:val="正文文本 字符"/>
    <w:basedOn w:val="a0"/>
    <w:link w:val="a3"/>
    <w:uiPriority w:val="99"/>
    <w:qFormat/>
    <w:rPr>
      <w:kern w:val="2"/>
      <w:sz w:val="21"/>
      <w:szCs w:val="24"/>
    </w:rPr>
  </w:style>
  <w:style w:type="table" w:customStyle="1" w:styleId="12">
    <w:name w:val="网格型1"/>
    <w:basedOn w:val="a1"/>
    <w:uiPriority w:val="59"/>
    <w:qFormat/>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uiPriority w:val="99"/>
    <w:qFormat/>
    <w:pPr>
      <w:widowControl w:val="0"/>
      <w:autoSpaceDE w:val="0"/>
      <w:autoSpaceDN w:val="0"/>
      <w:adjustRightInd w:val="0"/>
    </w:pPr>
    <w:rPr>
      <w:rFonts w:ascii="黑体" w:eastAsia="黑体"/>
    </w:rPr>
  </w:style>
  <w:style w:type="character" w:customStyle="1" w:styleId="30">
    <w:name w:val="标题 3 字符"/>
    <w:basedOn w:val="a0"/>
    <w:link w:val="3"/>
    <w:uiPriority w:val="9"/>
    <w:semiHidden/>
    <w:qFormat/>
    <w:rPr>
      <w:b/>
      <w:bCs/>
      <w:kern w:val="2"/>
      <w:sz w:val="32"/>
      <w:szCs w:val="32"/>
    </w:rPr>
  </w:style>
  <w:style w:type="character" w:customStyle="1" w:styleId="a8">
    <w:name w:val="纯文本 字符"/>
    <w:basedOn w:val="a0"/>
    <w:link w:val="a7"/>
    <w:qFormat/>
    <w:rPr>
      <w:rFonts w:hAnsi="Courier New"/>
      <w:kern w:val="2"/>
      <w:sz w:val="24"/>
      <w:szCs w:val="24"/>
    </w:rPr>
  </w:style>
  <w:style w:type="paragraph" w:customStyle="1" w:styleId="TableParagraph">
    <w:name w:val="Table Paragraph"/>
    <w:basedOn w:val="a"/>
    <w:uiPriority w:val="1"/>
    <w:qFormat/>
  </w:style>
  <w:style w:type="character" w:customStyle="1" w:styleId="10">
    <w:name w:val="标题 1 字符"/>
    <w:basedOn w:val="a0"/>
    <w:link w:val="1"/>
    <w:rsid w:val="00F11221"/>
    <w:rPr>
      <w:kern w:val="2"/>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3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sxl.gov.cn/index.html,&#26597;&#35810;&#32463;&#39564;&#24322;&#24120;&#21517;&#24405;&#25130;&#2227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ABB0C-8771-4757-8195-DBD3CE3E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23</Pages>
  <Words>1500</Words>
  <Characters>8553</Characters>
  <Application>Microsoft Office Word</Application>
  <DocSecurity>0</DocSecurity>
  <Lines>71</Lines>
  <Paragraphs>20</Paragraphs>
  <ScaleCrop>false</ScaleCrop>
  <Company>微软中国</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杨常茂</cp:lastModifiedBy>
  <cp:revision>75</cp:revision>
  <cp:lastPrinted>2014-06-23T02:55:00Z</cp:lastPrinted>
  <dcterms:created xsi:type="dcterms:W3CDTF">2022-01-17T06:45:00Z</dcterms:created>
  <dcterms:modified xsi:type="dcterms:W3CDTF">2024-10-29T03:49:00Z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6EBCB0CD53DF49868AE91574C0678560_12</vt:lpwstr>
  </property>
</Properties>
</file>