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A9879">
      <w:pPr>
        <w:jc w:val="center"/>
        <w:rPr>
          <w:rFonts w:ascii="宋体" w:hAnsi="宋体" w:eastAsia="宋体"/>
          <w:sz w:val="28"/>
          <w:szCs w:val="28"/>
        </w:rPr>
      </w:pPr>
      <w:r>
        <w:rPr>
          <w:rFonts w:hint="eastAsia" w:ascii="宋体" w:hAnsi="宋体" w:eastAsia="宋体"/>
          <w:sz w:val="28"/>
          <w:szCs w:val="28"/>
        </w:rPr>
        <w:t>博州糖业</w:t>
      </w:r>
      <w:r>
        <w:rPr>
          <w:rFonts w:hint="eastAsia" w:ascii="宋体" w:hAnsi="宋体" w:eastAsia="宋体"/>
          <w:sz w:val="28"/>
          <w:szCs w:val="28"/>
          <w:lang w:val="en-US" w:eastAsia="zh-CN"/>
        </w:rPr>
        <w:t>渗出系统改造</w:t>
      </w:r>
      <w:r>
        <w:rPr>
          <w:rFonts w:hint="eastAsia" w:ascii="宋体" w:hAnsi="宋体" w:eastAsia="宋体"/>
          <w:sz w:val="28"/>
          <w:szCs w:val="28"/>
        </w:rPr>
        <w:t>采购项目谈判文件</w:t>
      </w:r>
      <w:bookmarkStart w:id="0" w:name="_Toc271905052"/>
      <w:bookmarkStart w:id="1" w:name="_Toc18564"/>
      <w:bookmarkStart w:id="2" w:name="_Toc152045512"/>
      <w:bookmarkStart w:id="3" w:name="_Toc152042288"/>
      <w:bookmarkStart w:id="4" w:name="_Toc144974480"/>
    </w:p>
    <w:p w14:paraId="10D83094">
      <w:pPr>
        <w:jc w:val="left"/>
        <w:rPr>
          <w:rFonts w:ascii="宋体" w:hAnsi="宋体" w:eastAsia="宋体"/>
          <w:sz w:val="28"/>
          <w:szCs w:val="28"/>
        </w:rPr>
      </w:pPr>
      <w:r>
        <w:rPr>
          <w:rFonts w:hint="eastAsia" w:ascii="宋体" w:hAnsi="宋体" w:eastAsia="宋体"/>
          <w:sz w:val="28"/>
          <w:szCs w:val="28"/>
        </w:rPr>
        <w:t>1、招标条件</w:t>
      </w:r>
      <w:bookmarkEnd w:id="0"/>
      <w:bookmarkEnd w:id="1"/>
      <w:bookmarkEnd w:id="2"/>
      <w:bookmarkEnd w:id="3"/>
      <w:bookmarkEnd w:id="4"/>
      <w:r>
        <w:rPr>
          <w:rFonts w:hint="eastAsia" w:ascii="宋体" w:hAnsi="宋体" w:eastAsia="宋体"/>
          <w:sz w:val="28"/>
          <w:szCs w:val="28"/>
        </w:rPr>
        <w:t>/邀请</w:t>
      </w:r>
    </w:p>
    <w:p w14:paraId="50CC5057">
      <w:pPr>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本项目已获批准建设，项目业主为中粮屯河博州糖业有限公司，项目已具备采购条件，邀请合格的投标单位参加项目投标。</w:t>
      </w:r>
    </w:p>
    <w:p w14:paraId="49330ABF">
      <w:pPr>
        <w:snapToGrid w:val="0"/>
        <w:spacing w:line="360" w:lineRule="auto"/>
        <w:jc w:val="left"/>
        <w:rPr>
          <w:rFonts w:ascii="宋体" w:hAnsi="宋体" w:eastAsia="宋体" w:cs="宋体"/>
          <w:sz w:val="28"/>
          <w:szCs w:val="28"/>
        </w:rPr>
      </w:pPr>
      <w:r>
        <w:rPr>
          <w:rFonts w:hint="eastAsia" w:ascii="宋体" w:hAnsi="宋体" w:eastAsia="宋体"/>
          <w:sz w:val="28"/>
          <w:szCs w:val="28"/>
        </w:rPr>
        <w:t>2、</w:t>
      </w:r>
      <w:r>
        <w:rPr>
          <w:rFonts w:hint="eastAsia" w:ascii="宋体" w:hAnsi="宋体" w:eastAsia="宋体" w:cs="宋体"/>
          <w:sz w:val="28"/>
          <w:szCs w:val="28"/>
        </w:rPr>
        <w:t>资质要求：</w:t>
      </w:r>
    </w:p>
    <w:p w14:paraId="463025DE">
      <w:pPr>
        <w:snapToGrid w:val="0"/>
        <w:spacing w:line="360" w:lineRule="auto"/>
        <w:ind w:firstLine="560" w:firstLineChars="200"/>
        <w:jc w:val="left"/>
        <w:rPr>
          <w:rFonts w:ascii="宋体" w:hAnsi="宋体" w:eastAsia="宋体" w:cs="宋体"/>
          <w:sz w:val="28"/>
          <w:szCs w:val="28"/>
        </w:rPr>
      </w:pPr>
      <w:r>
        <w:rPr>
          <w:rFonts w:ascii="宋体" w:hAnsi="宋体" w:eastAsia="宋体" w:cs="宋体"/>
          <w:sz w:val="28"/>
          <w:szCs w:val="28"/>
        </w:rPr>
        <w:t>本次</w:t>
      </w:r>
      <w:r>
        <w:rPr>
          <w:rFonts w:hint="eastAsia" w:ascii="宋体" w:hAnsi="宋体" w:eastAsia="宋体" w:cs="宋体"/>
          <w:sz w:val="28"/>
          <w:szCs w:val="28"/>
        </w:rPr>
        <w:t>采购</w:t>
      </w:r>
      <w:r>
        <w:rPr>
          <w:rFonts w:ascii="宋体" w:hAnsi="宋体" w:eastAsia="宋体" w:cs="宋体"/>
          <w:sz w:val="28"/>
          <w:szCs w:val="28"/>
        </w:rPr>
        <w:t>要求投标人须具备以下资质及业绩，并在人员、设备、资金等方面具有相应的施工能力。</w:t>
      </w:r>
    </w:p>
    <w:p w14:paraId="40297F61">
      <w:pPr>
        <w:snapToGrid w:val="0"/>
        <w:spacing w:line="360" w:lineRule="auto"/>
        <w:ind w:firstLine="560" w:firstLineChars="200"/>
        <w:jc w:val="left"/>
        <w:rPr>
          <w:rFonts w:ascii="宋体" w:hAnsi="宋体" w:eastAsia="宋体" w:cs="宋体"/>
          <w:sz w:val="28"/>
          <w:szCs w:val="28"/>
        </w:rPr>
      </w:pPr>
      <w:r>
        <w:rPr>
          <w:rFonts w:ascii="宋体" w:hAnsi="宋体" w:eastAsia="宋体" w:cs="宋体"/>
          <w:sz w:val="28"/>
          <w:szCs w:val="28"/>
        </w:rPr>
        <w:t>1)</w:t>
      </w:r>
      <w:r>
        <w:rPr>
          <w:rFonts w:ascii="宋体" w:hAnsi="宋体" w:eastAsia="宋体" w:cs="宋体"/>
          <w:sz w:val="28"/>
          <w:szCs w:val="28"/>
        </w:rPr>
        <w:tab/>
      </w:r>
      <w:r>
        <w:rPr>
          <w:rFonts w:ascii="宋体" w:hAnsi="宋体" w:eastAsia="宋体" w:cs="宋体"/>
          <w:sz w:val="28"/>
          <w:szCs w:val="28"/>
        </w:rPr>
        <w:t>投标人应遵守《中华人民共和国招标投标法》及其它有关的中国法律和法规；</w:t>
      </w:r>
    </w:p>
    <w:p w14:paraId="13087BE4">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ascii="宋体" w:hAnsi="宋体" w:eastAsia="宋体" w:cs="宋体"/>
          <w:sz w:val="28"/>
          <w:szCs w:val="28"/>
        </w:rPr>
        <w:tab/>
      </w:r>
      <w:r>
        <w:rPr>
          <w:rFonts w:ascii="宋体" w:hAnsi="宋体" w:eastAsia="宋体" w:cs="宋体"/>
          <w:sz w:val="28"/>
          <w:szCs w:val="28"/>
        </w:rPr>
        <w:t>具备合格投标人资格的公司不能将其资格授予下属公司使用参与投标，本次招标不允许联合体参与投标；</w:t>
      </w:r>
    </w:p>
    <w:p w14:paraId="47859087">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w:t>
      </w:r>
      <w:r>
        <w:rPr>
          <w:rFonts w:ascii="宋体" w:hAnsi="宋体" w:eastAsia="宋体" w:cs="宋体"/>
          <w:sz w:val="28"/>
          <w:szCs w:val="28"/>
        </w:rPr>
        <w:tab/>
      </w:r>
      <w:r>
        <w:rPr>
          <w:rFonts w:ascii="宋体" w:hAnsi="宋体" w:eastAsia="宋体" w:cs="宋体"/>
          <w:sz w:val="28"/>
          <w:szCs w:val="28"/>
        </w:rPr>
        <w:t>在中国境内注册的独立法人，具有独立法人资格，具有有效的营业执照；</w:t>
      </w:r>
    </w:p>
    <w:p w14:paraId="6A065572">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w:t>
      </w:r>
      <w:r>
        <w:rPr>
          <w:rFonts w:ascii="宋体" w:hAnsi="宋体" w:eastAsia="宋体" w:cs="宋体"/>
          <w:sz w:val="28"/>
          <w:szCs w:val="28"/>
        </w:rPr>
        <w:t>)</w:t>
      </w:r>
      <w:r>
        <w:rPr>
          <w:rFonts w:ascii="宋体" w:hAnsi="宋体" w:eastAsia="宋体" w:cs="宋体"/>
          <w:sz w:val="28"/>
          <w:szCs w:val="28"/>
        </w:rPr>
        <w:tab/>
      </w:r>
      <w:r>
        <w:rPr>
          <w:rFonts w:ascii="宋体" w:hAnsi="宋体" w:eastAsia="宋体" w:cs="宋体"/>
          <w:sz w:val="28"/>
          <w:szCs w:val="28"/>
        </w:rPr>
        <w:t>没有处于被责令停业，投标资格被取消，财产被接管、冻结，破产状态；</w:t>
      </w:r>
    </w:p>
    <w:p w14:paraId="1008DE6B">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w:t>
      </w:r>
      <w:r>
        <w:rPr>
          <w:rFonts w:ascii="宋体" w:hAnsi="宋体" w:eastAsia="宋体" w:cs="宋体"/>
          <w:sz w:val="28"/>
          <w:szCs w:val="28"/>
        </w:rPr>
        <w:tab/>
      </w:r>
      <w:r>
        <w:rPr>
          <w:rFonts w:ascii="宋体" w:hAnsi="宋体" w:eastAsia="宋体" w:cs="宋体"/>
          <w:sz w:val="28"/>
          <w:szCs w:val="28"/>
        </w:rPr>
        <w:t>最近三年内没有骗取中标和严重违约及重大工程质量和安全问题；</w:t>
      </w:r>
    </w:p>
    <w:p w14:paraId="3F4966D8">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w:t>
      </w:r>
      <w:r>
        <w:rPr>
          <w:rFonts w:ascii="宋体" w:hAnsi="宋体" w:eastAsia="宋体" w:cs="宋体"/>
          <w:sz w:val="28"/>
          <w:szCs w:val="28"/>
        </w:rPr>
        <w:tab/>
      </w:r>
      <w:r>
        <w:rPr>
          <w:rFonts w:ascii="宋体" w:hAnsi="宋体" w:eastAsia="宋体" w:cs="宋体"/>
          <w:sz w:val="28"/>
          <w:szCs w:val="28"/>
        </w:rPr>
        <w:t>投标人应具有类似工程项目业绩且信誉良好。</w:t>
      </w:r>
    </w:p>
    <w:p w14:paraId="7DFB3A3E">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7</w:t>
      </w:r>
      <w:r>
        <w:rPr>
          <w:rFonts w:ascii="宋体" w:hAnsi="宋体" w:eastAsia="宋体" w:cs="宋体"/>
          <w:sz w:val="28"/>
          <w:szCs w:val="28"/>
        </w:rPr>
        <w:t>) 法定代表人为同一个人的两个及两个以上法人，母公司、全资子公司及其控股公司，都不得同时投标。</w:t>
      </w:r>
    </w:p>
    <w:p w14:paraId="68AF7B94">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8）上传系统要求的廉洁承诺书及质量承诺书及其他资质文件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含安全管理人员证等</w:t>
      </w:r>
      <w:r>
        <w:rPr>
          <w:rFonts w:hint="eastAsia" w:ascii="宋体" w:hAnsi="宋体" w:eastAsia="宋体" w:cs="宋体"/>
          <w:sz w:val="28"/>
          <w:szCs w:val="28"/>
          <w:lang w:eastAsia="zh-CN"/>
        </w:rPr>
        <w:t>）</w:t>
      </w:r>
      <w:r>
        <w:rPr>
          <w:rFonts w:hint="eastAsia" w:ascii="宋体" w:hAnsi="宋体" w:eastAsia="宋体" w:cs="宋体"/>
          <w:sz w:val="28"/>
          <w:szCs w:val="28"/>
        </w:rPr>
        <w:t>。</w:t>
      </w:r>
    </w:p>
    <w:p w14:paraId="2F24C25F">
      <w:pPr>
        <w:snapToGrid w:val="0"/>
        <w:spacing w:line="360" w:lineRule="auto"/>
        <w:jc w:val="left"/>
        <w:rPr>
          <w:rFonts w:ascii="宋体" w:hAnsi="宋体" w:eastAsia="宋体"/>
          <w:sz w:val="28"/>
          <w:szCs w:val="28"/>
        </w:rPr>
      </w:pPr>
      <w:r>
        <w:rPr>
          <w:rFonts w:hint="eastAsia" w:ascii="宋体" w:hAnsi="宋体" w:eastAsia="宋体"/>
          <w:sz w:val="28"/>
          <w:szCs w:val="28"/>
        </w:rPr>
        <w:t>3、项目概况与招标范围</w:t>
      </w:r>
    </w:p>
    <w:p w14:paraId="304175AD">
      <w:pPr>
        <w:ind w:firstLine="2400" w:firstLineChars="750"/>
        <w:rPr>
          <w:rFonts w:ascii="宋体" w:hAnsi="宋体" w:eastAsia="宋体"/>
          <w:sz w:val="28"/>
          <w:szCs w:val="28"/>
        </w:rPr>
      </w:pPr>
      <w:r>
        <w:rPr>
          <w:rFonts w:hint="eastAsia" w:eastAsia="仿宋_GB2312"/>
          <w:sz w:val="32"/>
        </w:rPr>
        <w:t xml:space="preserve"> </w:t>
      </w:r>
      <w:r>
        <w:rPr>
          <w:rFonts w:eastAsia="仿宋_GB2312"/>
          <w:sz w:val="32"/>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渗出系统改造</w:t>
      </w:r>
      <w:r>
        <w:rPr>
          <w:rFonts w:ascii="宋体" w:hAnsi="宋体" w:eastAsia="宋体"/>
          <w:sz w:val="28"/>
          <w:szCs w:val="28"/>
        </w:rPr>
        <w:t>项目</w:t>
      </w:r>
    </w:p>
    <w:p w14:paraId="70BA5C3E">
      <w:pPr>
        <w:ind w:firstLine="2100" w:firstLineChars="750"/>
        <w:rPr>
          <w:rFonts w:ascii="宋体" w:hAnsi="宋体" w:eastAsia="宋体"/>
          <w:sz w:val="28"/>
          <w:szCs w:val="28"/>
        </w:rPr>
      </w:pPr>
    </w:p>
    <w:tbl>
      <w:tblPr>
        <w:tblStyle w:val="9"/>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
        <w:gridCol w:w="375"/>
        <w:gridCol w:w="1351"/>
        <w:gridCol w:w="1351"/>
        <w:gridCol w:w="945"/>
        <w:gridCol w:w="539"/>
        <w:gridCol w:w="459"/>
        <w:gridCol w:w="377"/>
        <w:gridCol w:w="701"/>
        <w:gridCol w:w="908"/>
        <w:gridCol w:w="1514"/>
        <w:gridCol w:w="15"/>
      </w:tblGrid>
      <w:tr w14:paraId="770E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B3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FC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6A02A">
            <w:pPr>
              <w:keepNext w:val="0"/>
              <w:keepLines w:val="0"/>
              <w:widowControl/>
              <w:suppressLineNumbers w:val="0"/>
              <w:jc w:val="center"/>
              <w:textAlignment w:val="center"/>
              <w:rPr>
                <w:rFonts w:ascii="等线 Light" w:hAnsi="等线 Light" w:eastAsia="等线 Light" w:cs="等线 Light"/>
                <w:i w:val="0"/>
                <w:iCs w:val="0"/>
                <w:color w:val="000000"/>
                <w:sz w:val="20"/>
                <w:szCs w:val="20"/>
                <w:u w:val="none"/>
              </w:rPr>
            </w:pPr>
            <w:r>
              <w:rPr>
                <w:rFonts w:hint="eastAsia" w:ascii="等线 Light" w:hAnsi="等线 Light" w:eastAsia="等线 Light" w:cs="等线 Light"/>
                <w:i w:val="0"/>
                <w:iCs w:val="0"/>
                <w:color w:val="000000"/>
                <w:kern w:val="0"/>
                <w:sz w:val="20"/>
                <w:szCs w:val="20"/>
                <w:u w:val="none"/>
                <w:lang w:val="en-US" w:eastAsia="zh-CN" w:bidi="ar"/>
              </w:rPr>
              <w:t>规格型号</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33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C9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DB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DE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重量T</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C1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5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701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总价（元）</w:t>
            </w:r>
          </w:p>
        </w:tc>
        <w:tc>
          <w:tcPr>
            <w:tcW w:w="8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53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537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80"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47357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106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1#连浸拆除及安装</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48883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8CEED01">
            <w:pPr>
              <w:jc w:val="center"/>
              <w:rPr>
                <w:rFonts w:hint="eastAsia" w:ascii="宋体" w:hAnsi="宋体" w:eastAsia="宋体" w:cs="宋体"/>
                <w:i w:val="0"/>
                <w:iCs w:val="0"/>
                <w:color w:val="000000"/>
                <w:sz w:val="20"/>
                <w:szCs w:val="20"/>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7CF3D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1133AF2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31E9626">
            <w:pPr>
              <w:jc w:val="center"/>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1E1BF4A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0CE50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0995A6B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含平台、护栏管道、相关设备设施等的拆除和恢复，</w:t>
            </w:r>
          </w:p>
        </w:tc>
      </w:tr>
      <w:tr w14:paraId="506D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80"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0BD9B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F97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1#连浸搅带法兰更换</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3F30D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00CEB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E300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72C26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00206FE">
            <w:pPr>
              <w:jc w:val="center"/>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0C607C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75582B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69290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片式法兰更换成一体芯轴法兰</w:t>
            </w:r>
          </w:p>
        </w:tc>
      </w:tr>
      <w:tr w14:paraId="30E3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80"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26641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43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1#连浸搅带外围搅带更换成不锈钢</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69536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4A09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6C0F2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7E427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0</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3E689C7">
            <w:pPr>
              <w:jc w:val="center"/>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58BCA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2B40F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3707EC9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搅带厚度10mm</w:t>
            </w:r>
          </w:p>
        </w:tc>
      </w:tr>
      <w:tr w14:paraId="339B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259F8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30F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短接轴连接螺栓（长）</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5A838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71808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42CrMO</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8DFB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5A56E29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55</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E0F301F">
            <w:pPr>
              <w:jc w:val="center"/>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08B09E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20160C2A">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04BA667B">
            <w:pPr>
              <w:jc w:val="center"/>
              <w:rPr>
                <w:rFonts w:hint="eastAsia" w:ascii="宋体" w:hAnsi="宋体" w:eastAsia="宋体" w:cs="宋体"/>
                <w:i w:val="0"/>
                <w:iCs w:val="0"/>
                <w:color w:val="000000"/>
                <w:sz w:val="20"/>
                <w:szCs w:val="20"/>
                <w:u w:val="none"/>
              </w:rPr>
            </w:pPr>
          </w:p>
        </w:tc>
      </w:tr>
      <w:tr w14:paraId="4305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5979B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AD7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短接轴连接螺栓（短）</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667E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19F9B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42CrMO</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7E661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5833A30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205</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25785B1">
            <w:pPr>
              <w:jc w:val="center"/>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269BAA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6ECB5BD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664F2394">
            <w:pPr>
              <w:jc w:val="center"/>
              <w:rPr>
                <w:rFonts w:hint="eastAsia" w:ascii="宋体" w:hAnsi="宋体" w:eastAsia="宋体" w:cs="宋体"/>
                <w:i w:val="0"/>
                <w:iCs w:val="0"/>
                <w:color w:val="000000"/>
                <w:sz w:val="20"/>
                <w:szCs w:val="20"/>
                <w:u w:val="none"/>
              </w:rPr>
            </w:pPr>
          </w:p>
        </w:tc>
      </w:tr>
      <w:tr w14:paraId="2CAE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71A08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0D5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短接轴瓦（含边瓦）</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3C007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13CF5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ZQAL9-4</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490A8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714FCF6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5D51C56">
            <w:pPr>
              <w:jc w:val="center"/>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001C7E29">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C1ECF18">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2883D5F5">
            <w:pPr>
              <w:jc w:val="center"/>
              <w:rPr>
                <w:rFonts w:hint="eastAsia" w:ascii="宋体" w:hAnsi="宋体" w:eastAsia="宋体" w:cs="宋体"/>
                <w:i w:val="0"/>
                <w:iCs w:val="0"/>
                <w:color w:val="000000"/>
                <w:sz w:val="20"/>
                <w:szCs w:val="20"/>
                <w:u w:val="none"/>
              </w:rPr>
            </w:pPr>
          </w:p>
        </w:tc>
      </w:tr>
      <w:tr w14:paraId="1DC9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1858B46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D7B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填料瓦</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3159B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E7C5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ZQAL9-4</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39F90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7F5A710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7368C71">
            <w:pPr>
              <w:jc w:val="center"/>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293EAC8E">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760EE7E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7C41C690">
            <w:pPr>
              <w:jc w:val="center"/>
              <w:rPr>
                <w:rFonts w:hint="eastAsia" w:ascii="宋体" w:hAnsi="宋体" w:eastAsia="宋体" w:cs="宋体"/>
                <w:i w:val="0"/>
                <w:iCs w:val="0"/>
                <w:color w:val="000000"/>
                <w:sz w:val="20"/>
                <w:szCs w:val="20"/>
                <w:u w:val="none"/>
              </w:rPr>
            </w:pPr>
          </w:p>
        </w:tc>
      </w:tr>
      <w:tr w14:paraId="37A5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3509DDF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134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推力盘瓦</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132C2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FAE3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ZQSn5-5-5</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1E358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6FF0D79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750E0EB">
            <w:pPr>
              <w:jc w:val="center"/>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7CE4679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197BDDE">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0306F65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含配套8套双螺母</w:t>
            </w:r>
          </w:p>
        </w:tc>
      </w:tr>
      <w:tr w14:paraId="43D3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60"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79DA16F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BCE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瓦座</w:t>
            </w:r>
            <w:r>
              <w:rPr>
                <w:rFonts w:hint="eastAsia" w:ascii="宋体" w:hAnsi="宋体" w:cs="宋体"/>
                <w:i w:val="0"/>
                <w:iCs w:val="0"/>
                <w:color w:val="000000"/>
                <w:kern w:val="0"/>
                <w:sz w:val="20"/>
                <w:szCs w:val="20"/>
                <w:u w:val="none"/>
                <w:lang w:val="en-US" w:eastAsia="zh-CN" w:bidi="ar"/>
              </w:rPr>
              <w:t>地脚</w:t>
            </w:r>
            <w:r>
              <w:rPr>
                <w:rFonts w:hint="eastAsia" w:ascii="宋体" w:hAnsi="宋体" w:eastAsia="宋体" w:cs="宋体"/>
                <w:i w:val="0"/>
                <w:iCs w:val="0"/>
                <w:color w:val="000000"/>
                <w:kern w:val="0"/>
                <w:sz w:val="20"/>
                <w:szCs w:val="20"/>
                <w:u w:val="none"/>
                <w:lang w:val="en-US" w:eastAsia="zh-CN" w:bidi="ar"/>
              </w:rPr>
              <w:t>螺栓</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7D523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3249C29B">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Q235,8.8级</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5D8772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6F2DA4C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16</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E84E9BB">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3D0C0474">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4FC08979">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4DFF36DC">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短轴节轴瓦配套螺栓，双螺母</w:t>
            </w:r>
          </w:p>
        </w:tc>
      </w:tr>
      <w:tr w14:paraId="704A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629"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64840E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0E0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瓦座螺栓</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08BD4C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6E293C0">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Q235，8.8级</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56835F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56C5AED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16</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F7219B2">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446574F7">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7E1F0D6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71F9B5F2">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短轴节轴瓦配套螺栓，双螺母</w:t>
            </w:r>
          </w:p>
        </w:tc>
      </w:tr>
      <w:tr w14:paraId="60A5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80"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4F86108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0AA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搅带</w:t>
            </w:r>
            <w:r>
              <w:rPr>
                <w:rFonts w:hint="eastAsia" w:ascii="宋体" w:hAnsi="宋体" w:cs="宋体"/>
                <w:i w:val="0"/>
                <w:iCs w:val="0"/>
                <w:color w:val="000000"/>
                <w:kern w:val="0"/>
                <w:sz w:val="20"/>
                <w:szCs w:val="20"/>
                <w:u w:val="none"/>
                <w:lang w:val="en-US" w:eastAsia="zh-CN" w:bidi="ar"/>
              </w:rPr>
              <w:t>（局部）</w:t>
            </w:r>
            <w:r>
              <w:rPr>
                <w:rFonts w:hint="eastAsia" w:ascii="宋体" w:hAnsi="宋体" w:eastAsia="宋体" w:cs="宋体"/>
                <w:i w:val="0"/>
                <w:iCs w:val="0"/>
                <w:color w:val="000000"/>
                <w:kern w:val="0"/>
                <w:sz w:val="20"/>
                <w:szCs w:val="20"/>
                <w:u w:val="none"/>
                <w:lang w:val="en-US" w:eastAsia="zh-CN" w:bidi="ar"/>
              </w:rPr>
              <w:t>及槽体防腐</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4F032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3094B2B">
            <w:pPr>
              <w:jc w:val="center"/>
              <w:rPr>
                <w:rFonts w:hint="eastAsia" w:ascii="宋体" w:hAnsi="宋体" w:eastAsia="宋体" w:cs="宋体"/>
                <w:i w:val="0"/>
                <w:iCs w:val="0"/>
                <w:color w:val="000000"/>
                <w:kern w:val="2"/>
                <w:sz w:val="20"/>
                <w:szCs w:val="20"/>
                <w:u w:val="none"/>
                <w:lang w:val="en-US" w:eastAsia="zh-CN" w:bidi="ar-SA"/>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7A1671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台</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0B1F055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E750642">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08D5993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7514E7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029E68BE">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槽体及盖板全部三油防腐，搅带局部五油三布，根据实际面积结算</w:t>
            </w:r>
          </w:p>
        </w:tc>
      </w:tr>
      <w:tr w14:paraId="320F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629"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376BE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593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更换壳体（局部）</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718E37A2">
            <w:pPr>
              <w:jc w:val="center"/>
              <w:rPr>
                <w:rFonts w:hint="default" w:ascii="宋体" w:hAnsi="宋体" w:eastAsia="宋体" w:cs="宋体"/>
                <w:i w:val="0"/>
                <w:iCs w:val="0"/>
                <w:color w:val="000000"/>
                <w:sz w:val="20"/>
                <w:szCs w:val="20"/>
                <w:u w:val="none"/>
                <w:lang w:val="en-US" w:eastAsia="zh-CN"/>
              </w:rPr>
            </w:pPr>
            <w:r>
              <w:rPr>
                <w:rFonts w:hint="default" w:ascii="Arial" w:hAnsi="Arial" w:eastAsia="宋体" w:cs="Arial"/>
                <w:i w:val="0"/>
                <w:iCs w:val="0"/>
                <w:color w:val="000000"/>
                <w:sz w:val="20"/>
                <w:szCs w:val="20"/>
                <w:u w:val="none"/>
              </w:rPr>
              <w:t>§</w:t>
            </w:r>
            <w:r>
              <w:rPr>
                <w:rFonts w:hint="eastAsia" w:ascii="宋体" w:hAnsi="宋体" w:cs="宋体"/>
                <w:i w:val="0"/>
                <w:iCs w:val="0"/>
                <w:color w:val="000000"/>
                <w:sz w:val="20"/>
                <w:szCs w:val="20"/>
                <w:u w:val="none"/>
                <w:lang w:val="en-US" w:eastAsia="zh-CN"/>
              </w:rPr>
              <w:t>=10</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76A901C9">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Q235</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3D279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3DB9713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40</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E0600F5">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42C672F0">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4D3F34D9">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5BC91132">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根据实际结算</w:t>
            </w:r>
          </w:p>
        </w:tc>
      </w:tr>
      <w:tr w14:paraId="1D5B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5CA173E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CF41F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盖板及分水器</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238CDC64">
            <w:pPr>
              <w:jc w:val="center"/>
              <w:rPr>
                <w:rFonts w:hint="default" w:ascii="宋体" w:hAnsi="宋体" w:eastAsia="宋体" w:cs="宋体"/>
                <w:i w:val="0"/>
                <w:iCs w:val="0"/>
                <w:color w:val="000000"/>
                <w:sz w:val="20"/>
                <w:szCs w:val="20"/>
                <w:u w:val="none"/>
                <w:lang w:val="en-US"/>
              </w:rPr>
            </w:pPr>
            <w:r>
              <w:rPr>
                <w:rFonts w:hint="default" w:ascii="Arial" w:hAnsi="Arial" w:eastAsia="宋体" w:cs="Arial"/>
                <w:i w:val="0"/>
                <w:iCs w:val="0"/>
                <w:color w:val="000000"/>
                <w:sz w:val="20"/>
                <w:szCs w:val="20"/>
                <w:u w:val="none"/>
              </w:rPr>
              <w:t>§</w:t>
            </w:r>
            <w:r>
              <w:rPr>
                <w:rFonts w:hint="eastAsia" w:ascii="宋体" w:hAnsi="宋体" w:cs="宋体"/>
                <w:i w:val="0"/>
                <w:iCs w:val="0"/>
                <w:color w:val="000000"/>
                <w:sz w:val="20"/>
                <w:szCs w:val="20"/>
                <w:u w:val="none"/>
                <w:lang w:val="en-US" w:eastAsia="zh-CN"/>
              </w:rPr>
              <w:t>=4</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7F7E6280">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Q235</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301BAF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52EA25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0</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176EE1A">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7F5B5CB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F28F8D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535EDB6F">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根据实际结算</w:t>
            </w:r>
          </w:p>
        </w:tc>
      </w:tr>
      <w:tr w14:paraId="1AA7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5814934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EC9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09A6C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三排40A-106节</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7DC7A88C">
            <w:pPr>
              <w:jc w:val="center"/>
              <w:rPr>
                <w:rFonts w:hint="eastAsia" w:ascii="宋体" w:hAnsi="宋体" w:eastAsia="宋体" w:cs="宋体"/>
                <w:i w:val="0"/>
                <w:iCs w:val="0"/>
                <w:color w:val="000000"/>
                <w:kern w:val="2"/>
                <w:sz w:val="20"/>
                <w:szCs w:val="20"/>
                <w:u w:val="none"/>
                <w:lang w:val="en-US" w:eastAsia="zh-CN" w:bidi="ar-SA"/>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568000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付</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635D6D6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4</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B7BDB2C">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2B56FB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1591BB19">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1100D7E1">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杭州东华链条</w:t>
            </w:r>
          </w:p>
        </w:tc>
      </w:tr>
      <w:tr w14:paraId="516C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615C3B3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71FD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连浸盖板螺栓</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2537C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M10*35国标</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4826FE9">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Q235</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47821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1E28C5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0</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C24D3EA">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47C12D0F">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0FA5BE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397BB2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盖板螺栓含垫片等</w:t>
            </w:r>
          </w:p>
        </w:tc>
      </w:tr>
      <w:tr w14:paraId="65C3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54F5BAC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00D2446A">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搅带修补</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39A237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sz w:val="20"/>
                <w:szCs w:val="20"/>
                <w:u w:val="none"/>
              </w:rPr>
              <w:t>§</w:t>
            </w:r>
            <w:r>
              <w:rPr>
                <w:rFonts w:hint="eastAsia" w:ascii="宋体" w:hAnsi="宋体" w:cs="宋体"/>
                <w:i w:val="0"/>
                <w:iCs w:val="0"/>
                <w:color w:val="000000"/>
                <w:sz w:val="20"/>
                <w:szCs w:val="20"/>
                <w:u w:val="none"/>
                <w:lang w:val="en-US" w:eastAsia="zh-CN"/>
              </w:rPr>
              <w:t>=10</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A7D11E7">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Q235</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373A1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平方</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6825694C">
            <w:pPr>
              <w:keepNext w:val="0"/>
              <w:keepLines w:val="0"/>
              <w:widowControl/>
              <w:suppressLineNumbers w:val="0"/>
              <w:jc w:val="center"/>
              <w:textAlignment w:val="center"/>
              <w:rPr>
                <w:rFonts w:hint="default" w:ascii="宋体" w:hAnsi="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18</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02F345FD">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33982F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71D7D6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223A7FCE">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2#连浸搅带修补</w:t>
            </w:r>
          </w:p>
        </w:tc>
      </w:tr>
      <w:tr w14:paraId="6135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5FD5746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4874D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搅带及轴头探伤</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15D4D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TSC2400A</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19EC68E7">
            <w:pPr>
              <w:jc w:val="center"/>
              <w:rPr>
                <w:rFonts w:hint="eastAsia" w:ascii="宋体" w:hAnsi="宋体" w:eastAsia="宋体" w:cs="宋体"/>
                <w:i w:val="0"/>
                <w:iCs w:val="0"/>
                <w:color w:val="000000"/>
                <w:kern w:val="2"/>
                <w:sz w:val="20"/>
                <w:szCs w:val="20"/>
                <w:u w:val="none"/>
                <w:lang w:val="en-US" w:eastAsia="zh-CN" w:bidi="ar-SA"/>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4F849E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6EEA705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22</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8EEF160">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0E9E077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7CF9B1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7E83B2ED">
            <w:pPr>
              <w:jc w:val="center"/>
              <w:rPr>
                <w:rFonts w:hint="eastAsia" w:ascii="宋体" w:hAnsi="宋体" w:eastAsia="宋体" w:cs="宋体"/>
                <w:i w:val="0"/>
                <w:iCs w:val="0"/>
                <w:color w:val="000000"/>
                <w:kern w:val="2"/>
                <w:sz w:val="20"/>
                <w:szCs w:val="20"/>
                <w:u w:val="none"/>
                <w:lang w:val="en-US" w:eastAsia="zh-CN" w:bidi="ar-SA"/>
              </w:rPr>
            </w:pPr>
          </w:p>
        </w:tc>
      </w:tr>
      <w:tr w14:paraId="23A6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033442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5CCBFF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导流方钢</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3A3DA6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15*15</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E596F5B">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Q235</w:t>
            </w: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A567B4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4C3C53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270</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ADC597F">
            <w:pPr>
              <w:jc w:val="center"/>
              <w:rPr>
                <w:rFonts w:hint="eastAsia" w:ascii="宋体" w:hAnsi="宋体" w:eastAsia="宋体" w:cs="宋体"/>
                <w:i w:val="0"/>
                <w:iCs w:val="0"/>
                <w:color w:val="000000"/>
                <w:kern w:val="2"/>
                <w:sz w:val="20"/>
                <w:szCs w:val="20"/>
                <w:u w:val="none"/>
                <w:lang w:val="en-US" w:eastAsia="zh-CN" w:bidi="ar-SA"/>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5F86E53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133B2B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1C956DAC">
            <w:pPr>
              <w:jc w:val="center"/>
              <w:rPr>
                <w:rFonts w:hint="eastAsia" w:ascii="宋体" w:hAnsi="宋体" w:eastAsia="宋体" w:cs="宋体"/>
                <w:i w:val="0"/>
                <w:iCs w:val="0"/>
                <w:color w:val="000000"/>
                <w:kern w:val="2"/>
                <w:sz w:val="20"/>
                <w:szCs w:val="20"/>
                <w:u w:val="none"/>
                <w:lang w:val="en-US" w:eastAsia="zh-CN" w:bidi="ar-SA"/>
              </w:rPr>
            </w:pPr>
          </w:p>
        </w:tc>
      </w:tr>
      <w:tr w14:paraId="45F4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6" w:hRule="atLeast"/>
        </w:trPr>
        <w:tc>
          <w:tcPr>
            <w:tcW w:w="220" w:type="pct"/>
            <w:gridSpan w:val="2"/>
            <w:tcBorders>
              <w:top w:val="single" w:color="000000" w:sz="4" w:space="0"/>
              <w:left w:val="single" w:color="000000" w:sz="4" w:space="0"/>
              <w:bottom w:val="single" w:color="000000" w:sz="4" w:space="0"/>
              <w:right w:val="single" w:color="000000" w:sz="4" w:space="0"/>
            </w:tcBorders>
            <w:noWrap/>
            <w:vAlign w:val="center"/>
          </w:tcPr>
          <w:p w14:paraId="0242360F">
            <w:pPr>
              <w:rPr>
                <w:rFonts w:hint="eastAsia" w:ascii="等线" w:hAnsi="等线" w:eastAsia="等线" w:cs="等线"/>
                <w:i w:val="0"/>
                <w:iCs w:val="0"/>
                <w:color w:val="000000"/>
                <w:sz w:val="22"/>
                <w:szCs w:val="22"/>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2EB7FD3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0C29A8BD">
            <w:pPr>
              <w:rPr>
                <w:rFonts w:hint="eastAsia" w:ascii="等线" w:hAnsi="等线" w:eastAsia="等线" w:cs="等线"/>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1BE27108">
            <w:pPr>
              <w:rPr>
                <w:rFonts w:hint="eastAsia" w:ascii="等线" w:hAnsi="等线" w:eastAsia="等线" w:cs="等线"/>
                <w:i w:val="0"/>
                <w:iCs w:val="0"/>
                <w:color w:val="000000"/>
                <w:sz w:val="22"/>
                <w:szCs w:val="22"/>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5AE92F8">
            <w:pPr>
              <w:rPr>
                <w:rFonts w:hint="eastAsia" w:ascii="等线" w:hAnsi="等线" w:eastAsia="等线" w:cs="等线"/>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074C370B">
            <w:pPr>
              <w:rPr>
                <w:rFonts w:hint="eastAsia" w:ascii="等线" w:hAnsi="等线" w:eastAsia="等线" w:cs="等线"/>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6DFE6FC">
            <w:pPr>
              <w:rPr>
                <w:rFonts w:hint="eastAsia" w:ascii="等线" w:hAnsi="等线" w:eastAsia="等线" w:cs="等线"/>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14:paraId="1739155C">
            <w:pPr>
              <w:rPr>
                <w:rFonts w:hint="eastAsia" w:ascii="等线" w:hAnsi="等线" w:eastAsia="等线" w:cs="等线"/>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2799A4D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7E0FAD20">
            <w:pPr>
              <w:rPr>
                <w:rFonts w:hint="eastAsia" w:ascii="等线" w:hAnsi="等线" w:eastAsia="等线" w:cs="等线"/>
                <w:i w:val="0"/>
                <w:iCs w:val="0"/>
                <w:color w:val="000000"/>
                <w:sz w:val="22"/>
                <w:szCs w:val="22"/>
                <w:u w:val="none"/>
              </w:rPr>
            </w:pPr>
          </w:p>
        </w:tc>
      </w:tr>
      <w:tr w14:paraId="4EB86A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 w:type="pct"/>
          <w:trHeight w:val="1038" w:hRule="atLeast"/>
        </w:trPr>
        <w:tc>
          <w:tcPr>
            <w:tcW w:w="4998"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13809E">
            <w:pPr>
              <w:rPr>
                <w:rFonts w:ascii="宋体" w:hAnsi="宋体" w:eastAsia="宋体"/>
                <w:b/>
                <w:bCs/>
                <w:szCs w:val="21"/>
              </w:rPr>
            </w:pPr>
            <w:r>
              <w:rPr>
                <w:rFonts w:hint="eastAsia" w:ascii="宋体" w:hAnsi="宋体" w:eastAsia="宋体"/>
                <w:b/>
                <w:bCs/>
                <w:szCs w:val="21"/>
              </w:rPr>
              <w:t>一：.报价范围：现金报价为固定总价；</w:t>
            </w:r>
          </w:p>
          <w:p w14:paraId="383A2833">
            <w:pPr>
              <w:rPr>
                <w:rFonts w:ascii="宋体" w:hAnsi="宋体" w:eastAsia="宋体"/>
                <w:szCs w:val="21"/>
              </w:rPr>
            </w:pPr>
            <w:r>
              <w:rPr>
                <w:rFonts w:hint="eastAsia" w:ascii="宋体" w:hAnsi="宋体" w:eastAsia="宋体"/>
                <w:b/>
                <w:bCs/>
                <w:szCs w:val="21"/>
              </w:rPr>
              <w:t>二：项目施工范围：</w:t>
            </w:r>
          </w:p>
          <w:p w14:paraId="1B2B6650">
            <w:pPr>
              <w:rPr>
                <w:rFonts w:hint="eastAsia" w:ascii="宋体" w:hAnsi="宋体" w:eastAsia="宋体" w:cs="宋体"/>
                <w:sz w:val="21"/>
                <w:szCs w:val="21"/>
              </w:rPr>
            </w:pPr>
            <w:r>
              <w:rPr>
                <w:rFonts w:ascii="宋体" w:hAnsi="宋体" w:eastAsia="宋体"/>
                <w:szCs w:val="21"/>
              </w:rPr>
              <w:t xml:space="preserve">  </w:t>
            </w:r>
            <w:r>
              <w:rPr>
                <w:rFonts w:hint="eastAsia" w:ascii="宋体" w:hAnsi="宋体" w:eastAsia="宋体" w:cs="宋体"/>
                <w:sz w:val="21"/>
                <w:szCs w:val="21"/>
              </w:rPr>
              <w:t>1、</w:t>
            </w:r>
            <w:r>
              <w:rPr>
                <w:rFonts w:hint="eastAsia" w:ascii="宋体" w:hAnsi="宋体" w:eastAsia="宋体" w:cs="宋体"/>
                <w:sz w:val="21"/>
                <w:szCs w:val="21"/>
                <w:lang w:val="en-US" w:eastAsia="zh-CN"/>
              </w:rPr>
              <w:t>对连浸进行解体，拆除搅带以及瓦座和短接轴</w:t>
            </w:r>
            <w:r>
              <w:rPr>
                <w:rFonts w:hint="eastAsia" w:ascii="宋体" w:hAnsi="宋体" w:eastAsia="宋体" w:cs="宋体"/>
                <w:sz w:val="21"/>
                <w:szCs w:val="21"/>
              </w:rPr>
              <w:t>。</w:t>
            </w:r>
          </w:p>
          <w:p w14:paraId="41C9C856">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拆除4付链条、推力盘及其配套螺栓</w:t>
            </w:r>
            <w:r>
              <w:rPr>
                <w:rFonts w:hint="eastAsia" w:ascii="宋体" w:hAnsi="宋体" w:eastAsia="宋体" w:cs="宋体"/>
                <w:sz w:val="21"/>
                <w:szCs w:val="21"/>
              </w:rPr>
              <w:t>。</w:t>
            </w:r>
          </w:p>
          <w:p w14:paraId="75CC0D01">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将1#连浸十节搅带法兰进行改造</w:t>
            </w:r>
            <w:r>
              <w:rPr>
                <w:rFonts w:hint="eastAsia" w:ascii="宋体" w:hAnsi="宋体" w:eastAsia="宋体" w:cs="宋体"/>
                <w:sz w:val="21"/>
                <w:szCs w:val="21"/>
              </w:rPr>
              <w:t>。</w:t>
            </w:r>
          </w:p>
          <w:p w14:paraId="457BD9A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4、将连浸的十节搅带，外围搅带全部更换成不锈钢。</w:t>
            </w:r>
          </w:p>
          <w:p w14:paraId="2BFA2E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5、连浸短接轴瓦连轴器销子全部更换共255套，以及上盖螺栓250套。</w:t>
            </w:r>
          </w:p>
          <w:p w14:paraId="037610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6、填料瓦4付，短接轴瓦4付以及配套瓦座螺栓32套。</w:t>
            </w:r>
          </w:p>
          <w:p w14:paraId="6839768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7、4付横轴和8个立轴检查及校验，人孔门修复。</w:t>
            </w:r>
          </w:p>
          <w:p w14:paraId="474FC4D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8、更换推力盘平面瓦4付以及连接调整螺栓螺母16套。并对推力盘顶丝承重螺栓孔（底座钢板处）进行修复处理；</w:t>
            </w:r>
          </w:p>
          <w:p w14:paraId="302DB2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9、更换4付链条。</w:t>
            </w:r>
          </w:p>
          <w:p w14:paraId="4AA78C7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10、连续渗出器壳体及盖板和分水器等需要局部更换，</w:t>
            </w:r>
          </w:p>
          <w:p w14:paraId="694394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11、每台槽体内部增加导流方钢六条（对称每侧三条），间隔150-200mm左右。</w:t>
            </w:r>
          </w:p>
          <w:p w14:paraId="3637E4D2">
            <w:pPr>
              <w:ind w:left="0"/>
              <w:rPr>
                <w:rFonts w:ascii="宋体" w:hAnsi="宋体" w:eastAsia="宋体"/>
                <w:szCs w:val="21"/>
              </w:rPr>
            </w:pPr>
            <w:r>
              <w:rPr>
                <w:rFonts w:hint="eastAsia" w:ascii="宋体" w:hAnsi="宋体" w:eastAsia="宋体"/>
                <w:szCs w:val="21"/>
                <w:lang w:val="en-US" w:eastAsia="zh-CN"/>
              </w:rPr>
              <w:t>12、</w:t>
            </w:r>
            <w:r>
              <w:rPr>
                <w:rFonts w:hint="eastAsia" w:ascii="宋体" w:hAnsi="宋体" w:eastAsia="宋体" w:cs="宋体"/>
                <w:sz w:val="21"/>
                <w:szCs w:val="21"/>
              </w:rPr>
              <w:t xml:space="preserve">相关拆除部位设施的恢复 </w:t>
            </w:r>
            <w:r>
              <w:rPr>
                <w:rFonts w:hint="eastAsia" w:ascii="宋体" w:hAnsi="宋体" w:cs="宋体"/>
                <w:sz w:val="21"/>
                <w:szCs w:val="21"/>
                <w:lang w:eastAsia="zh-CN"/>
              </w:rPr>
              <w:t>（</w:t>
            </w:r>
            <w:r>
              <w:rPr>
                <w:rFonts w:hint="eastAsia" w:ascii="宋体" w:hAnsi="宋体" w:cs="宋体"/>
                <w:sz w:val="21"/>
                <w:szCs w:val="21"/>
                <w:lang w:val="en-US" w:eastAsia="zh-CN"/>
              </w:rPr>
              <w:t>含平台、走道、护栏、管道及相关设备设施</w:t>
            </w:r>
            <w:r>
              <w:rPr>
                <w:rFonts w:hint="eastAsia" w:ascii="宋体" w:hAnsi="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szCs w:val="21"/>
              </w:rPr>
              <w:t xml:space="preserve"> </w:t>
            </w:r>
            <w:r>
              <w:rPr>
                <w:rFonts w:ascii="宋体" w:hAnsi="宋体" w:eastAsia="宋体"/>
                <w:szCs w:val="21"/>
              </w:rPr>
              <w:t xml:space="preserve">                                                                                                                                                                 </w:t>
            </w:r>
          </w:p>
          <w:p w14:paraId="57E50F6D">
            <w:pPr>
              <w:rPr>
                <w:rFonts w:ascii="宋体" w:hAnsi="宋体" w:eastAsia="宋体"/>
                <w:b/>
                <w:bCs/>
                <w:szCs w:val="21"/>
              </w:rPr>
            </w:pPr>
            <w:r>
              <w:rPr>
                <w:rFonts w:hint="eastAsia" w:ascii="宋体" w:hAnsi="宋体" w:eastAsia="宋体"/>
                <w:b/>
                <w:bCs/>
                <w:szCs w:val="21"/>
              </w:rPr>
              <w:t>三：技术质量要求</w:t>
            </w:r>
          </w:p>
          <w:p w14:paraId="683728B7">
            <w:pPr>
              <w:rPr>
                <w:rFonts w:hint="eastAsia" w:ascii="宋体" w:hAnsi="宋体" w:eastAsia="宋体" w:cs="宋体"/>
              </w:rPr>
            </w:pPr>
            <w:r>
              <w:rPr>
                <w:rFonts w:ascii="宋体" w:hAnsi="宋体" w:eastAsia="宋体"/>
                <w:szCs w:val="21"/>
              </w:rPr>
              <w:t xml:space="preserve"> </w:t>
            </w:r>
            <w:r>
              <w:rPr>
                <w:rFonts w:hint="eastAsia" w:ascii="宋体" w:hAnsi="宋体" w:eastAsia="宋体" w:cs="宋体"/>
              </w:rPr>
              <w:t>1连浸上部平台及栏杆、和妨碍拆除连浸盖板和吊装区域的管道、楼梯、平台</w:t>
            </w:r>
          </w:p>
          <w:p w14:paraId="36F7D2CF">
            <w:pPr>
              <w:rPr>
                <w:rFonts w:hint="eastAsia" w:ascii="宋体" w:hAnsi="宋体" w:eastAsia="宋体" w:cs="宋体"/>
              </w:rPr>
            </w:pPr>
            <w:r>
              <w:rPr>
                <w:rFonts w:hint="eastAsia" w:ascii="宋体" w:hAnsi="宋体" w:eastAsia="宋体" w:cs="宋体"/>
              </w:rPr>
              <w:t>等拆除需恢复；</w:t>
            </w:r>
          </w:p>
          <w:p w14:paraId="2B5E6819">
            <w:pPr>
              <w:rPr>
                <w:rFonts w:hint="eastAsia" w:ascii="宋体" w:hAnsi="宋体" w:eastAsia="宋体" w:cs="宋体"/>
              </w:rPr>
            </w:pPr>
            <w:r>
              <w:rPr>
                <w:rFonts w:hint="eastAsia" w:ascii="宋体" w:hAnsi="宋体" w:eastAsia="宋体" w:cs="宋体"/>
              </w:rPr>
              <w:t>2、连浸轴瓦及瓦座、推力盘等附件，除更换零部件之外拆除后都需恢复；</w:t>
            </w:r>
          </w:p>
          <w:p w14:paraId="64C5D82B">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两台连浸搅带全部吊出，短轴节和轴瓦在就位前必须找正合格经验收后就位，搅轴找正挠度符合技术要求0.5mm/m,轴瓦前后左右偏差不超过±0.1mm,轴向传动量不超过5mm，轴瓦间隙等符合甜菜糖部下发的《制糖机械设备检修与维护规程》中连续渗出器的相关要求；</w:t>
            </w:r>
          </w:p>
          <w:p w14:paraId="388E40F2">
            <w:pPr>
              <w:numPr>
                <w:ilvl w:val="0"/>
                <w:numId w:val="0"/>
              </w:numPr>
              <w:rPr>
                <w:rFonts w:hint="eastAsia" w:ascii="宋体" w:hAnsi="宋体" w:eastAsia="宋体" w:cs="宋体"/>
                <w:b/>
                <w:bCs/>
                <w:szCs w:val="21"/>
              </w:rPr>
            </w:pPr>
            <w:r>
              <w:rPr>
                <w:rFonts w:hint="eastAsia" w:ascii="宋体" w:hAnsi="宋体" w:eastAsia="宋体" w:cs="宋体"/>
              </w:rPr>
              <w:t>4、更换的设备材料部件需符合材料明细中对材质的要求；5.连浸搅带轴头探伤出具探伤报告；’</w:t>
            </w:r>
            <w:r>
              <w:rPr>
                <w:rFonts w:hint="eastAsia" w:ascii="宋体" w:hAnsi="宋体" w:eastAsia="宋体" w:cs="宋体"/>
                <w:szCs w:val="21"/>
              </w:rPr>
              <w:t xml:space="preserve">                                                                                                                                                                                                                                                                                                                                                                                                                                                                                                                                                                                                                                                                                                                                                                      </w:t>
            </w:r>
          </w:p>
          <w:p w14:paraId="2627E9C7">
            <w:pPr>
              <w:rPr>
                <w:rFonts w:hint="eastAsia" w:ascii="宋体" w:hAnsi="宋体" w:eastAsia="宋体" w:cs="宋体"/>
                <w:b/>
                <w:bCs/>
                <w:szCs w:val="21"/>
              </w:rPr>
            </w:pPr>
            <w:r>
              <w:rPr>
                <w:rFonts w:hint="eastAsia" w:ascii="宋体" w:hAnsi="宋体" w:eastAsia="宋体" w:cs="宋体"/>
                <w:szCs w:val="21"/>
                <w:lang w:val="en-US" w:eastAsia="zh-CN"/>
              </w:rPr>
              <w:t>四</w:t>
            </w:r>
            <w:r>
              <w:rPr>
                <w:rFonts w:hint="eastAsia" w:ascii="宋体" w:hAnsi="宋体" w:eastAsia="宋体" w:cs="宋体"/>
                <w:b/>
                <w:bCs/>
                <w:szCs w:val="21"/>
              </w:rPr>
              <w:t>：售后服务要求</w:t>
            </w:r>
          </w:p>
          <w:p w14:paraId="44557601">
            <w:pPr>
              <w:numPr>
                <w:ilvl w:val="0"/>
                <w:numId w:val="1"/>
              </w:numPr>
              <w:tabs>
                <w:tab w:val="clear" w:pos="312"/>
              </w:tabs>
              <w:rPr>
                <w:rFonts w:ascii="宋体" w:hAnsi="宋体" w:eastAsia="宋体"/>
                <w:szCs w:val="21"/>
              </w:rPr>
            </w:pPr>
            <w:r>
              <w:rPr>
                <w:rFonts w:hint="eastAsia" w:ascii="宋体" w:hAnsi="宋体" w:eastAsia="宋体"/>
                <w:szCs w:val="21"/>
              </w:rPr>
              <w:t>乙方提供的维修材料及施工安装完毕投入使用后，质保期限为二个生产期。</w:t>
            </w:r>
          </w:p>
          <w:p w14:paraId="30907B8A">
            <w:pPr>
              <w:numPr>
                <w:ilvl w:val="0"/>
                <w:numId w:val="1"/>
              </w:numPr>
              <w:tabs>
                <w:tab w:val="clear" w:pos="312"/>
              </w:tabs>
              <w:rPr>
                <w:rFonts w:ascii="宋体" w:hAnsi="宋体" w:eastAsia="宋体"/>
                <w:b/>
                <w:bCs/>
                <w:szCs w:val="21"/>
              </w:rPr>
            </w:pPr>
            <w:r>
              <w:rPr>
                <w:rFonts w:hint="eastAsia" w:ascii="宋体" w:hAnsi="宋体" w:eastAsia="宋体"/>
                <w:szCs w:val="21"/>
              </w:rPr>
              <w:t>保修期内出现材料及施工质量问题，乙方必须派人48小时内到达甲方现场进行处理，处理期间乙方食宿自理。</w:t>
            </w:r>
          </w:p>
          <w:p w14:paraId="33401B9F">
            <w:pPr>
              <w:rPr>
                <w:rFonts w:ascii="宋体" w:hAnsi="宋体" w:eastAsia="宋体"/>
                <w:b/>
                <w:bCs/>
                <w:szCs w:val="21"/>
              </w:rPr>
            </w:pPr>
            <w:r>
              <w:rPr>
                <w:rFonts w:hint="eastAsia" w:ascii="宋体" w:hAnsi="宋体" w:eastAsia="宋体"/>
                <w:szCs w:val="21"/>
                <w:lang w:val="en-US" w:eastAsia="zh-CN"/>
              </w:rPr>
              <w:t>五</w:t>
            </w:r>
            <w:r>
              <w:rPr>
                <w:rFonts w:hint="eastAsia" w:ascii="宋体" w:hAnsi="宋体" w:eastAsia="宋体"/>
                <w:b/>
                <w:bCs/>
                <w:szCs w:val="21"/>
              </w:rPr>
              <w:t>：费用界定</w:t>
            </w:r>
          </w:p>
          <w:p w14:paraId="65F2B799">
            <w:pPr>
              <w:numPr>
                <w:ilvl w:val="0"/>
                <w:numId w:val="2"/>
              </w:numPr>
              <w:rPr>
                <w:rFonts w:ascii="宋体" w:hAnsi="宋体" w:eastAsia="宋体"/>
                <w:szCs w:val="21"/>
              </w:rPr>
            </w:pPr>
            <w:r>
              <w:rPr>
                <w:rFonts w:hint="eastAsia" w:ascii="宋体" w:hAnsi="宋体" w:eastAsia="宋体"/>
                <w:szCs w:val="21"/>
              </w:rPr>
              <w:t>以上费用包括</w:t>
            </w:r>
            <w:r>
              <w:rPr>
                <w:rFonts w:hint="eastAsia" w:ascii="宋体" w:hAnsi="宋体" w:eastAsia="宋体"/>
                <w:szCs w:val="21"/>
                <w:lang w:val="en-US" w:eastAsia="zh-CN"/>
              </w:rPr>
              <w:t>渗出器改造</w:t>
            </w:r>
            <w:r>
              <w:rPr>
                <w:rFonts w:hint="eastAsia" w:ascii="宋体" w:hAnsi="宋体" w:eastAsia="宋体"/>
                <w:szCs w:val="21"/>
              </w:rPr>
              <w:t>中的主材、辅材、拆除、制作、安装、</w:t>
            </w:r>
            <w:r>
              <w:rPr>
                <w:rFonts w:hint="eastAsia" w:ascii="宋体" w:hAnsi="宋体" w:eastAsia="宋体"/>
                <w:szCs w:val="21"/>
                <w:lang w:val="en-US" w:eastAsia="zh-CN"/>
              </w:rPr>
              <w:t>探伤</w:t>
            </w:r>
            <w:r>
              <w:rPr>
                <w:rFonts w:hint="eastAsia" w:ascii="宋体" w:hAnsi="宋体" w:eastAsia="宋体"/>
                <w:szCs w:val="21"/>
              </w:rPr>
              <w:t>、运输费用及开具增值税发票费用为</w:t>
            </w:r>
            <w:r>
              <w:rPr>
                <w:rFonts w:ascii="宋体" w:hAnsi="宋体" w:eastAsia="宋体"/>
                <w:szCs w:val="21"/>
              </w:rPr>
              <w:t>完成该项目实施的所有费用</w:t>
            </w:r>
            <w:r>
              <w:rPr>
                <w:rFonts w:hint="eastAsia" w:ascii="宋体" w:hAnsi="宋体" w:eastAsia="宋体"/>
                <w:szCs w:val="21"/>
              </w:rPr>
              <w:t>。</w:t>
            </w:r>
          </w:p>
          <w:p w14:paraId="4CCDA7E5">
            <w:pPr>
              <w:numPr>
                <w:ilvl w:val="0"/>
                <w:numId w:val="2"/>
              </w:numPr>
              <w:rPr>
                <w:rFonts w:ascii="宋体" w:hAnsi="宋体" w:eastAsia="宋体"/>
                <w:b/>
                <w:bCs/>
                <w:szCs w:val="21"/>
              </w:rPr>
            </w:pPr>
            <w:r>
              <w:rPr>
                <w:rFonts w:hint="eastAsia" w:ascii="宋体" w:hAnsi="宋体" w:eastAsia="宋体"/>
                <w:szCs w:val="21"/>
              </w:rPr>
              <w:t>施工安装所需电费由乙方自行购买电表并接入甲方源后，最终按表计上显示的消耗电量，由乙方自行承担。</w:t>
            </w:r>
          </w:p>
          <w:p w14:paraId="5BF86B52">
            <w:pPr>
              <w:rPr>
                <w:rFonts w:ascii="宋体" w:hAnsi="宋体" w:eastAsia="宋体"/>
                <w:b/>
                <w:bCs/>
                <w:szCs w:val="21"/>
              </w:rPr>
            </w:pPr>
            <w:r>
              <w:rPr>
                <w:rFonts w:hint="eastAsia" w:ascii="宋体" w:hAnsi="宋体" w:eastAsia="宋体"/>
                <w:szCs w:val="21"/>
              </w:rPr>
              <w:t xml:space="preserve"> </w:t>
            </w:r>
            <w:r>
              <w:rPr>
                <w:rFonts w:hint="eastAsia" w:ascii="宋体" w:hAnsi="宋体" w:eastAsia="宋体"/>
                <w:szCs w:val="21"/>
                <w:lang w:val="en-US" w:eastAsia="zh-CN"/>
              </w:rPr>
              <w:t>六</w:t>
            </w:r>
            <w:r>
              <w:rPr>
                <w:rFonts w:hint="eastAsia" w:ascii="宋体" w:hAnsi="宋体" w:eastAsia="宋体"/>
                <w:b/>
                <w:bCs/>
                <w:szCs w:val="21"/>
              </w:rPr>
              <w:t>：工程期限</w:t>
            </w:r>
          </w:p>
          <w:p w14:paraId="425B7738">
            <w:pPr>
              <w:numPr>
                <w:ilvl w:val="0"/>
                <w:numId w:val="0"/>
              </w:numPr>
              <w:ind w:left="526" w:leftChars="0"/>
              <w:rPr>
                <w:rFonts w:hint="eastAsia" w:ascii="宋体" w:hAnsi="宋体" w:eastAsia="宋体" w:cs="宋体"/>
                <w:sz w:val="21"/>
                <w:szCs w:val="21"/>
              </w:rPr>
            </w:pPr>
            <w:r>
              <w:rPr>
                <w:rFonts w:hint="eastAsia" w:ascii="宋体" w:hAnsi="宋体" w:eastAsia="宋体" w:cs="宋体"/>
                <w:sz w:val="21"/>
                <w:szCs w:val="21"/>
              </w:rPr>
              <w:t>合同签订后</w:t>
            </w:r>
            <w:r>
              <w:rPr>
                <w:rFonts w:hint="eastAsia" w:ascii="宋体" w:hAnsi="宋体" w:eastAsia="宋体" w:cs="宋体"/>
                <w:sz w:val="21"/>
                <w:szCs w:val="21"/>
                <w:lang w:val="en-US" w:eastAsia="zh-CN"/>
              </w:rPr>
              <w:t>30</w:t>
            </w:r>
            <w:r>
              <w:rPr>
                <w:rFonts w:hint="eastAsia" w:ascii="宋体" w:hAnsi="宋体" w:eastAsia="宋体" w:cs="宋体"/>
                <w:sz w:val="21"/>
                <w:szCs w:val="21"/>
              </w:rPr>
              <w:t>日</w:t>
            </w:r>
            <w:r>
              <w:rPr>
                <w:rFonts w:hint="eastAsia" w:ascii="宋体" w:hAnsi="宋体" w:eastAsia="宋体" w:cs="宋体"/>
                <w:sz w:val="21"/>
                <w:szCs w:val="21"/>
                <w:lang w:val="en-US" w:eastAsia="zh-CN"/>
              </w:rPr>
              <w:t>内</w:t>
            </w:r>
            <w:r>
              <w:rPr>
                <w:rFonts w:hint="eastAsia" w:ascii="宋体" w:hAnsi="宋体" w:eastAsia="宋体" w:cs="宋体"/>
                <w:sz w:val="21"/>
                <w:szCs w:val="21"/>
              </w:rPr>
              <w:t>完成搅带及传动轴拆除，并 将搅带及盖板吊运至甲方</w:t>
            </w:r>
            <w:r>
              <w:rPr>
                <w:rFonts w:hint="eastAsia" w:ascii="宋体" w:hAnsi="宋体" w:eastAsia="宋体" w:cs="宋体"/>
                <w:sz w:val="21"/>
                <w:szCs w:val="21"/>
                <w:lang w:val="en-US" w:eastAsia="zh-CN"/>
              </w:rPr>
              <w:t>指</w:t>
            </w:r>
            <w:r>
              <w:rPr>
                <w:rFonts w:hint="eastAsia" w:ascii="宋体" w:hAnsi="宋体" w:eastAsia="宋体" w:cs="宋体"/>
                <w:sz w:val="21"/>
                <w:szCs w:val="21"/>
              </w:rPr>
              <w:t>定场所， 8月</w:t>
            </w:r>
            <w:r>
              <w:rPr>
                <w:rFonts w:hint="eastAsia" w:ascii="宋体" w:hAnsi="宋体" w:eastAsia="宋体" w:cs="宋体"/>
                <w:sz w:val="21"/>
                <w:szCs w:val="21"/>
                <w:lang w:val="en-US" w:eastAsia="zh-CN"/>
              </w:rPr>
              <w:t>3</w:t>
            </w:r>
            <w:r>
              <w:rPr>
                <w:rFonts w:hint="eastAsia" w:ascii="宋体" w:hAnsi="宋体" w:eastAsia="宋体" w:cs="宋体"/>
                <w:sz w:val="21"/>
                <w:szCs w:val="21"/>
              </w:rPr>
              <w:t>0日前完工。</w:t>
            </w:r>
          </w:p>
          <w:p w14:paraId="640B7395">
            <w:pPr>
              <w:rPr>
                <w:rFonts w:ascii="宋体" w:hAnsi="宋体" w:eastAsia="宋体"/>
                <w:b/>
                <w:bCs/>
                <w:szCs w:val="21"/>
              </w:rPr>
            </w:pPr>
            <w:r>
              <w:rPr>
                <w:rFonts w:hint="eastAsia" w:ascii="宋体" w:hAnsi="宋体" w:eastAsia="宋体"/>
                <w:b/>
                <w:bCs/>
                <w:szCs w:val="21"/>
              </w:rPr>
              <w:t xml:space="preserve"> </w:t>
            </w:r>
            <w:r>
              <w:rPr>
                <w:rFonts w:hint="eastAsia" w:ascii="宋体" w:hAnsi="宋体" w:eastAsia="宋体"/>
                <w:b/>
                <w:bCs/>
                <w:szCs w:val="21"/>
                <w:lang w:val="en-US" w:eastAsia="zh-CN"/>
              </w:rPr>
              <w:t>七</w:t>
            </w:r>
            <w:r>
              <w:rPr>
                <w:rFonts w:hint="eastAsia" w:ascii="宋体" w:hAnsi="宋体" w:eastAsia="宋体"/>
                <w:b/>
                <w:bCs/>
                <w:szCs w:val="21"/>
              </w:rPr>
              <w:t>：现场管理</w:t>
            </w:r>
          </w:p>
          <w:p w14:paraId="24ECEAED">
            <w:pPr>
              <w:rPr>
                <w:rFonts w:ascii="宋体" w:hAnsi="宋体" w:eastAsia="宋体"/>
                <w:b/>
                <w:bCs/>
                <w:szCs w:val="21"/>
              </w:rPr>
            </w:pPr>
            <w:r>
              <w:rPr>
                <w:rFonts w:hint="eastAsia" w:ascii="宋体" w:hAnsi="宋体" w:eastAsia="宋体"/>
                <w:b/>
                <w:bCs/>
                <w:szCs w:val="21"/>
              </w:rPr>
              <w:t xml:space="preserve">    </w:t>
            </w:r>
            <w:r>
              <w:rPr>
                <w:rFonts w:hint="eastAsia" w:ascii="宋体" w:hAnsi="宋体" w:eastAsia="宋体"/>
                <w:szCs w:val="21"/>
              </w:rPr>
              <w:t xml:space="preserve"> 1.甲方为乙方提供施工设备设施所需电源，接入用电设备时，必须由甲方电气人员进行。当日工作结束后，必须断开电源。</w:t>
            </w:r>
          </w:p>
          <w:p w14:paraId="103CEA95">
            <w:pPr>
              <w:ind w:firstLine="525" w:firstLineChars="250"/>
              <w:rPr>
                <w:rFonts w:ascii="宋体" w:hAnsi="宋体" w:eastAsia="宋体"/>
                <w:szCs w:val="21"/>
              </w:rPr>
            </w:pPr>
            <w:r>
              <w:rPr>
                <w:rFonts w:hint="eastAsia" w:ascii="宋体" w:hAnsi="宋体" w:eastAsia="宋体"/>
                <w:szCs w:val="21"/>
              </w:rPr>
              <w:t>2.乙方施工作业期间必须接受甲方委派人员对现场的安全管理监督。检查和考核。</w:t>
            </w:r>
          </w:p>
          <w:p w14:paraId="4573C9FF">
            <w:pPr>
              <w:ind w:firstLine="525" w:firstLineChars="250"/>
              <w:rPr>
                <w:rFonts w:ascii="宋体" w:hAnsi="宋体" w:eastAsia="宋体"/>
                <w:szCs w:val="21"/>
              </w:rPr>
            </w:pPr>
            <w:r>
              <w:rPr>
                <w:rFonts w:hint="eastAsia" w:ascii="宋体" w:hAnsi="宋体" w:eastAsia="宋体"/>
                <w:szCs w:val="21"/>
              </w:rPr>
              <w:t>3.乙方当日作业结束后必须清理现场，保持卫生干净整洁、人行通道畅通、配件定置摆放。</w:t>
            </w:r>
          </w:p>
          <w:p w14:paraId="091240EC">
            <w:pPr>
              <w:ind w:firstLine="525" w:firstLineChars="250"/>
              <w:rPr>
                <w:rFonts w:ascii="宋体" w:hAnsi="宋体" w:eastAsia="宋体"/>
                <w:szCs w:val="21"/>
              </w:rPr>
            </w:pPr>
            <w:r>
              <w:rPr>
                <w:rFonts w:hint="eastAsia" w:ascii="宋体" w:hAnsi="宋体" w:eastAsia="宋体"/>
                <w:szCs w:val="21"/>
              </w:rPr>
              <w:t>4.甲方指派专人负责监督施工质量和进度，对施工项目进行中间过程验收和把关。</w:t>
            </w:r>
          </w:p>
          <w:p w14:paraId="51528CF2">
            <w:pPr>
              <w:ind w:firstLine="105" w:firstLineChars="50"/>
              <w:rPr>
                <w:rFonts w:ascii="宋体" w:hAnsi="宋体" w:eastAsia="宋体"/>
                <w:szCs w:val="21"/>
              </w:rPr>
            </w:pPr>
            <w:r>
              <w:rPr>
                <w:rFonts w:hint="eastAsia" w:ascii="宋体" w:hAnsi="宋体" w:eastAsia="宋体"/>
                <w:b/>
                <w:szCs w:val="21"/>
                <w:lang w:val="en-US" w:eastAsia="zh-CN"/>
              </w:rPr>
              <w:t>八</w:t>
            </w:r>
            <w:r>
              <w:rPr>
                <w:rFonts w:hint="eastAsia" w:ascii="宋体" w:hAnsi="宋体" w:eastAsia="宋体"/>
                <w:b/>
                <w:szCs w:val="21"/>
              </w:rPr>
              <w:t>：质保</w:t>
            </w:r>
            <w:r>
              <w:rPr>
                <w:rFonts w:ascii="宋体" w:hAnsi="宋体" w:eastAsia="宋体"/>
                <w:b/>
                <w:szCs w:val="21"/>
              </w:rPr>
              <w:t>期限：</w:t>
            </w:r>
            <w:r>
              <w:rPr>
                <w:rFonts w:ascii="宋体" w:hAnsi="宋体" w:eastAsia="宋体"/>
                <w:szCs w:val="21"/>
              </w:rPr>
              <w:t>两</w:t>
            </w:r>
            <w:r>
              <w:rPr>
                <w:rFonts w:hint="eastAsia" w:ascii="宋体" w:hAnsi="宋体" w:eastAsia="宋体"/>
                <w:szCs w:val="21"/>
              </w:rPr>
              <w:t>个</w:t>
            </w:r>
            <w:r>
              <w:rPr>
                <w:rFonts w:ascii="宋体" w:hAnsi="宋体" w:eastAsia="宋体"/>
                <w:szCs w:val="21"/>
              </w:rPr>
              <w:t>生产期，</w:t>
            </w:r>
            <w:r>
              <w:rPr>
                <w:rFonts w:hint="eastAsia" w:ascii="宋体" w:hAnsi="宋体" w:eastAsia="宋体"/>
                <w:szCs w:val="21"/>
              </w:rPr>
              <w:t>202</w:t>
            </w:r>
            <w:r>
              <w:rPr>
                <w:rFonts w:hint="eastAsia" w:ascii="宋体" w:hAnsi="宋体" w:eastAsia="宋体"/>
                <w:szCs w:val="21"/>
                <w:lang w:val="en-US" w:eastAsia="zh-CN"/>
              </w:rPr>
              <w:t>6</w:t>
            </w:r>
            <w:r>
              <w:rPr>
                <w:rFonts w:ascii="宋体" w:hAnsi="宋体" w:eastAsia="宋体"/>
                <w:szCs w:val="21"/>
              </w:rPr>
              <w:t>-202</w:t>
            </w:r>
            <w:r>
              <w:rPr>
                <w:rFonts w:hint="eastAsia" w:ascii="宋体" w:hAnsi="宋体" w:eastAsia="宋体"/>
                <w:szCs w:val="21"/>
                <w:lang w:val="en-US" w:eastAsia="zh-CN"/>
              </w:rPr>
              <w:t>7</w:t>
            </w:r>
            <w:r>
              <w:rPr>
                <w:rFonts w:hint="eastAsia" w:ascii="宋体" w:hAnsi="宋体" w:eastAsia="宋体"/>
                <w:szCs w:val="21"/>
              </w:rPr>
              <w:t>年</w:t>
            </w:r>
            <w:r>
              <w:rPr>
                <w:rFonts w:ascii="宋体" w:hAnsi="宋体" w:eastAsia="宋体"/>
                <w:szCs w:val="21"/>
              </w:rPr>
              <w:t>生产期质保期届满；</w:t>
            </w:r>
          </w:p>
          <w:p w14:paraId="03BB61F4">
            <w:pPr>
              <w:rPr>
                <w:rFonts w:ascii="宋体" w:hAnsi="宋体" w:eastAsia="宋体"/>
                <w:b/>
                <w:bCs/>
                <w:szCs w:val="21"/>
              </w:rPr>
            </w:pPr>
            <w:r>
              <w:rPr>
                <w:rFonts w:hint="eastAsia" w:ascii="宋体" w:hAnsi="宋体" w:eastAsia="宋体"/>
                <w:szCs w:val="21"/>
              </w:rPr>
              <w:t xml:space="preserve"> </w:t>
            </w:r>
            <w:r>
              <w:rPr>
                <w:rFonts w:hint="eastAsia" w:ascii="宋体" w:hAnsi="宋体" w:eastAsia="宋体"/>
                <w:szCs w:val="21"/>
                <w:lang w:val="en-US" w:eastAsia="zh-CN"/>
              </w:rPr>
              <w:t>九</w:t>
            </w:r>
            <w:r>
              <w:rPr>
                <w:rFonts w:hint="eastAsia" w:ascii="宋体" w:hAnsi="宋体" w:eastAsia="宋体"/>
                <w:b/>
                <w:bCs/>
                <w:szCs w:val="21"/>
              </w:rPr>
              <w:t>：付款方式：</w:t>
            </w:r>
          </w:p>
          <w:p w14:paraId="01E255C5">
            <w:pPr>
              <w:ind w:firstLine="527" w:firstLineChars="250"/>
              <w:rPr>
                <w:rFonts w:ascii="宋体" w:hAnsi="宋体" w:eastAsia="宋体"/>
                <w:b/>
                <w:bCs/>
                <w:szCs w:val="21"/>
              </w:rPr>
            </w:pPr>
            <w:r>
              <w:rPr>
                <w:rFonts w:hint="eastAsia" w:ascii="宋体" w:hAnsi="宋体" w:eastAsia="宋体"/>
                <w:b/>
                <w:bCs/>
                <w:szCs w:val="21"/>
              </w:rPr>
              <w:t>开具相应13</w:t>
            </w:r>
            <w:r>
              <w:rPr>
                <w:rFonts w:ascii="宋体" w:hAnsi="宋体" w:eastAsia="宋体"/>
                <w:b/>
                <w:bCs/>
                <w:szCs w:val="21"/>
              </w:rPr>
              <w:t>%增值税发票，质保期两年</w:t>
            </w:r>
            <w:r>
              <w:rPr>
                <w:rFonts w:hint="eastAsia" w:ascii="宋体" w:hAnsi="宋体" w:eastAsia="宋体"/>
                <w:b/>
                <w:bCs/>
                <w:szCs w:val="21"/>
              </w:rPr>
              <w:t>，</w:t>
            </w:r>
            <w:r>
              <w:rPr>
                <w:rFonts w:ascii="宋体" w:hAnsi="宋体" w:eastAsia="宋体"/>
                <w:b/>
                <w:bCs/>
                <w:szCs w:val="21"/>
              </w:rPr>
              <w:t>货到验收合格凭相应发票和资金批复计划支付合同总额的</w:t>
            </w:r>
            <w:r>
              <w:rPr>
                <w:rFonts w:hint="eastAsia" w:ascii="宋体" w:hAnsi="宋体" w:eastAsia="宋体"/>
                <w:b/>
                <w:bCs/>
                <w:szCs w:val="21"/>
              </w:rPr>
              <w:t>30</w:t>
            </w:r>
            <w:r>
              <w:rPr>
                <w:rFonts w:ascii="宋体" w:hAnsi="宋体" w:eastAsia="宋体"/>
                <w:b/>
                <w:bCs/>
                <w:szCs w:val="21"/>
              </w:rPr>
              <w:t>%款项；正常使用一个月，开具剩余金额的增值税发票，凭验收单和资金计划支付合同总金额的</w:t>
            </w:r>
            <w:r>
              <w:rPr>
                <w:rFonts w:hint="eastAsia" w:ascii="宋体" w:hAnsi="宋体" w:eastAsia="宋体"/>
                <w:b/>
                <w:bCs/>
                <w:szCs w:val="21"/>
              </w:rPr>
              <w:t>3</w:t>
            </w:r>
            <w:r>
              <w:rPr>
                <w:rFonts w:ascii="宋体" w:hAnsi="宋体" w:eastAsia="宋体"/>
                <w:b/>
                <w:bCs/>
                <w:szCs w:val="21"/>
              </w:rPr>
              <w:t>0%款项；202</w:t>
            </w:r>
            <w:r>
              <w:rPr>
                <w:rFonts w:hint="eastAsia" w:ascii="宋体" w:hAnsi="宋体" w:eastAsia="宋体"/>
                <w:b/>
                <w:bCs/>
                <w:szCs w:val="21"/>
                <w:lang w:val="en-US" w:eastAsia="zh-CN"/>
              </w:rPr>
              <w:t>5</w:t>
            </w:r>
            <w:r>
              <w:rPr>
                <w:rFonts w:hint="eastAsia" w:ascii="宋体" w:hAnsi="宋体" w:eastAsia="宋体"/>
                <w:b/>
                <w:bCs/>
                <w:szCs w:val="21"/>
              </w:rPr>
              <w:t>年</w:t>
            </w:r>
            <w:r>
              <w:rPr>
                <w:rFonts w:ascii="宋体" w:hAnsi="宋体" w:eastAsia="宋体"/>
                <w:b/>
                <w:bCs/>
                <w:szCs w:val="21"/>
              </w:rPr>
              <w:t>生产期结束支付合同总金额的</w:t>
            </w:r>
            <w:r>
              <w:rPr>
                <w:rFonts w:hint="eastAsia" w:ascii="宋体" w:hAnsi="宋体" w:eastAsia="宋体"/>
                <w:b/>
                <w:bCs/>
                <w:szCs w:val="21"/>
              </w:rPr>
              <w:t>30</w:t>
            </w:r>
            <w:r>
              <w:rPr>
                <w:rFonts w:ascii="宋体" w:hAnsi="宋体" w:eastAsia="宋体"/>
                <w:b/>
                <w:bCs/>
                <w:szCs w:val="21"/>
              </w:rPr>
              <w:t>%，剩余金额作为质保金在202</w:t>
            </w:r>
            <w:r>
              <w:rPr>
                <w:rFonts w:hint="eastAsia" w:ascii="宋体" w:hAnsi="宋体" w:eastAsia="宋体"/>
                <w:b/>
                <w:bCs/>
                <w:szCs w:val="21"/>
                <w:lang w:val="en-US" w:eastAsia="zh-CN"/>
              </w:rPr>
              <w:t>6</w:t>
            </w:r>
            <w:r>
              <w:rPr>
                <w:rFonts w:hint="eastAsia" w:ascii="宋体" w:hAnsi="宋体" w:eastAsia="宋体"/>
                <w:b/>
                <w:bCs/>
                <w:szCs w:val="21"/>
              </w:rPr>
              <w:t>年</w:t>
            </w:r>
            <w:r>
              <w:rPr>
                <w:rFonts w:ascii="宋体" w:hAnsi="宋体" w:eastAsia="宋体"/>
                <w:b/>
                <w:bCs/>
                <w:szCs w:val="21"/>
              </w:rPr>
              <w:t>生产期结束后支付；（付款方式为</w:t>
            </w:r>
            <w:r>
              <w:rPr>
                <w:rFonts w:hint="eastAsia" w:ascii="宋体" w:hAnsi="宋体" w:eastAsia="宋体"/>
                <w:b/>
                <w:bCs/>
                <w:szCs w:val="21"/>
              </w:rPr>
              <w:t>现金</w:t>
            </w:r>
            <w:r>
              <w:rPr>
                <w:rFonts w:ascii="宋体" w:hAnsi="宋体" w:eastAsia="宋体"/>
                <w:b/>
                <w:bCs/>
                <w:szCs w:val="21"/>
              </w:rPr>
              <w:t>）</w:t>
            </w:r>
          </w:p>
          <w:p w14:paraId="6B49BDFE">
            <w:pPr>
              <w:numPr>
                <w:ilvl w:val="0"/>
                <w:numId w:val="0"/>
              </w:numPr>
              <w:ind w:left="105" w:leftChars="0"/>
              <w:rPr>
                <w:rFonts w:hint="eastAsia" w:ascii="宋体" w:hAnsi="宋体" w:eastAsia="宋体"/>
                <w:szCs w:val="21"/>
              </w:rPr>
            </w:pPr>
          </w:p>
        </w:tc>
      </w:tr>
    </w:tbl>
    <w:p w14:paraId="0E144289">
      <w:pPr>
        <w:spacing w:line="360" w:lineRule="auto"/>
        <w:jc w:val="left"/>
        <w:rPr>
          <w:rFonts w:ascii="宋体" w:hAnsi="宋体" w:eastAsia="宋体"/>
          <w:sz w:val="28"/>
          <w:szCs w:val="28"/>
        </w:rPr>
      </w:pPr>
      <w:r>
        <w:rPr>
          <w:rFonts w:hint="eastAsia" w:ascii="宋体" w:hAnsi="宋体" w:eastAsia="宋体"/>
          <w:sz w:val="28"/>
          <w:szCs w:val="28"/>
        </w:rPr>
        <w:t>3.4施工地点：中粮屯河博州糖业有限公司院内</w:t>
      </w:r>
    </w:p>
    <w:p w14:paraId="3A4937CB">
      <w:pPr>
        <w:spacing w:line="360" w:lineRule="auto"/>
        <w:jc w:val="left"/>
        <w:rPr>
          <w:rFonts w:ascii="宋体" w:hAnsi="宋体" w:eastAsia="宋体"/>
          <w:sz w:val="28"/>
          <w:szCs w:val="28"/>
        </w:rPr>
      </w:pPr>
      <w:r>
        <w:rPr>
          <w:rFonts w:hint="eastAsia" w:ascii="宋体" w:hAnsi="宋体" w:eastAsia="宋体"/>
          <w:sz w:val="28"/>
          <w:szCs w:val="28"/>
        </w:rPr>
        <w:t xml:space="preserve">3.5联系人：陈向东     13565500051    </w:t>
      </w:r>
    </w:p>
    <w:p w14:paraId="25EE3F2A">
      <w:pPr>
        <w:spacing w:line="360" w:lineRule="auto"/>
        <w:jc w:val="left"/>
        <w:rPr>
          <w:rFonts w:ascii="宋体" w:hAnsi="宋体" w:eastAsia="宋体"/>
          <w:sz w:val="28"/>
          <w:szCs w:val="28"/>
        </w:rPr>
      </w:pPr>
      <w:r>
        <w:rPr>
          <w:rFonts w:hint="eastAsia" w:ascii="宋体" w:hAnsi="宋体" w:eastAsia="宋体"/>
          <w:sz w:val="28"/>
          <w:szCs w:val="28"/>
        </w:rPr>
        <w:t>4、采购方式：谈判</w:t>
      </w:r>
    </w:p>
    <w:p w14:paraId="3FF9EE9F">
      <w:pPr>
        <w:snapToGrid w:val="0"/>
        <w:spacing w:line="360" w:lineRule="auto"/>
        <w:jc w:val="left"/>
        <w:rPr>
          <w:rFonts w:ascii="宋体" w:hAnsi="宋体" w:eastAsia="宋体" w:cs="宋体"/>
          <w:color w:val="FF0000"/>
          <w:sz w:val="28"/>
          <w:szCs w:val="28"/>
        </w:rPr>
      </w:pPr>
      <w:r>
        <w:rPr>
          <w:rFonts w:hint="eastAsia" w:ascii="宋体" w:hAnsi="宋体" w:eastAsia="宋体" w:cs="宋体"/>
          <w:sz w:val="28"/>
          <w:szCs w:val="28"/>
        </w:rPr>
        <w:t>5、定价方式：综合评标法</w:t>
      </w:r>
    </w:p>
    <w:p w14:paraId="724424B9">
      <w:pPr>
        <w:snapToGrid w:val="0"/>
        <w:spacing w:line="360" w:lineRule="auto"/>
        <w:jc w:val="left"/>
        <w:rPr>
          <w:rFonts w:ascii="宋体" w:hAnsi="宋体" w:eastAsia="宋体" w:cs="宋体"/>
          <w:color w:val="FF0000"/>
          <w:sz w:val="28"/>
          <w:szCs w:val="28"/>
        </w:rPr>
      </w:pPr>
      <w:r>
        <w:rPr>
          <w:rFonts w:hint="eastAsia" w:ascii="宋体" w:hAnsi="宋体" w:eastAsia="宋体" w:cs="宋体"/>
          <w:color w:val="000000" w:themeColor="text1"/>
          <w:sz w:val="28"/>
          <w:szCs w:val="28"/>
          <w14:textFill>
            <w14:solidFill>
              <w14:schemeClr w14:val="tx1"/>
            </w14:solidFill>
          </w14:textFill>
        </w:rPr>
        <w:t>6、投标保证金：无</w:t>
      </w:r>
    </w:p>
    <w:p w14:paraId="3B41BAAE">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7、采购程序：（EPS平台程序）项目审核后发布、供应商编制响应文件、报价响应、谈判</w:t>
      </w:r>
      <w:r>
        <w:rPr>
          <w:rFonts w:ascii="宋体" w:hAnsi="宋体" w:eastAsia="宋体" w:cs="宋体"/>
          <w:sz w:val="28"/>
          <w:szCs w:val="28"/>
        </w:rPr>
        <w:t>/比价、评标、定标、中标通知、履约保证、合同签订、响应不足两家</w:t>
      </w:r>
      <w:r>
        <w:rPr>
          <w:rFonts w:hint="eastAsia" w:ascii="宋体" w:hAnsi="宋体" w:eastAsia="宋体" w:cs="宋体"/>
          <w:sz w:val="28"/>
          <w:szCs w:val="28"/>
        </w:rPr>
        <w:t>的取得响应审批后执行响应操作。</w:t>
      </w:r>
    </w:p>
    <w:p w14:paraId="63A36739">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8、报名截止时间：根据EPS时间</w:t>
      </w:r>
    </w:p>
    <w:p w14:paraId="0EBBD086">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9、报名地点：EPS</w:t>
      </w:r>
    </w:p>
    <w:p w14:paraId="563B5DD9">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10、监督方式：附件2</w:t>
      </w:r>
    </w:p>
    <w:p w14:paraId="3E8C3E60">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11、合同草案：附件3（含付款方式）</w:t>
      </w:r>
    </w:p>
    <w:p w14:paraId="2541BBF9">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12、投标文件上传：</w:t>
      </w:r>
    </w:p>
    <w:p w14:paraId="65D503CA">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投标文件上传：（需在EPS系统上传投标文件）</w:t>
      </w:r>
    </w:p>
    <w:p w14:paraId="37FF4F66">
      <w:pPr>
        <w:snapToGrid w:val="0"/>
        <w:spacing w:line="360" w:lineRule="auto"/>
        <w:ind w:firstLine="841" w:firstLineChars="300"/>
        <w:jc w:val="left"/>
        <w:rPr>
          <w:rFonts w:ascii="华文仿宋" w:hAnsi="华文仿宋" w:eastAsia="华文仿宋" w:cs="宋体"/>
          <w:b/>
          <w:sz w:val="28"/>
          <w:szCs w:val="28"/>
          <w:highlight w:val="none"/>
        </w:rPr>
      </w:pPr>
      <w:r>
        <w:rPr>
          <w:rFonts w:hint="eastAsia" w:ascii="华文仿宋" w:hAnsi="华文仿宋" w:eastAsia="华文仿宋" w:cs="宋体"/>
          <w:b/>
          <w:sz w:val="28"/>
          <w:szCs w:val="28"/>
          <w:highlight w:val="none"/>
        </w:rPr>
        <w:t>1）商务标书按标的/清单列示内容格式在系统里进行报价，如上传盖章报价单，则以盖章报价单为准。</w:t>
      </w:r>
    </w:p>
    <w:p w14:paraId="5895CEED">
      <w:pPr>
        <w:snapToGrid w:val="0"/>
        <w:spacing w:line="360" w:lineRule="auto"/>
        <w:ind w:firstLine="841" w:firstLineChars="300"/>
        <w:jc w:val="left"/>
        <w:rPr>
          <w:rFonts w:ascii="华文仿宋" w:hAnsi="华文仿宋" w:eastAsia="华文仿宋" w:cs="宋体"/>
          <w:b/>
          <w:sz w:val="28"/>
          <w:szCs w:val="28"/>
          <w:highlight w:val="none"/>
        </w:rPr>
      </w:pPr>
      <w:r>
        <w:rPr>
          <w:rFonts w:hint="eastAsia" w:ascii="华文仿宋" w:hAnsi="华文仿宋" w:eastAsia="华文仿宋" w:cs="宋体"/>
          <w:b/>
          <w:sz w:val="28"/>
          <w:szCs w:val="28"/>
          <w:highlight w:val="none"/>
        </w:rPr>
        <w:t>2）技术标书按照评分办法编制投标文件并上传，后续如有改变可作为谈判附件上传。</w:t>
      </w:r>
    </w:p>
    <w:p w14:paraId="06302FE5">
      <w:pPr>
        <w:snapToGrid w:val="0"/>
        <w:spacing w:line="360" w:lineRule="auto"/>
        <w:jc w:val="left"/>
        <w:rPr>
          <w:rFonts w:ascii="华文仿宋" w:hAnsi="华文仿宋" w:eastAsia="华文仿宋" w:cs="宋体"/>
          <w:sz w:val="28"/>
          <w:szCs w:val="28"/>
        </w:rPr>
      </w:pPr>
    </w:p>
    <w:p w14:paraId="01AA16D9">
      <w:pPr>
        <w:snapToGrid w:val="0"/>
        <w:spacing w:line="360" w:lineRule="auto"/>
        <w:jc w:val="left"/>
        <w:rPr>
          <w:rFonts w:ascii="宋体" w:hAnsi="宋体" w:eastAsia="宋体" w:cs="宋体"/>
          <w:sz w:val="28"/>
          <w:szCs w:val="28"/>
        </w:rPr>
      </w:pPr>
    </w:p>
    <w:p w14:paraId="753B2E36">
      <w:pPr>
        <w:snapToGrid w:val="0"/>
        <w:spacing w:line="360" w:lineRule="auto"/>
        <w:jc w:val="left"/>
        <w:rPr>
          <w:rFonts w:ascii="宋体" w:hAnsi="宋体" w:eastAsia="宋体" w:cs="宋体"/>
          <w:sz w:val="28"/>
          <w:szCs w:val="28"/>
        </w:rPr>
      </w:pPr>
    </w:p>
    <w:p w14:paraId="7A68D456">
      <w:pPr>
        <w:snapToGrid w:val="0"/>
        <w:spacing w:line="360" w:lineRule="auto"/>
        <w:jc w:val="left"/>
        <w:rPr>
          <w:rFonts w:ascii="宋体" w:hAnsi="宋体" w:eastAsia="宋体" w:cs="宋体"/>
          <w:sz w:val="28"/>
          <w:szCs w:val="28"/>
        </w:rPr>
      </w:pPr>
    </w:p>
    <w:p w14:paraId="22A6E340">
      <w:pPr>
        <w:snapToGrid w:val="0"/>
        <w:spacing w:line="360" w:lineRule="auto"/>
        <w:jc w:val="left"/>
        <w:rPr>
          <w:rFonts w:ascii="宋体" w:hAnsi="宋体" w:eastAsia="宋体" w:cs="宋体"/>
          <w:sz w:val="28"/>
          <w:szCs w:val="28"/>
        </w:rPr>
      </w:pPr>
    </w:p>
    <w:p w14:paraId="7768D966">
      <w:pPr>
        <w:snapToGrid w:val="0"/>
        <w:spacing w:line="360" w:lineRule="auto"/>
        <w:jc w:val="left"/>
        <w:rPr>
          <w:rFonts w:ascii="宋体" w:hAnsi="宋体" w:eastAsia="宋体" w:cs="宋体"/>
          <w:sz w:val="28"/>
          <w:szCs w:val="28"/>
        </w:rPr>
      </w:pPr>
    </w:p>
    <w:p w14:paraId="0C692561">
      <w:pPr>
        <w:snapToGrid w:val="0"/>
        <w:spacing w:line="360" w:lineRule="auto"/>
        <w:jc w:val="left"/>
        <w:rPr>
          <w:rFonts w:ascii="宋体" w:hAnsi="宋体" w:eastAsia="宋体" w:cs="宋体"/>
          <w:sz w:val="28"/>
          <w:szCs w:val="28"/>
        </w:rPr>
      </w:pPr>
    </w:p>
    <w:p w14:paraId="38CBAF83">
      <w:pPr>
        <w:snapToGrid w:val="0"/>
        <w:spacing w:line="360" w:lineRule="auto"/>
        <w:jc w:val="left"/>
        <w:rPr>
          <w:rFonts w:ascii="宋体" w:hAnsi="宋体" w:eastAsia="宋体" w:cs="宋体"/>
          <w:sz w:val="28"/>
          <w:szCs w:val="28"/>
        </w:rPr>
      </w:pPr>
    </w:p>
    <w:p w14:paraId="7919140C">
      <w:pPr>
        <w:snapToGrid w:val="0"/>
        <w:spacing w:line="360" w:lineRule="auto"/>
        <w:jc w:val="left"/>
        <w:rPr>
          <w:rFonts w:ascii="宋体" w:hAnsi="宋体" w:eastAsia="宋体" w:cs="宋体"/>
          <w:sz w:val="28"/>
          <w:szCs w:val="28"/>
        </w:rPr>
      </w:pPr>
    </w:p>
    <w:p w14:paraId="5222F9EF">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附件1：评分办法（也可根据项目特点自行编制）</w:t>
      </w:r>
    </w:p>
    <w:p w14:paraId="22DB1D1E">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附件2：中粮糖业采购监督联系方式</w:t>
      </w:r>
    </w:p>
    <w:p w14:paraId="4AF8D2D4">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附件3：合同草案</w:t>
      </w:r>
    </w:p>
    <w:p w14:paraId="46BCDB11">
      <w:pPr>
        <w:snapToGrid w:val="0"/>
        <w:spacing w:line="360" w:lineRule="auto"/>
        <w:jc w:val="left"/>
        <w:rPr>
          <w:rFonts w:ascii="宋体" w:hAnsi="宋体" w:eastAsia="宋体" w:cs="宋体"/>
          <w:sz w:val="28"/>
          <w:szCs w:val="28"/>
        </w:rPr>
      </w:pPr>
    </w:p>
    <w:p w14:paraId="562D0306">
      <w:pPr>
        <w:snapToGrid w:val="0"/>
        <w:spacing w:line="360" w:lineRule="auto"/>
        <w:jc w:val="left"/>
        <w:rPr>
          <w:rFonts w:ascii="宋体" w:hAnsi="宋体" w:eastAsia="宋体" w:cs="宋体"/>
          <w:sz w:val="28"/>
          <w:szCs w:val="28"/>
        </w:rPr>
      </w:pPr>
    </w:p>
    <w:p w14:paraId="17D9F3F2">
      <w:pPr>
        <w:snapToGrid w:val="0"/>
        <w:spacing w:line="360" w:lineRule="auto"/>
        <w:jc w:val="left"/>
        <w:rPr>
          <w:rFonts w:ascii="宋体" w:hAnsi="宋体" w:eastAsia="宋体" w:cs="宋体"/>
          <w:sz w:val="28"/>
          <w:szCs w:val="28"/>
        </w:rPr>
      </w:pPr>
    </w:p>
    <w:p w14:paraId="1F703A92">
      <w:pPr>
        <w:snapToGrid w:val="0"/>
        <w:spacing w:line="360" w:lineRule="auto"/>
        <w:jc w:val="left"/>
        <w:rPr>
          <w:rFonts w:ascii="宋体" w:hAnsi="宋体" w:eastAsia="宋体" w:cs="宋体"/>
          <w:sz w:val="28"/>
          <w:szCs w:val="28"/>
        </w:rPr>
      </w:pPr>
    </w:p>
    <w:p w14:paraId="2F83BA99">
      <w:pPr>
        <w:snapToGrid w:val="0"/>
        <w:spacing w:line="360" w:lineRule="auto"/>
        <w:jc w:val="left"/>
        <w:rPr>
          <w:rFonts w:ascii="宋体" w:hAnsi="宋体" w:eastAsia="宋体" w:cs="宋体"/>
          <w:sz w:val="28"/>
          <w:szCs w:val="28"/>
        </w:rPr>
      </w:pPr>
      <w:r>
        <w:rPr>
          <w:rFonts w:hint="eastAsia" w:ascii="宋体" w:hAnsi="宋体" w:eastAsia="宋体" w:cs="宋体"/>
          <w:sz w:val="28"/>
          <w:szCs w:val="28"/>
        </w:rPr>
        <w:t>附件1：评分办法</w:t>
      </w:r>
    </w:p>
    <w:p w14:paraId="6B9A44F7">
      <w:pPr>
        <w:jc w:val="center"/>
        <w:rPr>
          <w:b/>
          <w:bCs/>
          <w:sz w:val="32"/>
          <w:szCs w:val="32"/>
        </w:rPr>
      </w:pPr>
      <w:r>
        <w:rPr>
          <w:b/>
          <w:bCs/>
          <w:sz w:val="32"/>
          <w:szCs w:val="32"/>
        </w:rPr>
        <w:t>202</w:t>
      </w:r>
      <w:r>
        <w:rPr>
          <w:rFonts w:hint="eastAsia"/>
          <w:b/>
          <w:bCs/>
          <w:sz w:val="32"/>
          <w:szCs w:val="32"/>
          <w:lang w:val="en-US" w:eastAsia="zh-CN"/>
        </w:rPr>
        <w:t>5</w:t>
      </w:r>
      <w:r>
        <w:rPr>
          <w:b/>
          <w:bCs/>
          <w:sz w:val="32"/>
          <w:szCs w:val="32"/>
        </w:rPr>
        <w:t>年</w:t>
      </w:r>
      <w:r>
        <w:rPr>
          <w:rFonts w:hint="eastAsia"/>
          <w:b/>
          <w:bCs/>
          <w:sz w:val="32"/>
          <w:szCs w:val="32"/>
        </w:rPr>
        <w:t>博州糖业采购</w:t>
      </w:r>
      <w:r>
        <w:rPr>
          <w:b/>
          <w:bCs/>
          <w:sz w:val="32"/>
          <w:szCs w:val="32"/>
        </w:rPr>
        <w:t>项目</w:t>
      </w:r>
      <w:r>
        <w:rPr>
          <w:rFonts w:hint="eastAsia"/>
          <w:b/>
          <w:bCs/>
          <w:sz w:val="32"/>
          <w:szCs w:val="32"/>
        </w:rPr>
        <w:t>评标表</w:t>
      </w:r>
    </w:p>
    <w:tbl>
      <w:tblPr>
        <w:tblStyle w:val="9"/>
        <w:tblW w:w="9166" w:type="dxa"/>
        <w:tblInd w:w="-5" w:type="dxa"/>
        <w:tblLayout w:type="autofit"/>
        <w:tblCellMar>
          <w:top w:w="0" w:type="dxa"/>
          <w:left w:w="108" w:type="dxa"/>
          <w:bottom w:w="0" w:type="dxa"/>
          <w:right w:w="108" w:type="dxa"/>
        </w:tblCellMar>
      </w:tblPr>
      <w:tblGrid>
        <w:gridCol w:w="747"/>
        <w:gridCol w:w="660"/>
        <w:gridCol w:w="1364"/>
        <w:gridCol w:w="529"/>
        <w:gridCol w:w="4329"/>
        <w:gridCol w:w="1530"/>
        <w:gridCol w:w="7"/>
      </w:tblGrid>
      <w:tr w14:paraId="75F8DB4E">
        <w:tblPrEx>
          <w:tblCellMar>
            <w:top w:w="0" w:type="dxa"/>
            <w:left w:w="108" w:type="dxa"/>
            <w:bottom w:w="0" w:type="dxa"/>
            <w:right w:w="108" w:type="dxa"/>
          </w:tblCellMar>
        </w:tblPrEx>
        <w:trPr>
          <w:trHeight w:val="713" w:hRule="atLeast"/>
        </w:trPr>
        <w:tc>
          <w:tcPr>
            <w:tcW w:w="74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85499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评标因素</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08692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权值%</w:t>
            </w:r>
          </w:p>
        </w:tc>
        <w:tc>
          <w:tcPr>
            <w:tcW w:w="136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5B2B33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评分因素</w:t>
            </w:r>
          </w:p>
        </w:tc>
        <w:tc>
          <w:tcPr>
            <w:tcW w:w="52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39282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分值</w:t>
            </w:r>
          </w:p>
        </w:tc>
        <w:tc>
          <w:tcPr>
            <w:tcW w:w="4329" w:type="dxa"/>
            <w:tcBorders>
              <w:top w:val="single" w:color="auto" w:sz="4" w:space="0"/>
              <w:left w:val="nil"/>
              <w:bottom w:val="single" w:color="auto" w:sz="4" w:space="0"/>
              <w:right w:val="single" w:color="auto" w:sz="4" w:space="0"/>
            </w:tcBorders>
            <w:shd w:val="clear" w:color="auto" w:fill="auto"/>
            <w:noWrap/>
            <w:vAlign w:val="center"/>
          </w:tcPr>
          <w:p w14:paraId="56931032">
            <w:pPr>
              <w:widowControl/>
              <w:ind w:right="440"/>
              <w:jc w:val="right"/>
              <w:rPr>
                <w:rFonts w:ascii="宋体" w:hAnsi="宋体" w:eastAsia="宋体" w:cs="宋体"/>
                <w:color w:val="000000"/>
                <w:kern w:val="0"/>
                <w:sz w:val="22"/>
              </w:rPr>
            </w:pPr>
          </w:p>
        </w:tc>
        <w:tc>
          <w:tcPr>
            <w:tcW w:w="1537" w:type="dxa"/>
            <w:gridSpan w:val="2"/>
            <w:tcBorders>
              <w:top w:val="single" w:color="auto" w:sz="4" w:space="0"/>
              <w:left w:val="nil"/>
              <w:bottom w:val="single" w:color="auto" w:sz="4" w:space="0"/>
              <w:right w:val="single" w:color="auto" w:sz="4" w:space="0"/>
            </w:tcBorders>
            <w:shd w:val="clear" w:color="auto" w:fill="auto"/>
            <w:vAlign w:val="bottom"/>
          </w:tcPr>
          <w:p w14:paraId="62E13D48">
            <w:pPr>
              <w:widowControl/>
              <w:jc w:val="left"/>
              <w:rPr>
                <w:rFonts w:ascii="宋体" w:hAnsi="宋体" w:eastAsia="宋体" w:cs="宋体"/>
                <w:color w:val="000000"/>
                <w:kern w:val="0"/>
                <w:sz w:val="22"/>
              </w:rPr>
            </w:pPr>
            <w:r>
              <w:rPr>
                <w:rFonts w:ascii="宋体" w:hAnsi="宋体" w:eastAsia="宋体" w:cs="宋体"/>
                <w:color w:val="000000"/>
                <w:kern w:val="0"/>
                <w:sz w:val="22"/>
              </w:rPr>
              <w:t>供应商</w:t>
            </w:r>
          </w:p>
        </w:tc>
      </w:tr>
      <w:tr w14:paraId="6E39B648">
        <w:tblPrEx>
          <w:tblCellMar>
            <w:top w:w="0" w:type="dxa"/>
            <w:left w:w="108" w:type="dxa"/>
            <w:bottom w:w="0" w:type="dxa"/>
            <w:right w:w="108" w:type="dxa"/>
          </w:tblCellMar>
        </w:tblPrEx>
        <w:trPr>
          <w:trHeight w:val="237" w:hRule="atLeast"/>
        </w:trPr>
        <w:tc>
          <w:tcPr>
            <w:tcW w:w="747" w:type="dxa"/>
            <w:vMerge w:val="continue"/>
            <w:tcBorders>
              <w:top w:val="single" w:color="auto" w:sz="4" w:space="0"/>
              <w:left w:val="single" w:color="auto" w:sz="4" w:space="0"/>
              <w:bottom w:val="single" w:color="000000" w:sz="4" w:space="0"/>
              <w:right w:val="single" w:color="auto" w:sz="4" w:space="0"/>
            </w:tcBorders>
            <w:vAlign w:val="center"/>
          </w:tcPr>
          <w:p w14:paraId="67022B9B">
            <w:pPr>
              <w:widowControl/>
              <w:jc w:val="left"/>
              <w:rPr>
                <w:rFonts w:ascii="宋体" w:hAnsi="宋体" w:eastAsia="宋体" w:cs="宋体"/>
                <w:color w:val="000000"/>
                <w:kern w:val="0"/>
                <w:szCs w:val="21"/>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594FC547">
            <w:pPr>
              <w:widowControl/>
              <w:jc w:val="left"/>
              <w:rPr>
                <w:rFonts w:ascii="宋体" w:hAnsi="宋体" w:eastAsia="宋体" w:cs="宋体"/>
                <w:color w:val="000000"/>
                <w:kern w:val="0"/>
                <w:szCs w:val="21"/>
              </w:rPr>
            </w:pPr>
          </w:p>
        </w:tc>
        <w:tc>
          <w:tcPr>
            <w:tcW w:w="1364" w:type="dxa"/>
            <w:vMerge w:val="continue"/>
            <w:tcBorders>
              <w:top w:val="single" w:color="auto" w:sz="4" w:space="0"/>
              <w:left w:val="single" w:color="auto" w:sz="4" w:space="0"/>
              <w:bottom w:val="single" w:color="000000" w:sz="4" w:space="0"/>
              <w:right w:val="single" w:color="auto" w:sz="4" w:space="0"/>
            </w:tcBorders>
            <w:vAlign w:val="center"/>
          </w:tcPr>
          <w:p w14:paraId="64502B2E">
            <w:pPr>
              <w:widowControl/>
              <w:jc w:val="left"/>
              <w:rPr>
                <w:rFonts w:ascii="宋体" w:hAnsi="宋体" w:eastAsia="宋体" w:cs="宋体"/>
                <w:color w:val="000000"/>
                <w:kern w:val="0"/>
                <w:szCs w:val="21"/>
              </w:rPr>
            </w:pPr>
          </w:p>
        </w:tc>
        <w:tc>
          <w:tcPr>
            <w:tcW w:w="529" w:type="dxa"/>
            <w:vMerge w:val="continue"/>
            <w:tcBorders>
              <w:top w:val="single" w:color="auto" w:sz="4" w:space="0"/>
              <w:left w:val="single" w:color="auto" w:sz="4" w:space="0"/>
              <w:bottom w:val="single" w:color="000000" w:sz="4" w:space="0"/>
              <w:right w:val="single" w:color="auto" w:sz="4" w:space="0"/>
            </w:tcBorders>
            <w:vAlign w:val="center"/>
          </w:tcPr>
          <w:p w14:paraId="72955D3F">
            <w:pPr>
              <w:widowControl/>
              <w:jc w:val="left"/>
              <w:rPr>
                <w:rFonts w:ascii="宋体" w:hAnsi="宋体" w:eastAsia="宋体" w:cs="宋体"/>
                <w:color w:val="000000"/>
                <w:kern w:val="0"/>
                <w:szCs w:val="21"/>
              </w:rPr>
            </w:pPr>
          </w:p>
        </w:tc>
        <w:tc>
          <w:tcPr>
            <w:tcW w:w="4329" w:type="dxa"/>
            <w:tcBorders>
              <w:top w:val="nil"/>
              <w:left w:val="nil"/>
              <w:bottom w:val="single" w:color="auto" w:sz="4" w:space="0"/>
              <w:right w:val="single" w:color="auto" w:sz="4" w:space="0"/>
            </w:tcBorders>
            <w:shd w:val="clear" w:color="auto" w:fill="auto"/>
            <w:noWrap/>
            <w:vAlign w:val="center"/>
          </w:tcPr>
          <w:p w14:paraId="67273C6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评分标准                    </w:t>
            </w:r>
          </w:p>
        </w:tc>
        <w:tc>
          <w:tcPr>
            <w:tcW w:w="1537" w:type="dxa"/>
            <w:gridSpan w:val="2"/>
            <w:tcBorders>
              <w:top w:val="nil"/>
              <w:left w:val="nil"/>
              <w:bottom w:val="single" w:color="auto" w:sz="4" w:space="0"/>
              <w:right w:val="single" w:color="auto" w:sz="4" w:space="0"/>
            </w:tcBorders>
            <w:shd w:val="clear" w:color="auto" w:fill="auto"/>
            <w:noWrap/>
            <w:vAlign w:val="bottom"/>
          </w:tcPr>
          <w:p w14:paraId="6745722A">
            <w:pPr>
              <w:widowControl/>
              <w:ind w:right="220"/>
              <w:jc w:val="right"/>
              <w:rPr>
                <w:rFonts w:ascii="宋体" w:hAnsi="宋体" w:eastAsia="宋体" w:cs="宋体"/>
                <w:color w:val="000000"/>
                <w:kern w:val="0"/>
                <w:sz w:val="22"/>
              </w:rPr>
            </w:pPr>
            <w:r>
              <w:rPr>
                <w:rFonts w:ascii="宋体" w:hAnsi="宋体" w:eastAsia="宋体" w:cs="宋体"/>
                <w:color w:val="000000"/>
                <w:kern w:val="0"/>
                <w:sz w:val="22"/>
              </w:rPr>
              <w:t>报价（元）</w:t>
            </w:r>
          </w:p>
        </w:tc>
      </w:tr>
      <w:tr w14:paraId="56BE2B25">
        <w:tblPrEx>
          <w:tblCellMar>
            <w:top w:w="0" w:type="dxa"/>
            <w:left w:w="108" w:type="dxa"/>
            <w:bottom w:w="0" w:type="dxa"/>
            <w:right w:w="108" w:type="dxa"/>
          </w:tblCellMar>
        </w:tblPrEx>
        <w:trPr>
          <w:trHeight w:val="1427" w:hRule="atLeast"/>
        </w:trPr>
        <w:tc>
          <w:tcPr>
            <w:tcW w:w="747" w:type="dxa"/>
            <w:tcBorders>
              <w:top w:val="nil"/>
              <w:left w:val="single" w:color="auto" w:sz="4" w:space="0"/>
              <w:bottom w:val="single" w:color="auto" w:sz="4" w:space="0"/>
              <w:right w:val="single" w:color="auto" w:sz="4" w:space="0"/>
            </w:tcBorders>
            <w:shd w:val="clear" w:color="auto" w:fill="auto"/>
            <w:noWrap/>
            <w:vAlign w:val="center"/>
          </w:tcPr>
          <w:p w14:paraId="3712E01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价格</w:t>
            </w:r>
          </w:p>
        </w:tc>
        <w:tc>
          <w:tcPr>
            <w:tcW w:w="660" w:type="dxa"/>
            <w:tcBorders>
              <w:top w:val="nil"/>
              <w:left w:val="nil"/>
              <w:bottom w:val="single" w:color="auto" w:sz="4" w:space="0"/>
              <w:right w:val="single" w:color="auto" w:sz="4" w:space="0"/>
            </w:tcBorders>
            <w:shd w:val="clear" w:color="auto" w:fill="auto"/>
            <w:noWrap/>
            <w:vAlign w:val="center"/>
          </w:tcPr>
          <w:p w14:paraId="6A2CB16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1364" w:type="dxa"/>
            <w:tcBorders>
              <w:top w:val="nil"/>
              <w:left w:val="nil"/>
              <w:bottom w:val="single" w:color="auto" w:sz="4" w:space="0"/>
              <w:right w:val="single" w:color="auto" w:sz="4" w:space="0"/>
            </w:tcBorders>
            <w:shd w:val="clear" w:color="auto" w:fill="auto"/>
            <w:noWrap/>
            <w:vAlign w:val="center"/>
          </w:tcPr>
          <w:p w14:paraId="4F9E490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投标最终报价</w:t>
            </w:r>
          </w:p>
        </w:tc>
        <w:tc>
          <w:tcPr>
            <w:tcW w:w="529" w:type="dxa"/>
            <w:tcBorders>
              <w:top w:val="nil"/>
              <w:left w:val="nil"/>
              <w:bottom w:val="single" w:color="auto" w:sz="4" w:space="0"/>
              <w:right w:val="single" w:color="auto" w:sz="4" w:space="0"/>
            </w:tcBorders>
            <w:shd w:val="clear" w:color="auto" w:fill="auto"/>
            <w:noWrap/>
            <w:vAlign w:val="center"/>
          </w:tcPr>
          <w:p w14:paraId="066398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4329" w:type="dxa"/>
            <w:tcBorders>
              <w:top w:val="nil"/>
              <w:left w:val="nil"/>
              <w:bottom w:val="single" w:color="auto" w:sz="4" w:space="0"/>
              <w:right w:val="single" w:color="auto" w:sz="4" w:space="0"/>
            </w:tcBorders>
            <w:shd w:val="clear" w:color="auto" w:fill="auto"/>
            <w:vAlign w:val="center"/>
          </w:tcPr>
          <w:p w14:paraId="35F0CB6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价格得分的评分方法:采用低价优先法计算，即满足采购文件要求且投标价格最低的投标报价为评标基准价，其价格得分为满分。其他投标人的价格得分统一按照下列公式计算：价格得分=（评标基准价/投标报价）×价格权值×100，如此类推，算出所有投标投标商的价格得分。</w:t>
            </w:r>
          </w:p>
        </w:tc>
        <w:tc>
          <w:tcPr>
            <w:tcW w:w="1537" w:type="dxa"/>
            <w:gridSpan w:val="2"/>
            <w:tcBorders>
              <w:top w:val="nil"/>
              <w:left w:val="nil"/>
              <w:bottom w:val="single" w:color="auto" w:sz="4" w:space="0"/>
              <w:right w:val="single" w:color="auto" w:sz="4" w:space="0"/>
            </w:tcBorders>
            <w:shd w:val="clear" w:color="auto" w:fill="auto"/>
            <w:noWrap/>
            <w:vAlign w:val="bottom"/>
          </w:tcPr>
          <w:p w14:paraId="71B8B9D6">
            <w:pPr>
              <w:widowControl/>
              <w:jc w:val="center"/>
              <w:rPr>
                <w:rFonts w:ascii="宋体" w:hAnsi="宋体" w:eastAsia="宋体" w:cs="宋体"/>
                <w:color w:val="000000"/>
                <w:kern w:val="0"/>
                <w:sz w:val="22"/>
              </w:rPr>
            </w:pPr>
          </w:p>
        </w:tc>
      </w:tr>
      <w:tr w14:paraId="22BBF2A9">
        <w:tblPrEx>
          <w:tblCellMar>
            <w:top w:w="0" w:type="dxa"/>
            <w:left w:w="108" w:type="dxa"/>
            <w:bottom w:w="0" w:type="dxa"/>
            <w:right w:w="108" w:type="dxa"/>
          </w:tblCellMar>
        </w:tblPrEx>
        <w:trPr>
          <w:trHeight w:val="475" w:hRule="atLeast"/>
        </w:trPr>
        <w:tc>
          <w:tcPr>
            <w:tcW w:w="747" w:type="dxa"/>
            <w:vMerge w:val="restart"/>
            <w:tcBorders>
              <w:top w:val="nil"/>
              <w:left w:val="single" w:color="auto" w:sz="4" w:space="0"/>
              <w:bottom w:val="single" w:color="auto" w:sz="4" w:space="0"/>
              <w:right w:val="single" w:color="auto" w:sz="4" w:space="0"/>
            </w:tcBorders>
            <w:shd w:val="clear" w:color="auto" w:fill="auto"/>
            <w:noWrap/>
            <w:vAlign w:val="center"/>
          </w:tcPr>
          <w:p w14:paraId="588A13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商务因素</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441D75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1364" w:type="dxa"/>
            <w:tcBorders>
              <w:top w:val="nil"/>
              <w:left w:val="nil"/>
              <w:bottom w:val="single" w:color="auto" w:sz="4" w:space="0"/>
              <w:right w:val="single" w:color="auto" w:sz="4" w:space="0"/>
            </w:tcBorders>
            <w:shd w:val="clear" w:color="auto" w:fill="auto"/>
            <w:noWrap/>
            <w:vAlign w:val="center"/>
          </w:tcPr>
          <w:p w14:paraId="392F731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施工方案</w:t>
            </w:r>
          </w:p>
        </w:tc>
        <w:tc>
          <w:tcPr>
            <w:tcW w:w="529" w:type="dxa"/>
            <w:tcBorders>
              <w:top w:val="nil"/>
              <w:left w:val="nil"/>
              <w:bottom w:val="single" w:color="auto" w:sz="4" w:space="0"/>
              <w:right w:val="single" w:color="auto" w:sz="4" w:space="0"/>
            </w:tcBorders>
            <w:shd w:val="clear" w:color="auto" w:fill="auto"/>
            <w:noWrap/>
            <w:vAlign w:val="center"/>
          </w:tcPr>
          <w:p w14:paraId="6C5F7A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4329" w:type="dxa"/>
            <w:tcBorders>
              <w:top w:val="nil"/>
              <w:left w:val="nil"/>
              <w:bottom w:val="single" w:color="auto" w:sz="4" w:space="0"/>
              <w:right w:val="single" w:color="auto" w:sz="4" w:space="0"/>
            </w:tcBorders>
            <w:shd w:val="clear" w:color="auto" w:fill="auto"/>
            <w:vAlign w:val="center"/>
          </w:tcPr>
          <w:p w14:paraId="25E664C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分值8分，思路清晰考虑全面得6-8分，较全面3-5分，考虑不全面，描述粗糙0-2分</w:t>
            </w:r>
          </w:p>
        </w:tc>
        <w:tc>
          <w:tcPr>
            <w:tcW w:w="1537" w:type="dxa"/>
            <w:gridSpan w:val="2"/>
            <w:tcBorders>
              <w:top w:val="nil"/>
              <w:left w:val="nil"/>
              <w:bottom w:val="single" w:color="auto" w:sz="4" w:space="0"/>
              <w:right w:val="single" w:color="auto" w:sz="4" w:space="0"/>
            </w:tcBorders>
            <w:shd w:val="clear" w:color="auto" w:fill="auto"/>
            <w:noWrap/>
            <w:vAlign w:val="bottom"/>
          </w:tcPr>
          <w:p w14:paraId="12B41CA7">
            <w:pPr>
              <w:widowControl/>
              <w:jc w:val="center"/>
              <w:rPr>
                <w:rFonts w:ascii="宋体" w:hAnsi="宋体" w:eastAsia="宋体" w:cs="宋体"/>
                <w:color w:val="000000"/>
                <w:kern w:val="0"/>
                <w:sz w:val="22"/>
              </w:rPr>
            </w:pPr>
          </w:p>
        </w:tc>
      </w:tr>
      <w:tr w14:paraId="2619479A">
        <w:tblPrEx>
          <w:tblCellMar>
            <w:top w:w="0" w:type="dxa"/>
            <w:left w:w="108" w:type="dxa"/>
            <w:bottom w:w="0" w:type="dxa"/>
            <w:right w:w="108" w:type="dxa"/>
          </w:tblCellMar>
        </w:tblPrEx>
        <w:trPr>
          <w:trHeight w:val="713" w:hRule="atLeast"/>
        </w:trPr>
        <w:tc>
          <w:tcPr>
            <w:tcW w:w="747" w:type="dxa"/>
            <w:vMerge w:val="continue"/>
            <w:tcBorders>
              <w:top w:val="nil"/>
              <w:left w:val="single" w:color="auto" w:sz="4" w:space="0"/>
              <w:bottom w:val="single" w:color="auto" w:sz="4" w:space="0"/>
              <w:right w:val="single" w:color="auto" w:sz="4" w:space="0"/>
            </w:tcBorders>
            <w:vAlign w:val="center"/>
          </w:tcPr>
          <w:p w14:paraId="1F58F585">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32CFA4AB">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62ECF4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施工进度计划、劳动力计划</w:t>
            </w:r>
          </w:p>
        </w:tc>
        <w:tc>
          <w:tcPr>
            <w:tcW w:w="529" w:type="dxa"/>
            <w:tcBorders>
              <w:top w:val="nil"/>
              <w:left w:val="nil"/>
              <w:bottom w:val="single" w:color="auto" w:sz="4" w:space="0"/>
              <w:right w:val="single" w:color="auto" w:sz="4" w:space="0"/>
            </w:tcBorders>
            <w:shd w:val="clear" w:color="auto" w:fill="auto"/>
            <w:noWrap/>
            <w:vAlign w:val="center"/>
          </w:tcPr>
          <w:p w14:paraId="376094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4329" w:type="dxa"/>
            <w:tcBorders>
              <w:top w:val="nil"/>
              <w:left w:val="nil"/>
              <w:bottom w:val="single" w:color="auto" w:sz="4" w:space="0"/>
              <w:right w:val="single" w:color="auto" w:sz="4" w:space="0"/>
            </w:tcBorders>
            <w:shd w:val="clear" w:color="auto" w:fill="auto"/>
            <w:vAlign w:val="center"/>
          </w:tcPr>
          <w:p w14:paraId="0F2ED6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分值4分，施工进度计划清晰劳动力安排充足得3-4；施工进度计划较清晰劳动力安排较充得1-2分。</w:t>
            </w:r>
          </w:p>
        </w:tc>
        <w:tc>
          <w:tcPr>
            <w:tcW w:w="1537" w:type="dxa"/>
            <w:gridSpan w:val="2"/>
            <w:tcBorders>
              <w:top w:val="nil"/>
              <w:left w:val="nil"/>
              <w:bottom w:val="single" w:color="auto" w:sz="4" w:space="0"/>
              <w:right w:val="single" w:color="auto" w:sz="4" w:space="0"/>
            </w:tcBorders>
            <w:shd w:val="clear" w:color="auto" w:fill="auto"/>
            <w:noWrap/>
            <w:vAlign w:val="bottom"/>
          </w:tcPr>
          <w:p w14:paraId="12ECEBA8">
            <w:pPr>
              <w:widowControl/>
              <w:jc w:val="center"/>
              <w:rPr>
                <w:rFonts w:ascii="宋体" w:hAnsi="宋体" w:eastAsia="宋体" w:cs="宋体"/>
                <w:color w:val="000000"/>
                <w:kern w:val="0"/>
                <w:sz w:val="22"/>
              </w:rPr>
            </w:pPr>
          </w:p>
        </w:tc>
      </w:tr>
      <w:tr w14:paraId="023874C5">
        <w:tblPrEx>
          <w:tblCellMar>
            <w:top w:w="0" w:type="dxa"/>
            <w:left w:w="108" w:type="dxa"/>
            <w:bottom w:w="0" w:type="dxa"/>
            <w:right w:w="108" w:type="dxa"/>
          </w:tblCellMar>
        </w:tblPrEx>
        <w:trPr>
          <w:trHeight w:val="475" w:hRule="atLeast"/>
        </w:trPr>
        <w:tc>
          <w:tcPr>
            <w:tcW w:w="747" w:type="dxa"/>
            <w:vMerge w:val="continue"/>
            <w:tcBorders>
              <w:top w:val="nil"/>
              <w:left w:val="single" w:color="auto" w:sz="4" w:space="0"/>
              <w:bottom w:val="single" w:color="auto" w:sz="4" w:space="0"/>
              <w:right w:val="single" w:color="auto" w:sz="4" w:space="0"/>
            </w:tcBorders>
            <w:vAlign w:val="center"/>
          </w:tcPr>
          <w:p w14:paraId="32DCA1EF">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553D1023">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22A0DF0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信用报告</w:t>
            </w:r>
          </w:p>
        </w:tc>
        <w:tc>
          <w:tcPr>
            <w:tcW w:w="529" w:type="dxa"/>
            <w:tcBorders>
              <w:top w:val="nil"/>
              <w:left w:val="nil"/>
              <w:bottom w:val="single" w:color="auto" w:sz="4" w:space="0"/>
              <w:right w:val="single" w:color="auto" w:sz="4" w:space="0"/>
            </w:tcBorders>
            <w:shd w:val="clear" w:color="auto" w:fill="auto"/>
            <w:noWrap/>
            <w:vAlign w:val="center"/>
          </w:tcPr>
          <w:p w14:paraId="109951A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29" w:type="dxa"/>
            <w:tcBorders>
              <w:top w:val="nil"/>
              <w:left w:val="nil"/>
              <w:bottom w:val="single" w:color="auto" w:sz="4" w:space="0"/>
              <w:right w:val="single" w:color="auto" w:sz="4" w:space="0"/>
            </w:tcBorders>
            <w:shd w:val="clear" w:color="auto" w:fill="auto"/>
            <w:vAlign w:val="center"/>
          </w:tcPr>
          <w:p w14:paraId="64DF72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分值2分</w:t>
            </w:r>
            <w:r>
              <w:rPr>
                <w:rFonts w:ascii="宋体" w:hAnsi="宋体" w:eastAsia="宋体" w:cs="宋体"/>
                <w:color w:val="000000"/>
                <w:kern w:val="0"/>
                <w:szCs w:val="21"/>
              </w:rPr>
              <w:t>；</w:t>
            </w:r>
            <w:r>
              <w:rPr>
                <w:rFonts w:hint="eastAsia" w:ascii="宋体" w:hAnsi="宋体" w:eastAsia="宋体" w:cs="宋体"/>
                <w:color w:val="000000"/>
                <w:kern w:val="0"/>
                <w:szCs w:val="21"/>
              </w:rPr>
              <w:t>按要求</w:t>
            </w:r>
            <w:r>
              <w:rPr>
                <w:rFonts w:ascii="宋体" w:hAnsi="宋体" w:eastAsia="宋体" w:cs="宋体"/>
                <w:color w:val="000000"/>
                <w:kern w:val="0"/>
                <w:szCs w:val="21"/>
              </w:rPr>
              <w:t>上传得</w:t>
            </w:r>
            <w:r>
              <w:rPr>
                <w:rFonts w:hint="eastAsia" w:ascii="宋体" w:hAnsi="宋体" w:eastAsia="宋体" w:cs="宋体"/>
                <w:color w:val="000000"/>
                <w:kern w:val="0"/>
                <w:szCs w:val="21"/>
              </w:rPr>
              <w:t>2分</w:t>
            </w:r>
            <w:r>
              <w:rPr>
                <w:rFonts w:ascii="宋体" w:hAnsi="宋体" w:eastAsia="宋体" w:cs="宋体"/>
                <w:color w:val="000000"/>
                <w:kern w:val="0"/>
                <w:szCs w:val="21"/>
              </w:rPr>
              <w:t>；没有上传</w:t>
            </w:r>
            <w:r>
              <w:rPr>
                <w:rFonts w:hint="eastAsia" w:ascii="宋体" w:hAnsi="宋体" w:eastAsia="宋体" w:cs="宋体"/>
                <w:color w:val="000000"/>
                <w:kern w:val="0"/>
                <w:szCs w:val="21"/>
              </w:rPr>
              <w:t>得0分</w:t>
            </w:r>
            <w:r>
              <w:rPr>
                <w:rFonts w:ascii="宋体" w:hAnsi="宋体" w:eastAsia="宋体" w:cs="宋体"/>
                <w:color w:val="000000"/>
                <w:kern w:val="0"/>
                <w:szCs w:val="21"/>
              </w:rPr>
              <w:t>；</w:t>
            </w:r>
          </w:p>
        </w:tc>
        <w:tc>
          <w:tcPr>
            <w:tcW w:w="1537" w:type="dxa"/>
            <w:gridSpan w:val="2"/>
            <w:tcBorders>
              <w:top w:val="nil"/>
              <w:left w:val="nil"/>
              <w:bottom w:val="single" w:color="auto" w:sz="4" w:space="0"/>
              <w:right w:val="single" w:color="auto" w:sz="4" w:space="0"/>
            </w:tcBorders>
            <w:shd w:val="clear" w:color="auto" w:fill="auto"/>
            <w:noWrap/>
            <w:vAlign w:val="bottom"/>
          </w:tcPr>
          <w:p w14:paraId="6B2EEC9F">
            <w:pPr>
              <w:widowControl/>
              <w:jc w:val="center"/>
              <w:rPr>
                <w:rFonts w:ascii="宋体" w:hAnsi="宋体" w:eastAsia="宋体" w:cs="宋体"/>
                <w:color w:val="000000"/>
                <w:kern w:val="0"/>
                <w:sz w:val="22"/>
              </w:rPr>
            </w:pPr>
          </w:p>
        </w:tc>
      </w:tr>
      <w:tr w14:paraId="0B2F089C">
        <w:tblPrEx>
          <w:tblCellMar>
            <w:top w:w="0" w:type="dxa"/>
            <w:left w:w="108" w:type="dxa"/>
            <w:bottom w:w="0" w:type="dxa"/>
            <w:right w:w="108" w:type="dxa"/>
          </w:tblCellMar>
        </w:tblPrEx>
        <w:trPr>
          <w:trHeight w:val="475" w:hRule="atLeast"/>
        </w:trPr>
        <w:tc>
          <w:tcPr>
            <w:tcW w:w="747" w:type="dxa"/>
            <w:vMerge w:val="continue"/>
            <w:tcBorders>
              <w:top w:val="nil"/>
              <w:left w:val="single" w:color="auto" w:sz="4" w:space="0"/>
              <w:bottom w:val="single" w:color="auto" w:sz="4" w:space="0"/>
              <w:right w:val="single" w:color="auto" w:sz="4" w:space="0"/>
            </w:tcBorders>
            <w:vAlign w:val="center"/>
          </w:tcPr>
          <w:p w14:paraId="4AE45759">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34F7CA80">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212060D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安全措施</w:t>
            </w:r>
          </w:p>
        </w:tc>
        <w:tc>
          <w:tcPr>
            <w:tcW w:w="529" w:type="dxa"/>
            <w:tcBorders>
              <w:top w:val="nil"/>
              <w:left w:val="nil"/>
              <w:bottom w:val="single" w:color="auto" w:sz="4" w:space="0"/>
              <w:right w:val="single" w:color="auto" w:sz="4" w:space="0"/>
            </w:tcBorders>
            <w:shd w:val="clear" w:color="auto" w:fill="auto"/>
            <w:noWrap/>
            <w:vAlign w:val="center"/>
          </w:tcPr>
          <w:p w14:paraId="722F4D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4329" w:type="dxa"/>
            <w:tcBorders>
              <w:top w:val="nil"/>
              <w:left w:val="nil"/>
              <w:bottom w:val="single" w:color="auto" w:sz="4" w:space="0"/>
              <w:right w:val="single" w:color="auto" w:sz="4" w:space="0"/>
            </w:tcBorders>
            <w:shd w:val="clear" w:color="auto" w:fill="auto"/>
            <w:vAlign w:val="center"/>
          </w:tcPr>
          <w:p w14:paraId="1BC4BE1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分值3分，安全措施全面、详细得3分；措施较全面得1-2分，无相关措施得0分</w:t>
            </w:r>
          </w:p>
        </w:tc>
        <w:tc>
          <w:tcPr>
            <w:tcW w:w="1537" w:type="dxa"/>
            <w:gridSpan w:val="2"/>
            <w:tcBorders>
              <w:top w:val="nil"/>
              <w:left w:val="nil"/>
              <w:bottom w:val="single" w:color="auto" w:sz="4" w:space="0"/>
              <w:right w:val="single" w:color="auto" w:sz="4" w:space="0"/>
            </w:tcBorders>
            <w:shd w:val="clear" w:color="auto" w:fill="auto"/>
            <w:noWrap/>
            <w:vAlign w:val="bottom"/>
          </w:tcPr>
          <w:p w14:paraId="65BC7DB2">
            <w:pPr>
              <w:widowControl/>
              <w:jc w:val="center"/>
              <w:rPr>
                <w:rFonts w:ascii="宋体" w:hAnsi="宋体" w:eastAsia="宋体" w:cs="宋体"/>
                <w:color w:val="000000"/>
                <w:kern w:val="0"/>
                <w:sz w:val="22"/>
              </w:rPr>
            </w:pPr>
          </w:p>
        </w:tc>
      </w:tr>
      <w:tr w14:paraId="4042BF29">
        <w:tblPrEx>
          <w:tblCellMar>
            <w:top w:w="0" w:type="dxa"/>
            <w:left w:w="108" w:type="dxa"/>
            <w:bottom w:w="0" w:type="dxa"/>
            <w:right w:w="108" w:type="dxa"/>
          </w:tblCellMar>
        </w:tblPrEx>
        <w:trPr>
          <w:trHeight w:val="237" w:hRule="atLeast"/>
        </w:trPr>
        <w:tc>
          <w:tcPr>
            <w:tcW w:w="747" w:type="dxa"/>
            <w:vMerge w:val="continue"/>
            <w:tcBorders>
              <w:top w:val="nil"/>
              <w:left w:val="single" w:color="auto" w:sz="4" w:space="0"/>
              <w:bottom w:val="single" w:color="auto" w:sz="4" w:space="0"/>
              <w:right w:val="single" w:color="auto" w:sz="4" w:space="0"/>
            </w:tcBorders>
            <w:vAlign w:val="center"/>
          </w:tcPr>
          <w:p w14:paraId="2669EE36">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48E46788">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7D64A5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物料材质</w:t>
            </w:r>
          </w:p>
        </w:tc>
        <w:tc>
          <w:tcPr>
            <w:tcW w:w="529" w:type="dxa"/>
            <w:tcBorders>
              <w:top w:val="nil"/>
              <w:left w:val="nil"/>
              <w:bottom w:val="single" w:color="auto" w:sz="4" w:space="0"/>
              <w:right w:val="single" w:color="auto" w:sz="4" w:space="0"/>
            </w:tcBorders>
            <w:shd w:val="clear" w:color="auto" w:fill="auto"/>
            <w:noWrap/>
            <w:vAlign w:val="center"/>
          </w:tcPr>
          <w:p w14:paraId="191C92A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4329" w:type="dxa"/>
            <w:tcBorders>
              <w:top w:val="nil"/>
              <w:left w:val="nil"/>
              <w:bottom w:val="single" w:color="auto" w:sz="4" w:space="0"/>
              <w:right w:val="single" w:color="auto" w:sz="4" w:space="0"/>
            </w:tcBorders>
            <w:shd w:val="clear" w:color="auto" w:fill="auto"/>
            <w:vAlign w:val="center"/>
          </w:tcPr>
          <w:p w14:paraId="7831F93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分值5分，满足采购文件要求5分；其他0分；</w:t>
            </w:r>
          </w:p>
        </w:tc>
        <w:tc>
          <w:tcPr>
            <w:tcW w:w="1537" w:type="dxa"/>
            <w:gridSpan w:val="2"/>
            <w:tcBorders>
              <w:top w:val="nil"/>
              <w:left w:val="nil"/>
              <w:bottom w:val="single" w:color="auto" w:sz="4" w:space="0"/>
              <w:right w:val="single" w:color="auto" w:sz="4" w:space="0"/>
            </w:tcBorders>
            <w:shd w:val="clear" w:color="auto" w:fill="auto"/>
            <w:noWrap/>
            <w:vAlign w:val="bottom"/>
          </w:tcPr>
          <w:p w14:paraId="30336F54">
            <w:pPr>
              <w:widowControl/>
              <w:jc w:val="center"/>
              <w:rPr>
                <w:rFonts w:ascii="宋体" w:hAnsi="宋体" w:eastAsia="宋体" w:cs="宋体"/>
                <w:color w:val="000000"/>
                <w:kern w:val="0"/>
                <w:sz w:val="22"/>
              </w:rPr>
            </w:pPr>
          </w:p>
        </w:tc>
      </w:tr>
      <w:tr w14:paraId="0EC57541">
        <w:tblPrEx>
          <w:tblCellMar>
            <w:top w:w="0" w:type="dxa"/>
            <w:left w:w="108" w:type="dxa"/>
            <w:bottom w:w="0" w:type="dxa"/>
            <w:right w:w="108" w:type="dxa"/>
          </w:tblCellMar>
        </w:tblPrEx>
        <w:trPr>
          <w:trHeight w:val="560" w:hRule="atLeast"/>
        </w:trPr>
        <w:tc>
          <w:tcPr>
            <w:tcW w:w="747" w:type="dxa"/>
            <w:vMerge w:val="continue"/>
            <w:tcBorders>
              <w:top w:val="nil"/>
              <w:left w:val="single" w:color="auto" w:sz="4" w:space="0"/>
              <w:bottom w:val="single" w:color="auto" w:sz="4" w:space="0"/>
              <w:right w:val="single" w:color="auto" w:sz="4" w:space="0"/>
            </w:tcBorders>
            <w:vAlign w:val="center"/>
          </w:tcPr>
          <w:p w14:paraId="5BAC52F9">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7CF7F471">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4F69990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制造、验收标准</w:t>
            </w:r>
          </w:p>
        </w:tc>
        <w:tc>
          <w:tcPr>
            <w:tcW w:w="529" w:type="dxa"/>
            <w:tcBorders>
              <w:top w:val="nil"/>
              <w:left w:val="nil"/>
              <w:bottom w:val="single" w:color="auto" w:sz="4" w:space="0"/>
              <w:right w:val="single" w:color="auto" w:sz="4" w:space="0"/>
            </w:tcBorders>
            <w:shd w:val="clear" w:color="auto" w:fill="auto"/>
            <w:noWrap/>
            <w:vAlign w:val="center"/>
          </w:tcPr>
          <w:p w14:paraId="21204C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29" w:type="dxa"/>
            <w:tcBorders>
              <w:top w:val="nil"/>
              <w:left w:val="nil"/>
              <w:bottom w:val="single" w:color="auto" w:sz="4" w:space="0"/>
              <w:right w:val="single" w:color="auto" w:sz="4" w:space="0"/>
            </w:tcBorders>
            <w:shd w:val="clear" w:color="auto" w:fill="auto"/>
            <w:vAlign w:val="center"/>
          </w:tcPr>
          <w:p w14:paraId="6F1D01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分值2分，符合采购文件要求2分；较符合得1分；不符合0分</w:t>
            </w:r>
          </w:p>
        </w:tc>
        <w:tc>
          <w:tcPr>
            <w:tcW w:w="1537" w:type="dxa"/>
            <w:gridSpan w:val="2"/>
            <w:tcBorders>
              <w:top w:val="nil"/>
              <w:left w:val="nil"/>
              <w:bottom w:val="single" w:color="auto" w:sz="4" w:space="0"/>
              <w:right w:val="single" w:color="auto" w:sz="4" w:space="0"/>
            </w:tcBorders>
            <w:shd w:val="clear" w:color="auto" w:fill="auto"/>
            <w:noWrap/>
            <w:vAlign w:val="bottom"/>
          </w:tcPr>
          <w:p w14:paraId="46CF037C">
            <w:pPr>
              <w:widowControl/>
              <w:jc w:val="center"/>
              <w:rPr>
                <w:rFonts w:ascii="宋体" w:hAnsi="宋体" w:eastAsia="宋体" w:cs="宋体"/>
                <w:color w:val="000000"/>
                <w:kern w:val="0"/>
                <w:sz w:val="22"/>
              </w:rPr>
            </w:pPr>
          </w:p>
        </w:tc>
      </w:tr>
      <w:tr w14:paraId="3FF5E194">
        <w:tblPrEx>
          <w:tblCellMar>
            <w:top w:w="0" w:type="dxa"/>
            <w:left w:w="108" w:type="dxa"/>
            <w:bottom w:w="0" w:type="dxa"/>
            <w:right w:w="108" w:type="dxa"/>
          </w:tblCellMar>
        </w:tblPrEx>
        <w:trPr>
          <w:trHeight w:val="237" w:hRule="atLeast"/>
        </w:trPr>
        <w:tc>
          <w:tcPr>
            <w:tcW w:w="747" w:type="dxa"/>
            <w:vMerge w:val="continue"/>
            <w:tcBorders>
              <w:top w:val="nil"/>
              <w:left w:val="single" w:color="auto" w:sz="4" w:space="0"/>
              <w:bottom w:val="single" w:color="auto" w:sz="4" w:space="0"/>
              <w:right w:val="single" w:color="auto" w:sz="4" w:space="0"/>
            </w:tcBorders>
            <w:vAlign w:val="center"/>
          </w:tcPr>
          <w:p w14:paraId="483003D9">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75106F60">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128DA40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交货期</w:t>
            </w:r>
          </w:p>
        </w:tc>
        <w:tc>
          <w:tcPr>
            <w:tcW w:w="529" w:type="dxa"/>
            <w:tcBorders>
              <w:top w:val="nil"/>
              <w:left w:val="nil"/>
              <w:bottom w:val="single" w:color="auto" w:sz="4" w:space="0"/>
              <w:right w:val="single" w:color="auto" w:sz="4" w:space="0"/>
            </w:tcBorders>
            <w:shd w:val="clear" w:color="auto" w:fill="auto"/>
            <w:noWrap/>
            <w:vAlign w:val="center"/>
          </w:tcPr>
          <w:p w14:paraId="5EDA2E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4329" w:type="dxa"/>
            <w:tcBorders>
              <w:top w:val="nil"/>
              <w:left w:val="nil"/>
              <w:bottom w:val="single" w:color="auto" w:sz="4" w:space="0"/>
              <w:right w:val="single" w:color="auto" w:sz="4" w:space="0"/>
            </w:tcBorders>
            <w:shd w:val="clear" w:color="auto" w:fill="auto"/>
            <w:vAlign w:val="center"/>
          </w:tcPr>
          <w:p w14:paraId="732D56A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分值3分；符合：3分，不符合：0分</w:t>
            </w:r>
          </w:p>
        </w:tc>
        <w:tc>
          <w:tcPr>
            <w:tcW w:w="1537" w:type="dxa"/>
            <w:gridSpan w:val="2"/>
            <w:tcBorders>
              <w:top w:val="nil"/>
              <w:left w:val="nil"/>
              <w:bottom w:val="single" w:color="auto" w:sz="4" w:space="0"/>
              <w:right w:val="single" w:color="auto" w:sz="4" w:space="0"/>
            </w:tcBorders>
            <w:shd w:val="clear" w:color="auto" w:fill="auto"/>
            <w:noWrap/>
            <w:vAlign w:val="bottom"/>
          </w:tcPr>
          <w:p w14:paraId="2D62BCE8">
            <w:pPr>
              <w:widowControl/>
              <w:jc w:val="center"/>
              <w:rPr>
                <w:rFonts w:ascii="宋体" w:hAnsi="宋体" w:eastAsia="宋体" w:cs="宋体"/>
                <w:color w:val="000000"/>
                <w:kern w:val="0"/>
                <w:sz w:val="22"/>
              </w:rPr>
            </w:pPr>
          </w:p>
        </w:tc>
      </w:tr>
      <w:tr w14:paraId="15E0F1CB">
        <w:tblPrEx>
          <w:tblCellMar>
            <w:top w:w="0" w:type="dxa"/>
            <w:left w:w="108" w:type="dxa"/>
            <w:bottom w:w="0" w:type="dxa"/>
            <w:right w:w="108" w:type="dxa"/>
          </w:tblCellMar>
        </w:tblPrEx>
        <w:trPr>
          <w:trHeight w:val="237" w:hRule="atLeast"/>
        </w:trPr>
        <w:tc>
          <w:tcPr>
            <w:tcW w:w="747" w:type="dxa"/>
            <w:vMerge w:val="continue"/>
            <w:tcBorders>
              <w:top w:val="nil"/>
              <w:left w:val="single" w:color="auto" w:sz="4" w:space="0"/>
              <w:bottom w:val="single" w:color="auto" w:sz="4" w:space="0"/>
              <w:right w:val="single" w:color="auto" w:sz="4" w:space="0"/>
            </w:tcBorders>
            <w:vAlign w:val="center"/>
          </w:tcPr>
          <w:p w14:paraId="56DBC7AD">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48881AAE">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28744F1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质保期2个榨季</w:t>
            </w:r>
          </w:p>
        </w:tc>
        <w:tc>
          <w:tcPr>
            <w:tcW w:w="529" w:type="dxa"/>
            <w:tcBorders>
              <w:top w:val="nil"/>
              <w:left w:val="nil"/>
              <w:bottom w:val="single" w:color="auto" w:sz="4" w:space="0"/>
              <w:right w:val="single" w:color="auto" w:sz="4" w:space="0"/>
            </w:tcBorders>
            <w:shd w:val="clear" w:color="auto" w:fill="auto"/>
            <w:noWrap/>
            <w:vAlign w:val="center"/>
          </w:tcPr>
          <w:p w14:paraId="110B02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29" w:type="dxa"/>
            <w:tcBorders>
              <w:top w:val="nil"/>
              <w:left w:val="nil"/>
              <w:bottom w:val="single" w:color="auto" w:sz="4" w:space="0"/>
              <w:right w:val="single" w:color="auto" w:sz="4" w:space="0"/>
            </w:tcBorders>
            <w:shd w:val="clear" w:color="auto" w:fill="auto"/>
            <w:vAlign w:val="center"/>
          </w:tcPr>
          <w:p w14:paraId="6E7CAC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分值2分；符合：2分，不符合：0分</w:t>
            </w:r>
          </w:p>
        </w:tc>
        <w:tc>
          <w:tcPr>
            <w:tcW w:w="1537" w:type="dxa"/>
            <w:gridSpan w:val="2"/>
            <w:tcBorders>
              <w:top w:val="nil"/>
              <w:left w:val="nil"/>
              <w:bottom w:val="single" w:color="auto" w:sz="4" w:space="0"/>
              <w:right w:val="single" w:color="auto" w:sz="4" w:space="0"/>
            </w:tcBorders>
            <w:shd w:val="clear" w:color="auto" w:fill="auto"/>
            <w:noWrap/>
            <w:vAlign w:val="bottom"/>
          </w:tcPr>
          <w:p w14:paraId="3FED83AA">
            <w:pPr>
              <w:widowControl/>
              <w:jc w:val="center"/>
              <w:rPr>
                <w:rFonts w:ascii="宋体" w:hAnsi="宋体" w:eastAsia="宋体" w:cs="宋体"/>
                <w:color w:val="000000"/>
                <w:kern w:val="0"/>
                <w:sz w:val="22"/>
              </w:rPr>
            </w:pPr>
          </w:p>
        </w:tc>
      </w:tr>
      <w:tr w14:paraId="0B16A326">
        <w:tblPrEx>
          <w:tblCellMar>
            <w:top w:w="0" w:type="dxa"/>
            <w:left w:w="108" w:type="dxa"/>
            <w:bottom w:w="0" w:type="dxa"/>
            <w:right w:w="108" w:type="dxa"/>
          </w:tblCellMar>
        </w:tblPrEx>
        <w:trPr>
          <w:trHeight w:val="782" w:hRule="atLeast"/>
        </w:trPr>
        <w:tc>
          <w:tcPr>
            <w:tcW w:w="747" w:type="dxa"/>
            <w:vMerge w:val="continue"/>
            <w:tcBorders>
              <w:top w:val="nil"/>
              <w:left w:val="single" w:color="auto" w:sz="4" w:space="0"/>
              <w:bottom w:val="single" w:color="auto" w:sz="4" w:space="0"/>
              <w:right w:val="single" w:color="auto" w:sz="4" w:space="0"/>
            </w:tcBorders>
            <w:vAlign w:val="center"/>
          </w:tcPr>
          <w:p w14:paraId="71A8B4D6">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702E6981">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3F926C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付款条件</w:t>
            </w:r>
          </w:p>
        </w:tc>
        <w:tc>
          <w:tcPr>
            <w:tcW w:w="529" w:type="dxa"/>
            <w:tcBorders>
              <w:top w:val="nil"/>
              <w:left w:val="nil"/>
              <w:bottom w:val="single" w:color="auto" w:sz="4" w:space="0"/>
              <w:right w:val="single" w:color="auto" w:sz="4" w:space="0"/>
            </w:tcBorders>
            <w:shd w:val="clear" w:color="auto" w:fill="auto"/>
            <w:noWrap/>
            <w:vAlign w:val="center"/>
          </w:tcPr>
          <w:p w14:paraId="6F4B07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29" w:type="dxa"/>
            <w:tcBorders>
              <w:top w:val="nil"/>
              <w:left w:val="nil"/>
              <w:bottom w:val="single" w:color="auto" w:sz="4" w:space="0"/>
              <w:right w:val="single" w:color="auto" w:sz="4" w:space="0"/>
            </w:tcBorders>
            <w:shd w:val="clear" w:color="auto" w:fill="auto"/>
            <w:vAlign w:val="center"/>
          </w:tcPr>
          <w:p w14:paraId="2C7DE1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分值2分；响应：2分，不相应：0分</w:t>
            </w:r>
          </w:p>
        </w:tc>
        <w:tc>
          <w:tcPr>
            <w:tcW w:w="1537" w:type="dxa"/>
            <w:gridSpan w:val="2"/>
            <w:tcBorders>
              <w:top w:val="nil"/>
              <w:left w:val="nil"/>
              <w:bottom w:val="single" w:color="auto" w:sz="4" w:space="0"/>
              <w:right w:val="single" w:color="auto" w:sz="4" w:space="0"/>
            </w:tcBorders>
            <w:shd w:val="clear" w:color="auto" w:fill="auto"/>
            <w:noWrap/>
            <w:vAlign w:val="bottom"/>
          </w:tcPr>
          <w:p w14:paraId="743E0A1B">
            <w:pPr>
              <w:widowControl/>
              <w:jc w:val="center"/>
              <w:rPr>
                <w:rFonts w:ascii="宋体" w:hAnsi="宋体" w:eastAsia="宋体" w:cs="宋体"/>
                <w:color w:val="000000"/>
                <w:kern w:val="0"/>
                <w:sz w:val="22"/>
              </w:rPr>
            </w:pPr>
          </w:p>
        </w:tc>
      </w:tr>
      <w:tr w14:paraId="3E899DD9">
        <w:tblPrEx>
          <w:tblCellMar>
            <w:top w:w="0" w:type="dxa"/>
            <w:left w:w="108" w:type="dxa"/>
            <w:bottom w:w="0" w:type="dxa"/>
            <w:right w:w="108" w:type="dxa"/>
          </w:tblCellMar>
        </w:tblPrEx>
        <w:trPr>
          <w:trHeight w:val="475" w:hRule="atLeast"/>
        </w:trPr>
        <w:tc>
          <w:tcPr>
            <w:tcW w:w="747" w:type="dxa"/>
            <w:vMerge w:val="continue"/>
            <w:tcBorders>
              <w:top w:val="nil"/>
              <w:left w:val="single" w:color="auto" w:sz="4" w:space="0"/>
              <w:bottom w:val="single" w:color="auto" w:sz="4" w:space="0"/>
              <w:right w:val="single" w:color="auto" w:sz="4" w:space="0"/>
            </w:tcBorders>
            <w:vAlign w:val="center"/>
          </w:tcPr>
          <w:p w14:paraId="7E7DADA9">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367C29D3">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545D603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质量保证措施</w:t>
            </w:r>
          </w:p>
        </w:tc>
        <w:tc>
          <w:tcPr>
            <w:tcW w:w="529" w:type="dxa"/>
            <w:tcBorders>
              <w:top w:val="nil"/>
              <w:left w:val="nil"/>
              <w:bottom w:val="single" w:color="auto" w:sz="4" w:space="0"/>
              <w:right w:val="single" w:color="auto" w:sz="4" w:space="0"/>
            </w:tcBorders>
            <w:shd w:val="clear" w:color="auto" w:fill="auto"/>
            <w:noWrap/>
            <w:vAlign w:val="center"/>
          </w:tcPr>
          <w:p w14:paraId="1D3FF7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4329" w:type="dxa"/>
            <w:tcBorders>
              <w:top w:val="nil"/>
              <w:left w:val="nil"/>
              <w:bottom w:val="single" w:color="auto" w:sz="4" w:space="0"/>
              <w:right w:val="single" w:color="auto" w:sz="4" w:space="0"/>
            </w:tcBorders>
            <w:shd w:val="clear" w:color="auto" w:fill="auto"/>
            <w:vAlign w:val="center"/>
          </w:tcPr>
          <w:p w14:paraId="3A11DED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分值5分；优于采购文件要求得4-5分；满足采购文件要求2-3分；差0-1分</w:t>
            </w:r>
          </w:p>
        </w:tc>
        <w:tc>
          <w:tcPr>
            <w:tcW w:w="1537" w:type="dxa"/>
            <w:gridSpan w:val="2"/>
            <w:tcBorders>
              <w:top w:val="nil"/>
              <w:left w:val="nil"/>
              <w:bottom w:val="single" w:color="auto" w:sz="4" w:space="0"/>
              <w:right w:val="single" w:color="auto" w:sz="4" w:space="0"/>
            </w:tcBorders>
            <w:shd w:val="clear" w:color="auto" w:fill="auto"/>
            <w:noWrap/>
            <w:vAlign w:val="bottom"/>
          </w:tcPr>
          <w:p w14:paraId="5A9FC65C">
            <w:pPr>
              <w:widowControl/>
              <w:jc w:val="center"/>
              <w:rPr>
                <w:rFonts w:ascii="宋体" w:hAnsi="宋体" w:eastAsia="宋体" w:cs="宋体"/>
                <w:color w:val="000000"/>
                <w:kern w:val="0"/>
                <w:sz w:val="22"/>
              </w:rPr>
            </w:pPr>
          </w:p>
        </w:tc>
      </w:tr>
      <w:tr w14:paraId="0DDBFFBA">
        <w:tblPrEx>
          <w:tblCellMar>
            <w:top w:w="0" w:type="dxa"/>
            <w:left w:w="108" w:type="dxa"/>
            <w:bottom w:w="0" w:type="dxa"/>
            <w:right w:w="108" w:type="dxa"/>
          </w:tblCellMar>
        </w:tblPrEx>
        <w:trPr>
          <w:trHeight w:val="475" w:hRule="atLeast"/>
        </w:trPr>
        <w:tc>
          <w:tcPr>
            <w:tcW w:w="747" w:type="dxa"/>
            <w:vMerge w:val="continue"/>
            <w:tcBorders>
              <w:top w:val="nil"/>
              <w:left w:val="single" w:color="auto" w:sz="4" w:space="0"/>
              <w:bottom w:val="single" w:color="auto" w:sz="4" w:space="0"/>
              <w:right w:val="single" w:color="auto" w:sz="4" w:space="0"/>
            </w:tcBorders>
            <w:vAlign w:val="center"/>
          </w:tcPr>
          <w:p w14:paraId="40797349">
            <w:pPr>
              <w:widowControl/>
              <w:jc w:val="left"/>
              <w:rPr>
                <w:rFonts w:ascii="宋体" w:hAnsi="宋体" w:eastAsia="宋体" w:cs="宋体"/>
                <w:color w:val="000000"/>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E488F1D">
            <w:pPr>
              <w:widowControl/>
              <w:jc w:val="lef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shd w:val="clear" w:color="auto" w:fill="auto"/>
            <w:noWrap/>
            <w:vAlign w:val="center"/>
          </w:tcPr>
          <w:p w14:paraId="10A70BF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产品业绩（需提供类似业绩合同复印件或中标通知书）</w:t>
            </w:r>
          </w:p>
        </w:tc>
        <w:tc>
          <w:tcPr>
            <w:tcW w:w="529" w:type="dxa"/>
            <w:tcBorders>
              <w:top w:val="nil"/>
              <w:left w:val="nil"/>
              <w:bottom w:val="single" w:color="auto" w:sz="4" w:space="0"/>
              <w:right w:val="single" w:color="auto" w:sz="4" w:space="0"/>
            </w:tcBorders>
            <w:shd w:val="clear" w:color="auto" w:fill="auto"/>
            <w:noWrap/>
            <w:vAlign w:val="center"/>
          </w:tcPr>
          <w:p w14:paraId="738331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4329" w:type="dxa"/>
            <w:tcBorders>
              <w:top w:val="nil"/>
              <w:left w:val="nil"/>
              <w:bottom w:val="single" w:color="auto" w:sz="4" w:space="0"/>
              <w:right w:val="single" w:color="auto" w:sz="4" w:space="0"/>
            </w:tcBorders>
            <w:shd w:val="clear" w:color="auto" w:fill="auto"/>
            <w:vAlign w:val="center"/>
          </w:tcPr>
          <w:p w14:paraId="0B0A8C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分值4分，同类项目实际业绩，提供3个以上业绩的得4分，每少一个扣1分，没有不得分。</w:t>
            </w:r>
          </w:p>
        </w:tc>
        <w:tc>
          <w:tcPr>
            <w:tcW w:w="1537" w:type="dxa"/>
            <w:gridSpan w:val="2"/>
            <w:tcBorders>
              <w:top w:val="nil"/>
              <w:left w:val="nil"/>
              <w:bottom w:val="single" w:color="auto" w:sz="4" w:space="0"/>
              <w:right w:val="single" w:color="auto" w:sz="4" w:space="0"/>
            </w:tcBorders>
            <w:shd w:val="clear" w:color="auto" w:fill="auto"/>
            <w:noWrap/>
            <w:vAlign w:val="bottom"/>
          </w:tcPr>
          <w:p w14:paraId="2EB5C1E3">
            <w:pPr>
              <w:widowControl/>
              <w:jc w:val="center"/>
              <w:rPr>
                <w:rFonts w:ascii="宋体" w:hAnsi="宋体" w:eastAsia="宋体" w:cs="宋体"/>
                <w:color w:val="000000"/>
                <w:kern w:val="0"/>
                <w:sz w:val="22"/>
              </w:rPr>
            </w:pPr>
          </w:p>
        </w:tc>
      </w:tr>
      <w:tr w14:paraId="03AE9017">
        <w:tblPrEx>
          <w:tblCellMar>
            <w:top w:w="0" w:type="dxa"/>
            <w:left w:w="108" w:type="dxa"/>
            <w:bottom w:w="0" w:type="dxa"/>
            <w:right w:w="108" w:type="dxa"/>
          </w:tblCellMar>
        </w:tblPrEx>
        <w:trPr>
          <w:trHeight w:val="554" w:hRule="atLeast"/>
        </w:trPr>
        <w:tc>
          <w:tcPr>
            <w:tcW w:w="762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4BEE496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合计得分</w:t>
            </w:r>
          </w:p>
        </w:tc>
        <w:tc>
          <w:tcPr>
            <w:tcW w:w="1537" w:type="dxa"/>
            <w:gridSpan w:val="2"/>
            <w:tcBorders>
              <w:top w:val="nil"/>
              <w:left w:val="nil"/>
              <w:bottom w:val="single" w:color="auto" w:sz="4" w:space="0"/>
              <w:right w:val="single" w:color="auto" w:sz="4" w:space="0"/>
            </w:tcBorders>
            <w:shd w:val="clear" w:color="auto" w:fill="auto"/>
            <w:noWrap/>
            <w:vAlign w:val="bottom"/>
          </w:tcPr>
          <w:p w14:paraId="0F81DA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7CC3BF9">
        <w:tblPrEx>
          <w:tblCellMar>
            <w:top w:w="0" w:type="dxa"/>
            <w:left w:w="108" w:type="dxa"/>
            <w:bottom w:w="0" w:type="dxa"/>
            <w:right w:w="108" w:type="dxa"/>
          </w:tblCellMar>
        </w:tblPrEx>
        <w:trPr>
          <w:gridAfter w:val="1"/>
          <w:wAfter w:w="7" w:type="dxa"/>
          <w:trHeight w:val="871" w:hRule="atLeast"/>
        </w:trPr>
        <w:tc>
          <w:tcPr>
            <w:tcW w:w="762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5ADA7E2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专家签字</w:t>
            </w:r>
          </w:p>
        </w:tc>
        <w:tc>
          <w:tcPr>
            <w:tcW w:w="1530" w:type="dxa"/>
            <w:tcBorders>
              <w:top w:val="single" w:color="auto" w:sz="4" w:space="0"/>
              <w:bottom w:val="single" w:color="auto" w:sz="4" w:space="0"/>
              <w:right w:val="single" w:color="auto" w:sz="4" w:space="0"/>
            </w:tcBorders>
            <w:shd w:val="clear" w:color="auto" w:fill="auto"/>
          </w:tcPr>
          <w:p w14:paraId="0B264FB3">
            <w:pPr>
              <w:widowControl/>
              <w:jc w:val="left"/>
              <w:rPr>
                <w:rFonts w:ascii="等线" w:hAnsi="等线" w:eastAsia="等线" w:cs="Times New Roman"/>
              </w:rPr>
            </w:pPr>
          </w:p>
        </w:tc>
      </w:tr>
    </w:tbl>
    <w:p w14:paraId="5125B744">
      <w:pPr>
        <w:rPr>
          <w:rFonts w:ascii="等线" w:hAnsi="等线" w:eastAsia="等线" w:cs="Times New Roman"/>
        </w:rPr>
      </w:pPr>
    </w:p>
    <w:p w14:paraId="2EF4968D">
      <w:pPr>
        <w:snapToGrid w:val="0"/>
        <w:spacing w:line="360" w:lineRule="auto"/>
        <w:jc w:val="left"/>
        <w:rPr>
          <w:rFonts w:ascii="宋体" w:hAnsi="宋体" w:eastAsia="宋体" w:cs="宋体"/>
          <w:sz w:val="28"/>
          <w:szCs w:val="28"/>
        </w:rPr>
      </w:pPr>
    </w:p>
    <w:p w14:paraId="784079CF">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注：</w:t>
      </w:r>
    </w:p>
    <w:p w14:paraId="5C8DEB31">
      <w:pPr>
        <w:snapToGrid w:val="0"/>
        <w:spacing w:line="360" w:lineRule="auto"/>
        <w:ind w:firstLine="719" w:firstLineChars="257"/>
        <w:rPr>
          <w:rFonts w:ascii="宋体" w:hAnsi="宋体" w:eastAsia="宋体"/>
          <w:color w:val="000000"/>
          <w:sz w:val="28"/>
          <w:szCs w:val="28"/>
        </w:rPr>
      </w:pPr>
      <w:r>
        <w:rPr>
          <w:rFonts w:hint="eastAsia" w:ascii="宋体" w:hAnsi="宋体" w:eastAsia="宋体"/>
          <w:color w:val="000000"/>
          <w:sz w:val="28"/>
          <w:szCs w:val="28"/>
        </w:rPr>
        <w:t>1．同类型工程主要</w:t>
      </w:r>
      <w:r>
        <w:rPr>
          <w:rFonts w:hint="eastAsia" w:ascii="宋体" w:hAnsi="宋体" w:eastAsia="宋体"/>
          <w:color w:val="000000"/>
          <w:sz w:val="28"/>
          <w:szCs w:val="28"/>
          <w:highlight w:val="cyan"/>
        </w:rPr>
        <w:t>指</w:t>
      </w:r>
      <w:r>
        <w:rPr>
          <w:rFonts w:hint="eastAsia" w:ascii="宋体" w:hAnsi="宋体" w:eastAsia="宋体"/>
          <w:color w:val="000000"/>
          <w:sz w:val="28"/>
          <w:szCs w:val="28"/>
          <w:highlight w:val="cyan"/>
          <w:lang w:val="en-US" w:eastAsia="zh-CN"/>
        </w:rPr>
        <w:t>连浸</w:t>
      </w:r>
      <w:r>
        <w:rPr>
          <w:rFonts w:hint="eastAsia" w:ascii="宋体" w:hAnsi="宋体" w:eastAsia="宋体"/>
          <w:color w:val="000000"/>
          <w:sz w:val="28"/>
          <w:szCs w:val="28"/>
          <w:highlight w:val="cyan"/>
        </w:rPr>
        <w:t>设备维修安装</w:t>
      </w:r>
      <w:r>
        <w:rPr>
          <w:rFonts w:hint="eastAsia" w:ascii="宋体" w:hAnsi="宋体" w:eastAsia="宋体"/>
          <w:color w:val="000000"/>
          <w:sz w:val="28"/>
          <w:szCs w:val="28"/>
        </w:rPr>
        <w:t>所有的业绩（中标通知书、合同、竣工验收证明）扫描件，按要求上传至采购平台。</w:t>
      </w:r>
    </w:p>
    <w:p w14:paraId="4B848D58">
      <w:pPr>
        <w:snapToGrid w:val="0"/>
        <w:spacing w:line="360" w:lineRule="auto"/>
        <w:ind w:firstLine="719" w:firstLineChars="257"/>
        <w:rPr>
          <w:rFonts w:ascii="宋体" w:hAnsi="宋体" w:eastAsia="宋体"/>
          <w:color w:val="000000"/>
          <w:sz w:val="28"/>
          <w:szCs w:val="28"/>
        </w:rPr>
      </w:pPr>
      <w:r>
        <w:rPr>
          <w:rFonts w:hint="eastAsia" w:ascii="宋体" w:hAnsi="宋体" w:eastAsia="宋体"/>
          <w:color w:val="000000"/>
          <w:sz w:val="28"/>
          <w:szCs w:val="28"/>
        </w:rPr>
        <w:t>2．上述四部分相加为最后得分，将按照得分高低顺序依次推荐中标候选人，得分相同时，以投标报价最接近标底价的投标人排名在前。</w:t>
      </w:r>
    </w:p>
    <w:p w14:paraId="372F3AF1">
      <w:pPr>
        <w:adjustRightInd w:val="0"/>
        <w:snapToGrid w:val="0"/>
        <w:ind w:firstLine="719" w:firstLineChars="257"/>
        <w:rPr>
          <w:rFonts w:ascii="宋体" w:hAnsi="宋体" w:eastAsia="宋体"/>
          <w:sz w:val="28"/>
          <w:szCs w:val="28"/>
        </w:rPr>
      </w:pPr>
      <w:r>
        <w:rPr>
          <w:rFonts w:hint="eastAsia" w:ascii="宋体" w:hAnsi="宋体" w:eastAsia="宋体"/>
          <w:sz w:val="28"/>
          <w:szCs w:val="28"/>
        </w:rPr>
        <w:t>3．近</w:t>
      </w:r>
      <w:r>
        <w:rPr>
          <w:rFonts w:hint="eastAsia" w:ascii="宋体" w:hAnsi="宋体" w:eastAsia="宋体"/>
          <w:sz w:val="28"/>
          <w:szCs w:val="28"/>
          <w:lang w:val="en-US" w:eastAsia="zh-CN"/>
        </w:rPr>
        <w:t>四</w:t>
      </w:r>
      <w:r>
        <w:rPr>
          <w:rFonts w:hint="eastAsia" w:ascii="宋体" w:hAnsi="宋体" w:eastAsia="宋体"/>
          <w:sz w:val="28"/>
          <w:szCs w:val="28"/>
        </w:rPr>
        <w:t>年从20</w:t>
      </w:r>
      <w:r>
        <w:rPr>
          <w:rFonts w:ascii="宋体" w:hAnsi="宋体" w:eastAsia="宋体"/>
          <w:sz w:val="28"/>
          <w:szCs w:val="28"/>
        </w:rPr>
        <w:t>2</w:t>
      </w:r>
      <w:r>
        <w:rPr>
          <w:rFonts w:hint="eastAsia" w:ascii="宋体" w:hAnsi="宋体" w:eastAsia="宋体"/>
          <w:sz w:val="28"/>
          <w:szCs w:val="28"/>
          <w:lang w:val="en-US" w:eastAsia="zh-CN"/>
        </w:rPr>
        <w:t>1</w:t>
      </w:r>
      <w:r>
        <w:rPr>
          <w:rFonts w:hint="eastAsia" w:ascii="宋体" w:hAnsi="宋体" w:eastAsia="宋体"/>
          <w:sz w:val="28"/>
          <w:szCs w:val="28"/>
        </w:rPr>
        <w:t>年1月1日起至至今；</w:t>
      </w:r>
    </w:p>
    <w:p w14:paraId="29F4FE74">
      <w:pPr>
        <w:adjustRightInd w:val="0"/>
        <w:spacing w:line="360" w:lineRule="auto"/>
        <w:ind w:firstLine="719" w:firstLineChars="257"/>
        <w:rPr>
          <w:rFonts w:ascii="宋体" w:hAnsi="宋体" w:eastAsia="宋体"/>
          <w:sz w:val="28"/>
          <w:szCs w:val="28"/>
        </w:rPr>
      </w:pPr>
      <w:r>
        <w:rPr>
          <w:rFonts w:hint="eastAsia" w:ascii="宋体" w:hAnsi="宋体" w:eastAsia="宋体"/>
          <w:sz w:val="28"/>
          <w:szCs w:val="28"/>
        </w:rPr>
        <w:t>4．如果发现投标人在证明文件中有弄虚作假情况，则该文件作废标处理。</w:t>
      </w:r>
    </w:p>
    <w:p w14:paraId="36D265E2">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14:paraId="409B5C5A">
      <w:pPr>
        <w:snapToGrid w:val="0"/>
        <w:spacing w:line="360" w:lineRule="auto"/>
        <w:jc w:val="left"/>
        <w:rPr>
          <w:rFonts w:ascii="华文仿宋" w:hAnsi="华文仿宋" w:eastAsia="华文仿宋" w:cs="宋体"/>
          <w:sz w:val="28"/>
          <w:szCs w:val="28"/>
        </w:rPr>
      </w:pPr>
    </w:p>
    <w:p w14:paraId="23C0EE3F">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14:paraId="0A2267D2">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地址：北京市朝阳区朝阳门南大街</w:t>
      </w:r>
      <w:r>
        <w:rPr>
          <w:rFonts w:ascii="华文仿宋" w:hAnsi="华文仿宋" w:eastAsia="华文仿宋" w:cs="宋体"/>
          <w:sz w:val="28"/>
          <w:szCs w:val="28"/>
        </w:rPr>
        <w:t>8号9层904室监察部/新</w:t>
      </w:r>
    </w:p>
    <w:p w14:paraId="2B7A9204">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疆乌鲁木齐市黄河路</w:t>
      </w:r>
      <w:r>
        <w:rPr>
          <w:rFonts w:ascii="华文仿宋" w:hAnsi="华文仿宋" w:eastAsia="华文仿宋" w:cs="宋体"/>
          <w:sz w:val="28"/>
          <w:szCs w:val="28"/>
        </w:rPr>
        <w:t xml:space="preserve">2号招商大厦20楼纪委办公室 </w:t>
      </w:r>
    </w:p>
    <w:p w14:paraId="20005A75">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电话：</w:t>
      </w:r>
      <w:r>
        <w:rPr>
          <w:rFonts w:ascii="华文仿宋" w:hAnsi="华文仿宋" w:eastAsia="华文仿宋" w:cs="宋体"/>
          <w:sz w:val="28"/>
          <w:szCs w:val="28"/>
        </w:rPr>
        <w:t xml:space="preserve">010-85017235/  0991-6173321 </w:t>
      </w:r>
    </w:p>
    <w:p w14:paraId="78C39471">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ascii="华文仿宋" w:hAnsi="华文仿宋" w:eastAsia="华文仿宋" w:cs="宋体"/>
          <w:sz w:val="28"/>
          <w:szCs w:val="28"/>
        </w:rPr>
        <w:t xml:space="preserve">:thjjb@cofco.com </w:t>
      </w:r>
    </w:p>
    <w:p w14:paraId="585956C7">
      <w:pPr>
        <w:snapToGrid w:val="0"/>
        <w:spacing w:line="360" w:lineRule="auto"/>
        <w:jc w:val="left"/>
        <w:rPr>
          <w:rFonts w:ascii="华文仿宋" w:hAnsi="华文仿宋" w:eastAsia="华文仿宋" w:cs="宋体"/>
          <w:sz w:val="28"/>
          <w:szCs w:val="28"/>
        </w:rPr>
      </w:pPr>
    </w:p>
    <w:p w14:paraId="3B809C76">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val="en-US" w:eastAsia="zh-CN"/>
        </w:rPr>
        <w:t>二</w:t>
      </w:r>
      <w:r>
        <w:rPr>
          <w:rFonts w:hint="eastAsia" w:ascii="华文仿宋" w:hAnsi="华文仿宋" w:eastAsia="华文仿宋" w:cs="宋体"/>
          <w:sz w:val="28"/>
          <w:szCs w:val="28"/>
        </w:rPr>
        <w:t>、采购项目监督人员联系方式</w:t>
      </w:r>
    </w:p>
    <w:p w14:paraId="4FFF2FD6">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姓名：周诗金</w:t>
      </w:r>
      <w:r>
        <w:rPr>
          <w:rFonts w:ascii="华文仿宋" w:hAnsi="华文仿宋" w:eastAsia="华文仿宋" w:cs="宋体"/>
          <w:sz w:val="28"/>
          <w:szCs w:val="28"/>
        </w:rPr>
        <w:t xml:space="preserve"> </w:t>
      </w:r>
    </w:p>
    <w:p w14:paraId="0BDAFDD6">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联系电话：15739636577</w:t>
      </w:r>
    </w:p>
    <w:p w14:paraId="6B48AD17">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电子邮箱：zhousj.th@cofco.com</w:t>
      </w:r>
    </w:p>
    <w:p w14:paraId="5E254DF4"/>
    <w:p w14:paraId="582C7A8E"/>
    <w:p w14:paraId="3D668F86"/>
    <w:p w14:paraId="229CDDC6"/>
    <w:p w14:paraId="76F4C374"/>
    <w:p w14:paraId="26FB20C5">
      <w:pPr>
        <w:adjustRightInd w:val="0"/>
        <w:spacing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合同草案</w:t>
      </w:r>
    </w:p>
    <w:p w14:paraId="0B24E123">
      <w:pPr>
        <w:spacing w:line="460" w:lineRule="exact"/>
        <w:jc w:val="center"/>
        <w:rPr>
          <w:rFonts w:ascii="黑体" w:eastAsia="黑体"/>
          <w:b/>
          <w:color w:val="000000"/>
          <w:sz w:val="40"/>
          <w:szCs w:val="28"/>
        </w:rPr>
      </w:pPr>
    </w:p>
    <w:p w14:paraId="20DDBEB4">
      <w:pPr>
        <w:spacing w:line="460" w:lineRule="exact"/>
        <w:ind w:firstLine="2811" w:firstLineChars="700"/>
        <w:rPr>
          <w:rFonts w:ascii="黑体" w:eastAsia="黑体"/>
          <w:b/>
          <w:color w:val="000000"/>
          <w:sz w:val="40"/>
          <w:szCs w:val="28"/>
        </w:rPr>
      </w:pPr>
      <w:r>
        <w:rPr>
          <w:rFonts w:hint="eastAsia" w:ascii="黑体" w:eastAsia="黑体"/>
          <w:b/>
          <w:color w:val="000000"/>
          <w:sz w:val="40"/>
          <w:szCs w:val="28"/>
        </w:rPr>
        <w:t>*****项目合同</w:t>
      </w:r>
    </w:p>
    <w:p w14:paraId="75E9C1B3">
      <w:pPr>
        <w:spacing w:line="460" w:lineRule="exact"/>
        <w:ind w:left="4536" w:leftChars="2160"/>
        <w:jc w:val="left"/>
        <w:rPr>
          <w:rFonts w:ascii="仿宋_GB2312" w:eastAsia="仿宋_GB2312"/>
          <w:b/>
          <w:bCs/>
          <w:color w:val="000000"/>
          <w:sz w:val="28"/>
          <w:szCs w:val="28"/>
        </w:rPr>
      </w:pPr>
      <w:r>
        <w:rPr>
          <w:rFonts w:hint="eastAsia" w:ascii="仿宋_GB2312" w:eastAsia="仿宋_GB2312"/>
          <w:b/>
          <w:bCs/>
          <w:color w:val="000000"/>
          <w:sz w:val="28"/>
          <w:szCs w:val="28"/>
        </w:rPr>
        <w:t>合同编号：</w:t>
      </w:r>
    </w:p>
    <w:p w14:paraId="23B8E6B7">
      <w:pPr>
        <w:spacing w:line="460" w:lineRule="exact"/>
        <w:ind w:left="4536" w:leftChars="2160"/>
        <w:jc w:val="left"/>
        <w:rPr>
          <w:rFonts w:ascii="仿宋_GB2312" w:eastAsia="仿宋_GB2312"/>
          <w:b/>
          <w:bCs/>
          <w:color w:val="000000"/>
          <w:sz w:val="28"/>
          <w:szCs w:val="28"/>
        </w:rPr>
      </w:pPr>
      <w:r>
        <w:rPr>
          <w:rFonts w:hint="eastAsia" w:ascii="仿宋_GB2312" w:eastAsia="仿宋_GB2312"/>
          <w:b/>
          <w:bCs/>
          <w:color w:val="000000"/>
          <w:sz w:val="28"/>
          <w:szCs w:val="28"/>
        </w:rPr>
        <w:t>签</w:t>
      </w:r>
      <w:r>
        <w:rPr>
          <w:rFonts w:hint="eastAsia" w:ascii="仿宋_GB2312" w:eastAsia="仿宋_GB2312"/>
          <w:b/>
          <w:color w:val="000000"/>
          <w:sz w:val="28"/>
          <w:szCs w:val="28"/>
        </w:rPr>
        <w:t>订</w:t>
      </w:r>
      <w:r>
        <w:rPr>
          <w:rFonts w:hint="eastAsia" w:ascii="仿宋_GB2312" w:eastAsia="仿宋_GB2312"/>
          <w:b/>
          <w:bCs/>
          <w:color w:val="000000"/>
          <w:sz w:val="28"/>
          <w:szCs w:val="28"/>
        </w:rPr>
        <w:t>日期：20</w:t>
      </w:r>
      <w:r>
        <w:rPr>
          <w:rFonts w:ascii="仿宋_GB2312" w:eastAsia="仿宋_GB2312"/>
          <w:b/>
          <w:color w:val="000000"/>
          <w:sz w:val="28"/>
          <w:szCs w:val="28"/>
        </w:rPr>
        <w:t>2</w:t>
      </w:r>
      <w:r>
        <w:rPr>
          <w:rFonts w:hint="eastAsia" w:ascii="仿宋_GB2312" w:eastAsia="仿宋_GB2312"/>
          <w:b/>
          <w:color w:val="000000"/>
          <w:sz w:val="28"/>
          <w:szCs w:val="28"/>
          <w:lang w:val="en-US" w:eastAsia="zh-CN"/>
        </w:rPr>
        <w:t>5</w:t>
      </w:r>
      <w:r>
        <w:rPr>
          <w:rFonts w:hint="eastAsia" w:ascii="仿宋_GB2312" w:eastAsia="仿宋_GB2312"/>
          <w:b/>
          <w:bCs/>
          <w:color w:val="000000"/>
          <w:sz w:val="28"/>
          <w:szCs w:val="28"/>
        </w:rPr>
        <w:t>年  月   日</w:t>
      </w:r>
    </w:p>
    <w:p w14:paraId="0777C989">
      <w:pPr>
        <w:spacing w:line="460" w:lineRule="exact"/>
        <w:ind w:left="4536" w:leftChars="2160"/>
        <w:jc w:val="left"/>
        <w:rPr>
          <w:rFonts w:ascii="仿宋_GB2312" w:eastAsia="仿宋_GB2312"/>
          <w:b/>
          <w:color w:val="000000"/>
          <w:sz w:val="28"/>
          <w:szCs w:val="28"/>
        </w:rPr>
      </w:pPr>
      <w:r>
        <w:rPr>
          <w:rFonts w:hint="eastAsia" w:ascii="仿宋_GB2312" w:eastAsia="仿宋_GB2312"/>
          <w:b/>
          <w:color w:val="000000"/>
          <w:sz w:val="28"/>
          <w:szCs w:val="28"/>
        </w:rPr>
        <w:t>签订地点：</w:t>
      </w:r>
    </w:p>
    <w:p w14:paraId="197B3216">
      <w:pPr>
        <w:spacing w:line="460" w:lineRule="exact"/>
        <w:ind w:firstLine="281" w:firstLineChars="100"/>
        <w:rPr>
          <w:rFonts w:ascii="仿宋_GB2312" w:eastAsia="仿宋_GB2312"/>
          <w:b/>
          <w:color w:val="000000"/>
          <w:sz w:val="28"/>
          <w:szCs w:val="28"/>
        </w:rPr>
      </w:pPr>
      <w:r>
        <w:rPr>
          <w:rFonts w:hint="eastAsia" w:ascii="仿宋_GB2312" w:eastAsia="仿宋_GB2312"/>
          <w:b/>
          <w:color w:val="000000"/>
          <w:sz w:val="28"/>
          <w:szCs w:val="28"/>
        </w:rPr>
        <w:t xml:space="preserve">甲方：   </w:t>
      </w:r>
    </w:p>
    <w:p w14:paraId="263D3B01">
      <w:pPr>
        <w:spacing w:line="460" w:lineRule="exact"/>
        <w:ind w:firstLine="281" w:firstLineChars="100"/>
        <w:rPr>
          <w:rFonts w:ascii="仿宋_GB2312" w:eastAsia="仿宋_GB2312"/>
          <w:b/>
          <w:color w:val="000000"/>
          <w:sz w:val="28"/>
          <w:szCs w:val="28"/>
        </w:rPr>
      </w:pPr>
      <w:r>
        <w:rPr>
          <w:rFonts w:hint="eastAsia" w:ascii="仿宋_GB2312" w:eastAsia="仿宋_GB2312"/>
          <w:b/>
          <w:color w:val="000000"/>
          <w:sz w:val="28"/>
          <w:szCs w:val="28"/>
        </w:rPr>
        <w:t xml:space="preserve">乙方： </w:t>
      </w:r>
    </w:p>
    <w:p w14:paraId="160D5402">
      <w:pPr>
        <w:spacing w:line="460" w:lineRule="exact"/>
        <w:ind w:left="280" w:hanging="280" w:hangingChars="100"/>
        <w:rPr>
          <w:rFonts w:ascii="仿宋_GB2312" w:eastAsia="仿宋_GB2312"/>
          <w:color w:val="000000"/>
          <w:sz w:val="28"/>
          <w:szCs w:val="28"/>
        </w:rPr>
      </w:pPr>
      <w:r>
        <w:rPr>
          <w:rFonts w:hint="eastAsia" w:ascii="仿宋_GB2312" w:eastAsia="仿宋_GB2312"/>
          <w:color w:val="000000"/>
          <w:sz w:val="28"/>
          <w:szCs w:val="28"/>
        </w:rPr>
        <w:t xml:space="preserve">      鉴于：</w:t>
      </w:r>
    </w:p>
    <w:p w14:paraId="185C7E83">
      <w:pPr>
        <w:spacing w:line="460" w:lineRule="exact"/>
        <w:ind w:left="210" w:leftChars="100" w:firstLine="560" w:firstLineChars="200"/>
        <w:rPr>
          <w:rFonts w:ascii="仿宋_GB2312" w:eastAsia="仿宋_GB2312"/>
          <w:color w:val="000000"/>
          <w:sz w:val="28"/>
          <w:szCs w:val="28"/>
        </w:rPr>
      </w:pPr>
      <w:r>
        <w:rPr>
          <w:rFonts w:hint="eastAsia" w:ascii="仿宋_GB2312" w:eastAsia="仿宋_GB2312"/>
          <w:color w:val="000000"/>
          <w:sz w:val="28"/>
          <w:szCs w:val="28"/>
        </w:rPr>
        <w:t>1.甲方需开展</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项目，乙方为本项目提供：1.拆除</w:t>
      </w:r>
      <w:r>
        <w:rPr>
          <w:rFonts w:hint="eastAsia" w:ascii="仿宋_GB2312" w:eastAsia="仿宋_GB2312"/>
          <w:b/>
          <w:color w:val="000000"/>
          <w:sz w:val="32"/>
          <w:szCs w:val="28"/>
        </w:rPr>
        <w:t>☑</w:t>
      </w:r>
      <w:r>
        <w:rPr>
          <w:rFonts w:hint="eastAsia" w:ascii="仿宋_GB2312" w:eastAsia="仿宋_GB2312"/>
          <w:color w:val="000000"/>
          <w:sz w:val="28"/>
          <w:szCs w:val="28"/>
        </w:rPr>
        <w:t>、安装</w:t>
      </w:r>
      <w:r>
        <w:rPr>
          <w:rFonts w:hint="eastAsia" w:ascii="仿宋_GB2312" w:eastAsia="仿宋_GB2312"/>
          <w:b/>
          <w:color w:val="000000"/>
          <w:sz w:val="32"/>
          <w:szCs w:val="28"/>
        </w:rPr>
        <w:t>☑</w:t>
      </w:r>
      <w:r>
        <w:rPr>
          <w:rFonts w:hint="eastAsia" w:ascii="仿宋_GB2312" w:eastAsia="仿宋_GB2312"/>
          <w:color w:val="000000"/>
          <w:sz w:val="28"/>
          <w:szCs w:val="28"/>
        </w:rPr>
        <w:t>、维修</w:t>
      </w:r>
      <w:r>
        <w:rPr>
          <w:rFonts w:hint="eastAsia" w:ascii="仿宋_GB2312" w:eastAsia="仿宋_GB2312"/>
          <w:b/>
          <w:color w:val="000000"/>
          <w:sz w:val="32"/>
          <w:szCs w:val="28"/>
        </w:rPr>
        <w:t>□、维护□</w:t>
      </w:r>
      <w:r>
        <w:rPr>
          <w:rFonts w:hint="eastAsia" w:ascii="仿宋_GB2312" w:eastAsia="仿宋_GB2312"/>
          <w:color w:val="000000"/>
          <w:sz w:val="28"/>
          <w:szCs w:val="28"/>
        </w:rPr>
        <w:t>等相关服务；2.所需的全部材料</w:t>
      </w:r>
      <w:r>
        <w:rPr>
          <w:rFonts w:hint="eastAsia" w:ascii="仿宋_GB2312" w:eastAsia="仿宋_GB2312"/>
          <w:b/>
          <w:color w:val="000000"/>
          <w:sz w:val="32"/>
          <w:szCs w:val="28"/>
        </w:rPr>
        <w:t>☑、</w:t>
      </w:r>
      <w:r>
        <w:rPr>
          <w:rFonts w:hint="eastAsia" w:ascii="仿宋_GB2312" w:eastAsia="仿宋_GB2312"/>
          <w:color w:val="000000"/>
          <w:sz w:val="28"/>
          <w:szCs w:val="28"/>
        </w:rPr>
        <w:t>设备</w:t>
      </w:r>
      <w:r>
        <w:rPr>
          <w:rFonts w:hint="eastAsia" w:ascii="仿宋_GB2312" w:eastAsia="仿宋_GB2312"/>
          <w:b/>
          <w:color w:val="000000"/>
          <w:sz w:val="32"/>
          <w:szCs w:val="28"/>
        </w:rPr>
        <w:t>□</w:t>
      </w:r>
      <w:r>
        <w:rPr>
          <w:rFonts w:hint="eastAsia" w:ascii="仿宋_GB2312" w:eastAsia="仿宋_GB2312"/>
          <w:color w:val="000000"/>
          <w:sz w:val="28"/>
          <w:szCs w:val="28"/>
        </w:rPr>
        <w:t>。</w:t>
      </w:r>
      <w:r>
        <w:rPr>
          <w:rFonts w:hint="eastAsia" w:ascii="仿宋_GB2312" w:eastAsia="仿宋_GB2312"/>
          <w:color w:val="000000"/>
          <w:sz w:val="28"/>
          <w:szCs w:val="28"/>
          <w:highlight w:val="yellow"/>
        </w:rPr>
        <w:t>（请根据合同实际情况勾选）。</w:t>
      </w:r>
    </w:p>
    <w:p w14:paraId="2F6E1A64">
      <w:pPr>
        <w:spacing w:line="460" w:lineRule="exact"/>
        <w:ind w:left="210" w:leftChars="100" w:firstLine="560" w:firstLineChars="200"/>
        <w:rPr>
          <w:rFonts w:ascii="仿宋_GB2312" w:eastAsia="仿宋_GB2312"/>
          <w:color w:val="000000"/>
          <w:sz w:val="28"/>
          <w:szCs w:val="28"/>
        </w:rPr>
      </w:pPr>
      <w:r>
        <w:rPr>
          <w:rFonts w:hint="eastAsia" w:ascii="仿宋_GB2312" w:eastAsia="仿宋_GB2312"/>
          <w:color w:val="000000"/>
          <w:sz w:val="28"/>
          <w:szCs w:val="28"/>
        </w:rPr>
        <w:t>2.为了明确甲乙双方各自的权利和义务，确保实现各自经济目的，依据相关法律规定，甲乙双方经友好协商一致，达成如下协议：</w:t>
      </w:r>
    </w:p>
    <w:p w14:paraId="2DF74E03">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合同总金额及付款方式</w:t>
      </w:r>
    </w:p>
    <w:p w14:paraId="0378A136">
      <w:pPr>
        <w:tabs>
          <w:tab w:val="left" w:pos="900"/>
        </w:tabs>
        <w:spacing w:line="46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固定总价合同总金额：</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元，人民币大写：</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。其中不含税金额</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元，增值税额</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w:t>
      </w:r>
    </w:p>
    <w:p w14:paraId="45CD391B">
      <w:pPr>
        <w:widowControl/>
        <w:spacing w:line="460" w:lineRule="exact"/>
        <w:ind w:firstLine="555"/>
        <w:rPr>
          <w:rFonts w:ascii="仿宋_GB2312" w:eastAsia="仿宋_GB2312"/>
          <w:b/>
          <w:color w:val="000000"/>
          <w:sz w:val="28"/>
          <w:szCs w:val="28"/>
        </w:rPr>
      </w:pPr>
      <w:r>
        <w:rPr>
          <w:rFonts w:hint="eastAsia" w:ascii="仿宋_GB2312" w:eastAsia="仿宋_GB2312"/>
          <w:b/>
          <w:color w:val="000000"/>
          <w:sz w:val="28"/>
          <w:szCs w:val="28"/>
        </w:rPr>
        <w:t>付款方式：</w:t>
      </w:r>
    </w:p>
    <w:p w14:paraId="6D14AC41">
      <w:pPr>
        <w:widowControl/>
        <w:tabs>
          <w:tab w:val="left" w:pos="0"/>
        </w:tabs>
        <w:spacing w:line="460" w:lineRule="exact"/>
        <w:jc w:val="left"/>
        <w:rPr>
          <w:rFonts w:ascii="仿宋_GB2312" w:eastAsia="仿宋_GB2312" w:cs="宋体"/>
          <w:bCs/>
          <w:color w:val="000000"/>
          <w:kern w:val="0"/>
          <w:sz w:val="28"/>
          <w:szCs w:val="28"/>
        </w:rPr>
      </w:pPr>
      <w:r>
        <w:rPr>
          <w:rFonts w:hint="eastAsia" w:ascii="仿宋_GB2312" w:eastAsia="仿宋_GB2312"/>
          <w:b/>
          <w:color w:val="000000"/>
          <w:sz w:val="32"/>
          <w:szCs w:val="28"/>
        </w:rPr>
        <w:t>□</w:t>
      </w:r>
      <w:r>
        <w:rPr>
          <w:rFonts w:hint="eastAsia" w:ascii="仿宋_GB2312" w:eastAsia="仿宋_GB2312"/>
          <w:color w:val="000000"/>
          <w:sz w:val="28"/>
          <w:szCs w:val="28"/>
        </w:rPr>
        <w:t>付款方式</w:t>
      </w:r>
    </w:p>
    <w:p w14:paraId="4D212596">
      <w:pPr>
        <w:widowControl/>
        <w:spacing w:line="460" w:lineRule="exact"/>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甲方在合同签订完成后，根据项目实施进度及时上报项目资金支付计划。部分有瑕疵不影响整体情况，双方按整改计划约定付款条件。</w:t>
      </w:r>
    </w:p>
    <w:p w14:paraId="0BABBB98">
      <w:pPr>
        <w:widowControl/>
        <w:spacing w:line="460" w:lineRule="exact"/>
        <w:rPr>
          <w:rFonts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项目施工设备、施工材料、人员进场，乙方需提供相关材料的材质检验合格证书给甲方，所有资料必须盖有公章。材料验收合格，并提供对应付款比例的金额发票后，甲方以</w:t>
      </w:r>
      <w:r>
        <w:rPr>
          <w:rFonts w:hint="eastAsia" w:ascii="仿宋_GB2312" w:eastAsia="仿宋_GB2312"/>
          <w:b/>
          <w:color w:val="000000"/>
          <w:sz w:val="32"/>
          <w:szCs w:val="28"/>
        </w:rPr>
        <w:t>□</w:t>
      </w:r>
      <w:r>
        <w:rPr>
          <w:rFonts w:hint="eastAsia" w:ascii="仿宋_GB2312" w:eastAsia="仿宋_GB2312"/>
          <w:bCs/>
          <w:color w:val="000000"/>
          <w:sz w:val="28"/>
          <w:szCs w:val="28"/>
        </w:rPr>
        <w:t>银行承兑</w:t>
      </w:r>
      <w:r>
        <w:rPr>
          <w:rFonts w:hint="eastAsia" w:ascii="仿宋_GB2312" w:eastAsia="仿宋_GB2312"/>
          <w:color w:val="000000"/>
          <w:sz w:val="28"/>
          <w:szCs w:val="28"/>
          <w:u w:val="single"/>
        </w:rPr>
        <w:t>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sym w:font="Wingdings 2" w:char="00A3"/>
      </w:r>
      <w:r>
        <w:rPr>
          <w:rFonts w:hint="eastAsia" w:ascii="仿宋_GB2312" w:eastAsia="仿宋_GB2312"/>
          <w:color w:val="000000"/>
          <w:sz w:val="28"/>
          <w:szCs w:val="28"/>
        </w:rPr>
        <w:t>方式按批复的资金计划支付给乙方合同总价的【30】%，即【】元；</w:t>
      </w:r>
    </w:p>
    <w:p w14:paraId="5648705D">
      <w:pPr>
        <w:widowControl/>
        <w:tabs>
          <w:tab w:val="left" w:pos="0"/>
        </w:tabs>
        <w:spacing w:line="460" w:lineRule="exact"/>
        <w:jc w:val="left"/>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在项目完工后，运行一个月，经验收，无质量问题，甲方以</w:t>
      </w:r>
      <w:r>
        <w:rPr>
          <w:rFonts w:hint="eastAsia" w:ascii="仿宋_GB2312" w:eastAsia="仿宋_GB2312"/>
          <w:b/>
          <w:color w:val="000000"/>
          <w:sz w:val="32"/>
          <w:szCs w:val="28"/>
        </w:rPr>
        <w:t>□</w:t>
      </w:r>
      <w:r>
        <w:rPr>
          <w:rFonts w:hint="eastAsia" w:ascii="仿宋_GB2312" w:eastAsia="仿宋_GB2312"/>
          <w:bCs/>
          <w:color w:val="000000"/>
          <w:sz w:val="28"/>
          <w:szCs w:val="28"/>
        </w:rPr>
        <w:t>银行承兑</w:t>
      </w:r>
      <w:r>
        <w:rPr>
          <w:rFonts w:hint="eastAsia" w:ascii="仿宋_GB2312" w:eastAsia="仿宋_GB2312"/>
          <w:color w:val="000000"/>
          <w:sz w:val="28"/>
          <w:szCs w:val="28"/>
          <w:u w:val="single"/>
        </w:rPr>
        <w:t>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color w:val="000000"/>
          <w:sz w:val="28"/>
          <w:szCs w:val="28"/>
        </w:rPr>
        <w:t>方式按合同总价的【30】%，即【】元支付给乙方。付款之前乙方须按合同总价的【1</w:t>
      </w:r>
      <w:r>
        <w:rPr>
          <w:rFonts w:ascii="仿宋_GB2312" w:eastAsia="仿宋_GB2312"/>
          <w:color w:val="000000"/>
          <w:sz w:val="28"/>
          <w:szCs w:val="28"/>
        </w:rPr>
        <w:t>00</w:t>
      </w:r>
      <w:r>
        <w:rPr>
          <w:rFonts w:hint="eastAsia" w:ascii="仿宋_GB2312" w:eastAsia="仿宋_GB2312"/>
          <w:color w:val="000000"/>
          <w:sz w:val="28"/>
          <w:szCs w:val="28"/>
        </w:rPr>
        <w:t>】%向甲方提供合法合规的增值税专用发票；</w:t>
      </w:r>
    </w:p>
    <w:p w14:paraId="340B77D4">
      <w:pPr>
        <w:widowControl/>
        <w:tabs>
          <w:tab w:val="left" w:pos="0"/>
        </w:tabs>
        <w:spacing w:line="460" w:lineRule="exact"/>
        <w:jc w:val="left"/>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 xml:space="preserve"> 在</w:t>
      </w:r>
      <w:r>
        <w:rPr>
          <w:rFonts w:hint="eastAsia" w:ascii="仿宋_GB2312" w:eastAsia="仿宋_GB2312"/>
          <w:color w:val="000000"/>
          <w:sz w:val="28"/>
          <w:szCs w:val="28"/>
          <w:u w:val="single"/>
        </w:rPr>
        <w:t xml:space="preserve">  2024  </w:t>
      </w:r>
      <w:r>
        <w:rPr>
          <w:rFonts w:hint="eastAsia" w:ascii="仿宋_GB2312" w:eastAsia="仿宋_GB2312"/>
          <w:color w:val="000000"/>
          <w:sz w:val="28"/>
          <w:szCs w:val="28"/>
        </w:rPr>
        <w:t>榨季结束后，经验收，工程无质量问题</w:t>
      </w:r>
      <w:r>
        <w:rPr>
          <w:rFonts w:ascii="仿宋_GB2312" w:eastAsia="仿宋_GB2312"/>
          <w:color w:val="000000"/>
          <w:sz w:val="28"/>
          <w:szCs w:val="28"/>
        </w:rPr>
        <w:t>，</w:t>
      </w:r>
      <w:r>
        <w:rPr>
          <w:rFonts w:hint="eastAsia" w:ascii="仿宋_GB2312" w:eastAsia="仿宋_GB2312"/>
          <w:color w:val="000000"/>
          <w:sz w:val="28"/>
          <w:szCs w:val="28"/>
        </w:rPr>
        <w:t>甲方以</w:t>
      </w:r>
      <w:r>
        <w:rPr>
          <w:rFonts w:hint="eastAsia" w:ascii="仿宋_GB2312" w:eastAsia="仿宋_GB2312"/>
          <w:b/>
          <w:color w:val="000000"/>
          <w:sz w:val="32"/>
          <w:szCs w:val="28"/>
        </w:rPr>
        <w:t>□</w:t>
      </w:r>
      <w:r>
        <w:rPr>
          <w:rFonts w:hint="eastAsia" w:ascii="仿宋_GB2312" w:eastAsia="仿宋_GB2312"/>
          <w:bCs/>
          <w:color w:val="000000"/>
          <w:sz w:val="28"/>
          <w:szCs w:val="28"/>
        </w:rPr>
        <w:t>银行承兑</w:t>
      </w:r>
      <w:r>
        <w:rPr>
          <w:rFonts w:hint="eastAsia" w:ascii="仿宋_GB2312" w:eastAsia="仿宋_GB2312"/>
          <w:color w:val="000000"/>
          <w:sz w:val="28"/>
          <w:szCs w:val="28"/>
        </w:rPr>
        <w:t>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方式按合同金额的【30】%，即【】元支付给乙方（累计付款额不超过审定金额的9</w:t>
      </w:r>
      <w:r>
        <w:rPr>
          <w:rFonts w:ascii="仿宋_GB2312" w:eastAsia="仿宋_GB2312"/>
          <w:color w:val="000000"/>
          <w:sz w:val="28"/>
          <w:szCs w:val="28"/>
        </w:rPr>
        <w:t>7</w:t>
      </w:r>
      <w:r>
        <w:rPr>
          <w:rFonts w:hint="eastAsia" w:ascii="仿宋_GB2312" w:eastAsia="仿宋_GB2312"/>
          <w:color w:val="000000"/>
          <w:sz w:val="28"/>
          <w:szCs w:val="28"/>
        </w:rPr>
        <w:t>%）。</w:t>
      </w:r>
    </w:p>
    <w:p w14:paraId="3700C3E7">
      <w:pPr>
        <w:widowControl/>
        <w:tabs>
          <w:tab w:val="left" w:pos="0"/>
        </w:tabs>
        <w:spacing w:line="460" w:lineRule="exact"/>
        <w:jc w:val="left"/>
        <w:rPr>
          <w:rFonts w:ascii="仿宋_GB2312" w:eastAsia="仿宋_GB2312"/>
          <w:color w:val="000000"/>
          <w:sz w:val="28"/>
          <w:szCs w:val="28"/>
        </w:rPr>
      </w:pPr>
      <w:r>
        <w:rPr>
          <w:rFonts w:hint="eastAsia" w:ascii="仿宋_GB2312" w:eastAsia="仿宋_GB2312"/>
          <w:color w:val="000000"/>
          <w:sz w:val="28"/>
          <w:szCs w:val="28"/>
        </w:rPr>
        <w:t>5</w:t>
      </w:r>
      <w:r>
        <w:rPr>
          <w:rFonts w:ascii="仿宋_GB2312" w:eastAsia="仿宋_GB2312"/>
          <w:color w:val="000000"/>
          <w:sz w:val="28"/>
          <w:szCs w:val="28"/>
        </w:rPr>
        <w:t>.</w:t>
      </w:r>
      <w:r>
        <w:rPr>
          <w:rFonts w:hint="eastAsia" w:ascii="仿宋_GB2312" w:eastAsia="仿宋_GB2312"/>
          <w:color w:val="000000"/>
          <w:sz w:val="28"/>
          <w:szCs w:val="28"/>
        </w:rPr>
        <w:t>质保金：剩余款项作为质保金为合同金额的【10】</w:t>
      </w:r>
      <w:r>
        <w:rPr>
          <w:rFonts w:ascii="仿宋_GB2312" w:eastAsia="仿宋_GB2312"/>
          <w:color w:val="000000"/>
          <w:sz w:val="28"/>
          <w:szCs w:val="28"/>
        </w:rPr>
        <w:t>%</w:t>
      </w:r>
      <w:r>
        <w:rPr>
          <w:rFonts w:hint="eastAsia" w:ascii="仿宋_GB2312" w:eastAsia="仿宋_GB2312"/>
          <w:color w:val="000000"/>
          <w:sz w:val="28"/>
          <w:szCs w:val="28"/>
        </w:rPr>
        <w:t>，即【】元。质保期限为</w:t>
      </w:r>
      <w:r>
        <w:rPr>
          <w:rFonts w:hint="eastAsia" w:ascii="仿宋_GB2312" w:eastAsia="仿宋_GB2312" w:cs="宋体"/>
          <w:bCs/>
          <w:color w:val="000000"/>
          <w:sz w:val="28"/>
          <w:szCs w:val="28"/>
        </w:rPr>
        <w:t>【2】</w:t>
      </w:r>
      <w:r>
        <w:rPr>
          <w:rFonts w:hint="eastAsia" w:ascii="仿宋_GB2312" w:eastAsia="仿宋_GB2312"/>
          <w:color w:val="000000"/>
          <w:sz w:val="28"/>
          <w:szCs w:val="28"/>
        </w:rPr>
        <w:t>个生产期，即甲方</w:t>
      </w:r>
      <w:r>
        <w:rPr>
          <w:rFonts w:hint="eastAsia" w:ascii="仿宋_GB2312" w:eastAsia="仿宋_GB2312"/>
          <w:color w:val="000000"/>
          <w:sz w:val="28"/>
          <w:szCs w:val="28"/>
          <w:u w:val="single"/>
        </w:rPr>
        <w:t xml:space="preserve">2025 /2026 </w:t>
      </w:r>
      <w:r>
        <w:rPr>
          <w:rFonts w:hint="eastAsia" w:ascii="仿宋_GB2312" w:eastAsia="仿宋_GB2312"/>
          <w:color w:val="000000"/>
          <w:sz w:val="28"/>
          <w:szCs w:val="28"/>
        </w:rPr>
        <w:t>生产期结束后。质保期结束后无任何质量问题以</w:t>
      </w:r>
      <w:r>
        <w:rPr>
          <w:rFonts w:hint="eastAsia" w:ascii="仿宋_GB2312" w:eastAsia="仿宋_GB2312"/>
          <w:b/>
          <w:color w:val="000000"/>
          <w:sz w:val="32"/>
          <w:szCs w:val="28"/>
        </w:rPr>
        <w:t>□</w:t>
      </w:r>
      <w:r>
        <w:rPr>
          <w:rFonts w:hint="eastAsia" w:ascii="仿宋_GB2312" w:eastAsia="仿宋_GB2312"/>
          <w:bCs/>
          <w:color w:val="000000"/>
          <w:sz w:val="28"/>
          <w:szCs w:val="28"/>
        </w:rPr>
        <w:t>银行承兑</w:t>
      </w:r>
      <w:r>
        <w:rPr>
          <w:rFonts w:hint="eastAsia" w:ascii="仿宋_GB2312" w:eastAsia="仿宋_GB2312"/>
          <w:color w:val="000000"/>
          <w:sz w:val="28"/>
          <w:szCs w:val="28"/>
        </w:rPr>
        <w:t>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方式支付完毕。</w:t>
      </w:r>
    </w:p>
    <w:p w14:paraId="33683E20">
      <w:pPr>
        <w:widowControl/>
        <w:spacing w:line="460" w:lineRule="exact"/>
        <w:jc w:val="left"/>
        <w:rPr>
          <w:rFonts w:ascii="仿宋_GB2312" w:eastAsia="仿宋_GB2312"/>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开票期间如遇国家政策调整增值税税率，以合同中不含税金额为基数，按照适用税率调整结算金额和开票金额。</w:t>
      </w:r>
    </w:p>
    <w:p w14:paraId="412416DC">
      <w:pPr>
        <w:widowControl/>
        <w:tabs>
          <w:tab w:val="left" w:pos="0"/>
        </w:tabs>
        <w:spacing w:line="460" w:lineRule="exact"/>
        <w:rPr>
          <w:rFonts w:ascii="仿宋_GB2312" w:eastAsia="仿宋_GB2312"/>
          <w:color w:val="000000"/>
          <w:sz w:val="28"/>
          <w:szCs w:val="28"/>
        </w:rPr>
      </w:pPr>
    </w:p>
    <w:p w14:paraId="208DC978">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本项目所需服务及材料明细见下表:</w:t>
      </w:r>
    </w:p>
    <w:p w14:paraId="7A76C85F">
      <w:pPr>
        <w:tabs>
          <w:tab w:val="left" w:pos="1004"/>
        </w:tabs>
        <w:spacing w:line="460" w:lineRule="exact"/>
        <w:rPr>
          <w:rFonts w:ascii="仿宋_GB2312" w:eastAsia="仿宋_GB2312"/>
          <w:b/>
          <w:color w:val="000000"/>
          <w:sz w:val="28"/>
          <w:szCs w:val="28"/>
        </w:rPr>
      </w:pPr>
    </w:p>
    <w:p w14:paraId="39F1E52A">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技术要求与验收要求：</w:t>
      </w:r>
    </w:p>
    <w:p w14:paraId="0FF15174">
      <w:pPr>
        <w:numPr>
          <w:ilvl w:val="0"/>
          <w:numId w:val="4"/>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14:paraId="37CE96C6">
      <w:pPr>
        <w:numPr>
          <w:ilvl w:val="0"/>
          <w:numId w:val="4"/>
        </w:numPr>
        <w:spacing w:line="46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u w:val="single"/>
        </w:rPr>
        <w:t xml:space="preserve">                 </w:t>
      </w:r>
    </w:p>
    <w:p w14:paraId="0B7AF649">
      <w:pPr>
        <w:numPr>
          <w:ilvl w:val="0"/>
          <w:numId w:val="4"/>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14:paraId="07470585">
      <w:pPr>
        <w:spacing w:line="460" w:lineRule="exact"/>
        <w:ind w:left="420"/>
        <w:rPr>
          <w:rFonts w:ascii="仿宋_GB2312" w:eastAsia="仿宋_GB2312"/>
          <w:b/>
          <w:color w:val="000000"/>
          <w:sz w:val="28"/>
          <w:szCs w:val="28"/>
          <w:u w:val="single"/>
        </w:rPr>
      </w:pPr>
    </w:p>
    <w:p w14:paraId="4AAB7F3B">
      <w:pPr>
        <w:adjustRightInd w:val="0"/>
        <w:spacing w:line="46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或根据项目具体情况签订相关附件：</w:t>
      </w:r>
    </w:p>
    <w:p w14:paraId="303CD1F3">
      <w:pPr>
        <w:adjustRightInd w:val="0"/>
        <w:spacing w:line="460" w:lineRule="exact"/>
        <w:ind w:firstLine="560" w:firstLineChars="200"/>
        <w:rPr>
          <w:rFonts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w:t>
      </w:r>
      <w:r>
        <w:rPr>
          <w:rFonts w:hint="eastAsia" w:ascii="仿宋_GB2312" w:eastAsia="仿宋_GB2312"/>
          <w:bCs/>
          <w:color w:val="000000"/>
          <w:sz w:val="28"/>
          <w:szCs w:val="28"/>
        </w:rPr>
        <w:t>技术要求</w:t>
      </w:r>
      <w:r>
        <w:rPr>
          <w:rFonts w:hint="eastAsia" w:ascii="仿宋_GB2312" w:eastAsia="仿宋_GB2312"/>
          <w:bCs/>
          <w:color w:val="000000"/>
          <w:sz w:val="28"/>
          <w:szCs w:val="28"/>
          <w:lang w:val="zh-CN"/>
        </w:rPr>
        <w:t>》。</w:t>
      </w:r>
    </w:p>
    <w:p w14:paraId="284F371D">
      <w:pPr>
        <w:adjustRightInd w:val="0"/>
        <w:spacing w:line="460" w:lineRule="exact"/>
        <w:ind w:firstLine="560" w:firstLineChars="200"/>
        <w:rPr>
          <w:rFonts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按合同附件-《质量验收标准》。</w:t>
      </w:r>
    </w:p>
    <w:p w14:paraId="0202133A">
      <w:pPr>
        <w:spacing w:line="460" w:lineRule="exact"/>
        <w:ind w:left="284"/>
        <w:rPr>
          <w:rFonts w:ascii="仿宋_GB2312" w:eastAsia="仿宋_GB2312"/>
          <w:b/>
          <w:color w:val="000000"/>
          <w:sz w:val="28"/>
          <w:szCs w:val="28"/>
        </w:rPr>
      </w:pPr>
    </w:p>
    <w:p w14:paraId="24A85AAF">
      <w:pPr>
        <w:spacing w:line="460" w:lineRule="exact"/>
        <w:ind w:left="284"/>
        <w:rPr>
          <w:rFonts w:ascii="仿宋_GB2312" w:eastAsia="仿宋_GB2312"/>
          <w:b/>
          <w:color w:val="000000"/>
          <w:sz w:val="28"/>
          <w:szCs w:val="28"/>
        </w:rPr>
      </w:pPr>
    </w:p>
    <w:p w14:paraId="69ABB168">
      <w:pPr>
        <w:spacing w:line="460" w:lineRule="exact"/>
        <w:ind w:right="-710" w:rightChars="-338"/>
        <w:rPr>
          <w:rFonts w:ascii="仿宋_GB2312" w:eastAsia="仿宋_GB2312"/>
          <w:color w:val="000000"/>
          <w:sz w:val="28"/>
          <w:szCs w:val="28"/>
        </w:rPr>
      </w:pPr>
    </w:p>
    <w:p w14:paraId="7AC1DEB6">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履行期限、地点及运输方式及验收条款</w:t>
      </w:r>
    </w:p>
    <w:p w14:paraId="7A89D696">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1、履行期限：</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日前，完成交货</w:t>
      </w:r>
      <w:r>
        <w:rPr>
          <w:rFonts w:hint="eastAsia" w:ascii="仿宋_GB2312" w:eastAsia="仿宋_GB2312"/>
          <w:b/>
          <w:color w:val="000000"/>
          <w:sz w:val="32"/>
          <w:szCs w:val="28"/>
        </w:rPr>
        <w:t>□</w:t>
      </w:r>
      <w:r>
        <w:rPr>
          <w:rFonts w:hint="eastAsia" w:ascii="仿宋_GB2312" w:eastAsia="仿宋_GB2312"/>
          <w:color w:val="000000"/>
          <w:sz w:val="28"/>
          <w:szCs w:val="28"/>
        </w:rPr>
        <w:t>；本合同签订之日起至</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w:t>
      </w:r>
      <w:r>
        <w:rPr>
          <w:rFonts w:ascii="仿宋_GB2312" w:eastAsia="仿宋_GB2312"/>
          <w:color w:val="000000"/>
          <w:sz w:val="28"/>
          <w:szCs w:val="28"/>
        </w:rPr>
        <w:t>全部施工工作</w:t>
      </w:r>
      <w:r>
        <w:rPr>
          <w:rFonts w:hint="eastAsia" w:ascii="仿宋_GB2312" w:eastAsia="仿宋_GB2312"/>
          <w:b/>
          <w:color w:val="000000"/>
          <w:sz w:val="32"/>
          <w:szCs w:val="28"/>
        </w:rPr>
        <w:t>□</w:t>
      </w:r>
      <w:r>
        <w:rPr>
          <w:rFonts w:hint="eastAsia" w:ascii="仿宋_GB2312" w:eastAsia="仿宋_GB2312"/>
          <w:color w:val="000000"/>
          <w:sz w:val="28"/>
          <w:szCs w:val="28"/>
        </w:rPr>
        <w:t>。</w:t>
      </w:r>
    </w:p>
    <w:p w14:paraId="14FA3D0B">
      <w:pPr>
        <w:spacing w:line="4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 xml:space="preserve">2、交货□、合同履行地点：甲方厂区内（地址：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14:paraId="5F048EE9">
      <w:pPr>
        <w:spacing w:line="460" w:lineRule="exact"/>
        <w:ind w:firstLine="560" w:firstLineChars="200"/>
        <w:rPr>
          <w:rFonts w:ascii="仿宋_GB2312" w:eastAsia="仿宋_GB2312"/>
          <w:b/>
          <w:color w:val="000000"/>
          <w:sz w:val="32"/>
          <w:szCs w:val="28"/>
        </w:rPr>
      </w:pPr>
      <w:r>
        <w:rPr>
          <w:rFonts w:hint="eastAsia" w:ascii="仿宋_GB2312" w:eastAsia="仿宋_GB2312"/>
          <w:color w:val="000000"/>
          <w:sz w:val="28"/>
          <w:szCs w:val="28"/>
        </w:rPr>
        <w:t>3、运输方式：如由乙方提供本项目所需材料，应由乙方负责运输，运输采用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方式，运费和包装费由乙方承担。</w:t>
      </w:r>
    </w:p>
    <w:p w14:paraId="4CEB5829">
      <w:pPr>
        <w:spacing w:line="460" w:lineRule="exact"/>
        <w:ind w:firstLine="560" w:firstLineChars="200"/>
        <w:rPr>
          <w:rFonts w:ascii="仿宋_GB2312" w:eastAsia="仿宋_GB2312" w:cs="宋体"/>
          <w:bCs/>
          <w:color w:val="000000"/>
          <w:sz w:val="28"/>
          <w:szCs w:val="28"/>
        </w:rPr>
      </w:pPr>
      <w:r>
        <w:rPr>
          <w:rFonts w:hint="eastAsia" w:ascii="仿宋_GB2312" w:eastAsia="仿宋_GB2312"/>
          <w:color w:val="000000"/>
          <w:sz w:val="28"/>
          <w:szCs w:val="28"/>
        </w:rPr>
        <w:t>4、乙方按期完成交货/</w:t>
      </w:r>
      <w:r>
        <w:rPr>
          <w:rFonts w:ascii="仿宋_GB2312" w:eastAsia="仿宋_GB2312"/>
          <w:color w:val="000000"/>
          <w:sz w:val="28"/>
          <w:szCs w:val="28"/>
        </w:rPr>
        <w:t>施工</w:t>
      </w:r>
      <w:r>
        <w:rPr>
          <w:rFonts w:hint="eastAsia" w:ascii="仿宋_GB2312" w:eastAsia="仿宋_GB2312"/>
          <w:color w:val="000000"/>
          <w:sz w:val="28"/>
          <w:szCs w:val="28"/>
        </w:rPr>
        <w:t>后，甲方派人参加验收，甲方在【】日内对外观、数量进行验收并提出异议。</w:t>
      </w:r>
      <w:r>
        <w:rPr>
          <w:rFonts w:hint="eastAsia" w:ascii="仿宋_GB2312" w:eastAsia="仿宋_GB2312" w:cs="宋体"/>
          <w:bCs/>
          <w:color w:val="000000"/>
          <w:sz w:val="28"/>
          <w:szCs w:val="28"/>
        </w:rPr>
        <w:t>质量问题，甲方应在发现后的【】个工作日内书面提出，乙方须在接到甲方通知后【】日内，对材料/</w:t>
      </w:r>
      <w:r>
        <w:rPr>
          <w:rFonts w:ascii="仿宋_GB2312" w:eastAsia="仿宋_GB2312" w:cs="宋体"/>
          <w:bCs/>
          <w:color w:val="000000"/>
          <w:sz w:val="28"/>
          <w:szCs w:val="28"/>
        </w:rPr>
        <w:t>项目</w:t>
      </w:r>
      <w:r>
        <w:rPr>
          <w:rFonts w:hint="eastAsia" w:ascii="仿宋_GB2312" w:eastAsia="仿宋_GB2312" w:cs="宋体"/>
          <w:bCs/>
          <w:color w:val="000000"/>
          <w:sz w:val="28"/>
          <w:szCs w:val="28"/>
        </w:rPr>
        <w:t>进行调换/返工，由此产生的费用由乙方承担。</w:t>
      </w:r>
    </w:p>
    <w:p w14:paraId="7BA1FCB9">
      <w:pPr>
        <w:numPr>
          <w:ilvl w:val="0"/>
          <w:numId w:val="3"/>
        </w:numPr>
        <w:tabs>
          <w:tab w:val="left" w:pos="900"/>
          <w:tab w:val="left" w:pos="1004"/>
        </w:tabs>
        <w:spacing w:line="460" w:lineRule="exact"/>
        <w:rPr>
          <w:rFonts w:ascii="仿宋_GB2312" w:eastAsia="仿宋_GB2312"/>
          <w:b/>
          <w:bCs/>
          <w:color w:val="000000"/>
          <w:sz w:val="28"/>
          <w:szCs w:val="28"/>
        </w:rPr>
      </w:pPr>
      <w:r>
        <w:rPr>
          <w:rFonts w:hint="eastAsia" w:ascii="仿宋_GB2312" w:eastAsia="仿宋_GB2312"/>
          <w:b/>
          <w:bCs/>
          <w:color w:val="000000"/>
          <w:sz w:val="28"/>
          <w:szCs w:val="28"/>
          <w:lang w:val="zh-CN"/>
        </w:rPr>
        <w:t>技术</w:t>
      </w:r>
      <w:r>
        <w:rPr>
          <w:rFonts w:hint="eastAsia" w:ascii="仿宋_GB2312" w:eastAsia="仿宋_GB2312"/>
          <w:b/>
          <w:color w:val="000000"/>
          <w:sz w:val="28"/>
          <w:szCs w:val="28"/>
          <w:lang w:val="zh-CN"/>
        </w:rPr>
        <w:t>资料</w:t>
      </w:r>
      <w:r>
        <w:rPr>
          <w:rFonts w:hint="eastAsia" w:ascii="仿宋_GB2312" w:eastAsia="仿宋_GB2312"/>
          <w:b/>
          <w:bCs/>
          <w:color w:val="000000"/>
          <w:sz w:val="28"/>
          <w:szCs w:val="28"/>
          <w:lang w:val="zh-CN"/>
        </w:rPr>
        <w:t>、图纸提供方式</w:t>
      </w:r>
    </w:p>
    <w:p w14:paraId="106951A0">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1、如由乙方提供本项目所需所有材料，必须提供厂家出具的质量证明书。</w:t>
      </w:r>
    </w:p>
    <w:p w14:paraId="336D29E3">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2、如由乙方提供本项目所需所有材料，均应有材料的材质证明（出厂合格证）。</w:t>
      </w:r>
    </w:p>
    <w:p w14:paraId="7DECBD3B">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3、如由乙方提供本项目所需所有材料，材质、尺寸均应符合图纸设计要求。</w:t>
      </w:r>
    </w:p>
    <w:p w14:paraId="7E24837B">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甲方权利、义务</w:t>
      </w:r>
    </w:p>
    <w:p w14:paraId="59D4FA0C">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1、负责提供所购材料的设计图纸等技术资料及厂家技术要求。</w:t>
      </w:r>
    </w:p>
    <w:p w14:paraId="5A897BA5">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2、按图纸技术要求，对乙方提供的材料实施全过程质量监督、验收工作。</w:t>
      </w:r>
    </w:p>
    <w:p w14:paraId="67594840">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3、协助乙方做好到厂材料的管理工作。</w:t>
      </w:r>
    </w:p>
    <w:p w14:paraId="67359AE3">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4、甲方提供施工所需用电及其他便利，产生的</w:t>
      </w:r>
      <w:r>
        <w:rPr>
          <w:rFonts w:hint="eastAsia" w:ascii="仿宋_GB2312" w:eastAsia="仿宋_GB2312"/>
          <w:color w:val="000000"/>
          <w:sz w:val="28"/>
          <w:szCs w:val="28"/>
          <w:u w:val="single"/>
        </w:rPr>
        <w:t xml:space="preserve"> </w:t>
      </w:r>
      <w:r>
        <w:rPr>
          <w:rFonts w:ascii="仿宋_GB2312" w:eastAsia="仿宋_GB2312"/>
          <w:color w:val="000000"/>
          <w:sz w:val="28"/>
          <w:szCs w:val="28"/>
          <w:u w:val="single"/>
        </w:rPr>
        <w:t xml:space="preserve">      </w:t>
      </w:r>
      <w:r>
        <w:rPr>
          <w:rFonts w:ascii="仿宋_GB2312" w:eastAsia="仿宋_GB2312"/>
          <w:color w:val="000000"/>
          <w:sz w:val="28"/>
          <w:szCs w:val="28"/>
        </w:rPr>
        <w:t>费用由乙方负担</w:t>
      </w:r>
      <w:r>
        <w:rPr>
          <w:rFonts w:hint="eastAsia" w:ascii="仿宋_GB2312" w:eastAsia="仿宋_GB2312"/>
          <w:color w:val="000000"/>
          <w:sz w:val="28"/>
          <w:szCs w:val="28"/>
        </w:rPr>
        <w:t>。</w:t>
      </w:r>
    </w:p>
    <w:p w14:paraId="0E83D5ED">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5、甲方必须按乙方要求提供施工场地，以保证焊接等其他工作正常进行。</w:t>
      </w:r>
    </w:p>
    <w:p w14:paraId="72B2A84E">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6、甲方应指定专人负责该项目的协调工作。</w:t>
      </w:r>
    </w:p>
    <w:p w14:paraId="4AEFB5EA">
      <w:pPr>
        <w:spacing w:line="460" w:lineRule="exact"/>
        <w:ind w:firstLine="560" w:firstLineChars="200"/>
        <w:rPr>
          <w:rFonts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、甲方在合同有效期内，若发现乙方有违反国家的有关法律、法规的情况，甲方有权单方终止合同，并通知乙方。</w:t>
      </w:r>
    </w:p>
    <w:p w14:paraId="6922BC54">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乙方权利、义务</w:t>
      </w:r>
    </w:p>
    <w:p w14:paraId="749FD90D">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1、严格遵守国家法律、法规及相关条例。</w:t>
      </w:r>
    </w:p>
    <w:p w14:paraId="3356AF33">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2、按照甲方要求及图纸技术要求，做好材料制造的质量自检工作。</w:t>
      </w:r>
    </w:p>
    <w:p w14:paraId="1F8C0B86">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3、随材料到甲方现场的还必须有材质的质量证明书及相关的合格证。</w:t>
      </w:r>
    </w:p>
    <w:p w14:paraId="5AA2DEE8">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4、因乙方供货材料质量问题所造成的（直接、间接）损失和因此发生的费用，由乙方承担。</w:t>
      </w:r>
    </w:p>
    <w:p w14:paraId="354E5235">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5、服从甲方管理人员的组织、协调，按甲方要求组织施工。</w:t>
      </w:r>
    </w:p>
    <w:p w14:paraId="18B4929F">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6、自接到甲方下达的施工任务之日起，应及时赶到甲方施工现场。</w:t>
      </w:r>
    </w:p>
    <w:p w14:paraId="6269AFA8">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14:paraId="0B84AE54">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8、乙方在正常工作中，若受到甲方或其所属部门人员行政干涉及无理要求时，有权通知甲方。</w:t>
      </w:r>
    </w:p>
    <w:p w14:paraId="7C208E60">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9、乙方在合同有效期内，若发现甲方有违反国家有关法律、法规的情形，乙方有权单方终止合同，并通知甲方。</w:t>
      </w:r>
    </w:p>
    <w:p w14:paraId="0802EC1E">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14:paraId="7328FC75">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14:paraId="066A123D">
      <w:pPr>
        <w:spacing w:line="460" w:lineRule="exac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rPr>
        <w:t>1</w:t>
      </w:r>
      <w:r>
        <w:rPr>
          <w:rFonts w:ascii="仿宋_GB2312" w:eastAsia="仿宋_GB2312"/>
          <w:color w:val="000000"/>
          <w:sz w:val="28"/>
          <w:szCs w:val="28"/>
        </w:rPr>
        <w:t>2.按照相关约定缴纳履约保证金</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不涉及</w:t>
      </w:r>
      <w:r>
        <w:rPr>
          <w:rFonts w:hint="eastAsia" w:ascii="仿宋_GB2312" w:eastAsia="仿宋_GB2312"/>
          <w:color w:val="000000"/>
          <w:sz w:val="28"/>
          <w:szCs w:val="28"/>
          <w:lang w:eastAsia="zh-CN"/>
        </w:rPr>
        <w:t>）</w:t>
      </w:r>
      <w:bookmarkStart w:id="5" w:name="_GoBack"/>
      <w:bookmarkEnd w:id="5"/>
    </w:p>
    <w:p w14:paraId="2E4A59D8">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质保方式</w:t>
      </w:r>
    </w:p>
    <w:p w14:paraId="75658955">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乙方提供的项目服务内容完毕投入使用后，质保期限为【2】个生产期，即甲方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生产期结束后，质保期届满。</w:t>
      </w:r>
    </w:p>
    <w:p w14:paraId="53528839">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质保期内出现合同范围内材料、设备、配套辅机、配件等质量问题，乙方必须派人</w:t>
      </w:r>
      <w:r>
        <w:rPr>
          <w:rFonts w:ascii="仿宋_GB2312" w:eastAsia="仿宋_GB2312"/>
          <w:color w:val="000000"/>
          <w:sz w:val="28"/>
          <w:szCs w:val="28"/>
        </w:rPr>
        <w:t>48</w:t>
      </w:r>
      <w:r>
        <w:rPr>
          <w:rFonts w:hint="eastAsia" w:ascii="仿宋_GB2312" w:eastAsia="仿宋_GB2312"/>
          <w:color w:val="000000"/>
          <w:sz w:val="28"/>
          <w:szCs w:val="28"/>
        </w:rPr>
        <w:t>小时内到达甲方现场进行处理并维修或更换，处理期间乙方食宿自理。</w:t>
      </w:r>
    </w:p>
    <w:p w14:paraId="2040E6C6">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3</w:t>
      </w:r>
      <w:r>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14:paraId="74E1FB44">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4</w:t>
      </w:r>
      <w:r>
        <w:rPr>
          <w:rFonts w:ascii="仿宋_GB2312" w:eastAsia="仿宋_GB2312"/>
          <w:color w:val="000000"/>
          <w:sz w:val="28"/>
          <w:szCs w:val="28"/>
        </w:rPr>
        <w:t>.质保期内，因乙方交付的工程问题导致的甲方生产中断或压量生产，按甲方正常生产期间每日费用进行损失折算，损失费用乙方承担，甲方有权停止支付进度款或质保金。质保期按照不正常使用的天数延长。</w:t>
      </w:r>
    </w:p>
    <w:p w14:paraId="1C714888">
      <w:pPr>
        <w:tabs>
          <w:tab w:val="left" w:pos="900"/>
          <w:tab w:val="left" w:pos="1004"/>
        </w:tabs>
        <w:spacing w:line="460" w:lineRule="exact"/>
        <w:ind w:left="562"/>
        <w:jc w:val="left"/>
        <w:rPr>
          <w:rFonts w:ascii="仿宋_GB2312" w:eastAsia="仿宋_GB2312"/>
          <w:b/>
          <w:color w:val="000000"/>
          <w:sz w:val="28"/>
          <w:szCs w:val="28"/>
        </w:rPr>
      </w:pPr>
    </w:p>
    <w:p w14:paraId="40F84161">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工程安全</w:t>
      </w:r>
    </w:p>
    <w:p w14:paraId="0EF0F404">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s="新宋体"/>
          <w:color w:val="000000"/>
          <w:kern w:val="0"/>
          <w:sz w:val="28"/>
          <w:szCs w:val="28"/>
        </w:rPr>
        <w:t>乙方必须服从甲方的安全管理，做好对作业现场的监护，确保作业人员的人身安全。</w:t>
      </w:r>
    </w:p>
    <w:p w14:paraId="4CCE05C2">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olor w:val="000000"/>
          <w:sz w:val="28"/>
          <w:szCs w:val="28"/>
        </w:rPr>
        <w:t>1</w:t>
      </w:r>
      <w:r>
        <w:rPr>
          <w:rFonts w:hint="eastAsia" w:ascii="仿宋_GB2312" w:eastAsia="仿宋_GB2312" w:cs="新宋体"/>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16BFC82F">
      <w:pPr>
        <w:autoSpaceDE w:val="0"/>
        <w:autoSpaceDN w:val="0"/>
        <w:adjustRightInd w:val="0"/>
        <w:spacing w:line="460" w:lineRule="exact"/>
        <w:ind w:firstLine="56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2、乙方履行本合同的各项约定，对工程进度、工程质量进行监督，检查隐蔽工程，办理中间交工工程验收手续及其他事宜。</w:t>
      </w:r>
    </w:p>
    <w:p w14:paraId="566F6B58">
      <w:pPr>
        <w:autoSpaceDE w:val="0"/>
        <w:autoSpaceDN w:val="0"/>
        <w:adjustRightInd w:val="0"/>
        <w:spacing w:line="460" w:lineRule="exact"/>
        <w:ind w:firstLine="56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14:paraId="0B75F89F">
      <w:pPr>
        <w:autoSpaceDE w:val="0"/>
        <w:autoSpaceDN w:val="0"/>
        <w:adjustRightInd w:val="0"/>
        <w:spacing w:line="460" w:lineRule="exact"/>
        <w:ind w:firstLine="560" w:firstLineChars="200"/>
        <w:jc w:val="left"/>
        <w:rPr>
          <w:rFonts w:ascii="仿宋_GB2312" w:eastAsia="仿宋_GB2312"/>
          <w:color w:val="000000"/>
          <w:kern w:val="0"/>
          <w:sz w:val="28"/>
          <w:szCs w:val="28"/>
        </w:rPr>
      </w:pPr>
    </w:p>
    <w:p w14:paraId="47CFA395">
      <w:pPr>
        <w:numPr>
          <w:ilvl w:val="0"/>
          <w:numId w:val="3"/>
        </w:numPr>
        <w:tabs>
          <w:tab w:val="left" w:pos="900"/>
          <w:tab w:val="left" w:pos="1004"/>
        </w:tabs>
        <w:spacing w:line="460" w:lineRule="exact"/>
        <w:ind w:firstLine="562" w:firstLineChars="200"/>
        <w:jc w:val="left"/>
        <w:rPr>
          <w:rFonts w:ascii="仿宋_GB2312" w:eastAsia="仿宋_GB2312" w:cs="新宋体"/>
          <w:b/>
          <w:color w:val="000000"/>
          <w:kern w:val="0"/>
          <w:sz w:val="28"/>
          <w:szCs w:val="28"/>
        </w:rPr>
      </w:pPr>
      <w:r>
        <w:rPr>
          <w:rFonts w:hint="eastAsia" w:ascii="仿宋_GB2312" w:eastAsia="仿宋_GB2312"/>
          <w:b/>
          <w:color w:val="000000"/>
          <w:sz w:val="28"/>
          <w:szCs w:val="28"/>
        </w:rPr>
        <w:t>环境保护</w:t>
      </w:r>
    </w:p>
    <w:p w14:paraId="03C37156">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s="新宋体"/>
          <w:color w:val="000000"/>
          <w:kern w:val="0"/>
          <w:sz w:val="28"/>
          <w:szCs w:val="28"/>
        </w:rPr>
        <w:t>1、乙方严格执行甲方的环境保护管理制度，在施工过程中对材料、固体废料进行苫盖，防止扬尘污染周围环境。</w:t>
      </w:r>
    </w:p>
    <w:p w14:paraId="7BDF9A6C">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olor w:val="000000"/>
          <w:sz w:val="28"/>
          <w:szCs w:val="28"/>
        </w:rPr>
        <w:t>2</w:t>
      </w:r>
      <w:r>
        <w:rPr>
          <w:rFonts w:hint="eastAsia" w:ascii="仿宋_GB2312" w:eastAsia="仿宋_GB2312" w:cs="新宋体"/>
          <w:color w:val="000000"/>
          <w:kern w:val="0"/>
          <w:sz w:val="28"/>
          <w:szCs w:val="28"/>
        </w:rPr>
        <w:t>、加强对施工噪声的控制，防止噪声污染。</w:t>
      </w:r>
    </w:p>
    <w:p w14:paraId="4C342B8D">
      <w:pPr>
        <w:autoSpaceDE w:val="0"/>
        <w:autoSpaceDN w:val="0"/>
        <w:adjustRightInd w:val="0"/>
        <w:spacing w:line="460" w:lineRule="exact"/>
        <w:ind w:firstLine="56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14:paraId="0877A60E">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p>
    <w:p w14:paraId="712A14CA">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违约责任</w:t>
      </w:r>
    </w:p>
    <w:p w14:paraId="766C81F0">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000000"/>
          <w:sz w:val="28"/>
          <w:szCs w:val="28"/>
        </w:rPr>
        <w:t>施工</w:t>
      </w:r>
      <w:r>
        <w:rPr>
          <w:rFonts w:hint="eastAsia" w:ascii="仿宋_GB2312" w:eastAsia="仿宋_GB2312"/>
          <w:color w:val="000000"/>
          <w:sz w:val="28"/>
          <w:szCs w:val="28"/>
        </w:rPr>
        <w:t>，甲方有权单方解除合同且追究乙方的违约责任。</w:t>
      </w:r>
      <w:r>
        <w:rPr>
          <w:rFonts w:ascii="仿宋_GB2312" w:eastAsia="仿宋_GB2312"/>
          <w:color w:val="000000"/>
          <w:sz w:val="28"/>
          <w:szCs w:val="28"/>
        </w:rPr>
        <w:t> </w:t>
      </w:r>
    </w:p>
    <w:p w14:paraId="3BC1DE6E">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2、乙方交付的货物/完成的</w:t>
      </w:r>
      <w:r>
        <w:rPr>
          <w:rFonts w:ascii="仿宋_GB2312" w:eastAsia="仿宋_GB2312"/>
          <w:color w:val="000000"/>
          <w:sz w:val="28"/>
          <w:szCs w:val="28"/>
        </w:rPr>
        <w:t>施工</w:t>
      </w:r>
      <w:r>
        <w:rPr>
          <w:rFonts w:hint="eastAsia" w:ascii="仿宋_GB2312" w:eastAsia="仿宋_GB2312"/>
          <w:color w:val="000000"/>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000000"/>
          <w:sz w:val="28"/>
          <w:szCs w:val="28"/>
        </w:rPr>
        <w:t>因质量问题影响</w:t>
      </w:r>
      <w:r>
        <w:rPr>
          <w:rFonts w:hint="eastAsia" w:ascii="仿宋_GB2312" w:eastAsia="仿宋_GB2312"/>
          <w:color w:val="000000"/>
          <w:sz w:val="28"/>
          <w:szCs w:val="28"/>
        </w:rPr>
        <w:t>甲方正常</w:t>
      </w:r>
      <w:r>
        <w:rPr>
          <w:rFonts w:hint="eastAsia" w:ascii="仿宋_GB2312" w:eastAsia="仿宋_GB2312"/>
          <w:bCs/>
          <w:color w:val="000000"/>
          <w:sz w:val="28"/>
          <w:szCs w:val="28"/>
        </w:rPr>
        <w:t>生产的</w:t>
      </w:r>
      <w:r>
        <w:rPr>
          <w:rFonts w:hint="eastAsia" w:ascii="仿宋_GB2312" w:eastAsia="仿宋_GB2312"/>
          <w:color w:val="000000"/>
          <w:sz w:val="28"/>
          <w:szCs w:val="28"/>
        </w:rPr>
        <w:t>，甲方有权单方解除本合同或中止本合同并扣除全部质保金，解除本合同并不妨碍甲方主张违约责任。</w:t>
      </w:r>
    </w:p>
    <w:p w14:paraId="177F00BF">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合同变更</w:t>
      </w:r>
    </w:p>
    <w:p w14:paraId="7E4C709B">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未尽事宜，双方协商解决，合同的变更及修改须经双方同意，以书面形式变更。</w:t>
      </w:r>
    </w:p>
    <w:p w14:paraId="5588E69D">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不可抗力：</w:t>
      </w:r>
    </w:p>
    <w:p w14:paraId="0003FC11">
      <w:pPr>
        <w:spacing w:line="4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14:paraId="33E9C249">
      <w:pPr>
        <w:spacing w:line="4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14:paraId="29CF4782">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合同争议的解决方式</w:t>
      </w:r>
    </w:p>
    <w:p w14:paraId="0FF7177D">
      <w:pPr>
        <w:pStyle w:val="5"/>
        <w:spacing w:line="460" w:lineRule="exact"/>
        <w:ind w:left="94" w:leftChars="45" w:firstLine="560" w:firstLineChars="200"/>
        <w:rPr>
          <w:rFonts w:ascii="仿宋_GB2312" w:eastAsia="仿宋_GB2312"/>
          <w:color w:val="000000"/>
          <w:szCs w:val="28"/>
        </w:rPr>
      </w:pPr>
      <w:r>
        <w:rPr>
          <w:rFonts w:hint="eastAsia" w:ascii="仿宋_GB2312" w:eastAsia="仿宋_GB2312"/>
          <w:color w:val="000000"/>
          <w:szCs w:val="28"/>
        </w:rPr>
        <w:t>因本合同（协议）引起的或与本合同（协议）有关的任何争议，均提请北京仲裁委员会按照其仲裁规则进行仲裁。仲裁裁决是终局的，对双方均有约束力。由此产生的律师费等相关费用由违约方承担。</w:t>
      </w:r>
    </w:p>
    <w:p w14:paraId="154CDCA9">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其他</w:t>
      </w:r>
    </w:p>
    <w:p w14:paraId="40B9EABE">
      <w:pPr>
        <w:spacing w:line="4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1、本协议双方签字盖章正式生效。</w:t>
      </w:r>
    </w:p>
    <w:p w14:paraId="376F44B7">
      <w:pPr>
        <w:spacing w:line="4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2、有效期限：本合同自甲乙双方签字盖章之日起生效，至本合同相关条款的承诺或责任执行完毕止。</w:t>
      </w:r>
    </w:p>
    <w:p w14:paraId="42ABFFCA">
      <w:pPr>
        <w:spacing w:line="46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3、合同一式</w:t>
      </w:r>
      <w:r>
        <w:rPr>
          <w:rFonts w:hint="eastAsia" w:ascii="仿宋_GB2312" w:eastAsia="仿宋_GB2312"/>
          <w:color w:val="000000"/>
          <w:sz w:val="28"/>
          <w:szCs w:val="28"/>
        </w:rPr>
        <w:t>【】</w:t>
      </w:r>
      <w:r>
        <w:rPr>
          <w:rFonts w:hint="eastAsia" w:ascii="仿宋_GB2312" w:eastAsia="仿宋_GB2312"/>
          <w:bCs/>
          <w:color w:val="000000"/>
          <w:sz w:val="28"/>
          <w:szCs w:val="28"/>
        </w:rPr>
        <w:t>份，甲方执</w:t>
      </w:r>
      <w:r>
        <w:rPr>
          <w:rFonts w:hint="eastAsia" w:ascii="仿宋_GB2312" w:eastAsia="仿宋_GB2312"/>
          <w:color w:val="000000"/>
          <w:sz w:val="28"/>
          <w:szCs w:val="28"/>
        </w:rPr>
        <w:t>【】</w:t>
      </w:r>
      <w:r>
        <w:rPr>
          <w:rFonts w:hint="eastAsia" w:ascii="仿宋_GB2312" w:eastAsia="仿宋_GB2312"/>
          <w:bCs/>
          <w:color w:val="000000"/>
          <w:sz w:val="28"/>
          <w:szCs w:val="28"/>
        </w:rPr>
        <w:t>份，乙方执</w:t>
      </w:r>
      <w:r>
        <w:rPr>
          <w:rFonts w:hint="eastAsia" w:ascii="仿宋_GB2312" w:eastAsia="仿宋_GB2312"/>
          <w:color w:val="000000"/>
          <w:sz w:val="28"/>
          <w:szCs w:val="28"/>
        </w:rPr>
        <w:t>【】</w:t>
      </w:r>
      <w:r>
        <w:rPr>
          <w:rFonts w:hint="eastAsia" w:ascii="仿宋_GB2312" w:eastAsia="仿宋_GB2312"/>
          <w:bCs/>
          <w:color w:val="000000"/>
          <w:sz w:val="28"/>
          <w:szCs w:val="28"/>
        </w:rPr>
        <w:t>份，具有同等法律效力，经双方盖章后生效。未</w:t>
      </w:r>
      <w:r>
        <w:rPr>
          <w:rFonts w:hint="eastAsia" w:ascii="仿宋_GB2312" w:eastAsia="仿宋_GB2312"/>
          <w:color w:val="000000"/>
          <w:sz w:val="28"/>
          <w:szCs w:val="28"/>
        </w:rPr>
        <w:t>经甲方书面许可，乙方不得将本合</w:t>
      </w:r>
      <w:r>
        <w:rPr>
          <w:rFonts w:hint="eastAsia" w:ascii="仿宋_GB2312" w:eastAsia="仿宋_GB2312"/>
          <w:bCs/>
          <w:color w:val="000000"/>
          <w:sz w:val="28"/>
          <w:szCs w:val="28"/>
        </w:rPr>
        <w:t>同项下权利、义务转让第三方。</w:t>
      </w:r>
    </w:p>
    <w:p w14:paraId="5B80C405">
      <w:pPr>
        <w:spacing w:line="46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4、双方签订的附件《</w:t>
      </w:r>
      <w:r>
        <w:rPr>
          <w:rFonts w:ascii="仿宋_GB2312" w:eastAsia="仿宋_GB2312"/>
          <w:bCs/>
          <w:color w:val="000000"/>
          <w:sz w:val="28"/>
          <w:szCs w:val="28"/>
          <w:u w:val="single"/>
        </w:rPr>
        <w:t xml:space="preserve">     </w:t>
      </w:r>
      <w:r>
        <w:rPr>
          <w:rFonts w:hint="eastAsia" w:ascii="仿宋_GB2312" w:eastAsia="仿宋_GB2312"/>
          <w:bCs/>
          <w:color w:val="000000"/>
          <w:sz w:val="28"/>
          <w:szCs w:val="28"/>
        </w:rPr>
        <w:t>设备（或项目）技术协议》、《安全协议书》、《环保协议书》，作为本合同附件，与本合同具有同等的法律效力。</w:t>
      </w:r>
    </w:p>
    <w:p w14:paraId="75ECD346">
      <w:pPr>
        <w:spacing w:line="460" w:lineRule="exact"/>
        <w:ind w:firstLine="560" w:firstLineChars="200"/>
        <w:jc w:val="left"/>
        <w:rPr>
          <w:rFonts w:ascii="仿宋_GB2312" w:eastAsia="仿宋_GB2312"/>
          <w:color w:val="000000"/>
          <w:sz w:val="28"/>
          <w:szCs w:val="28"/>
        </w:rPr>
      </w:pPr>
      <w:r>
        <w:rPr>
          <w:rFonts w:hint="eastAsia" w:ascii="仿宋_GB2312" w:eastAsia="仿宋_GB2312"/>
          <w:bCs/>
          <w:color w:val="000000"/>
          <w:sz w:val="28"/>
          <w:szCs w:val="28"/>
        </w:rPr>
        <w:t>5、甲方确认其送达地址为：______________________________________，受送达人为：_________，联系方式为：</w:t>
      </w:r>
      <w:r>
        <w:rPr>
          <w:rFonts w:hint="eastAsia" w:ascii="仿宋_GB2312" w:eastAsia="仿宋_GB2312"/>
          <w:color w:val="000000"/>
          <w:sz w:val="28"/>
          <w:szCs w:val="28"/>
        </w:rPr>
        <w:t>__________________________。</w:t>
      </w:r>
    </w:p>
    <w:p w14:paraId="19720E02">
      <w:pPr>
        <w:spacing w:line="4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乙方确认其送达地址为：______________________________________，受送达人为：_________，联系方式为：__________________________。</w:t>
      </w:r>
    </w:p>
    <w:p w14:paraId="479013A8">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上述送达地址、受送达人、联系方式如有变化，请书面告知对方，否则，以本协议约定为准。</w:t>
      </w:r>
    </w:p>
    <w:p w14:paraId="7D4EDEF5">
      <w:pPr>
        <w:spacing w:line="460" w:lineRule="exact"/>
        <w:ind w:firstLine="560" w:firstLineChars="200"/>
        <w:rPr>
          <w:rFonts w:ascii="仿宋_GB2312" w:eastAsia="仿宋_GB2312"/>
          <w:color w:val="000000"/>
          <w:sz w:val="28"/>
          <w:szCs w:val="28"/>
        </w:rPr>
      </w:pPr>
    </w:p>
    <w:p w14:paraId="55CC4F6B">
      <w:pPr>
        <w:pStyle w:val="5"/>
        <w:spacing w:line="460" w:lineRule="exact"/>
        <w:ind w:left="480" w:leftChars="162" w:hanging="140" w:hangingChars="50"/>
        <w:rPr>
          <w:rFonts w:ascii="仿宋_GB2312" w:eastAsia="仿宋_GB2312"/>
          <w:color w:val="000000"/>
          <w:szCs w:val="28"/>
        </w:rPr>
      </w:pPr>
      <w:r>
        <w:rPr>
          <w:rFonts w:hint="eastAsia" w:ascii="仿宋_GB2312" w:eastAsia="仿宋_GB2312"/>
          <w:color w:val="000000"/>
          <w:szCs w:val="28"/>
        </w:rPr>
        <w:t xml:space="preserve"> </w:t>
      </w: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3"/>
        <w:gridCol w:w="4227"/>
      </w:tblGrid>
      <w:tr w14:paraId="0A183A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vAlign w:val="center"/>
          </w:tcPr>
          <w:p w14:paraId="1A0FA3CD">
            <w:pPr>
              <w:spacing w:line="460" w:lineRule="exact"/>
              <w:jc w:val="center"/>
              <w:rPr>
                <w:rFonts w:ascii="仿宋_GB2312" w:eastAsia="仿宋_GB2312"/>
                <w:color w:val="000000"/>
                <w:sz w:val="28"/>
                <w:szCs w:val="28"/>
              </w:rPr>
            </w:pPr>
            <w:r>
              <w:rPr>
                <w:rFonts w:hint="eastAsia" w:ascii="仿宋_GB2312" w:eastAsia="仿宋_GB2312"/>
                <w:color w:val="000000"/>
                <w:sz w:val="28"/>
                <w:szCs w:val="28"/>
              </w:rPr>
              <w:t>甲     方</w:t>
            </w:r>
          </w:p>
        </w:tc>
        <w:tc>
          <w:tcPr>
            <w:tcW w:w="2480" w:type="pct"/>
            <w:tcBorders>
              <w:top w:val="single" w:color="auto" w:sz="4" w:space="0"/>
              <w:left w:val="single" w:color="auto" w:sz="4" w:space="0"/>
              <w:bottom w:val="single" w:color="auto" w:sz="4" w:space="0"/>
              <w:right w:val="single" w:color="auto" w:sz="4" w:space="0"/>
            </w:tcBorders>
            <w:vAlign w:val="center"/>
          </w:tcPr>
          <w:p w14:paraId="650BA079">
            <w:pPr>
              <w:spacing w:line="460" w:lineRule="exact"/>
              <w:jc w:val="center"/>
              <w:rPr>
                <w:rFonts w:ascii="仿宋_GB2312" w:eastAsia="仿宋_GB2312"/>
                <w:color w:val="000000"/>
                <w:sz w:val="28"/>
                <w:szCs w:val="28"/>
              </w:rPr>
            </w:pPr>
            <w:r>
              <w:rPr>
                <w:rFonts w:hint="eastAsia" w:ascii="仿宋_GB2312" w:eastAsia="仿宋_GB2312"/>
                <w:color w:val="000000"/>
                <w:sz w:val="28"/>
                <w:szCs w:val="28"/>
              </w:rPr>
              <w:t>乙     方</w:t>
            </w:r>
          </w:p>
        </w:tc>
      </w:tr>
      <w:tr w14:paraId="13C7A4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vAlign w:val="center"/>
          </w:tcPr>
          <w:p w14:paraId="5E7E3E46">
            <w:pPr>
              <w:spacing w:line="460" w:lineRule="exact"/>
              <w:rPr>
                <w:rFonts w:ascii="仿宋_GB2312" w:eastAsia="仿宋_GB2312"/>
                <w:color w:val="000000"/>
                <w:sz w:val="28"/>
                <w:szCs w:val="28"/>
              </w:rPr>
            </w:pPr>
            <w:r>
              <w:rPr>
                <w:rFonts w:hint="eastAsia" w:ascii="仿宋_GB2312" w:eastAsia="仿宋_GB2312"/>
                <w:color w:val="000000"/>
                <w:sz w:val="28"/>
                <w:szCs w:val="28"/>
              </w:rPr>
              <w:t>单位名称：</w:t>
            </w:r>
          </w:p>
        </w:tc>
        <w:tc>
          <w:tcPr>
            <w:tcW w:w="2480" w:type="pct"/>
            <w:tcBorders>
              <w:top w:val="single" w:color="auto" w:sz="4" w:space="0"/>
              <w:left w:val="single" w:color="auto" w:sz="4" w:space="0"/>
              <w:bottom w:val="single" w:color="auto" w:sz="4" w:space="0"/>
              <w:right w:val="single" w:color="auto" w:sz="4" w:space="0"/>
            </w:tcBorders>
            <w:vAlign w:val="center"/>
          </w:tcPr>
          <w:p w14:paraId="2C27EBA8">
            <w:pPr>
              <w:spacing w:line="460" w:lineRule="exact"/>
              <w:ind w:firstLine="280" w:firstLineChars="100"/>
              <w:rPr>
                <w:rFonts w:ascii="仿宋_GB2312" w:eastAsia="仿宋_GB2312"/>
                <w:b/>
                <w:color w:val="000000"/>
                <w:sz w:val="28"/>
                <w:szCs w:val="28"/>
              </w:rPr>
            </w:pPr>
            <w:r>
              <w:rPr>
                <w:rFonts w:hint="eastAsia" w:ascii="仿宋_GB2312" w:eastAsia="仿宋_GB2312"/>
                <w:color w:val="000000"/>
                <w:sz w:val="28"/>
                <w:szCs w:val="28"/>
              </w:rPr>
              <w:t xml:space="preserve">单位名称： </w:t>
            </w:r>
          </w:p>
          <w:p w14:paraId="128858E9">
            <w:pPr>
              <w:spacing w:line="460" w:lineRule="exact"/>
              <w:rPr>
                <w:rFonts w:ascii="仿宋_GB2312" w:eastAsia="仿宋_GB2312"/>
                <w:color w:val="000000"/>
                <w:sz w:val="28"/>
                <w:szCs w:val="28"/>
              </w:rPr>
            </w:pPr>
          </w:p>
        </w:tc>
      </w:tr>
      <w:tr w14:paraId="1FEBB1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vAlign w:val="center"/>
          </w:tcPr>
          <w:p w14:paraId="6CED9CE0">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单位地址：</w:t>
            </w:r>
            <w:r>
              <w:rPr>
                <w:rFonts w:hint="eastAsia" w:ascii="仿宋_GB2312" w:eastAsia="仿宋_GB2312"/>
                <w:bCs/>
                <w:color w:val="000000"/>
                <w:sz w:val="28"/>
                <w:szCs w:val="28"/>
              </w:rPr>
              <w:t xml:space="preserve">       </w:t>
            </w:r>
          </w:p>
          <w:p w14:paraId="72A83DE0">
            <w:pPr>
              <w:spacing w:line="460" w:lineRule="exact"/>
              <w:rPr>
                <w:rFonts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vAlign w:val="center"/>
          </w:tcPr>
          <w:p w14:paraId="3B5AA7FF">
            <w:pPr>
              <w:spacing w:line="460" w:lineRule="exact"/>
              <w:rPr>
                <w:rFonts w:ascii="仿宋_GB2312" w:eastAsia="仿宋_GB2312"/>
                <w:color w:val="000000"/>
                <w:sz w:val="28"/>
                <w:szCs w:val="28"/>
              </w:rPr>
            </w:pPr>
            <w:r>
              <w:rPr>
                <w:rFonts w:hint="eastAsia" w:ascii="仿宋_GB2312" w:eastAsia="仿宋_GB2312"/>
                <w:color w:val="000000"/>
                <w:sz w:val="28"/>
                <w:szCs w:val="28"/>
              </w:rPr>
              <w:t xml:space="preserve">  单位地址： </w:t>
            </w:r>
          </w:p>
        </w:tc>
      </w:tr>
      <w:tr w14:paraId="2A73DA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vAlign w:val="center"/>
          </w:tcPr>
          <w:p w14:paraId="30089A11">
            <w:pPr>
              <w:spacing w:line="460" w:lineRule="exact"/>
              <w:rPr>
                <w:rFonts w:ascii="仿宋_GB2312" w:eastAsia="仿宋_GB2312"/>
                <w:color w:val="000000"/>
                <w:sz w:val="28"/>
                <w:szCs w:val="28"/>
              </w:rPr>
            </w:pPr>
            <w:r>
              <w:rPr>
                <w:rFonts w:hint="eastAsia" w:ascii="仿宋_GB2312" w:eastAsia="仿宋_GB2312"/>
                <w:color w:val="000000"/>
                <w:sz w:val="28"/>
                <w:szCs w:val="28"/>
              </w:rPr>
              <w:t>授权代表：</w:t>
            </w:r>
          </w:p>
        </w:tc>
        <w:tc>
          <w:tcPr>
            <w:tcW w:w="2480" w:type="pct"/>
            <w:tcBorders>
              <w:top w:val="single" w:color="auto" w:sz="4" w:space="0"/>
              <w:left w:val="single" w:color="auto" w:sz="4" w:space="0"/>
              <w:bottom w:val="single" w:color="auto" w:sz="4" w:space="0"/>
              <w:right w:val="single" w:color="auto" w:sz="4" w:space="0"/>
            </w:tcBorders>
            <w:vAlign w:val="center"/>
          </w:tcPr>
          <w:p w14:paraId="550B3818">
            <w:pPr>
              <w:spacing w:line="460" w:lineRule="exact"/>
              <w:rPr>
                <w:rFonts w:ascii="仿宋_GB2312" w:eastAsia="仿宋_GB2312"/>
                <w:color w:val="000000"/>
                <w:sz w:val="28"/>
                <w:szCs w:val="28"/>
              </w:rPr>
            </w:pPr>
            <w:r>
              <w:rPr>
                <w:rFonts w:hint="eastAsia" w:ascii="仿宋_GB2312" w:eastAsia="仿宋_GB2312"/>
                <w:color w:val="000000"/>
                <w:sz w:val="28"/>
                <w:szCs w:val="28"/>
              </w:rPr>
              <w:t xml:space="preserve">  授权代表：</w:t>
            </w:r>
          </w:p>
        </w:tc>
      </w:tr>
      <w:tr w14:paraId="4AFE1E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vAlign w:val="center"/>
          </w:tcPr>
          <w:p w14:paraId="39876698">
            <w:pPr>
              <w:spacing w:line="460" w:lineRule="exact"/>
              <w:rPr>
                <w:rFonts w:ascii="仿宋_GB2312" w:eastAsia="仿宋_GB2312"/>
                <w:color w:val="000000"/>
                <w:sz w:val="28"/>
                <w:szCs w:val="28"/>
              </w:rPr>
            </w:pPr>
            <w:r>
              <w:rPr>
                <w:rFonts w:hint="eastAsia" w:ascii="仿宋_GB2312" w:eastAsia="仿宋_GB2312"/>
                <w:color w:val="000000"/>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vAlign w:val="center"/>
          </w:tcPr>
          <w:p w14:paraId="1A779D4D">
            <w:pPr>
              <w:spacing w:line="460" w:lineRule="exact"/>
              <w:ind w:left="1400" w:hanging="1400" w:hangingChars="500"/>
              <w:rPr>
                <w:rFonts w:ascii="仿宋_GB2312" w:eastAsia="仿宋_GB2312"/>
                <w:color w:val="000000"/>
                <w:sz w:val="28"/>
                <w:szCs w:val="28"/>
              </w:rPr>
            </w:pPr>
            <w:r>
              <w:rPr>
                <w:rFonts w:hint="eastAsia" w:ascii="仿宋_GB2312" w:eastAsia="仿宋_GB2312"/>
                <w:color w:val="000000"/>
                <w:sz w:val="28"/>
                <w:szCs w:val="28"/>
              </w:rPr>
              <w:t xml:space="preserve">  开户银行： </w:t>
            </w:r>
          </w:p>
          <w:p w14:paraId="79DA62C5">
            <w:pPr>
              <w:spacing w:line="460" w:lineRule="exact"/>
              <w:rPr>
                <w:rFonts w:ascii="仿宋_GB2312" w:eastAsia="仿宋_GB2312"/>
                <w:color w:val="000000"/>
                <w:sz w:val="28"/>
                <w:szCs w:val="28"/>
              </w:rPr>
            </w:pPr>
          </w:p>
          <w:p w14:paraId="4A0C0A90">
            <w:pPr>
              <w:spacing w:line="460" w:lineRule="exact"/>
              <w:rPr>
                <w:rFonts w:ascii="仿宋_GB2312" w:eastAsia="仿宋_GB2312"/>
                <w:color w:val="000000"/>
                <w:sz w:val="28"/>
                <w:szCs w:val="28"/>
              </w:rPr>
            </w:pPr>
            <w:r>
              <w:rPr>
                <w:rFonts w:hint="eastAsia" w:ascii="仿宋_GB2312" w:eastAsia="仿宋_GB2312"/>
                <w:color w:val="000000"/>
                <w:sz w:val="28"/>
                <w:szCs w:val="28"/>
              </w:rPr>
              <w:t xml:space="preserve"> </w:t>
            </w:r>
          </w:p>
        </w:tc>
      </w:tr>
      <w:tr w14:paraId="65C413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vAlign w:val="center"/>
          </w:tcPr>
          <w:p w14:paraId="11F1E07F">
            <w:pPr>
              <w:spacing w:line="460" w:lineRule="exact"/>
              <w:rPr>
                <w:rFonts w:ascii="仿宋_GB2312" w:eastAsia="仿宋_GB2312"/>
                <w:color w:val="000000"/>
                <w:sz w:val="28"/>
                <w:szCs w:val="28"/>
              </w:rPr>
            </w:pPr>
            <w:r>
              <w:rPr>
                <w:rFonts w:hint="eastAsia" w:ascii="仿宋_GB2312" w:eastAsia="仿宋_GB2312"/>
                <w:color w:val="000000"/>
                <w:sz w:val="28"/>
                <w:szCs w:val="28"/>
              </w:rPr>
              <w:t>帐号：</w:t>
            </w:r>
          </w:p>
        </w:tc>
        <w:tc>
          <w:tcPr>
            <w:tcW w:w="2480" w:type="pct"/>
            <w:tcBorders>
              <w:top w:val="single" w:color="auto" w:sz="4" w:space="0"/>
              <w:left w:val="single" w:color="auto" w:sz="4" w:space="0"/>
              <w:bottom w:val="single" w:color="auto" w:sz="4" w:space="0"/>
              <w:right w:val="single" w:color="auto" w:sz="4" w:space="0"/>
            </w:tcBorders>
            <w:vAlign w:val="center"/>
          </w:tcPr>
          <w:p w14:paraId="073E1912">
            <w:pPr>
              <w:spacing w:line="460" w:lineRule="exact"/>
              <w:rPr>
                <w:rFonts w:ascii="仿宋_GB2312" w:eastAsia="仿宋_GB2312"/>
                <w:color w:val="000000"/>
                <w:sz w:val="28"/>
                <w:szCs w:val="28"/>
              </w:rPr>
            </w:pPr>
            <w:r>
              <w:rPr>
                <w:rFonts w:hint="eastAsia" w:ascii="仿宋_GB2312" w:eastAsia="仿宋_GB2312"/>
                <w:color w:val="000000"/>
                <w:sz w:val="28"/>
                <w:szCs w:val="28"/>
              </w:rPr>
              <w:t xml:space="preserve">  帐号： </w:t>
            </w:r>
          </w:p>
          <w:p w14:paraId="74546C1A">
            <w:pPr>
              <w:spacing w:line="460" w:lineRule="exact"/>
              <w:rPr>
                <w:rFonts w:ascii="仿宋_GB2312" w:eastAsia="仿宋_GB2312"/>
                <w:color w:val="000000"/>
                <w:sz w:val="28"/>
                <w:szCs w:val="28"/>
              </w:rPr>
            </w:pPr>
          </w:p>
        </w:tc>
      </w:tr>
      <w:tr w14:paraId="208A58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vAlign w:val="center"/>
          </w:tcPr>
          <w:p w14:paraId="2E3AC6D9">
            <w:pPr>
              <w:spacing w:line="460" w:lineRule="exact"/>
              <w:rPr>
                <w:rFonts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vAlign w:val="center"/>
          </w:tcPr>
          <w:p w14:paraId="1FEB4A33">
            <w:pPr>
              <w:spacing w:line="460" w:lineRule="exact"/>
              <w:rPr>
                <w:rFonts w:ascii="仿宋_GB2312" w:eastAsia="仿宋_GB2312"/>
                <w:color w:val="000000"/>
                <w:sz w:val="28"/>
                <w:szCs w:val="28"/>
              </w:rPr>
            </w:pPr>
          </w:p>
        </w:tc>
      </w:tr>
      <w:tr w14:paraId="0C0B58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vAlign w:val="center"/>
          </w:tcPr>
          <w:p w14:paraId="766F1587">
            <w:pPr>
              <w:spacing w:line="460" w:lineRule="exact"/>
              <w:rPr>
                <w:rFonts w:ascii="仿宋_GB2312" w:eastAsia="仿宋_GB2312"/>
                <w:color w:val="000000"/>
                <w:sz w:val="28"/>
                <w:szCs w:val="28"/>
              </w:rPr>
            </w:pPr>
            <w:r>
              <w:rPr>
                <w:rFonts w:hint="eastAsia" w:ascii="仿宋_GB2312" w:eastAsia="仿宋_GB2312"/>
                <w:color w:val="000000"/>
                <w:sz w:val="28"/>
                <w:szCs w:val="28"/>
              </w:rPr>
              <w:t>电话：</w:t>
            </w:r>
          </w:p>
        </w:tc>
        <w:tc>
          <w:tcPr>
            <w:tcW w:w="2480" w:type="pct"/>
            <w:tcBorders>
              <w:top w:val="single" w:color="auto" w:sz="4" w:space="0"/>
              <w:left w:val="single" w:color="auto" w:sz="4" w:space="0"/>
              <w:bottom w:val="single" w:color="auto" w:sz="4" w:space="0"/>
              <w:right w:val="single" w:color="auto" w:sz="4" w:space="0"/>
            </w:tcBorders>
            <w:vAlign w:val="center"/>
          </w:tcPr>
          <w:p w14:paraId="1E99C445">
            <w:pPr>
              <w:spacing w:line="460" w:lineRule="exact"/>
              <w:rPr>
                <w:rFonts w:ascii="仿宋_GB2312" w:eastAsia="仿宋_GB2312"/>
                <w:color w:val="000000"/>
                <w:sz w:val="28"/>
                <w:szCs w:val="28"/>
              </w:rPr>
            </w:pPr>
            <w:r>
              <w:rPr>
                <w:rFonts w:hint="eastAsia" w:ascii="仿宋_GB2312" w:eastAsia="仿宋_GB2312"/>
                <w:color w:val="000000"/>
                <w:sz w:val="28"/>
                <w:szCs w:val="28"/>
              </w:rPr>
              <w:t xml:space="preserve">  电话： </w:t>
            </w:r>
          </w:p>
        </w:tc>
      </w:tr>
      <w:tr w14:paraId="4D2D91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vAlign w:val="center"/>
          </w:tcPr>
          <w:p w14:paraId="2A3C8033">
            <w:pPr>
              <w:spacing w:line="460" w:lineRule="exact"/>
              <w:rPr>
                <w:rFonts w:ascii="仿宋_GB2312" w:eastAsia="仿宋_GB2312"/>
                <w:color w:val="000000"/>
                <w:sz w:val="28"/>
                <w:szCs w:val="28"/>
              </w:rPr>
            </w:pPr>
            <w:r>
              <w:rPr>
                <w:rFonts w:hint="eastAsia" w:ascii="仿宋_GB2312" w:eastAsia="仿宋_GB2312"/>
                <w:color w:val="000000"/>
                <w:sz w:val="28"/>
                <w:szCs w:val="28"/>
              </w:rPr>
              <w:t>传真：</w:t>
            </w:r>
          </w:p>
        </w:tc>
        <w:tc>
          <w:tcPr>
            <w:tcW w:w="2480" w:type="pct"/>
            <w:tcBorders>
              <w:top w:val="single" w:color="auto" w:sz="4" w:space="0"/>
              <w:left w:val="single" w:color="auto" w:sz="4" w:space="0"/>
              <w:bottom w:val="single" w:color="auto" w:sz="4" w:space="0"/>
              <w:right w:val="single" w:color="auto" w:sz="4" w:space="0"/>
            </w:tcBorders>
            <w:vAlign w:val="center"/>
          </w:tcPr>
          <w:p w14:paraId="6E0EE9D5">
            <w:pPr>
              <w:spacing w:line="460" w:lineRule="exact"/>
              <w:rPr>
                <w:rFonts w:ascii="仿宋_GB2312" w:eastAsia="仿宋_GB2312"/>
                <w:color w:val="000000"/>
                <w:sz w:val="28"/>
                <w:szCs w:val="28"/>
              </w:rPr>
            </w:pPr>
            <w:r>
              <w:rPr>
                <w:rFonts w:hint="eastAsia" w:ascii="仿宋_GB2312" w:eastAsia="仿宋_GB2312"/>
                <w:color w:val="000000"/>
                <w:sz w:val="28"/>
                <w:szCs w:val="28"/>
              </w:rPr>
              <w:t xml:space="preserve">  传真： </w:t>
            </w:r>
          </w:p>
        </w:tc>
      </w:tr>
      <w:tr w14:paraId="358348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vAlign w:val="center"/>
          </w:tcPr>
          <w:p w14:paraId="682A54A2">
            <w:pPr>
              <w:spacing w:line="460" w:lineRule="exact"/>
              <w:rPr>
                <w:rFonts w:ascii="仿宋_GB2312" w:eastAsia="仿宋_GB2312"/>
                <w:color w:val="000000"/>
                <w:sz w:val="28"/>
                <w:szCs w:val="28"/>
              </w:rPr>
            </w:pPr>
            <w:r>
              <w:rPr>
                <w:rFonts w:hint="eastAsia" w:ascii="仿宋_GB2312" w:eastAsia="仿宋_GB2312"/>
                <w:color w:val="000000"/>
                <w:sz w:val="28"/>
                <w:szCs w:val="28"/>
              </w:rPr>
              <w:t>邮编：</w:t>
            </w:r>
          </w:p>
        </w:tc>
        <w:tc>
          <w:tcPr>
            <w:tcW w:w="2480" w:type="pct"/>
            <w:tcBorders>
              <w:top w:val="single" w:color="auto" w:sz="4" w:space="0"/>
              <w:left w:val="single" w:color="auto" w:sz="4" w:space="0"/>
              <w:bottom w:val="single" w:color="auto" w:sz="4" w:space="0"/>
              <w:right w:val="single" w:color="auto" w:sz="4" w:space="0"/>
            </w:tcBorders>
            <w:vAlign w:val="center"/>
          </w:tcPr>
          <w:p w14:paraId="3AFDCBE1">
            <w:pPr>
              <w:spacing w:line="460" w:lineRule="exact"/>
              <w:rPr>
                <w:rFonts w:ascii="仿宋_GB2312" w:eastAsia="仿宋_GB2312"/>
                <w:color w:val="000000"/>
                <w:sz w:val="28"/>
                <w:szCs w:val="28"/>
              </w:rPr>
            </w:pPr>
            <w:r>
              <w:rPr>
                <w:rFonts w:hint="eastAsia" w:ascii="仿宋_GB2312" w:eastAsia="仿宋_GB2312"/>
                <w:color w:val="000000"/>
                <w:sz w:val="28"/>
                <w:szCs w:val="28"/>
              </w:rPr>
              <w:t xml:space="preserve">  邮编：</w:t>
            </w:r>
          </w:p>
        </w:tc>
      </w:tr>
    </w:tbl>
    <w:p w14:paraId="087ADDAB">
      <w:pPr>
        <w:pStyle w:val="5"/>
        <w:spacing w:line="460" w:lineRule="exact"/>
        <w:ind w:left="1029" w:leftChars="190" w:hanging="630" w:hangingChars="225"/>
        <w:rPr>
          <w:rFonts w:ascii="仿宋_GB2312" w:eastAsia="仿宋_GB2312"/>
          <w:color w:val="000000"/>
          <w:szCs w:val="28"/>
        </w:rPr>
      </w:pPr>
    </w:p>
    <w:p w14:paraId="6C96951A">
      <w:r>
        <w:rPr>
          <w:rFonts w:hint="eastAsia"/>
        </w:rPr>
        <w:t>附件</w:t>
      </w:r>
      <w:r>
        <w:t>4：安全协议</w:t>
      </w:r>
    </w:p>
    <w:p w14:paraId="67E2F82F">
      <w:pPr>
        <w:snapToGrid w:val="0"/>
        <w:spacing w:line="575" w:lineRule="exact"/>
        <w:jc w:val="center"/>
        <w:rPr>
          <w:rFonts w:ascii="微软雅黑" w:hAnsi="微软雅黑" w:eastAsia="微软雅黑" w:cs="微软雅黑"/>
          <w:sz w:val="38"/>
          <w:szCs w:val="38"/>
        </w:rPr>
      </w:pPr>
      <w:r>
        <w:rPr>
          <w:rFonts w:hint="eastAsia" w:ascii="微软雅黑" w:hAnsi="微软雅黑" w:eastAsia="微软雅黑" w:cs="微软雅黑"/>
          <w:sz w:val="38"/>
          <w:szCs w:val="38"/>
        </w:rPr>
        <w:t>(**项目</w:t>
      </w:r>
      <w:r>
        <w:rPr>
          <w:rFonts w:ascii="微软雅黑" w:hAnsi="微软雅黑" w:eastAsia="微软雅黑" w:cs="微软雅黑"/>
          <w:sz w:val="38"/>
          <w:szCs w:val="38"/>
        </w:rPr>
        <w:t>)</w:t>
      </w:r>
    </w:p>
    <w:p w14:paraId="09581917">
      <w:pPr>
        <w:snapToGrid w:val="0"/>
        <w:spacing w:line="575" w:lineRule="exact"/>
        <w:jc w:val="center"/>
        <w:rPr>
          <w:rFonts w:ascii="微软雅黑" w:hAnsi="微软雅黑" w:eastAsia="微软雅黑" w:cs="微软雅黑"/>
          <w:sz w:val="40"/>
          <w:szCs w:val="40"/>
        </w:rPr>
      </w:pPr>
      <w:r>
        <w:rPr>
          <w:rFonts w:hint="eastAsia" w:ascii="微软雅黑" w:hAnsi="微软雅黑" w:eastAsia="微软雅黑" w:cs="微软雅黑"/>
          <w:sz w:val="38"/>
          <w:szCs w:val="38"/>
        </w:rPr>
        <w:t>安全管理协议</w:t>
      </w:r>
    </w:p>
    <w:p w14:paraId="13C73E0E">
      <w:pPr>
        <w:snapToGrid w:val="0"/>
        <w:spacing w:line="575" w:lineRule="exact"/>
        <w:rPr>
          <w:rFonts w:ascii="仿宋_GB2312" w:hAnsi="仿宋" w:eastAsia="仿宋_GB2312" w:cs="仿宋"/>
          <w:sz w:val="32"/>
          <w:szCs w:val="30"/>
        </w:rPr>
      </w:pPr>
    </w:p>
    <w:p w14:paraId="5DA4697D">
      <w:pPr>
        <w:snapToGrid w:val="0"/>
        <w:spacing w:line="575" w:lineRule="exact"/>
        <w:rPr>
          <w:rFonts w:ascii="仿宋_GB2312" w:hAnsi="仿宋" w:eastAsia="仿宋_GB2312" w:cs="仿宋"/>
          <w:sz w:val="32"/>
          <w:szCs w:val="30"/>
        </w:rPr>
      </w:pPr>
      <w:r>
        <w:rPr>
          <w:rFonts w:hint="eastAsia" w:ascii="仿宋_GB2312" w:hAnsi="仿宋" w:eastAsia="仿宋_GB2312" w:cs="仿宋"/>
          <w:sz w:val="32"/>
          <w:szCs w:val="30"/>
        </w:rPr>
        <w:t xml:space="preserve">甲方（发包方）： </w:t>
      </w:r>
    </w:p>
    <w:p w14:paraId="076FC86A">
      <w:pPr>
        <w:snapToGrid w:val="0"/>
        <w:spacing w:line="575" w:lineRule="exact"/>
        <w:rPr>
          <w:rFonts w:ascii="仿宋_GB2312" w:hAnsi="仿宋" w:eastAsia="仿宋_GB2312" w:cs="仿宋"/>
          <w:sz w:val="32"/>
          <w:szCs w:val="30"/>
        </w:rPr>
      </w:pPr>
      <w:r>
        <w:rPr>
          <w:rFonts w:hint="eastAsia" w:ascii="仿宋_GB2312" w:hAnsi="仿宋" w:eastAsia="仿宋_GB2312" w:cs="仿宋"/>
          <w:sz w:val="32"/>
          <w:szCs w:val="30"/>
        </w:rPr>
        <w:t xml:space="preserve">乙方（承包方）： </w:t>
      </w:r>
    </w:p>
    <w:p w14:paraId="6668427A">
      <w:pPr>
        <w:pStyle w:val="2"/>
        <w:shd w:val="clear" w:color="auto" w:fill="FFFFFF"/>
        <w:snapToGrid w:val="0"/>
        <w:spacing w:before="0" w:beforeAutospacing="0" w:after="0" w:afterAutospacing="0" w:line="575" w:lineRule="exact"/>
        <w:ind w:firstLine="640" w:firstLineChars="200"/>
        <w:jc w:val="both"/>
        <w:rPr>
          <w:rFonts w:ascii="仿宋_GB2312" w:hAnsi="仿宋" w:eastAsia="仿宋_GB2312" w:cs="仿宋"/>
          <w:b w:val="0"/>
          <w:sz w:val="32"/>
          <w:szCs w:val="30"/>
        </w:rPr>
      </w:pPr>
      <w:r>
        <w:rPr>
          <w:rFonts w:hint="eastAsia" w:ascii="仿宋_GB2312" w:hAnsi="仿宋" w:eastAsia="仿宋_GB2312" w:cs="仿宋"/>
          <w:b w:val="0"/>
          <w:sz w:val="32"/>
          <w:szCs w:val="30"/>
        </w:rPr>
        <w:t>为了确保**项目全过程的安全管理，杜绝发生安全生产事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14:paraId="48CB3675">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1 甲方的职责、权利</w:t>
      </w:r>
    </w:p>
    <w:p w14:paraId="36F5152D">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14:paraId="733A1DAF">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14:paraId="1791C793">
      <w:pPr>
        <w:numPr>
          <w:ilvl w:val="2"/>
          <w:numId w:val="5"/>
        </w:numPr>
        <w:snapToGrid w:val="0"/>
        <w:spacing w:line="575" w:lineRule="exact"/>
        <w:rPr>
          <w:rFonts w:ascii="仿宋_GB2312" w:hAnsi="楷体" w:eastAsia="仿宋_GB2312" w:cs="楷体"/>
          <w:sz w:val="32"/>
          <w:szCs w:val="32"/>
        </w:rPr>
      </w:pPr>
      <w:r>
        <w:rPr>
          <w:rFonts w:hint="eastAsia" w:ascii="仿宋_GB2312" w:hAnsi="楷体" w:eastAsia="仿宋_GB2312" w:cs="楷体"/>
          <w:sz w:val="32"/>
          <w:szCs w:val="32"/>
        </w:rPr>
        <w:t>作业前管理要求</w:t>
      </w:r>
    </w:p>
    <w:p w14:paraId="4EA215C3">
      <w:pPr>
        <w:snapToGrid w:val="0"/>
        <w:spacing w:line="575" w:lineRule="exact"/>
        <w:ind w:firstLine="640" w:firstLineChars="200"/>
        <w:rPr>
          <w:rFonts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14:paraId="3B29BEFE">
      <w:pPr>
        <w:widowControl/>
        <w:spacing w:line="575" w:lineRule="exact"/>
        <w:ind w:firstLine="739" w:firstLineChars="231"/>
        <w:rPr>
          <w:rFonts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14:paraId="4B90F85B">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14:paraId="13948BFC">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14:paraId="44CAFC9E">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14:paraId="3A4A0A79">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14:paraId="45808BF7">
      <w:pPr>
        <w:snapToGrid w:val="0"/>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14:paraId="6F864B8F">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14:paraId="0E0D9C12">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14:paraId="3B292067">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14:paraId="33CCDC4C">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14:paraId="552C1105">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14:paraId="1695DC9D">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14:paraId="0E3D26D0">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14:paraId="5B06C0BE">
      <w:pPr>
        <w:snapToGrid w:val="0"/>
        <w:spacing w:line="575" w:lineRule="exact"/>
        <w:ind w:firstLine="640" w:firstLineChars="200"/>
        <w:rPr>
          <w:rFonts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14:paraId="2D1D284B">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1.2 权利</w:t>
      </w:r>
    </w:p>
    <w:p w14:paraId="529F94F8">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14:paraId="4F22D21F">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14:paraId="05E3DBE9">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14:paraId="11783BA9">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14:paraId="4C9576D8">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14:paraId="1CFD1C01">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14:paraId="35281C8B">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 xml:space="preserve">2.1 乙方责任 </w:t>
      </w:r>
    </w:p>
    <w:p w14:paraId="5EDBD397">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14:paraId="3251328E">
      <w:pPr>
        <w:snapToGrid w:val="0"/>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14:paraId="700D3E3C">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14:paraId="47197D08">
      <w:pPr>
        <w:widowControl/>
        <w:spacing w:line="575" w:lineRule="exact"/>
        <w:ind w:firstLine="739" w:firstLineChars="231"/>
        <w:rPr>
          <w:rFonts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14:paraId="37DE71DA">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14:paraId="6BC278C8">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14:paraId="1EA08087">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14:paraId="0E6F75DD">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14:paraId="65096950">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14:paraId="351A0D96">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14:paraId="43880012">
      <w:pPr>
        <w:snapToGrid w:val="0"/>
        <w:spacing w:line="575" w:lineRule="exact"/>
        <w:ind w:firstLine="640" w:firstLineChars="200"/>
        <w:rPr>
          <w:rFonts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14:paraId="53777E71">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14:paraId="2A3A8EF7">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14:paraId="238B725F">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14:paraId="37AF7BC8">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14:paraId="622C7641">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14:paraId="5EC18A35">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14:paraId="41DFF0FD">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14:paraId="472CFCAA">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14:paraId="23E5EF09">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14:paraId="470FE79D">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14:paraId="4835467B">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14:paraId="3EDDAB5C">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14:paraId="5903B79F">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14:paraId="7EA8285F">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14:paraId="1421CE02">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2.2 权利</w:t>
      </w:r>
    </w:p>
    <w:p w14:paraId="6FE8E230">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14:paraId="543A45DF">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3 违约追偿</w:t>
      </w:r>
    </w:p>
    <w:p w14:paraId="5A974E5B">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14:paraId="79A5EACC">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4 协议有效期</w:t>
      </w:r>
    </w:p>
    <w:p w14:paraId="6D2D89F8">
      <w:pPr>
        <w:pStyle w:val="8"/>
        <w:snapToGrid w:val="0"/>
        <w:spacing w:after="0" w:line="575" w:lineRule="exact"/>
        <w:ind w:firstLine="681" w:firstLineChars="213"/>
        <w:rPr>
          <w:rFonts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14:paraId="0712E4A9">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5 协议效力</w:t>
      </w:r>
    </w:p>
    <w:p w14:paraId="7ADADAB8">
      <w:pPr>
        <w:snapToGrid w:val="0"/>
        <w:spacing w:line="575" w:lineRule="exact"/>
        <w:ind w:firstLine="681" w:firstLineChars="213"/>
        <w:rPr>
          <w:rFonts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14:paraId="3905AEF1">
      <w:pPr>
        <w:snapToGrid w:val="0"/>
        <w:spacing w:line="575" w:lineRule="exact"/>
        <w:rPr>
          <w:rFonts w:ascii="仿宋_GB2312" w:hAnsi="仿宋" w:eastAsia="仿宋_GB2312" w:cs="仿宋"/>
          <w:sz w:val="32"/>
          <w:szCs w:val="32"/>
        </w:rPr>
      </w:pPr>
    </w:p>
    <w:p w14:paraId="2A15352F">
      <w:pPr>
        <w:snapToGrid w:val="0"/>
        <w:spacing w:line="575" w:lineRule="exact"/>
        <w:rPr>
          <w:rFonts w:ascii="仿宋_GB2312" w:hAnsi="仿宋" w:eastAsia="仿宋_GB2312" w:cs="仿宋"/>
          <w:sz w:val="32"/>
          <w:szCs w:val="32"/>
        </w:rPr>
      </w:pPr>
      <w:r>
        <w:rPr>
          <w:rFonts w:hint="eastAsia" w:ascii="仿宋_GB2312" w:hAnsi="仿宋" w:eastAsia="仿宋_GB2312" w:cs="仿宋"/>
          <w:sz w:val="32"/>
          <w:szCs w:val="32"/>
        </w:rPr>
        <w:t>甲方（盖章）：                乙方（盖章）：</w:t>
      </w:r>
    </w:p>
    <w:p w14:paraId="0AA6198E">
      <w:pPr>
        <w:snapToGrid w:val="0"/>
        <w:spacing w:line="575" w:lineRule="exact"/>
        <w:rPr>
          <w:rFonts w:ascii="仿宋_GB2312" w:hAnsi="仿宋" w:eastAsia="仿宋_GB2312" w:cs="仿宋"/>
          <w:sz w:val="32"/>
          <w:szCs w:val="32"/>
        </w:rPr>
      </w:pPr>
      <w:r>
        <w:rPr>
          <w:rFonts w:hint="eastAsia" w:ascii="仿宋_GB2312" w:hAnsi="仿宋" w:eastAsia="仿宋_GB2312" w:cs="仿宋"/>
          <w:sz w:val="32"/>
          <w:szCs w:val="32"/>
        </w:rPr>
        <w:t xml:space="preserve">      年   月   日                  年   月   日</w:t>
      </w:r>
    </w:p>
    <w:p w14:paraId="212F0905">
      <w:r>
        <w:rPr>
          <w:rFonts w:hint="eastAsia" w:ascii="仿宋" w:hAnsi="仿宋" w:eastAsia="仿宋" w:cs="仿宋"/>
          <w:sz w:val="32"/>
          <w:szCs w:val="32"/>
        </w:rPr>
        <w:br w:type="page"/>
      </w:r>
    </w:p>
    <w:p w14:paraId="2479D3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FF508"/>
    <w:multiLevelType w:val="singleLevel"/>
    <w:tmpl w:val="CBBFF508"/>
    <w:lvl w:ilvl="0" w:tentative="0">
      <w:start w:val="1"/>
      <w:numFmt w:val="decimal"/>
      <w:suff w:val="space"/>
      <w:lvlText w:val="%1、"/>
      <w:lvlJc w:val="left"/>
    </w:lvl>
  </w:abstractNum>
  <w:abstractNum w:abstractNumId="1">
    <w:nsid w:val="F8C91FB5"/>
    <w:multiLevelType w:val="singleLevel"/>
    <w:tmpl w:val="F8C91FB5"/>
    <w:lvl w:ilvl="0" w:tentative="0">
      <w:start w:val="1"/>
      <w:numFmt w:val="decimal"/>
      <w:suff w:val="space"/>
      <w:lvlText w:val="%1."/>
      <w:lvlJc w:val="left"/>
      <w:pPr>
        <w:ind w:left="526" w:firstLine="0"/>
      </w:pPr>
    </w:lvl>
  </w:abstractNum>
  <w:abstractNum w:abstractNumId="2">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3">
    <w:nsid w:val="40D0415E"/>
    <w:multiLevelType w:val="singleLevel"/>
    <w:tmpl w:val="40D0415E"/>
    <w:lvl w:ilvl="0" w:tentative="0">
      <w:start w:val="1"/>
      <w:numFmt w:val="decimal"/>
      <w:lvlText w:val="%1."/>
      <w:lvlJc w:val="left"/>
      <w:pPr>
        <w:tabs>
          <w:tab w:val="left" w:pos="312"/>
        </w:tabs>
        <w:ind w:left="526" w:firstLine="0"/>
      </w:pPr>
    </w:lvl>
  </w:abstractNum>
  <w:abstractNum w:abstractNumId="4">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OWI3ZmJkNDY1M2I5NmI2NDZmMTI4ZDBhMzdlYzEifQ=="/>
  </w:docVars>
  <w:rsids>
    <w:rsidRoot w:val="003A308F"/>
    <w:rsid w:val="00001C66"/>
    <w:rsid w:val="0002010D"/>
    <w:rsid w:val="00051DFA"/>
    <w:rsid w:val="00074F52"/>
    <w:rsid w:val="000845B6"/>
    <w:rsid w:val="00086847"/>
    <w:rsid w:val="00087610"/>
    <w:rsid w:val="00092D68"/>
    <w:rsid w:val="00093171"/>
    <w:rsid w:val="000E02F8"/>
    <w:rsid w:val="001253D7"/>
    <w:rsid w:val="00173299"/>
    <w:rsid w:val="00194857"/>
    <w:rsid w:val="001A0534"/>
    <w:rsid w:val="00211CB5"/>
    <w:rsid w:val="002320C9"/>
    <w:rsid w:val="00237540"/>
    <w:rsid w:val="002A74E5"/>
    <w:rsid w:val="002B48E4"/>
    <w:rsid w:val="002B55CE"/>
    <w:rsid w:val="002D5AA5"/>
    <w:rsid w:val="0035539D"/>
    <w:rsid w:val="003750C9"/>
    <w:rsid w:val="00396D3E"/>
    <w:rsid w:val="003A308F"/>
    <w:rsid w:val="003A4004"/>
    <w:rsid w:val="003D2658"/>
    <w:rsid w:val="003D4FDB"/>
    <w:rsid w:val="003D597A"/>
    <w:rsid w:val="003E25E7"/>
    <w:rsid w:val="003F0508"/>
    <w:rsid w:val="003F67D0"/>
    <w:rsid w:val="004B1675"/>
    <w:rsid w:val="004E14B9"/>
    <w:rsid w:val="004F6247"/>
    <w:rsid w:val="005102EF"/>
    <w:rsid w:val="00511BF6"/>
    <w:rsid w:val="0051242B"/>
    <w:rsid w:val="0052728A"/>
    <w:rsid w:val="00545D8F"/>
    <w:rsid w:val="005564BA"/>
    <w:rsid w:val="0055726D"/>
    <w:rsid w:val="00565A53"/>
    <w:rsid w:val="005749E6"/>
    <w:rsid w:val="0059277F"/>
    <w:rsid w:val="005A65B7"/>
    <w:rsid w:val="005A7C49"/>
    <w:rsid w:val="005C1427"/>
    <w:rsid w:val="005E04B0"/>
    <w:rsid w:val="005F1462"/>
    <w:rsid w:val="0060416E"/>
    <w:rsid w:val="00604A62"/>
    <w:rsid w:val="0062342F"/>
    <w:rsid w:val="006269A8"/>
    <w:rsid w:val="00647761"/>
    <w:rsid w:val="00661CE9"/>
    <w:rsid w:val="00681B21"/>
    <w:rsid w:val="006906C8"/>
    <w:rsid w:val="006A631C"/>
    <w:rsid w:val="007026FF"/>
    <w:rsid w:val="00702F62"/>
    <w:rsid w:val="00707A24"/>
    <w:rsid w:val="007B21B8"/>
    <w:rsid w:val="007B3E96"/>
    <w:rsid w:val="007C6449"/>
    <w:rsid w:val="007E09FD"/>
    <w:rsid w:val="00811618"/>
    <w:rsid w:val="008837D1"/>
    <w:rsid w:val="009105C9"/>
    <w:rsid w:val="009136F4"/>
    <w:rsid w:val="0092271E"/>
    <w:rsid w:val="0093348E"/>
    <w:rsid w:val="00974B3E"/>
    <w:rsid w:val="00994EF0"/>
    <w:rsid w:val="009A6EE9"/>
    <w:rsid w:val="009B26AD"/>
    <w:rsid w:val="009B32DA"/>
    <w:rsid w:val="009F05B3"/>
    <w:rsid w:val="00A54B08"/>
    <w:rsid w:val="00A556E6"/>
    <w:rsid w:val="00A73397"/>
    <w:rsid w:val="00A778F9"/>
    <w:rsid w:val="00AA1B25"/>
    <w:rsid w:val="00AA3292"/>
    <w:rsid w:val="00B33AE2"/>
    <w:rsid w:val="00B441A0"/>
    <w:rsid w:val="00B737DB"/>
    <w:rsid w:val="00B74C97"/>
    <w:rsid w:val="00B7677E"/>
    <w:rsid w:val="00B829FB"/>
    <w:rsid w:val="00BB7E86"/>
    <w:rsid w:val="00BC1CD8"/>
    <w:rsid w:val="00BC561B"/>
    <w:rsid w:val="00C2797C"/>
    <w:rsid w:val="00C31492"/>
    <w:rsid w:val="00C35B1B"/>
    <w:rsid w:val="00C603FF"/>
    <w:rsid w:val="00CA6A39"/>
    <w:rsid w:val="00D055B5"/>
    <w:rsid w:val="00D67E87"/>
    <w:rsid w:val="00D74B1D"/>
    <w:rsid w:val="00DC6CF0"/>
    <w:rsid w:val="00DD0817"/>
    <w:rsid w:val="00E27612"/>
    <w:rsid w:val="00E43AD4"/>
    <w:rsid w:val="00E46FFB"/>
    <w:rsid w:val="00E6197E"/>
    <w:rsid w:val="00EB377E"/>
    <w:rsid w:val="00F36EB8"/>
    <w:rsid w:val="00F84D46"/>
    <w:rsid w:val="00F85DB2"/>
    <w:rsid w:val="00F95167"/>
    <w:rsid w:val="00FF62AC"/>
    <w:rsid w:val="00FF66C0"/>
    <w:rsid w:val="014E4831"/>
    <w:rsid w:val="01B329E9"/>
    <w:rsid w:val="07195373"/>
    <w:rsid w:val="098B21E0"/>
    <w:rsid w:val="123E4294"/>
    <w:rsid w:val="142873A8"/>
    <w:rsid w:val="155B6E8A"/>
    <w:rsid w:val="16244719"/>
    <w:rsid w:val="232C7E18"/>
    <w:rsid w:val="2A903459"/>
    <w:rsid w:val="2C3C50F8"/>
    <w:rsid w:val="2DC3420F"/>
    <w:rsid w:val="3DB363F6"/>
    <w:rsid w:val="4B982D4E"/>
    <w:rsid w:val="52FA50B9"/>
    <w:rsid w:val="5A1F56FD"/>
    <w:rsid w:val="5A6D09D4"/>
    <w:rsid w:val="65636BE4"/>
    <w:rsid w:val="6A312B7D"/>
    <w:rsid w:val="70026E05"/>
    <w:rsid w:val="712B4B58"/>
    <w:rsid w:val="713B5D9F"/>
    <w:rsid w:val="73700832"/>
    <w:rsid w:val="752E1225"/>
    <w:rsid w:val="76FC2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unhideWhenUsed/>
    <w:qFormat/>
    <w:uiPriority w:val="99"/>
    <w:pPr>
      <w:ind w:firstLine="420" w:firstLineChars="100"/>
    </w:pPr>
    <w:rPr>
      <w:rFonts w:ascii="Calibri" w:hAnsi="Calibri"/>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paragraph" w:customStyle="1" w:styleId="1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5">
    <w:name w:val="标题 2 字符"/>
    <w:basedOn w:val="11"/>
    <w:link w:val="3"/>
    <w:semiHidden/>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FD03B-9EAB-498E-BF8A-0642A187A5F2}">
  <ds:schemaRefs/>
</ds:datastoreItem>
</file>

<file path=docProps/app.xml><?xml version="1.0" encoding="utf-8"?>
<Properties xmlns="http://schemas.openxmlformats.org/officeDocument/2006/extended-properties" xmlns:vt="http://schemas.openxmlformats.org/officeDocument/2006/docPropsVTypes">
  <Template>Normal</Template>
  <Pages>21</Pages>
  <Words>9158</Words>
  <Characters>9808</Characters>
  <Lines>83</Lines>
  <Paragraphs>23</Paragraphs>
  <TotalTime>5</TotalTime>
  <ScaleCrop>false</ScaleCrop>
  <LinksUpToDate>false</LinksUpToDate>
  <CharactersWithSpaces>11166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2023-05-05T07:37:00Z</dcterms:created>
  <dc:creator>Windows 用户</dc:creator>
  <cp:lastModifiedBy>陈向东</cp:lastModifiedBy>
  <dcterms:modified xsi:type="dcterms:W3CDTF">2025-05-09T03:27:21Z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F53F777D1BA3473C8635C2604CF24713_13</vt:lpwstr>
  </property>
</Properties>
</file>