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5AE22"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 w14:paraId="5F6112FB"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 w14:paraId="68613405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 w14:paraId="16BC4548"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2025-2027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广州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谈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判采购，采购人为中粮屯河番茄有限公司。</w:t>
      </w:r>
    </w:p>
    <w:p w14:paraId="49354C73"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2025-2027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广州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区域仓配一体化项目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谈判采购</w:t>
      </w:r>
    </w:p>
    <w:p w14:paraId="5D209D7D"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 w14:paraId="14620E11"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2025年8月至2027年7月我公司预计广州区域小包装番茄酱到货量初步预估约为2500吨，具体数量以实际到货为准。</w:t>
      </w:r>
    </w:p>
    <w:p w14:paraId="1B64A84D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广州区域</w:t>
      </w:r>
    </w:p>
    <w:p w14:paraId="7638DB1E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货物铁路/汽运到达卸车起，经仓储至出库装车、配送至指定目的地客户、完成货物按单据交接全程物流服务；包括铁路/汽运到达、卸车、人工/机力装卸、分批次、入库、码垛、卫生清理（包括外包装箱体、托盘卫生）、备货、拍照、出库装车、送至指定客户目的地等相关作业环节。</w:t>
      </w:r>
    </w:p>
    <w:p w14:paraId="5D36C069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2025年8月1日至2027年7月31日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 w14:paraId="00351BE3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谈判采购</w:t>
      </w:r>
    </w:p>
    <w:p w14:paraId="08307999"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 w14:paraId="2501E5D4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:00前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red"/>
          <w:lang w:val="en-US" w:eastAsia="zh-CN"/>
        </w:rPr>
        <w:t>2025-2027年度广州区域仓配一体化业务项目采购意向保证金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 w14:paraId="2C4606BB"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 w14:paraId="0D9353E7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 w14:paraId="788DCE29">
      <w:pPr>
        <w:pStyle w:val="1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5BA1A21E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74B9C3FE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6F6D7CA2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6E39D69D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44A0635D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30307520"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2025年6月6日12：00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2025年6月10日9点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前完成系统报名；采购人组织资格审查合格后，供应商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2025年6月11日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16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日9点前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 w14:paraId="0BA97BCA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3FEFCBBA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0DF6C871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67D7B1F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9870"/>
      <w:bookmarkStart w:id="6" w:name="_Toc32404"/>
      <w:bookmarkStart w:id="7" w:name="_Toc17966"/>
      <w:bookmarkStart w:id="8" w:name="_Toc25027"/>
      <w:bookmarkStart w:id="9" w:name="_Toc26629"/>
      <w:bookmarkStart w:id="10" w:name="_Toc13094"/>
      <w:bookmarkStart w:id="11" w:name="_Toc18249"/>
      <w:bookmarkStart w:id="12" w:name="_Toc1597"/>
      <w:bookmarkStart w:id="13" w:name="_Toc27851"/>
      <w:bookmarkStart w:id="14" w:name="_Toc30288"/>
      <w:bookmarkStart w:id="15" w:name="_Toc25787"/>
      <w:bookmarkStart w:id="16" w:name="_Toc12326"/>
      <w:bookmarkStart w:id="17" w:name="_Toc583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 w14:paraId="19E2A169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4D244EC3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6F9D7E50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 w14:paraId="4EA9DFAE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7E52EA52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 w14:paraId="44FC88F0"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5526BD6C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 w14:paraId="709422A8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6CB69BF6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  <w:bookmarkStart w:id="18" w:name="_GoBack"/>
      <w:bookmarkEnd w:id="18"/>
    </w:p>
    <w:p w14:paraId="499082D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 w14:paraId="7A3C8894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 w14:paraId="3CE9A72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 w14:paraId="33D721E1"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7392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2388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52388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C234AC0"/>
    <w:rsid w:val="006A1CA1"/>
    <w:rsid w:val="055A7C13"/>
    <w:rsid w:val="091343F8"/>
    <w:rsid w:val="0A375EC4"/>
    <w:rsid w:val="0AC91212"/>
    <w:rsid w:val="0EE40E63"/>
    <w:rsid w:val="113217E9"/>
    <w:rsid w:val="128B1CD8"/>
    <w:rsid w:val="178C5AA1"/>
    <w:rsid w:val="179521EC"/>
    <w:rsid w:val="1B3A3A66"/>
    <w:rsid w:val="1D48246B"/>
    <w:rsid w:val="221E7C3E"/>
    <w:rsid w:val="25D32AED"/>
    <w:rsid w:val="25D50A2F"/>
    <w:rsid w:val="28A6098D"/>
    <w:rsid w:val="2AC944BF"/>
    <w:rsid w:val="2EF86BEA"/>
    <w:rsid w:val="31C12394"/>
    <w:rsid w:val="32946B1A"/>
    <w:rsid w:val="33F151B2"/>
    <w:rsid w:val="354C0278"/>
    <w:rsid w:val="35A555BA"/>
    <w:rsid w:val="36FA14CA"/>
    <w:rsid w:val="37461371"/>
    <w:rsid w:val="374D44F9"/>
    <w:rsid w:val="3C234AC0"/>
    <w:rsid w:val="402B55A8"/>
    <w:rsid w:val="43274861"/>
    <w:rsid w:val="437E6C9A"/>
    <w:rsid w:val="43F959BD"/>
    <w:rsid w:val="46712183"/>
    <w:rsid w:val="487702BD"/>
    <w:rsid w:val="488E0DCA"/>
    <w:rsid w:val="5023629C"/>
    <w:rsid w:val="52BC7A8F"/>
    <w:rsid w:val="55FF090E"/>
    <w:rsid w:val="56625644"/>
    <w:rsid w:val="58847AF3"/>
    <w:rsid w:val="5C5D48E3"/>
    <w:rsid w:val="5C8B76A2"/>
    <w:rsid w:val="5DCF35BF"/>
    <w:rsid w:val="5F926F9A"/>
    <w:rsid w:val="6014175D"/>
    <w:rsid w:val="60341DFF"/>
    <w:rsid w:val="609924D1"/>
    <w:rsid w:val="67BF6452"/>
    <w:rsid w:val="6A2F16E7"/>
    <w:rsid w:val="6D1E009D"/>
    <w:rsid w:val="6E477802"/>
    <w:rsid w:val="6E9323E7"/>
    <w:rsid w:val="7042761D"/>
    <w:rsid w:val="70BF74C3"/>
    <w:rsid w:val="767E1226"/>
    <w:rsid w:val="77EC1496"/>
    <w:rsid w:val="79A731EA"/>
    <w:rsid w:val="7BCB31C0"/>
    <w:rsid w:val="7BE6624C"/>
    <w:rsid w:val="7C1F350C"/>
    <w:rsid w:val="7F6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1455</Words>
  <Characters>1730</Characters>
  <Lines>0</Lines>
  <Paragraphs>0</Paragraphs>
  <TotalTime>1</TotalTime>
  <ScaleCrop>false</ScaleCrop>
  <LinksUpToDate>false</LinksUpToDate>
  <CharactersWithSpaces>1756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- Kaye</cp:lastModifiedBy>
  <dcterms:modified xsi:type="dcterms:W3CDTF">2025-06-03T07:53:46Z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24791377FF1B45B5830A62FF95241E8D_11</vt:lpwstr>
  </property>
  <property fmtid="{D5CDD505-2E9C-101B-9397-08002B2CF9AE}" pid="4" name="KSOTemplateDocerSaveRecord">
    <vt:lpwstr>eyJoZGlkIjoiMzEwNTM5NzYwMDRjMzkwZTVkZjY2ODkwMGIxNGU0OTUiLCJ1c2VySWQiOiI1MjAyMTAzNjYifQ==</vt:lpwstr>
  </property>
</Properties>
</file>