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245797284"/>
        <w:docPartObj>
          <w:docPartGallery w:val="Cover Pages"/>
          <w:docPartUnique/>
        </w:docPartObj>
      </w:sdtPr>
      <w:sdtEndPr/>
      <w:sdtContent>
        <w:p w:rsidR="00E36C48" w:rsidRDefault="00E36C48"/>
        <w:p w:rsidR="002D23D5" w:rsidRDefault="002D23D5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3C3AD3" w:rsidRDefault="003C3AD3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C96001" w:rsidP="002D23D5">
          <w:pPr>
            <w:pStyle w:val="a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64359098" wp14:editId="75F8FFF7">
                    <wp:simplePos x="0" y="0"/>
                    <wp:positionH relativeFrom="column">
                      <wp:posOffset>-746241</wp:posOffset>
                    </wp:positionH>
                    <wp:positionV relativeFrom="paragraph">
                      <wp:posOffset>197485</wp:posOffset>
                    </wp:positionV>
                    <wp:extent cx="6857365" cy="2126673"/>
                    <wp:effectExtent l="0" t="0" r="635" b="6985"/>
                    <wp:wrapNone/>
                    <wp:docPr id="196" name="文本框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7365" cy="212667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6C48" w:rsidRDefault="00E36C48">
                                <w:pPr>
                                  <w:pStyle w:val="a6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A66AC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42CD63E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96" o:spid="_x0000_s1026" type="#_x0000_t202" style="position:absolute;left:0;text-align:left;margin-left:-58.75pt;margin-top:15.55pt;width:539.95pt;height:167.4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" fillcolor="#3476b1 [2405]" stroked="f" strokeweight=".5pt">
                    <v:textbox inset="36pt,7.2pt,36pt,7.2pt">
                      <w:txbxContent>
                        <w:p w:rsidR="00E36C48" w:rsidRDefault="00E36C48">
                          <w:pPr>
                            <w:pStyle w:val="a6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A66AC" w:themeColor="accent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D23D5" w:rsidRDefault="002D23D5" w:rsidP="002D23D5">
          <w:pPr>
            <w:pStyle w:val="a6"/>
          </w:pPr>
        </w:p>
        <w:p w:rsidR="002D23D5" w:rsidRDefault="005063FA" w:rsidP="002D23D5">
          <w:pPr>
            <w:pStyle w:val="a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C80A462" wp14:editId="1E2F34F8">
                    <wp:simplePos x="0" y="0"/>
                    <wp:positionH relativeFrom="column">
                      <wp:posOffset>-274955</wp:posOffset>
                    </wp:positionH>
                    <wp:positionV relativeFrom="paragraph">
                      <wp:posOffset>199390</wp:posOffset>
                    </wp:positionV>
                    <wp:extent cx="5672051" cy="1354455"/>
                    <wp:effectExtent l="0" t="0" r="5080" b="0"/>
                    <wp:wrapNone/>
                    <wp:docPr id="33" name="文本框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72051" cy="135445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D23D5" w:rsidRPr="007E2538" w:rsidRDefault="003778FA" w:rsidP="002D23D5">
                                <w:pPr>
                                  <w:pStyle w:val="a6"/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中粮屯河电子采购平台</w:t>
                                </w:r>
                              </w:p>
                              <w:p w:rsidR="002D23D5" w:rsidRPr="00EE7873" w:rsidRDefault="0083105A" w:rsidP="002D23D5">
                                <w:pPr>
                                  <w:pStyle w:val="a6"/>
                                  <w:jc w:val="center"/>
                                  <w:rPr>
                                    <w:rFonts w:ascii="微软雅黑" w:hAnsi="微软雅黑" w:cstheme="majorBidi"/>
                                    <w:caps/>
                                    <w:color w:val="FFFF0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微软雅黑" w:hAnsi="微软雅黑" w:cstheme="majorBidi"/>
                                    <w:caps/>
                                    <w:color w:val="FFFF00"/>
                                    <w:sz w:val="72"/>
                                    <w:szCs w:val="72"/>
                                  </w:rPr>
                                  <w:t>供应商</w:t>
                                </w:r>
                                <w:r>
                                  <w:rPr>
                                    <w:rFonts w:ascii="微软雅黑" w:hAnsi="微软雅黑" w:cstheme="majorBidi" w:hint="eastAsia"/>
                                    <w:caps/>
                                    <w:color w:val="FFFF00"/>
                                    <w:sz w:val="72"/>
                                    <w:szCs w:val="72"/>
                                  </w:rPr>
                                  <w:t>投标</w:t>
                                </w:r>
                              </w:p>
                              <w:p w:rsidR="00E36C48" w:rsidRPr="002D23D5" w:rsidRDefault="00E36C48" w:rsidP="00E36C48">
                                <w:pPr>
                                  <w:pStyle w:val="a6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A66AC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3" o:spid="_x0000_s1027" type="#_x0000_t202" style="position:absolute;left:0;text-align:left;margin-left:-21.65pt;margin-top:15.7pt;width:446.6pt;height:10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" fillcolor="#3476b1 [2405]" stroked="f" strokeweight=".5pt">
                    <v:textbox>
                      <w:txbxContent>
                        <w:p w:rsidR="002D23D5" w:rsidRPr="007E2538" w:rsidRDefault="003778FA" w:rsidP="002D23D5">
                          <w:pPr>
                            <w:pStyle w:val="a6"/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48"/>
                              <w:szCs w:val="48"/>
                            </w:rPr>
                            <w:t>中粮屯河电子采购平台</w:t>
                          </w:r>
                        </w:p>
                        <w:p w:rsidR="002D23D5" w:rsidRPr="00EE7873" w:rsidRDefault="0083105A" w:rsidP="002D23D5">
                          <w:pPr>
                            <w:pStyle w:val="a6"/>
                            <w:jc w:val="center"/>
                            <w:rPr>
                              <w:rFonts w:ascii="微软雅黑" w:hAnsi="微软雅黑" w:cstheme="majorBidi"/>
                              <w:caps/>
                              <w:color w:val="FFFF0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微软雅黑" w:hAnsi="微软雅黑" w:cstheme="majorBidi"/>
                              <w:caps/>
                              <w:color w:val="FFFF00"/>
                              <w:sz w:val="72"/>
                              <w:szCs w:val="72"/>
                            </w:rPr>
                            <w:t>供应商</w:t>
                          </w:r>
                          <w:r>
                            <w:rPr>
                              <w:rFonts w:ascii="微软雅黑" w:hAnsi="微软雅黑" w:cstheme="majorBidi" w:hint="eastAsia"/>
                              <w:caps/>
                              <w:color w:val="FFFF00"/>
                              <w:sz w:val="72"/>
                              <w:szCs w:val="72"/>
                            </w:rPr>
                            <w:t>投标</w:t>
                          </w:r>
                        </w:p>
                        <w:p w:rsidR="00E36C48" w:rsidRPr="002D23D5" w:rsidRDefault="00E36C48" w:rsidP="00E36C48">
                          <w:pPr>
                            <w:pStyle w:val="a6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A66AC" w:themeColor="accent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2D23D5" w:rsidRDefault="002D23D5" w:rsidP="002D23D5">
          <w:pPr>
            <w:pStyle w:val="a6"/>
          </w:pPr>
        </w:p>
        <w:p w:rsidR="00E36C48" w:rsidRDefault="00757DE6" w:rsidP="003778FA">
          <w:pPr>
            <w:pStyle w:val="a6"/>
          </w:pP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4"/>
          <w:lang w:val="zh-CN"/>
        </w:rPr>
        <w:id w:val="-16737841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2159F" w:rsidRPr="003F49CC" w:rsidRDefault="0012159F" w:rsidP="003F49CC">
          <w:pPr>
            <w:pStyle w:val="TOC"/>
            <w:jc w:val="center"/>
            <w:rPr>
              <w:rFonts w:ascii="微软雅黑" w:eastAsia="微软雅黑" w:hAnsi="微软雅黑"/>
              <w:sz w:val="28"/>
              <w:szCs w:val="28"/>
            </w:rPr>
          </w:pPr>
          <w:r w:rsidRPr="003F49CC">
            <w:rPr>
              <w:rFonts w:ascii="微软雅黑" w:eastAsia="微软雅黑" w:hAnsi="微软雅黑"/>
              <w:sz w:val="28"/>
              <w:szCs w:val="28"/>
              <w:lang w:val="zh-CN"/>
            </w:rPr>
            <w:t>目录</w:t>
          </w:r>
        </w:p>
        <w:p w:rsidR="000A4E8C" w:rsidRDefault="0012159F">
          <w:pPr>
            <w:pStyle w:val="10"/>
            <w:tabs>
              <w:tab w:val="left" w:pos="840"/>
            </w:tabs>
            <w:rPr>
              <w:rFonts w:cstheme="minorBidi"/>
              <w:noProof/>
              <w:kern w:val="2"/>
              <w:sz w:val="21"/>
            </w:rPr>
          </w:pPr>
          <w:r w:rsidRPr="0012159F">
            <w:fldChar w:fldCharType="begin"/>
          </w:r>
          <w:r w:rsidRPr="0012159F">
            <w:instrText xml:space="preserve"> TOC \o "1-3" \h \z \u </w:instrText>
          </w:r>
          <w:r w:rsidRPr="0012159F">
            <w:fldChar w:fldCharType="separate"/>
          </w:r>
          <w:hyperlink w:anchor="_Toc440230074" w:history="1">
            <w:r w:rsidR="000A4E8C" w:rsidRPr="00C810E9">
              <w:rPr>
                <w:rStyle w:val="a9"/>
                <w:rFonts w:hint="eastAsia"/>
                <w:noProof/>
              </w:rPr>
              <w:t>一、</w:t>
            </w:r>
            <w:r w:rsidR="000A4E8C">
              <w:rPr>
                <w:rFonts w:cstheme="minorBidi"/>
                <w:noProof/>
                <w:kern w:val="2"/>
                <w:sz w:val="21"/>
              </w:rPr>
              <w:tab/>
            </w:r>
            <w:r w:rsidR="000A4E8C" w:rsidRPr="00C810E9">
              <w:rPr>
                <w:rStyle w:val="a9"/>
                <w:rFonts w:hint="eastAsia"/>
                <w:noProof/>
              </w:rPr>
              <w:t>供应商投标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_Toc440230074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2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75" w:history="1">
            <w:r w:rsidR="000A4E8C" w:rsidRPr="00C810E9">
              <w:rPr>
                <w:rStyle w:val="a9"/>
                <w:noProof/>
              </w:rPr>
              <w:t>1.1.</w:t>
            </w:r>
            <w:r w:rsidR="000A4E8C">
              <w:rPr>
                <w:rFonts w:cstheme="minorBidi"/>
                <w:noProof/>
                <w:kern w:val="2"/>
                <w:sz w:val="21"/>
              </w:rPr>
              <w:tab/>
            </w:r>
            <w:r w:rsidR="000A4E8C" w:rsidRPr="00C810E9">
              <w:rPr>
                <w:rStyle w:val="a9"/>
                <w:rFonts w:hint="eastAsia"/>
                <w:noProof/>
              </w:rPr>
              <w:t>供应商登录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_Toc440230075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2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76" w:history="1">
            <w:r w:rsidR="000A4E8C" w:rsidRPr="00C810E9">
              <w:rPr>
                <w:rStyle w:val="a9"/>
                <w:noProof/>
              </w:rPr>
              <w:t>1.2.</w:t>
            </w:r>
            <w:r w:rsidR="000A4E8C">
              <w:rPr>
                <w:rFonts w:cstheme="minorBidi"/>
                <w:noProof/>
                <w:kern w:val="2"/>
                <w:sz w:val="21"/>
              </w:rPr>
              <w:tab/>
            </w:r>
            <w:r w:rsidR="000A4E8C" w:rsidRPr="00C810E9">
              <w:rPr>
                <w:rStyle w:val="a9"/>
                <w:rFonts w:hint="eastAsia"/>
                <w:noProof/>
              </w:rPr>
              <w:t>投标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_Toc440230076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2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77" w:history="1">
            <w:r w:rsidR="000A4E8C" w:rsidRPr="00C810E9">
              <w:rPr>
                <w:rStyle w:val="a9"/>
                <w:noProof/>
              </w:rPr>
              <w:t>1.3.</w:t>
            </w:r>
            <w:r w:rsidR="000A4E8C">
              <w:rPr>
                <w:rFonts w:cstheme="minorBidi"/>
                <w:noProof/>
                <w:kern w:val="2"/>
                <w:sz w:val="21"/>
              </w:rPr>
              <w:tab/>
            </w:r>
            <w:r w:rsidR="000A4E8C" w:rsidRPr="00C810E9">
              <w:rPr>
                <w:rStyle w:val="a9"/>
                <w:rFonts w:hint="eastAsia"/>
                <w:noProof/>
              </w:rPr>
              <w:t>回应谈判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_Toc440230077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4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10"/>
            <w:tabs>
              <w:tab w:val="left" w:pos="840"/>
            </w:tabs>
            <w:rPr>
              <w:rFonts w:cstheme="minorBidi"/>
              <w:noProof/>
              <w:kern w:val="2"/>
              <w:sz w:val="21"/>
            </w:rPr>
          </w:pPr>
          <w:hyperlink w:anchor="_Toc440230078" w:history="1">
            <w:r w:rsidR="000A4E8C" w:rsidRPr="00C810E9">
              <w:rPr>
                <w:rStyle w:val="a9"/>
                <w:rFonts w:hint="eastAsia"/>
                <w:noProof/>
              </w:rPr>
              <w:t>二、</w:t>
            </w:r>
            <w:r w:rsidR="000A4E8C">
              <w:rPr>
                <w:rFonts w:cstheme="minorBidi"/>
                <w:noProof/>
                <w:kern w:val="2"/>
                <w:sz w:val="21"/>
              </w:rPr>
              <w:tab/>
            </w:r>
            <w:r w:rsidR="000A4E8C" w:rsidRPr="00C810E9">
              <w:rPr>
                <w:rStyle w:val="a9"/>
                <w:rFonts w:hint="eastAsia"/>
                <w:noProof/>
              </w:rPr>
              <w:t>开标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_Toc440230078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4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79" w:history="1">
            <w:r w:rsidR="000A4E8C" w:rsidRPr="00C810E9">
              <w:rPr>
                <w:rStyle w:val="a9"/>
                <w:noProof/>
              </w:rPr>
              <w:t>2.1.</w:t>
            </w:r>
            <w:r w:rsidR="000A4E8C">
              <w:rPr>
                <w:rFonts w:cstheme="minorBidi"/>
                <w:noProof/>
                <w:kern w:val="2"/>
                <w:sz w:val="21"/>
              </w:rPr>
              <w:tab/>
            </w:r>
            <w:r w:rsidR="000A4E8C" w:rsidRPr="00C810E9">
              <w:rPr>
                <w:rStyle w:val="a9"/>
                <w:rFonts w:hint="eastAsia"/>
                <w:noProof/>
              </w:rPr>
              <w:t>开标管理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_Toc440230079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4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30"/>
            <w:tabs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80" w:history="1">
            <w:r w:rsidR="000A4E8C" w:rsidRPr="00C810E9">
              <w:rPr>
                <w:rStyle w:val="a9"/>
                <w:noProof/>
              </w:rPr>
              <w:t xml:space="preserve">2.1.1 </w:t>
            </w:r>
            <w:r w:rsidR="000A4E8C" w:rsidRPr="00C810E9">
              <w:rPr>
                <w:rStyle w:val="a9"/>
                <w:rFonts w:hint="eastAsia"/>
                <w:noProof/>
              </w:rPr>
              <w:t>招标室</w:t>
            </w:r>
            <w:r w:rsidR="000A4E8C" w:rsidRPr="00C810E9">
              <w:rPr>
                <w:rStyle w:val="a9"/>
                <w:noProof/>
              </w:rPr>
              <w:t>(</w:t>
            </w:r>
            <w:r w:rsidR="000A4E8C" w:rsidRPr="00C810E9">
              <w:rPr>
                <w:rStyle w:val="a9"/>
                <w:rFonts w:hint="eastAsia"/>
                <w:noProof/>
              </w:rPr>
              <w:t>开标</w:t>
            </w:r>
            <w:r w:rsidR="000A4E8C" w:rsidRPr="00C810E9">
              <w:rPr>
                <w:rStyle w:val="a9"/>
                <w:noProof/>
              </w:rPr>
              <w:t>)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_Toc440230080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5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30"/>
            <w:tabs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81" w:history="1">
            <w:r w:rsidR="000A4E8C" w:rsidRPr="00C810E9">
              <w:rPr>
                <w:rStyle w:val="a9"/>
                <w:noProof/>
              </w:rPr>
              <w:t xml:space="preserve">2.1.2 </w:t>
            </w:r>
            <w:r w:rsidR="000A4E8C" w:rsidRPr="00C810E9">
              <w:rPr>
                <w:rStyle w:val="a9"/>
                <w:rFonts w:hint="eastAsia"/>
                <w:noProof/>
              </w:rPr>
              <w:t>谈判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_Toc440230081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5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30"/>
            <w:tabs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82" w:history="1">
            <w:r w:rsidR="000A4E8C" w:rsidRPr="00C810E9">
              <w:rPr>
                <w:rStyle w:val="a9"/>
                <w:noProof/>
              </w:rPr>
              <w:t xml:space="preserve">2.1.3 </w:t>
            </w:r>
            <w:r w:rsidR="000A4E8C" w:rsidRPr="00C810E9">
              <w:rPr>
                <w:rStyle w:val="a9"/>
                <w:rFonts w:hint="eastAsia"/>
                <w:noProof/>
              </w:rPr>
              <w:t>谈判处理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_Toc440230082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6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30"/>
            <w:tabs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83" w:history="1">
            <w:r w:rsidR="000A4E8C" w:rsidRPr="00C810E9">
              <w:rPr>
                <w:rStyle w:val="a9"/>
                <w:noProof/>
              </w:rPr>
              <w:t xml:space="preserve">2.1.4 </w:t>
            </w:r>
            <w:r w:rsidR="000A4E8C" w:rsidRPr="00C810E9">
              <w:rPr>
                <w:rStyle w:val="a9"/>
                <w:rFonts w:hint="eastAsia"/>
                <w:noProof/>
              </w:rPr>
              <w:t>评标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_Toc440230083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7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30"/>
            <w:tabs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84" w:history="1">
            <w:r w:rsidR="000A4E8C" w:rsidRPr="00C810E9">
              <w:rPr>
                <w:rStyle w:val="a9"/>
                <w:noProof/>
              </w:rPr>
              <w:t xml:space="preserve">2.1.5 </w:t>
            </w:r>
            <w:r w:rsidR="000A4E8C" w:rsidRPr="00C810E9">
              <w:rPr>
                <w:rStyle w:val="a9"/>
                <w:rFonts w:hint="eastAsia"/>
                <w:noProof/>
              </w:rPr>
              <w:t>专家评标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_Toc440230084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7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0A4E8C" w:rsidRDefault="00757DE6">
          <w:pPr>
            <w:pStyle w:val="30"/>
            <w:tabs>
              <w:tab w:val="right" w:leader="dot" w:pos="8302"/>
            </w:tabs>
            <w:rPr>
              <w:rFonts w:cstheme="minorBidi"/>
              <w:noProof/>
              <w:kern w:val="2"/>
              <w:sz w:val="21"/>
            </w:rPr>
          </w:pPr>
          <w:hyperlink w:anchor="_Toc440230085" w:history="1">
            <w:r w:rsidR="000A4E8C" w:rsidRPr="00C810E9">
              <w:rPr>
                <w:rStyle w:val="a9"/>
                <w:noProof/>
              </w:rPr>
              <w:t xml:space="preserve">2.1.6 </w:t>
            </w:r>
            <w:r w:rsidR="000A4E8C" w:rsidRPr="00C810E9">
              <w:rPr>
                <w:rStyle w:val="a9"/>
                <w:rFonts w:hint="eastAsia"/>
                <w:noProof/>
              </w:rPr>
              <w:t>完成评标</w:t>
            </w:r>
            <w:r w:rsidR="000A4E8C">
              <w:rPr>
                <w:noProof/>
                <w:webHidden/>
              </w:rPr>
              <w:tab/>
            </w:r>
            <w:r w:rsidR="000A4E8C">
              <w:rPr>
                <w:noProof/>
                <w:webHidden/>
              </w:rPr>
              <w:fldChar w:fldCharType="begin"/>
            </w:r>
            <w:r w:rsidR="000A4E8C">
              <w:rPr>
                <w:noProof/>
                <w:webHidden/>
              </w:rPr>
              <w:instrText xml:space="preserve"> PAGEREF _Toc440230085 \h </w:instrText>
            </w:r>
            <w:r w:rsidR="000A4E8C">
              <w:rPr>
                <w:noProof/>
                <w:webHidden/>
              </w:rPr>
            </w:r>
            <w:r w:rsidR="000A4E8C">
              <w:rPr>
                <w:noProof/>
                <w:webHidden/>
              </w:rPr>
              <w:fldChar w:fldCharType="separate"/>
            </w:r>
            <w:r w:rsidR="000A4E8C">
              <w:rPr>
                <w:noProof/>
                <w:webHidden/>
              </w:rPr>
              <w:t>8</w:t>
            </w:r>
            <w:r w:rsidR="000A4E8C">
              <w:rPr>
                <w:noProof/>
                <w:webHidden/>
              </w:rPr>
              <w:fldChar w:fldCharType="end"/>
            </w:r>
          </w:hyperlink>
        </w:p>
        <w:p w:rsidR="00E36C48" w:rsidRDefault="0012159F" w:rsidP="00E36C48">
          <w:r w:rsidRPr="0012159F">
            <w:rPr>
              <w:rFonts w:ascii="微软雅黑" w:hAnsi="微软雅黑"/>
              <w:b/>
              <w:bCs/>
              <w:lang w:val="zh-CN"/>
            </w:rPr>
            <w:fldChar w:fldCharType="end"/>
          </w:r>
        </w:p>
      </w:sdtContent>
    </w:sdt>
    <w:p w:rsidR="007F2934" w:rsidRDefault="00E36C48" w:rsidP="00F86478">
      <w:pPr>
        <w:pStyle w:val="1"/>
        <w:numPr>
          <w:ilvl w:val="0"/>
          <w:numId w:val="1"/>
        </w:numPr>
      </w:pPr>
      <w:r>
        <w:br w:type="page"/>
      </w:r>
      <w:bookmarkStart w:id="1" w:name="_Toc440230074"/>
      <w:r w:rsidR="001D414F">
        <w:lastRenderedPageBreak/>
        <w:t>供应商投标</w:t>
      </w:r>
      <w:bookmarkEnd w:id="1"/>
    </w:p>
    <w:p w:rsidR="00787293" w:rsidRDefault="00D37D91" w:rsidP="0097547B">
      <w:pPr>
        <w:pStyle w:val="2"/>
      </w:pPr>
      <w:bookmarkStart w:id="2" w:name="_Toc440230075"/>
      <w:r>
        <w:rPr>
          <w:rFonts w:hint="eastAsia"/>
        </w:rPr>
        <w:t>供应商登录</w:t>
      </w:r>
      <w:bookmarkEnd w:id="2"/>
    </w:p>
    <w:p w:rsidR="00B62208" w:rsidRDefault="00426E98" w:rsidP="00A64020">
      <w:r>
        <w:rPr>
          <w:rFonts w:hint="eastAsia"/>
        </w:rPr>
        <w:t>供应商由前台</w:t>
      </w:r>
      <w:r w:rsidR="00E24A5C">
        <w:rPr>
          <w:rFonts w:hint="eastAsia"/>
        </w:rPr>
        <w:t>登录</w:t>
      </w:r>
    </w:p>
    <w:p w:rsidR="0076472E" w:rsidRDefault="0076472E" w:rsidP="00A64020">
      <w:r>
        <w:t>如图：</w:t>
      </w:r>
    </w:p>
    <w:p w:rsidR="0076472E" w:rsidRDefault="003778FA" w:rsidP="00A64020">
      <w:pPr>
        <w:rPr>
          <w:rFonts w:hint="eastAsia"/>
        </w:rPr>
      </w:pPr>
      <w:r>
        <w:rPr>
          <w:noProof/>
        </w:rPr>
        <w:drawing>
          <wp:inline distT="0" distB="0" distL="0" distR="0" wp14:anchorId="38B8B713" wp14:editId="11CEE5DF">
            <wp:extent cx="4657917" cy="2473979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8248" cy="24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FA" w:rsidRDefault="003778FA" w:rsidP="00A64020">
      <w:pPr>
        <w:rPr>
          <w:rFonts w:hint="eastAsia"/>
        </w:rPr>
      </w:pPr>
    </w:p>
    <w:p w:rsidR="003778FA" w:rsidRDefault="003778FA" w:rsidP="00A64020">
      <w:r>
        <w:rPr>
          <w:noProof/>
        </w:rPr>
        <w:drawing>
          <wp:inline distT="0" distB="0" distL="0" distR="0" wp14:anchorId="4638C44A" wp14:editId="493EEDAE">
            <wp:extent cx="1485133" cy="1975816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310" cy="19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C6" w:rsidRDefault="00FA23F6" w:rsidP="00893A39">
      <w:pPr>
        <w:rPr>
          <w:rFonts w:hint="eastAsia"/>
        </w:rPr>
      </w:pPr>
      <w:r>
        <w:t>登录后，点击登录框内的</w:t>
      </w:r>
      <w:r>
        <w:t>“</w:t>
      </w:r>
      <w:r w:rsidR="003778FA">
        <w:rPr>
          <w:noProof/>
        </w:rPr>
        <w:drawing>
          <wp:inline distT="0" distB="0" distL="0" distR="0" wp14:anchorId="63F8361B" wp14:editId="7DE41C7C">
            <wp:extent cx="1425966" cy="1208971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5705" cy="12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  <w:r>
        <w:t>，即可进行供应商操作。</w:t>
      </w:r>
    </w:p>
    <w:p w:rsidR="003778FA" w:rsidRDefault="003778FA" w:rsidP="00893A39"/>
    <w:p w:rsidR="007365E5" w:rsidRDefault="007365E5" w:rsidP="00893A39">
      <w:r>
        <w:t>供应商后台界面：</w:t>
      </w:r>
    </w:p>
    <w:p w:rsidR="007365E5" w:rsidRPr="00964EF3" w:rsidRDefault="007365E5" w:rsidP="00893A39">
      <w:r>
        <w:rPr>
          <w:noProof/>
        </w:rPr>
        <w:lastRenderedPageBreak/>
        <w:drawing>
          <wp:inline distT="0" distB="0" distL="0" distR="0" wp14:anchorId="21003870" wp14:editId="0503DCFA">
            <wp:extent cx="5278120" cy="24523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DB" w:rsidRDefault="00510741" w:rsidP="0097547B">
      <w:pPr>
        <w:pStyle w:val="2"/>
      </w:pPr>
      <w:bookmarkStart w:id="3" w:name="_Toc440230076"/>
      <w:r>
        <w:t>投标</w:t>
      </w:r>
      <w:bookmarkEnd w:id="3"/>
    </w:p>
    <w:p w:rsidR="0093508B" w:rsidRDefault="00294823" w:rsidP="0093508B">
      <w:r>
        <w:t>供应商登录后，桌面的待办页面会提醒当前正在进行的谈判定价</w:t>
      </w:r>
      <w:r w:rsidR="00417FB5">
        <w:rPr>
          <w:rFonts w:hint="eastAsia"/>
        </w:rPr>
        <w:t>项目</w:t>
      </w:r>
      <w:r>
        <w:rPr>
          <w:rFonts w:hint="eastAsia"/>
        </w:rPr>
        <w:t>列表，点击相应项目的“项目桌面”，进入到投标操作页面；</w:t>
      </w:r>
    </w:p>
    <w:p w:rsidR="001B6275" w:rsidRPr="00417FB5" w:rsidRDefault="001B6275" w:rsidP="0093508B">
      <w:r>
        <w:rPr>
          <w:noProof/>
        </w:rPr>
        <w:drawing>
          <wp:inline distT="0" distB="0" distL="0" distR="0" wp14:anchorId="1434EF3F" wp14:editId="4C474A56">
            <wp:extent cx="5278120" cy="25482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5B" w:rsidRDefault="00CB37EE" w:rsidP="003800A9">
      <w:r>
        <w:rPr>
          <w:rFonts w:hint="eastAsia"/>
        </w:rPr>
        <w:t>说明：</w:t>
      </w:r>
    </w:p>
    <w:p w:rsidR="001B6275" w:rsidRDefault="001B6275" w:rsidP="003800A9">
      <w:r>
        <w:t>点击项目流程中的</w:t>
      </w:r>
      <w:r>
        <w:t>“</w:t>
      </w:r>
      <w:r>
        <w:t>招标及回应</w:t>
      </w:r>
      <w:r>
        <w:t>”</w:t>
      </w:r>
      <w:r>
        <w:t>，投标过程分为两个步骤：</w:t>
      </w:r>
    </w:p>
    <w:p w:rsidR="001B6275" w:rsidRDefault="001B6275" w:rsidP="003800A9">
      <w:r>
        <w:t>上传投标文件</w:t>
      </w:r>
    </w:p>
    <w:p w:rsidR="00DB77A0" w:rsidRDefault="001B6275" w:rsidP="003800A9">
      <w:r>
        <w:rPr>
          <w:noProof/>
        </w:rPr>
        <w:drawing>
          <wp:inline distT="0" distB="0" distL="0" distR="0" wp14:anchorId="3D29333F" wp14:editId="6A5BE38A">
            <wp:extent cx="5278120" cy="11474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40" w:rsidRDefault="00C02240" w:rsidP="003800A9">
      <w:r>
        <w:t>上传采购方要求的投标文件后，点击右上方</w:t>
      </w:r>
      <w:r>
        <w:t>“</w:t>
      </w:r>
      <w:r>
        <w:t>下一步</w:t>
      </w:r>
      <w:r>
        <w:t>”</w:t>
      </w:r>
      <w:r>
        <w:t>，进入到报价页面</w:t>
      </w:r>
    </w:p>
    <w:p w:rsidR="00A643B3" w:rsidRDefault="00A643B3" w:rsidP="003800A9">
      <w:r>
        <w:rPr>
          <w:noProof/>
        </w:rPr>
        <w:lastRenderedPageBreak/>
        <w:drawing>
          <wp:inline distT="0" distB="0" distL="0" distR="0" wp14:anchorId="35E7752A" wp14:editId="150E0EFF">
            <wp:extent cx="5278120" cy="203517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B3" w:rsidRDefault="00A643B3" w:rsidP="003800A9">
      <w:r>
        <w:t>说明：</w:t>
      </w:r>
    </w:p>
    <w:p w:rsidR="00A643B3" w:rsidRDefault="00A643B3" w:rsidP="003800A9">
      <w:r>
        <w:t>供应商报价操作比较简单，输入含税出厂价（单价），输入后点击右上方完成按钮，即可完成投标操作。</w:t>
      </w:r>
    </w:p>
    <w:p w:rsidR="007C034F" w:rsidRDefault="007C034F" w:rsidP="003800A9">
      <w:r>
        <w:t>如果标的过多，可以点击</w:t>
      </w:r>
      <w:r>
        <w:t>“</w:t>
      </w:r>
      <w:r>
        <w:t>导入报价</w:t>
      </w:r>
      <w:r>
        <w:t>”</w:t>
      </w:r>
      <w:r>
        <w:t>，根据系统自动生成的模版进行报价，完成后上传至系统即可。</w:t>
      </w:r>
    </w:p>
    <w:p w:rsidR="00BE3A84" w:rsidRDefault="00BE3A84" w:rsidP="003800A9">
      <w:r>
        <w:t>在项目投标截止时间未到之前，供应商可随时调整报价信息。也可撤回投标。</w:t>
      </w:r>
    </w:p>
    <w:p w:rsidR="00BE3A84" w:rsidRDefault="00BE3A84" w:rsidP="00BE3A84">
      <w:pPr>
        <w:jc w:val="center"/>
      </w:pPr>
      <w:r>
        <w:rPr>
          <w:noProof/>
        </w:rPr>
        <w:drawing>
          <wp:inline distT="0" distB="0" distL="0" distR="0" wp14:anchorId="54456F2F" wp14:editId="24EF4FB7">
            <wp:extent cx="1847850" cy="41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06" w:rsidRDefault="00944A06">
      <w:pPr>
        <w:pStyle w:val="2"/>
      </w:pPr>
      <w:bookmarkStart w:id="4" w:name="_Toc440230077"/>
      <w:r>
        <w:t>回应谈判</w:t>
      </w:r>
      <w:bookmarkEnd w:id="4"/>
    </w:p>
    <w:p w:rsidR="00944A06" w:rsidRDefault="00726494" w:rsidP="00944A06">
      <w:r>
        <w:rPr>
          <w:noProof/>
        </w:rPr>
        <w:drawing>
          <wp:inline distT="0" distB="0" distL="0" distR="0" wp14:anchorId="6A735890" wp14:editId="25EE63AF">
            <wp:extent cx="5278120" cy="13214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94" w:rsidRDefault="00726494" w:rsidP="00944A06">
      <w:r>
        <w:t>说明：</w:t>
      </w:r>
    </w:p>
    <w:p w:rsidR="00726494" w:rsidRDefault="00726494" w:rsidP="00944A06">
      <w:r>
        <w:t>当采购方</w:t>
      </w:r>
      <w:r w:rsidR="00BE34F3">
        <w:rPr>
          <w:rFonts w:hint="eastAsia"/>
        </w:rPr>
        <w:t>在开标之后，可以</w:t>
      </w:r>
      <w:r>
        <w:t>对供应商发起谈判，供应商在招标室内可以查看谈判内容并进行回应。</w:t>
      </w:r>
    </w:p>
    <w:p w:rsidR="00726494" w:rsidRDefault="00726494" w:rsidP="00944A06">
      <w:r>
        <w:t>回应页面：</w:t>
      </w:r>
    </w:p>
    <w:p w:rsidR="00C71796" w:rsidRDefault="00C71796" w:rsidP="00944A06">
      <w:r>
        <w:rPr>
          <w:noProof/>
        </w:rPr>
        <w:lastRenderedPageBreak/>
        <w:drawing>
          <wp:inline distT="0" distB="0" distL="0" distR="0" wp14:anchorId="54A61F5D" wp14:editId="462883E0">
            <wp:extent cx="5278120" cy="22136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96" w:rsidRPr="00944A06" w:rsidRDefault="00C71796" w:rsidP="00944A06">
      <w:r>
        <w:t>供应商输入回应信息后，点击提交，即可完成谈判的回应操作。</w:t>
      </w:r>
    </w:p>
    <w:p w:rsidR="00DB3A2F" w:rsidRPr="003778FA" w:rsidRDefault="00DB3A2F" w:rsidP="0039408A"/>
    <w:sectPr w:rsidR="00DB3A2F" w:rsidRPr="003778FA" w:rsidSect="00E36C48">
      <w:headerReference w:type="default" r:id="rId19"/>
      <w:pgSz w:w="11906" w:h="16838" w:code="9"/>
      <w:pgMar w:top="1440" w:right="1797" w:bottom="1440" w:left="1797" w:header="397" w:footer="1077" w:gutter="0"/>
      <w:pgNumType w:start="0"/>
      <w:cols w:space="425"/>
      <w:titlePg/>
      <w:docGrid w:linePitch="498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DE6" w:rsidRDefault="00757DE6" w:rsidP="00910141">
      <w:r>
        <w:separator/>
      </w:r>
    </w:p>
  </w:endnote>
  <w:endnote w:type="continuationSeparator" w:id="0">
    <w:p w:rsidR="00757DE6" w:rsidRDefault="00757DE6" w:rsidP="00910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DE6" w:rsidRDefault="00757DE6" w:rsidP="00910141">
      <w:r>
        <w:separator/>
      </w:r>
    </w:p>
  </w:footnote>
  <w:footnote w:type="continuationSeparator" w:id="0">
    <w:p w:rsidR="00757DE6" w:rsidRDefault="00757DE6" w:rsidP="00910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D8C" w:rsidRPr="00164806" w:rsidRDefault="00AB7D8C" w:rsidP="00910141">
    <w:pPr>
      <w:rPr>
        <w:rFonts w:ascii="微软雅黑" w:hAnsi="微软雅黑"/>
        <w:sz w:val="21"/>
        <w:szCs w:val="21"/>
      </w:rPr>
    </w:pPr>
    <w:r w:rsidRPr="00AB7D8C">
      <w:rPr>
        <w:noProof/>
      </w:rPr>
      <w:drawing>
        <wp:inline distT="0" distB="0" distL="0" distR="0">
          <wp:extent cx="1219200" cy="385720"/>
          <wp:effectExtent l="0" t="0" r="0" b="0"/>
          <wp:docPr id="32" name="图片 32" descr="D:\PHP\WWW\psrp\www\theme\default\images\main\Logo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HP\WWW\psrp\www\theme\default\images\main\Logo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951" cy="389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473E">
      <w:rPr>
        <w:rFonts w:hint="eastAsia"/>
      </w:rPr>
      <w:t xml:space="preserve">                           </w:t>
    </w:r>
    <w:r w:rsidRPr="00AB7D8C">
      <w:rPr>
        <w:rFonts w:ascii="微软雅黑" w:hAnsi="微软雅黑"/>
      </w:rPr>
      <w:t xml:space="preserve"> </w:t>
    </w:r>
    <w:r w:rsidRPr="00164806">
      <w:rPr>
        <w:rFonts w:ascii="微软雅黑" w:hAnsi="微软雅黑" w:hint="eastAsia"/>
        <w:sz w:val="21"/>
        <w:szCs w:val="21"/>
      </w:rPr>
      <w:t>一采通-新产品资料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CA3"/>
    <w:multiLevelType w:val="hybridMultilevel"/>
    <w:tmpl w:val="34D89CE0"/>
    <w:lvl w:ilvl="0" w:tplc="4B1612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3A66E1"/>
    <w:multiLevelType w:val="hybridMultilevel"/>
    <w:tmpl w:val="87FEB46A"/>
    <w:lvl w:ilvl="0" w:tplc="D86E987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6B4067"/>
    <w:multiLevelType w:val="hybridMultilevel"/>
    <w:tmpl w:val="52D429B8"/>
    <w:lvl w:ilvl="0" w:tplc="809C6A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937AF9"/>
    <w:multiLevelType w:val="hybridMultilevel"/>
    <w:tmpl w:val="83109058"/>
    <w:lvl w:ilvl="0" w:tplc="C1240B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7A7FB6"/>
    <w:multiLevelType w:val="hybridMultilevel"/>
    <w:tmpl w:val="B6A43E44"/>
    <w:lvl w:ilvl="0" w:tplc="5928EB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8C53C5D"/>
    <w:multiLevelType w:val="multilevel"/>
    <w:tmpl w:val="17AA4C72"/>
    <w:lvl w:ilvl="0">
      <w:start w:val="1"/>
      <w:numFmt w:val="decimal"/>
      <w:pStyle w:val="2"/>
      <w:lvlText w:val="2.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9B71D1D"/>
    <w:multiLevelType w:val="multilevel"/>
    <w:tmpl w:val="A4223BB6"/>
    <w:lvl w:ilvl="0">
      <w:start w:val="1"/>
      <w:numFmt w:val="decimal"/>
      <w:lvlText w:val="1.1.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3"/>
      <w:lvlText w:val="1.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3"/>
      <w:lvlText w:val="1.1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7AC933CC"/>
    <w:multiLevelType w:val="hybridMultilevel"/>
    <w:tmpl w:val="DC66F286"/>
    <w:lvl w:ilvl="0" w:tplc="C922A0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F7A489F"/>
    <w:multiLevelType w:val="hybridMultilevel"/>
    <w:tmpl w:val="99C0FD6A"/>
    <w:lvl w:ilvl="0" w:tplc="947034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lvl w:ilvl="0">
        <w:start w:val="1"/>
        <w:numFmt w:val="decimal"/>
        <w:pStyle w:val="2"/>
        <w:lvlText w:val="1.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7">
    <w:abstractNumId w:val="6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3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pStyle w:val="3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>
    <w:abstractNumId w:val="4"/>
  </w:num>
  <w:num w:numId="9">
    <w:abstractNumId w:val="3"/>
  </w:num>
  <w:num w:numId="10">
    <w:abstractNumId w:val="7"/>
  </w:num>
  <w:num w:numId="11">
    <w:abstractNumId w:val="6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3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pStyle w:val="3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spelling="clean" w:grammar="clean"/>
  <w:defaultTabStop w:val="420"/>
  <w:drawingGridHorizontalSpacing w:val="122"/>
  <w:drawingGridVerticalSpacing w:val="249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DAB"/>
    <w:rsid w:val="000044DF"/>
    <w:rsid w:val="00004BE2"/>
    <w:rsid w:val="0000700A"/>
    <w:rsid w:val="0001500D"/>
    <w:rsid w:val="000244EA"/>
    <w:rsid w:val="00024ACD"/>
    <w:rsid w:val="000324B7"/>
    <w:rsid w:val="000338F0"/>
    <w:rsid w:val="00033AE3"/>
    <w:rsid w:val="00034C06"/>
    <w:rsid w:val="0003617F"/>
    <w:rsid w:val="00050D48"/>
    <w:rsid w:val="0005781B"/>
    <w:rsid w:val="0006118C"/>
    <w:rsid w:val="00061D96"/>
    <w:rsid w:val="00063D15"/>
    <w:rsid w:val="00066D4E"/>
    <w:rsid w:val="000804C8"/>
    <w:rsid w:val="000816C8"/>
    <w:rsid w:val="000832A1"/>
    <w:rsid w:val="00087C2A"/>
    <w:rsid w:val="00093F2F"/>
    <w:rsid w:val="00095E2E"/>
    <w:rsid w:val="000A4E8C"/>
    <w:rsid w:val="000A54B6"/>
    <w:rsid w:val="000A7123"/>
    <w:rsid w:val="000A7FEC"/>
    <w:rsid w:val="000B0294"/>
    <w:rsid w:val="000B32BA"/>
    <w:rsid w:val="000C1190"/>
    <w:rsid w:val="000C1624"/>
    <w:rsid w:val="000D4BDB"/>
    <w:rsid w:val="000D4E9C"/>
    <w:rsid w:val="000E1E8C"/>
    <w:rsid w:val="000E2302"/>
    <w:rsid w:val="000E26A5"/>
    <w:rsid w:val="000E5657"/>
    <w:rsid w:val="000F0163"/>
    <w:rsid w:val="000F72C9"/>
    <w:rsid w:val="00106EA0"/>
    <w:rsid w:val="00107080"/>
    <w:rsid w:val="0011296F"/>
    <w:rsid w:val="0012159F"/>
    <w:rsid w:val="00127667"/>
    <w:rsid w:val="001324FB"/>
    <w:rsid w:val="0013255A"/>
    <w:rsid w:val="00133722"/>
    <w:rsid w:val="001358D6"/>
    <w:rsid w:val="001359B7"/>
    <w:rsid w:val="00135E83"/>
    <w:rsid w:val="00142710"/>
    <w:rsid w:val="001439BC"/>
    <w:rsid w:val="00143F8A"/>
    <w:rsid w:val="00143FB7"/>
    <w:rsid w:val="00146CC2"/>
    <w:rsid w:val="00160476"/>
    <w:rsid w:val="00161E45"/>
    <w:rsid w:val="00164806"/>
    <w:rsid w:val="001662C6"/>
    <w:rsid w:val="001723B4"/>
    <w:rsid w:val="00173B1D"/>
    <w:rsid w:val="0018090C"/>
    <w:rsid w:val="0018605E"/>
    <w:rsid w:val="001902A7"/>
    <w:rsid w:val="00192FA3"/>
    <w:rsid w:val="00196796"/>
    <w:rsid w:val="001A1D8A"/>
    <w:rsid w:val="001A2D74"/>
    <w:rsid w:val="001A2EEF"/>
    <w:rsid w:val="001A4E6C"/>
    <w:rsid w:val="001A622C"/>
    <w:rsid w:val="001A7929"/>
    <w:rsid w:val="001B3A3D"/>
    <w:rsid w:val="001B6275"/>
    <w:rsid w:val="001C5B32"/>
    <w:rsid w:val="001D00FD"/>
    <w:rsid w:val="001D04CB"/>
    <w:rsid w:val="001D3D6F"/>
    <w:rsid w:val="001D414F"/>
    <w:rsid w:val="001E0152"/>
    <w:rsid w:val="001E2F31"/>
    <w:rsid w:val="001E57C6"/>
    <w:rsid w:val="001F0F82"/>
    <w:rsid w:val="001F7BE6"/>
    <w:rsid w:val="00200576"/>
    <w:rsid w:val="002041B6"/>
    <w:rsid w:val="002043FD"/>
    <w:rsid w:val="00211209"/>
    <w:rsid w:val="002200EF"/>
    <w:rsid w:val="002276BC"/>
    <w:rsid w:val="00233622"/>
    <w:rsid w:val="00234086"/>
    <w:rsid w:val="00235830"/>
    <w:rsid w:val="0023622F"/>
    <w:rsid w:val="002365A8"/>
    <w:rsid w:val="00237FB3"/>
    <w:rsid w:val="002407AE"/>
    <w:rsid w:val="00240AA8"/>
    <w:rsid w:val="00244EB8"/>
    <w:rsid w:val="00246764"/>
    <w:rsid w:val="0025403A"/>
    <w:rsid w:val="00255FD4"/>
    <w:rsid w:val="0026213F"/>
    <w:rsid w:val="00265358"/>
    <w:rsid w:val="00273137"/>
    <w:rsid w:val="0027366A"/>
    <w:rsid w:val="00273DA5"/>
    <w:rsid w:val="00274447"/>
    <w:rsid w:val="00276DE8"/>
    <w:rsid w:val="00283CCE"/>
    <w:rsid w:val="0028470B"/>
    <w:rsid w:val="0028495F"/>
    <w:rsid w:val="00293278"/>
    <w:rsid w:val="0029355D"/>
    <w:rsid w:val="00294011"/>
    <w:rsid w:val="00294105"/>
    <w:rsid w:val="00294823"/>
    <w:rsid w:val="0029484B"/>
    <w:rsid w:val="0029616E"/>
    <w:rsid w:val="002A077F"/>
    <w:rsid w:val="002A0D19"/>
    <w:rsid w:val="002A26A6"/>
    <w:rsid w:val="002A6A09"/>
    <w:rsid w:val="002A6B47"/>
    <w:rsid w:val="002B2A87"/>
    <w:rsid w:val="002B3521"/>
    <w:rsid w:val="002B5A98"/>
    <w:rsid w:val="002B7A97"/>
    <w:rsid w:val="002C0540"/>
    <w:rsid w:val="002C065C"/>
    <w:rsid w:val="002C0BA6"/>
    <w:rsid w:val="002C0F8F"/>
    <w:rsid w:val="002D0F0F"/>
    <w:rsid w:val="002D23D5"/>
    <w:rsid w:val="002D419D"/>
    <w:rsid w:val="002D53F0"/>
    <w:rsid w:val="002E5206"/>
    <w:rsid w:val="002F1AB5"/>
    <w:rsid w:val="002F257A"/>
    <w:rsid w:val="002F2584"/>
    <w:rsid w:val="00300F83"/>
    <w:rsid w:val="0030190F"/>
    <w:rsid w:val="00304A30"/>
    <w:rsid w:val="00305BD2"/>
    <w:rsid w:val="00314B2C"/>
    <w:rsid w:val="00317A42"/>
    <w:rsid w:val="00322605"/>
    <w:rsid w:val="00323D0C"/>
    <w:rsid w:val="00330560"/>
    <w:rsid w:val="003322BD"/>
    <w:rsid w:val="00337FC8"/>
    <w:rsid w:val="003409B5"/>
    <w:rsid w:val="0034379D"/>
    <w:rsid w:val="00346B85"/>
    <w:rsid w:val="00352453"/>
    <w:rsid w:val="00352486"/>
    <w:rsid w:val="00353E48"/>
    <w:rsid w:val="00355196"/>
    <w:rsid w:val="0036484E"/>
    <w:rsid w:val="00366086"/>
    <w:rsid w:val="003778FA"/>
    <w:rsid w:val="003800A9"/>
    <w:rsid w:val="00380C27"/>
    <w:rsid w:val="00380E76"/>
    <w:rsid w:val="00382231"/>
    <w:rsid w:val="003900F9"/>
    <w:rsid w:val="00390734"/>
    <w:rsid w:val="0039100C"/>
    <w:rsid w:val="0039320F"/>
    <w:rsid w:val="0039408A"/>
    <w:rsid w:val="00396BC2"/>
    <w:rsid w:val="00397169"/>
    <w:rsid w:val="003A2D76"/>
    <w:rsid w:val="003A413E"/>
    <w:rsid w:val="003A4576"/>
    <w:rsid w:val="003A5325"/>
    <w:rsid w:val="003B788C"/>
    <w:rsid w:val="003C3AD3"/>
    <w:rsid w:val="003D1BEE"/>
    <w:rsid w:val="003E3EF3"/>
    <w:rsid w:val="003E441E"/>
    <w:rsid w:val="003E7742"/>
    <w:rsid w:val="003F2DB8"/>
    <w:rsid w:val="003F3A66"/>
    <w:rsid w:val="003F49CC"/>
    <w:rsid w:val="003F4D85"/>
    <w:rsid w:val="004079DC"/>
    <w:rsid w:val="00414CE9"/>
    <w:rsid w:val="004170B8"/>
    <w:rsid w:val="00417FB5"/>
    <w:rsid w:val="00421089"/>
    <w:rsid w:val="004245D9"/>
    <w:rsid w:val="0042502B"/>
    <w:rsid w:val="00426E98"/>
    <w:rsid w:val="00427AE6"/>
    <w:rsid w:val="004314C6"/>
    <w:rsid w:val="00431670"/>
    <w:rsid w:val="004367CF"/>
    <w:rsid w:val="00436EBE"/>
    <w:rsid w:val="00440C91"/>
    <w:rsid w:val="004443C1"/>
    <w:rsid w:val="00447F33"/>
    <w:rsid w:val="00451FCD"/>
    <w:rsid w:val="004606D9"/>
    <w:rsid w:val="004630F0"/>
    <w:rsid w:val="00463B22"/>
    <w:rsid w:val="004648E2"/>
    <w:rsid w:val="00464E03"/>
    <w:rsid w:val="00470BDE"/>
    <w:rsid w:val="00475278"/>
    <w:rsid w:val="004756BA"/>
    <w:rsid w:val="00475942"/>
    <w:rsid w:val="004873E4"/>
    <w:rsid w:val="00490D49"/>
    <w:rsid w:val="0049192D"/>
    <w:rsid w:val="00492A23"/>
    <w:rsid w:val="004970F9"/>
    <w:rsid w:val="004A2EF2"/>
    <w:rsid w:val="004A390E"/>
    <w:rsid w:val="004A6906"/>
    <w:rsid w:val="004B0256"/>
    <w:rsid w:val="004B06EB"/>
    <w:rsid w:val="004C0F20"/>
    <w:rsid w:val="004C6F5B"/>
    <w:rsid w:val="004D0FD4"/>
    <w:rsid w:val="004D3BD6"/>
    <w:rsid w:val="004E440A"/>
    <w:rsid w:val="004F08D4"/>
    <w:rsid w:val="004F1E12"/>
    <w:rsid w:val="00502BAB"/>
    <w:rsid w:val="0050539B"/>
    <w:rsid w:val="0050560E"/>
    <w:rsid w:val="005056EF"/>
    <w:rsid w:val="005063FA"/>
    <w:rsid w:val="00510741"/>
    <w:rsid w:val="0051283B"/>
    <w:rsid w:val="00513DEE"/>
    <w:rsid w:val="005145C2"/>
    <w:rsid w:val="00514FB0"/>
    <w:rsid w:val="00515DAB"/>
    <w:rsid w:val="00522D0C"/>
    <w:rsid w:val="00522E7E"/>
    <w:rsid w:val="00523619"/>
    <w:rsid w:val="00523BA6"/>
    <w:rsid w:val="00533C5D"/>
    <w:rsid w:val="00537592"/>
    <w:rsid w:val="005438A9"/>
    <w:rsid w:val="00544953"/>
    <w:rsid w:val="00555889"/>
    <w:rsid w:val="00562C06"/>
    <w:rsid w:val="005638A6"/>
    <w:rsid w:val="005657C4"/>
    <w:rsid w:val="005661A0"/>
    <w:rsid w:val="005665B0"/>
    <w:rsid w:val="005715C1"/>
    <w:rsid w:val="005716D0"/>
    <w:rsid w:val="00572AB8"/>
    <w:rsid w:val="005764B8"/>
    <w:rsid w:val="00577F7D"/>
    <w:rsid w:val="00580D69"/>
    <w:rsid w:val="00586F69"/>
    <w:rsid w:val="00587F40"/>
    <w:rsid w:val="00593DC9"/>
    <w:rsid w:val="005961E5"/>
    <w:rsid w:val="005969D8"/>
    <w:rsid w:val="00597FD1"/>
    <w:rsid w:val="005A1D05"/>
    <w:rsid w:val="005A2536"/>
    <w:rsid w:val="005A2B83"/>
    <w:rsid w:val="005A6CDE"/>
    <w:rsid w:val="005B4C74"/>
    <w:rsid w:val="005B792A"/>
    <w:rsid w:val="005C2350"/>
    <w:rsid w:val="005C7641"/>
    <w:rsid w:val="005D1D09"/>
    <w:rsid w:val="005E2C3A"/>
    <w:rsid w:val="005E6DC5"/>
    <w:rsid w:val="005F2906"/>
    <w:rsid w:val="005F4FF4"/>
    <w:rsid w:val="005F69A5"/>
    <w:rsid w:val="00600A4D"/>
    <w:rsid w:val="006023D0"/>
    <w:rsid w:val="00605E7E"/>
    <w:rsid w:val="00610A23"/>
    <w:rsid w:val="006127C3"/>
    <w:rsid w:val="00614F33"/>
    <w:rsid w:val="00615B00"/>
    <w:rsid w:val="00616421"/>
    <w:rsid w:val="006170BF"/>
    <w:rsid w:val="00617309"/>
    <w:rsid w:val="00617E39"/>
    <w:rsid w:val="00620E91"/>
    <w:rsid w:val="00621112"/>
    <w:rsid w:val="00635923"/>
    <w:rsid w:val="006409CD"/>
    <w:rsid w:val="00664A84"/>
    <w:rsid w:val="006810B9"/>
    <w:rsid w:val="006876E2"/>
    <w:rsid w:val="00687C8D"/>
    <w:rsid w:val="0069121A"/>
    <w:rsid w:val="0069506C"/>
    <w:rsid w:val="006A3A99"/>
    <w:rsid w:val="006A5783"/>
    <w:rsid w:val="006A5F9A"/>
    <w:rsid w:val="006B07C7"/>
    <w:rsid w:val="006B2D50"/>
    <w:rsid w:val="006C4DE2"/>
    <w:rsid w:val="006C6C61"/>
    <w:rsid w:val="006D4753"/>
    <w:rsid w:val="006E6FCC"/>
    <w:rsid w:val="006E739C"/>
    <w:rsid w:val="006F2FD6"/>
    <w:rsid w:val="006F3C40"/>
    <w:rsid w:val="007006E3"/>
    <w:rsid w:val="007032CB"/>
    <w:rsid w:val="00703771"/>
    <w:rsid w:val="00703F35"/>
    <w:rsid w:val="0071096F"/>
    <w:rsid w:val="00722BBD"/>
    <w:rsid w:val="00723EBB"/>
    <w:rsid w:val="00724F12"/>
    <w:rsid w:val="00725971"/>
    <w:rsid w:val="00726494"/>
    <w:rsid w:val="00731384"/>
    <w:rsid w:val="007327CC"/>
    <w:rsid w:val="007361DF"/>
    <w:rsid w:val="00736479"/>
    <w:rsid w:val="007365E5"/>
    <w:rsid w:val="00740E64"/>
    <w:rsid w:val="00746630"/>
    <w:rsid w:val="00746C3F"/>
    <w:rsid w:val="007513DD"/>
    <w:rsid w:val="00757DE6"/>
    <w:rsid w:val="0076076D"/>
    <w:rsid w:val="0076082B"/>
    <w:rsid w:val="007613D1"/>
    <w:rsid w:val="007632E5"/>
    <w:rsid w:val="00764424"/>
    <w:rsid w:val="0076472E"/>
    <w:rsid w:val="0077144E"/>
    <w:rsid w:val="00781167"/>
    <w:rsid w:val="00784706"/>
    <w:rsid w:val="00785FC1"/>
    <w:rsid w:val="00787293"/>
    <w:rsid w:val="0079320A"/>
    <w:rsid w:val="00794CA6"/>
    <w:rsid w:val="007A0BDE"/>
    <w:rsid w:val="007A0FF0"/>
    <w:rsid w:val="007A23ED"/>
    <w:rsid w:val="007A484B"/>
    <w:rsid w:val="007B0EC0"/>
    <w:rsid w:val="007B30FD"/>
    <w:rsid w:val="007B6738"/>
    <w:rsid w:val="007C034F"/>
    <w:rsid w:val="007C331A"/>
    <w:rsid w:val="007C4307"/>
    <w:rsid w:val="007C5B92"/>
    <w:rsid w:val="007C6602"/>
    <w:rsid w:val="007D5828"/>
    <w:rsid w:val="007D6F93"/>
    <w:rsid w:val="007E2456"/>
    <w:rsid w:val="007E2538"/>
    <w:rsid w:val="007E4CDF"/>
    <w:rsid w:val="007E75DC"/>
    <w:rsid w:val="007F2934"/>
    <w:rsid w:val="0080017F"/>
    <w:rsid w:val="008010E7"/>
    <w:rsid w:val="0080518B"/>
    <w:rsid w:val="00811A6F"/>
    <w:rsid w:val="00811C7B"/>
    <w:rsid w:val="00814615"/>
    <w:rsid w:val="008161DE"/>
    <w:rsid w:val="00816B0F"/>
    <w:rsid w:val="008176C9"/>
    <w:rsid w:val="00817707"/>
    <w:rsid w:val="0082008B"/>
    <w:rsid w:val="0082223E"/>
    <w:rsid w:val="0083105A"/>
    <w:rsid w:val="008335F1"/>
    <w:rsid w:val="0083773F"/>
    <w:rsid w:val="00840FEE"/>
    <w:rsid w:val="0084285B"/>
    <w:rsid w:val="00844C58"/>
    <w:rsid w:val="00850694"/>
    <w:rsid w:val="00852270"/>
    <w:rsid w:val="00865BC8"/>
    <w:rsid w:val="008660D3"/>
    <w:rsid w:val="00867F0B"/>
    <w:rsid w:val="00873573"/>
    <w:rsid w:val="00881C15"/>
    <w:rsid w:val="00882C86"/>
    <w:rsid w:val="00887A92"/>
    <w:rsid w:val="00893A39"/>
    <w:rsid w:val="00895F02"/>
    <w:rsid w:val="0089626E"/>
    <w:rsid w:val="008B2E3B"/>
    <w:rsid w:val="008C17A1"/>
    <w:rsid w:val="008C32CD"/>
    <w:rsid w:val="008C53F2"/>
    <w:rsid w:val="008C5E52"/>
    <w:rsid w:val="008D1070"/>
    <w:rsid w:val="008D1ADE"/>
    <w:rsid w:val="008D3B0F"/>
    <w:rsid w:val="008D4A73"/>
    <w:rsid w:val="008D68E8"/>
    <w:rsid w:val="008D7F14"/>
    <w:rsid w:val="008F38D4"/>
    <w:rsid w:val="008F3CC1"/>
    <w:rsid w:val="00901AE2"/>
    <w:rsid w:val="00903856"/>
    <w:rsid w:val="0090684F"/>
    <w:rsid w:val="00906C73"/>
    <w:rsid w:val="00906E08"/>
    <w:rsid w:val="0090770A"/>
    <w:rsid w:val="00910141"/>
    <w:rsid w:val="00916709"/>
    <w:rsid w:val="00924FCD"/>
    <w:rsid w:val="0093508B"/>
    <w:rsid w:val="00940E80"/>
    <w:rsid w:val="00942FF8"/>
    <w:rsid w:val="00944A06"/>
    <w:rsid w:val="00946D43"/>
    <w:rsid w:val="00947FFE"/>
    <w:rsid w:val="00950B41"/>
    <w:rsid w:val="00956600"/>
    <w:rsid w:val="00961AED"/>
    <w:rsid w:val="00964EF3"/>
    <w:rsid w:val="00965771"/>
    <w:rsid w:val="00967F0D"/>
    <w:rsid w:val="009716A2"/>
    <w:rsid w:val="00975356"/>
    <w:rsid w:val="0097547B"/>
    <w:rsid w:val="009852FE"/>
    <w:rsid w:val="009864F3"/>
    <w:rsid w:val="0099065E"/>
    <w:rsid w:val="00994F74"/>
    <w:rsid w:val="009974E0"/>
    <w:rsid w:val="009A0610"/>
    <w:rsid w:val="009A246A"/>
    <w:rsid w:val="009B3563"/>
    <w:rsid w:val="009B56A2"/>
    <w:rsid w:val="009B759D"/>
    <w:rsid w:val="009C3DAB"/>
    <w:rsid w:val="009C4EB7"/>
    <w:rsid w:val="009C6268"/>
    <w:rsid w:val="009C6F72"/>
    <w:rsid w:val="009D1EDD"/>
    <w:rsid w:val="009D7E96"/>
    <w:rsid w:val="009E5355"/>
    <w:rsid w:val="009F186E"/>
    <w:rsid w:val="00A05230"/>
    <w:rsid w:val="00A078AE"/>
    <w:rsid w:val="00A105E7"/>
    <w:rsid w:val="00A107DC"/>
    <w:rsid w:val="00A1616B"/>
    <w:rsid w:val="00A177FA"/>
    <w:rsid w:val="00A35537"/>
    <w:rsid w:val="00A37C2B"/>
    <w:rsid w:val="00A4110B"/>
    <w:rsid w:val="00A42DFA"/>
    <w:rsid w:val="00A431A6"/>
    <w:rsid w:val="00A47119"/>
    <w:rsid w:val="00A53F1E"/>
    <w:rsid w:val="00A541D6"/>
    <w:rsid w:val="00A5427B"/>
    <w:rsid w:val="00A62C8F"/>
    <w:rsid w:val="00A64020"/>
    <w:rsid w:val="00A6407B"/>
    <w:rsid w:val="00A643B3"/>
    <w:rsid w:val="00A65493"/>
    <w:rsid w:val="00A66BEB"/>
    <w:rsid w:val="00A76A29"/>
    <w:rsid w:val="00A81478"/>
    <w:rsid w:val="00A871D0"/>
    <w:rsid w:val="00A91865"/>
    <w:rsid w:val="00A94F90"/>
    <w:rsid w:val="00A950E2"/>
    <w:rsid w:val="00AA32C6"/>
    <w:rsid w:val="00AA60DE"/>
    <w:rsid w:val="00AB1605"/>
    <w:rsid w:val="00AB4037"/>
    <w:rsid w:val="00AB518D"/>
    <w:rsid w:val="00AB7D8C"/>
    <w:rsid w:val="00AC16EA"/>
    <w:rsid w:val="00AC5FA1"/>
    <w:rsid w:val="00AD1B9C"/>
    <w:rsid w:val="00AD2AA1"/>
    <w:rsid w:val="00AD2BD8"/>
    <w:rsid w:val="00AE07F2"/>
    <w:rsid w:val="00AE07FC"/>
    <w:rsid w:val="00AE0FE6"/>
    <w:rsid w:val="00AE54E6"/>
    <w:rsid w:val="00AF0AA2"/>
    <w:rsid w:val="00AF46A5"/>
    <w:rsid w:val="00AF46C7"/>
    <w:rsid w:val="00AF66DD"/>
    <w:rsid w:val="00AF6AB3"/>
    <w:rsid w:val="00AF74F5"/>
    <w:rsid w:val="00B00E68"/>
    <w:rsid w:val="00B06E7A"/>
    <w:rsid w:val="00B07B0F"/>
    <w:rsid w:val="00B16326"/>
    <w:rsid w:val="00B202E4"/>
    <w:rsid w:val="00B2287B"/>
    <w:rsid w:val="00B23C54"/>
    <w:rsid w:val="00B24BFF"/>
    <w:rsid w:val="00B262F1"/>
    <w:rsid w:val="00B26D0D"/>
    <w:rsid w:val="00B347E6"/>
    <w:rsid w:val="00B4535E"/>
    <w:rsid w:val="00B50038"/>
    <w:rsid w:val="00B5190F"/>
    <w:rsid w:val="00B53869"/>
    <w:rsid w:val="00B53DBA"/>
    <w:rsid w:val="00B5650A"/>
    <w:rsid w:val="00B60D8B"/>
    <w:rsid w:val="00B615D0"/>
    <w:rsid w:val="00B62208"/>
    <w:rsid w:val="00B64EF8"/>
    <w:rsid w:val="00B65BDB"/>
    <w:rsid w:val="00B66DCA"/>
    <w:rsid w:val="00B70C94"/>
    <w:rsid w:val="00B905CC"/>
    <w:rsid w:val="00B950CB"/>
    <w:rsid w:val="00BA04C0"/>
    <w:rsid w:val="00BA0F8B"/>
    <w:rsid w:val="00BB3D71"/>
    <w:rsid w:val="00BC033B"/>
    <w:rsid w:val="00BC1F86"/>
    <w:rsid w:val="00BC3333"/>
    <w:rsid w:val="00BC62E0"/>
    <w:rsid w:val="00BD2435"/>
    <w:rsid w:val="00BD243F"/>
    <w:rsid w:val="00BD439C"/>
    <w:rsid w:val="00BE2D56"/>
    <w:rsid w:val="00BE34F3"/>
    <w:rsid w:val="00BE3A84"/>
    <w:rsid w:val="00BE3E43"/>
    <w:rsid w:val="00BE5836"/>
    <w:rsid w:val="00BE6B00"/>
    <w:rsid w:val="00BE7059"/>
    <w:rsid w:val="00BF5B7F"/>
    <w:rsid w:val="00C00F75"/>
    <w:rsid w:val="00C02240"/>
    <w:rsid w:val="00C13F97"/>
    <w:rsid w:val="00C15310"/>
    <w:rsid w:val="00C206F7"/>
    <w:rsid w:val="00C216ED"/>
    <w:rsid w:val="00C26DEC"/>
    <w:rsid w:val="00C2784D"/>
    <w:rsid w:val="00C3799D"/>
    <w:rsid w:val="00C44130"/>
    <w:rsid w:val="00C51B3C"/>
    <w:rsid w:val="00C53220"/>
    <w:rsid w:val="00C5572F"/>
    <w:rsid w:val="00C56C82"/>
    <w:rsid w:val="00C60399"/>
    <w:rsid w:val="00C650E2"/>
    <w:rsid w:val="00C661B8"/>
    <w:rsid w:val="00C7062A"/>
    <w:rsid w:val="00C71796"/>
    <w:rsid w:val="00C772C9"/>
    <w:rsid w:val="00C8656D"/>
    <w:rsid w:val="00C86B3C"/>
    <w:rsid w:val="00C921E3"/>
    <w:rsid w:val="00C92F9E"/>
    <w:rsid w:val="00C94A23"/>
    <w:rsid w:val="00C94BD6"/>
    <w:rsid w:val="00C96001"/>
    <w:rsid w:val="00CA375F"/>
    <w:rsid w:val="00CA3885"/>
    <w:rsid w:val="00CA4BFB"/>
    <w:rsid w:val="00CB37EE"/>
    <w:rsid w:val="00CB6074"/>
    <w:rsid w:val="00CC0C03"/>
    <w:rsid w:val="00CC37CD"/>
    <w:rsid w:val="00CD2DD7"/>
    <w:rsid w:val="00CD4813"/>
    <w:rsid w:val="00CD661E"/>
    <w:rsid w:val="00CE18F7"/>
    <w:rsid w:val="00CE20C3"/>
    <w:rsid w:val="00CE4A74"/>
    <w:rsid w:val="00CF1ADC"/>
    <w:rsid w:val="00CF2455"/>
    <w:rsid w:val="00CF2566"/>
    <w:rsid w:val="00CF2C9B"/>
    <w:rsid w:val="00CF34D8"/>
    <w:rsid w:val="00CF51CF"/>
    <w:rsid w:val="00D03965"/>
    <w:rsid w:val="00D10E6D"/>
    <w:rsid w:val="00D15214"/>
    <w:rsid w:val="00D16308"/>
    <w:rsid w:val="00D16AB9"/>
    <w:rsid w:val="00D20F50"/>
    <w:rsid w:val="00D34A9B"/>
    <w:rsid w:val="00D363A2"/>
    <w:rsid w:val="00D37D91"/>
    <w:rsid w:val="00D4033F"/>
    <w:rsid w:val="00D43FD0"/>
    <w:rsid w:val="00D443C1"/>
    <w:rsid w:val="00D44A53"/>
    <w:rsid w:val="00D54FF9"/>
    <w:rsid w:val="00D55F04"/>
    <w:rsid w:val="00D5737E"/>
    <w:rsid w:val="00D61FF2"/>
    <w:rsid w:val="00D663AD"/>
    <w:rsid w:val="00D67DA5"/>
    <w:rsid w:val="00D8374E"/>
    <w:rsid w:val="00D8541C"/>
    <w:rsid w:val="00D8629D"/>
    <w:rsid w:val="00DA4253"/>
    <w:rsid w:val="00DB195C"/>
    <w:rsid w:val="00DB1ABD"/>
    <w:rsid w:val="00DB2CB3"/>
    <w:rsid w:val="00DB3A2F"/>
    <w:rsid w:val="00DB70FD"/>
    <w:rsid w:val="00DB77A0"/>
    <w:rsid w:val="00DB7873"/>
    <w:rsid w:val="00DC0D0F"/>
    <w:rsid w:val="00DC5441"/>
    <w:rsid w:val="00DD0FF9"/>
    <w:rsid w:val="00DD3B23"/>
    <w:rsid w:val="00DD78CE"/>
    <w:rsid w:val="00DE22FE"/>
    <w:rsid w:val="00DE291E"/>
    <w:rsid w:val="00DF02E5"/>
    <w:rsid w:val="00DF231B"/>
    <w:rsid w:val="00DF2770"/>
    <w:rsid w:val="00DF3D13"/>
    <w:rsid w:val="00E06964"/>
    <w:rsid w:val="00E07100"/>
    <w:rsid w:val="00E10FDA"/>
    <w:rsid w:val="00E129A7"/>
    <w:rsid w:val="00E12B83"/>
    <w:rsid w:val="00E12D57"/>
    <w:rsid w:val="00E16AB8"/>
    <w:rsid w:val="00E17915"/>
    <w:rsid w:val="00E21B0E"/>
    <w:rsid w:val="00E24A5C"/>
    <w:rsid w:val="00E360DC"/>
    <w:rsid w:val="00E36C48"/>
    <w:rsid w:val="00E43D0D"/>
    <w:rsid w:val="00E51FC5"/>
    <w:rsid w:val="00E57ECD"/>
    <w:rsid w:val="00E6211C"/>
    <w:rsid w:val="00E6529F"/>
    <w:rsid w:val="00E66B36"/>
    <w:rsid w:val="00E672E9"/>
    <w:rsid w:val="00E71898"/>
    <w:rsid w:val="00E72A4B"/>
    <w:rsid w:val="00E74ADF"/>
    <w:rsid w:val="00E7750D"/>
    <w:rsid w:val="00E80371"/>
    <w:rsid w:val="00E8091A"/>
    <w:rsid w:val="00E8251D"/>
    <w:rsid w:val="00E83722"/>
    <w:rsid w:val="00E86556"/>
    <w:rsid w:val="00E907E6"/>
    <w:rsid w:val="00EA01BA"/>
    <w:rsid w:val="00EA02AC"/>
    <w:rsid w:val="00EA53F5"/>
    <w:rsid w:val="00EA7E37"/>
    <w:rsid w:val="00EB4156"/>
    <w:rsid w:val="00EB4473"/>
    <w:rsid w:val="00EB5DCA"/>
    <w:rsid w:val="00EB739B"/>
    <w:rsid w:val="00EC3E77"/>
    <w:rsid w:val="00EE1917"/>
    <w:rsid w:val="00EE473E"/>
    <w:rsid w:val="00EE7873"/>
    <w:rsid w:val="00EF5596"/>
    <w:rsid w:val="00EF5A02"/>
    <w:rsid w:val="00EF69F3"/>
    <w:rsid w:val="00F0135E"/>
    <w:rsid w:val="00F014E0"/>
    <w:rsid w:val="00F03C6D"/>
    <w:rsid w:val="00F046F0"/>
    <w:rsid w:val="00F10C78"/>
    <w:rsid w:val="00F113F4"/>
    <w:rsid w:val="00F11847"/>
    <w:rsid w:val="00F13682"/>
    <w:rsid w:val="00F15986"/>
    <w:rsid w:val="00F15CCB"/>
    <w:rsid w:val="00F2121B"/>
    <w:rsid w:val="00F24D51"/>
    <w:rsid w:val="00F251B6"/>
    <w:rsid w:val="00F25EFB"/>
    <w:rsid w:val="00F27080"/>
    <w:rsid w:val="00F406E3"/>
    <w:rsid w:val="00F41D5F"/>
    <w:rsid w:val="00F44CAA"/>
    <w:rsid w:val="00F5157C"/>
    <w:rsid w:val="00F53ED0"/>
    <w:rsid w:val="00F54F43"/>
    <w:rsid w:val="00F608C5"/>
    <w:rsid w:val="00F63382"/>
    <w:rsid w:val="00F6381D"/>
    <w:rsid w:val="00F65A42"/>
    <w:rsid w:val="00F66EF2"/>
    <w:rsid w:val="00F7136E"/>
    <w:rsid w:val="00F73520"/>
    <w:rsid w:val="00F74418"/>
    <w:rsid w:val="00F7602E"/>
    <w:rsid w:val="00F7715C"/>
    <w:rsid w:val="00F80276"/>
    <w:rsid w:val="00F81486"/>
    <w:rsid w:val="00F84D6D"/>
    <w:rsid w:val="00F86478"/>
    <w:rsid w:val="00F86742"/>
    <w:rsid w:val="00F8776B"/>
    <w:rsid w:val="00F90401"/>
    <w:rsid w:val="00F929DC"/>
    <w:rsid w:val="00F92F23"/>
    <w:rsid w:val="00F948CC"/>
    <w:rsid w:val="00F960D0"/>
    <w:rsid w:val="00F96481"/>
    <w:rsid w:val="00FA23F6"/>
    <w:rsid w:val="00FA4733"/>
    <w:rsid w:val="00FA743F"/>
    <w:rsid w:val="00FB5046"/>
    <w:rsid w:val="00FB59ED"/>
    <w:rsid w:val="00FC0022"/>
    <w:rsid w:val="00FC2730"/>
    <w:rsid w:val="00FD7B12"/>
    <w:rsid w:val="00FE1B6F"/>
    <w:rsid w:val="00FE311F"/>
    <w:rsid w:val="00FF00D7"/>
    <w:rsid w:val="00FF2E43"/>
    <w:rsid w:val="00FF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41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42502B"/>
    <w:pPr>
      <w:keepNext/>
      <w:keepLines/>
      <w:spacing w:before="340" w:after="1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7547B"/>
    <w:pPr>
      <w:keepNext/>
      <w:keepLines/>
      <w:numPr>
        <w:numId w:val="6"/>
      </w:numPr>
      <w:spacing w:before="120" w:after="12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353E48"/>
    <w:pPr>
      <w:keepNext/>
      <w:keepLines/>
      <w:numPr>
        <w:ilvl w:val="3"/>
        <w:numId w:val="7"/>
      </w:numPr>
      <w:spacing w:before="240" w:after="1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A32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93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2502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7547B"/>
    <w:rPr>
      <w:rFonts w:asciiTheme="majorHAnsi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53E48"/>
    <w:rPr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132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324F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32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324FB"/>
    <w:rPr>
      <w:sz w:val="18"/>
      <w:szCs w:val="18"/>
    </w:rPr>
  </w:style>
  <w:style w:type="character" w:customStyle="1" w:styleId="apple-converted-space">
    <w:name w:val="apple-converted-space"/>
    <w:basedOn w:val="a0"/>
    <w:rsid w:val="007032CB"/>
  </w:style>
  <w:style w:type="paragraph" w:styleId="a6">
    <w:name w:val="No Spacing"/>
    <w:basedOn w:val="a"/>
    <w:link w:val="Char1"/>
    <w:uiPriority w:val="1"/>
    <w:qFormat/>
    <w:rsid w:val="00910141"/>
  </w:style>
  <w:style w:type="table" w:styleId="a7">
    <w:name w:val="Table Grid"/>
    <w:basedOn w:val="a1"/>
    <w:uiPriority w:val="39"/>
    <w:rsid w:val="002C0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66D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TOC">
    <w:name w:val="TOC Heading"/>
    <w:basedOn w:val="1"/>
    <w:next w:val="a"/>
    <w:uiPriority w:val="39"/>
    <w:unhideWhenUsed/>
    <w:qFormat/>
    <w:rsid w:val="0012159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4C80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2159F"/>
    <w:pPr>
      <w:widowControl/>
      <w:spacing w:after="100" w:line="259" w:lineRule="auto"/>
      <w:ind w:left="220"/>
      <w:jc w:val="left"/>
    </w:pPr>
    <w:rPr>
      <w:rFonts w:eastAsiaTheme="minorEastAsia" w:cs="Times New Roman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3F49CC"/>
    <w:pPr>
      <w:widowControl/>
      <w:tabs>
        <w:tab w:val="left" w:pos="426"/>
        <w:tab w:val="right" w:leader="dot" w:pos="8302"/>
      </w:tabs>
      <w:spacing w:after="100" w:line="259" w:lineRule="auto"/>
      <w:jc w:val="left"/>
    </w:pPr>
    <w:rPr>
      <w:rFonts w:eastAsiaTheme="minorEastAsia" w:cs="Times New Roman"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12159F"/>
    <w:pPr>
      <w:widowControl/>
      <w:spacing w:after="100" w:line="259" w:lineRule="auto"/>
      <w:ind w:left="440"/>
      <w:jc w:val="left"/>
    </w:pPr>
    <w:rPr>
      <w:rFonts w:eastAsiaTheme="minorEastAsia" w:cs="Times New Roman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12159F"/>
    <w:rPr>
      <w:color w:val="9454C3" w:themeColor="hyperlink"/>
      <w:u w:val="single"/>
    </w:rPr>
  </w:style>
  <w:style w:type="character" w:customStyle="1" w:styleId="Char1">
    <w:name w:val="无间隔 Char"/>
    <w:basedOn w:val="a0"/>
    <w:link w:val="a6"/>
    <w:uiPriority w:val="1"/>
    <w:rsid w:val="00E36C48"/>
  </w:style>
  <w:style w:type="character" w:customStyle="1" w:styleId="4Char">
    <w:name w:val="标题 4 Char"/>
    <w:basedOn w:val="a0"/>
    <w:link w:val="4"/>
    <w:uiPriority w:val="9"/>
    <w:rsid w:val="00AA32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TML">
    <w:name w:val="HTML Preformatted"/>
    <w:basedOn w:val="a"/>
    <w:link w:val="HTMLChar"/>
    <w:uiPriority w:val="99"/>
    <w:unhideWhenUsed/>
    <w:rsid w:val="00610A2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character" w:customStyle="1" w:styleId="HTMLChar">
    <w:name w:val="HTML 预设格式 Char"/>
    <w:basedOn w:val="a0"/>
    <w:link w:val="HTML"/>
    <w:uiPriority w:val="99"/>
    <w:rsid w:val="00610A23"/>
    <w:rPr>
      <w:rFonts w:ascii="宋体" w:eastAsia="宋体" w:hAnsi="宋体" w:cs="宋体"/>
      <w:kern w:val="0"/>
    </w:rPr>
  </w:style>
  <w:style w:type="paragraph" w:styleId="aa">
    <w:name w:val="Balloon Text"/>
    <w:basedOn w:val="a"/>
    <w:link w:val="Char2"/>
    <w:uiPriority w:val="99"/>
    <w:semiHidden/>
    <w:unhideWhenUsed/>
    <w:rsid w:val="003778FA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3778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41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42502B"/>
    <w:pPr>
      <w:keepNext/>
      <w:keepLines/>
      <w:spacing w:before="340" w:after="1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7547B"/>
    <w:pPr>
      <w:keepNext/>
      <w:keepLines/>
      <w:numPr>
        <w:numId w:val="6"/>
      </w:numPr>
      <w:spacing w:before="120" w:after="12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353E48"/>
    <w:pPr>
      <w:keepNext/>
      <w:keepLines/>
      <w:numPr>
        <w:ilvl w:val="3"/>
        <w:numId w:val="7"/>
      </w:numPr>
      <w:spacing w:before="240" w:after="1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A32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93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2502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7547B"/>
    <w:rPr>
      <w:rFonts w:asciiTheme="majorHAnsi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53E48"/>
    <w:rPr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132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324F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32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324FB"/>
    <w:rPr>
      <w:sz w:val="18"/>
      <w:szCs w:val="18"/>
    </w:rPr>
  </w:style>
  <w:style w:type="character" w:customStyle="1" w:styleId="apple-converted-space">
    <w:name w:val="apple-converted-space"/>
    <w:basedOn w:val="a0"/>
    <w:rsid w:val="007032CB"/>
  </w:style>
  <w:style w:type="paragraph" w:styleId="a6">
    <w:name w:val="No Spacing"/>
    <w:basedOn w:val="a"/>
    <w:link w:val="Char1"/>
    <w:uiPriority w:val="1"/>
    <w:qFormat/>
    <w:rsid w:val="00910141"/>
  </w:style>
  <w:style w:type="table" w:styleId="a7">
    <w:name w:val="Table Grid"/>
    <w:basedOn w:val="a1"/>
    <w:uiPriority w:val="39"/>
    <w:rsid w:val="002C0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B66D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TOC">
    <w:name w:val="TOC Heading"/>
    <w:basedOn w:val="1"/>
    <w:next w:val="a"/>
    <w:uiPriority w:val="39"/>
    <w:unhideWhenUsed/>
    <w:qFormat/>
    <w:rsid w:val="0012159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4C80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2159F"/>
    <w:pPr>
      <w:widowControl/>
      <w:spacing w:after="100" w:line="259" w:lineRule="auto"/>
      <w:ind w:left="220"/>
      <w:jc w:val="left"/>
    </w:pPr>
    <w:rPr>
      <w:rFonts w:eastAsiaTheme="minorEastAsia" w:cs="Times New Roman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3F49CC"/>
    <w:pPr>
      <w:widowControl/>
      <w:tabs>
        <w:tab w:val="left" w:pos="426"/>
        <w:tab w:val="right" w:leader="dot" w:pos="8302"/>
      </w:tabs>
      <w:spacing w:after="100" w:line="259" w:lineRule="auto"/>
      <w:jc w:val="left"/>
    </w:pPr>
    <w:rPr>
      <w:rFonts w:eastAsiaTheme="minorEastAsia" w:cs="Times New Roman"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12159F"/>
    <w:pPr>
      <w:widowControl/>
      <w:spacing w:after="100" w:line="259" w:lineRule="auto"/>
      <w:ind w:left="440"/>
      <w:jc w:val="left"/>
    </w:pPr>
    <w:rPr>
      <w:rFonts w:eastAsiaTheme="minorEastAsia" w:cs="Times New Roman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12159F"/>
    <w:rPr>
      <w:color w:val="9454C3" w:themeColor="hyperlink"/>
      <w:u w:val="single"/>
    </w:rPr>
  </w:style>
  <w:style w:type="character" w:customStyle="1" w:styleId="Char1">
    <w:name w:val="无间隔 Char"/>
    <w:basedOn w:val="a0"/>
    <w:link w:val="a6"/>
    <w:uiPriority w:val="1"/>
    <w:rsid w:val="00E36C48"/>
  </w:style>
  <w:style w:type="character" w:customStyle="1" w:styleId="4Char">
    <w:name w:val="标题 4 Char"/>
    <w:basedOn w:val="a0"/>
    <w:link w:val="4"/>
    <w:uiPriority w:val="9"/>
    <w:rsid w:val="00AA32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TML">
    <w:name w:val="HTML Preformatted"/>
    <w:basedOn w:val="a"/>
    <w:link w:val="HTMLChar"/>
    <w:uiPriority w:val="99"/>
    <w:unhideWhenUsed/>
    <w:rsid w:val="00610A2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character" w:customStyle="1" w:styleId="HTMLChar">
    <w:name w:val="HTML 预设格式 Char"/>
    <w:basedOn w:val="a0"/>
    <w:link w:val="HTML"/>
    <w:uiPriority w:val="99"/>
    <w:rsid w:val="00610A23"/>
    <w:rPr>
      <w:rFonts w:ascii="宋体" w:eastAsia="宋体" w:hAnsi="宋体" w:cs="宋体"/>
      <w:kern w:val="0"/>
    </w:rPr>
  </w:style>
  <w:style w:type="paragraph" w:styleId="aa">
    <w:name w:val="Balloon Text"/>
    <w:basedOn w:val="a"/>
    <w:link w:val="Char2"/>
    <w:uiPriority w:val="99"/>
    <w:semiHidden/>
    <w:unhideWhenUsed/>
    <w:rsid w:val="003778FA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3778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蓝色暖调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C25C1-F690-463C-A39D-A77E4B538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6</Pages>
  <Words>211</Words>
  <Characters>1205</Characters>
  <Application>Microsoft Office Word</Application>
  <DocSecurity>0</DocSecurity>
  <Lines>10</Lines>
  <Paragraphs>2</Paragraphs>
  <ScaleCrop>false</ScaleCrop>
  <Company>一采通信息科技有限公司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新产品安装配置手册</dc:title>
  <dc:subject/>
  <dc:creator>系统管员</dc:creator>
  <cp:keywords/>
  <dc:description/>
  <cp:lastModifiedBy>超级管理员</cp:lastModifiedBy>
  <cp:revision>739</cp:revision>
  <dcterms:created xsi:type="dcterms:W3CDTF">2015-05-27T00:53:00Z</dcterms:created>
  <dcterms:modified xsi:type="dcterms:W3CDTF">2016-12-21T13:40:00Z</dcterms:modified>
</cp:coreProperties>
</file>